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30" w:rsidRPr="003D3481" w:rsidRDefault="001F0B30" w:rsidP="003D3481">
      <w:pPr>
        <w:jc w:val="both"/>
        <w:rPr>
          <w:rFonts w:ascii="Times New Roman" w:hAnsi="Times New Roman"/>
          <w:szCs w:val="24"/>
        </w:rPr>
      </w:pPr>
    </w:p>
    <w:tbl>
      <w:tblPr>
        <w:tblW w:w="0" w:type="auto"/>
        <w:tblLayout w:type="fixed"/>
        <w:tblLook w:val="04A0"/>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FA08CC">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C838CB" w:rsidRDefault="001F0B30" w:rsidP="00FA08CC">
            <w:pPr>
              <w:rPr>
                <w:rFonts w:ascii="Times New Roman" w:hAnsi="Times New Roman"/>
                <w:color w:val="000000" w:themeColor="text1"/>
                <w:sz w:val="2"/>
                <w:szCs w:val="2"/>
              </w:rPr>
            </w:pPr>
          </w:p>
          <w:p w:rsidR="001F0B30" w:rsidRPr="00C838CB" w:rsidRDefault="001F0B30" w:rsidP="00495007">
            <w:pPr>
              <w:jc w:val="center"/>
              <w:rPr>
                <w:rFonts w:ascii="Times New Roman" w:hAnsi="Times New Roman"/>
                <w:color w:val="000000" w:themeColor="text1"/>
                <w:szCs w:val="24"/>
              </w:rPr>
            </w:pPr>
            <w:r w:rsidRPr="00C838CB">
              <w:rPr>
                <w:rFonts w:ascii="Times New Roman" w:hAnsi="Times New Roman"/>
                <w:color w:val="000000" w:themeColor="text1"/>
                <w:szCs w:val="24"/>
                <w:lang w:val="sr-Cyrl-CS"/>
              </w:rPr>
              <w:t>Б</w:t>
            </w:r>
            <w:r w:rsidRPr="00C838CB">
              <w:rPr>
                <w:rFonts w:ascii="Times New Roman" w:hAnsi="Times New Roman"/>
                <w:color w:val="000000" w:themeColor="text1"/>
                <w:szCs w:val="24"/>
              </w:rPr>
              <w:t xml:space="preserve">рој </w:t>
            </w:r>
            <w:r w:rsidR="00495007">
              <w:rPr>
                <w:rFonts w:ascii="Times New Roman" w:hAnsi="Times New Roman"/>
                <w:color w:val="000000" w:themeColor="text1"/>
                <w:szCs w:val="24"/>
              </w:rPr>
              <w:t>1176</w:t>
            </w:r>
          </w:p>
        </w:tc>
      </w:tr>
      <w:tr w:rsidR="001F0B30" w:rsidRPr="003D3481" w:rsidTr="00FA08CC">
        <w:trPr>
          <w:gridAfter w:val="1"/>
          <w:wAfter w:w="260" w:type="dxa"/>
        </w:trPr>
        <w:tc>
          <w:tcPr>
            <w:tcW w:w="4188" w:type="dxa"/>
            <w:shd w:val="clear" w:color="auto" w:fill="D9D9D9"/>
            <w:vAlign w:val="bottom"/>
          </w:tcPr>
          <w:p w:rsidR="001F0B30" w:rsidRPr="00C838CB" w:rsidRDefault="00495007" w:rsidP="00495007">
            <w:pPr>
              <w:jc w:val="center"/>
              <w:rPr>
                <w:rFonts w:ascii="Times New Roman" w:hAnsi="Times New Roman"/>
                <w:color w:val="000000" w:themeColor="text1"/>
                <w:szCs w:val="24"/>
              </w:rPr>
            </w:pPr>
            <w:r>
              <w:rPr>
                <w:rFonts w:ascii="Times New Roman" w:hAnsi="Times New Roman"/>
                <w:color w:val="000000" w:themeColor="text1"/>
                <w:szCs w:val="24"/>
              </w:rPr>
              <w:t>07</w:t>
            </w:r>
            <w:r w:rsidR="001F0B30" w:rsidRPr="00C838CB">
              <w:rPr>
                <w:rFonts w:ascii="Times New Roman" w:hAnsi="Times New Roman"/>
                <w:color w:val="000000" w:themeColor="text1"/>
                <w:szCs w:val="24"/>
              </w:rPr>
              <w:t>.</w:t>
            </w:r>
            <w:r>
              <w:rPr>
                <w:rFonts w:ascii="Times New Roman" w:hAnsi="Times New Roman"/>
                <w:color w:val="000000" w:themeColor="text1"/>
                <w:szCs w:val="24"/>
              </w:rPr>
              <w:t>11</w:t>
            </w:r>
            <w:r w:rsidR="001F0B30" w:rsidRPr="00C838CB">
              <w:rPr>
                <w:rFonts w:ascii="Times New Roman" w:hAnsi="Times New Roman"/>
                <w:color w:val="000000" w:themeColor="text1"/>
                <w:szCs w:val="24"/>
                <w:lang w:val="ru-RU"/>
              </w:rPr>
              <w:t>.201</w:t>
            </w:r>
            <w:r w:rsidR="001F0B30" w:rsidRPr="00C838CB">
              <w:rPr>
                <w:rFonts w:ascii="Times New Roman" w:hAnsi="Times New Roman"/>
                <w:color w:val="000000" w:themeColor="text1"/>
                <w:szCs w:val="24"/>
              </w:rPr>
              <w:t>6. године</w:t>
            </w:r>
          </w:p>
        </w:tc>
      </w:tr>
      <w:tr w:rsidR="001F0B30" w:rsidRPr="003D3481"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FA08CC">
            <w:pPr>
              <w:jc w:val="center"/>
              <w:rPr>
                <w:rFonts w:ascii="Times New Roman" w:hAnsi="Times New Roman"/>
                <w:b/>
                <w:szCs w:val="24"/>
                <w:lang w:val="sr-Cyrl-CS"/>
              </w:rPr>
            </w:pPr>
            <w:r w:rsidRPr="003D3481">
              <w:rPr>
                <w:rFonts w:ascii="Times New Roman" w:hAnsi="Times New Roman"/>
                <w:b/>
                <w:szCs w:val="24"/>
                <w:lang w:val="sr-Cyrl-CS"/>
              </w:rPr>
              <w:t>Бајина Башта</w:t>
            </w:r>
            <w:r w:rsidRPr="003D3481">
              <w:rPr>
                <w:rFonts w:ascii="Times New Roman" w:hAnsi="Times New Roman"/>
                <w:b/>
                <w:szCs w:val="24"/>
              </w:rPr>
              <w:t xml:space="preserve">, </w:t>
            </w:r>
            <w:r w:rsidRPr="003D3481">
              <w:rPr>
                <w:rFonts w:ascii="Times New Roman" w:hAnsi="Times New Roman"/>
                <w:b/>
                <w:szCs w:val="24"/>
                <w:lang w:val="sr-Cyrl-CS"/>
              </w:rPr>
              <w:t>Калуђерске баре, бб</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7078F7" w:rsidRDefault="00495007" w:rsidP="00D43E7D">
      <w:pPr>
        <w:jc w:val="center"/>
        <w:rPr>
          <w:rFonts w:ascii="Times New Roman" w:hAnsi="Times New Roman"/>
          <w:b/>
          <w:szCs w:val="24"/>
          <w:lang w:val="sr-Cyrl-CS"/>
        </w:rPr>
      </w:pPr>
      <w:r>
        <w:rPr>
          <w:rFonts w:ascii="Times New Roman" w:hAnsi="Times New Roman"/>
          <w:b/>
          <w:szCs w:val="24"/>
          <w:lang w:val="ru-RU"/>
        </w:rPr>
        <w:t>Набавка погонског горива</w:t>
      </w:r>
      <w:r w:rsidR="007078F7" w:rsidRPr="001B318D">
        <w:rPr>
          <w:rFonts w:ascii="Times New Roman" w:hAnsi="Times New Roman"/>
          <w:b/>
          <w:szCs w:val="24"/>
          <w:lang w:val="ru-RU"/>
        </w:rPr>
        <w:t xml:space="preserve"> </w:t>
      </w:r>
      <w:r w:rsidR="007078F7">
        <w:rPr>
          <w:rFonts w:ascii="Times New Roman" w:hAnsi="Times New Roman"/>
          <w:b/>
          <w:szCs w:val="24"/>
          <w:lang w:val="sr-Cyrl-CS"/>
        </w:rPr>
        <w:t>за потребе ВУ „Тара“ Бајина Башта</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495007">
        <w:rPr>
          <w:rFonts w:ascii="Times New Roman" w:hAnsi="Times New Roman"/>
          <w:b/>
          <w:bCs/>
          <w:color w:val="000000" w:themeColor="text1"/>
          <w:szCs w:val="24"/>
          <w:lang w:val="sr-Cyrl-CS"/>
        </w:rPr>
        <w:t>4</w:t>
      </w:r>
      <w:r w:rsidRPr="0072353E">
        <w:rPr>
          <w:rFonts w:ascii="Times New Roman" w:hAnsi="Times New Roman"/>
          <w:b/>
          <w:bCs/>
          <w:szCs w:val="24"/>
          <w:lang w:val="sr-Cyrl-CS"/>
        </w:rPr>
        <w:t>/2016</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Ind w:w="299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3865"/>
      </w:tblGrid>
      <w:tr w:rsidR="001F0B30" w:rsidRPr="003D3481" w:rsidTr="001F0B30">
        <w:trPr>
          <w:trHeight w:val="315"/>
          <w:jc w:val="center"/>
        </w:trPr>
        <w:tc>
          <w:tcPr>
            <w:tcW w:w="3865" w:type="dxa"/>
          </w:tcPr>
          <w:p w:rsidR="001F0B30" w:rsidRPr="00FA08CC" w:rsidRDefault="00495007" w:rsidP="00FA08CC">
            <w:pPr>
              <w:jc w:val="center"/>
              <w:rPr>
                <w:rFonts w:ascii="Times New Roman" w:hAnsi="Times New Roman"/>
                <w:b/>
                <w:bCs/>
                <w:sz w:val="28"/>
                <w:szCs w:val="28"/>
                <w:lang w:val="sr-Cyrl-CS"/>
              </w:rPr>
            </w:pPr>
            <w:r>
              <w:rPr>
                <w:rFonts w:ascii="Times New Roman" w:hAnsi="Times New Roman"/>
                <w:b/>
                <w:bCs/>
                <w:color w:val="000000"/>
                <w:sz w:val="28"/>
                <w:szCs w:val="28"/>
                <w:lang w:val="sr-Cyrl-CS"/>
              </w:rPr>
              <w:t xml:space="preserve">Новембар </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1F0B30" w:rsidRPr="00FA08CC">
              <w:rPr>
                <w:rFonts w:ascii="Times New Roman" w:hAnsi="Times New Roman"/>
                <w:b/>
                <w:bCs/>
                <w:sz w:val="28"/>
                <w:szCs w:val="28"/>
                <w:lang w:val="sr-Cyrl-CS"/>
              </w:rPr>
              <w:t>6.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495007">
        <w:rPr>
          <w:rFonts w:ascii="Times New Roman" w:hAnsi="Times New Roman"/>
          <w:color w:val="000000" w:themeColor="text1"/>
          <w:lang w:val="sr-Cyrl-CS"/>
        </w:rPr>
        <w:t>1176</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2</w:t>
      </w:r>
      <w:r w:rsidR="001F0B30" w:rsidRPr="00C838CB">
        <w:rPr>
          <w:rFonts w:ascii="Times New Roman" w:hAnsi="Times New Roman"/>
          <w:color w:val="000000" w:themeColor="text1"/>
          <w:lang w:val="sr-Cyrl-CS"/>
        </w:rPr>
        <w:t xml:space="preserve"> од</w:t>
      </w:r>
      <w:r w:rsidR="0085436A" w:rsidRPr="00C838CB">
        <w:rPr>
          <w:rFonts w:ascii="Times New Roman" w:hAnsi="Times New Roman"/>
          <w:color w:val="000000" w:themeColor="text1"/>
          <w:lang w:val="sr-Cyrl-CS"/>
        </w:rPr>
        <w:t xml:space="preserve"> </w:t>
      </w:r>
      <w:r w:rsidR="00495007">
        <w:rPr>
          <w:rFonts w:ascii="Times New Roman" w:hAnsi="Times New Roman"/>
          <w:color w:val="000000" w:themeColor="text1"/>
          <w:lang w:val="sr-Cyrl-CS"/>
        </w:rPr>
        <w:t>07</w:t>
      </w:r>
      <w:r w:rsidRPr="00C838CB">
        <w:rPr>
          <w:rFonts w:ascii="Times New Roman" w:hAnsi="Times New Roman"/>
          <w:color w:val="000000" w:themeColor="text1"/>
          <w:lang w:val="sr-Cyrl-CS"/>
        </w:rPr>
        <w:t>.</w:t>
      </w:r>
      <w:r w:rsidR="00495007">
        <w:rPr>
          <w:rFonts w:ascii="Times New Roman" w:hAnsi="Times New Roman"/>
          <w:color w:val="000000" w:themeColor="text1"/>
          <w:lang w:val="sr-Cyrl-CS"/>
        </w:rPr>
        <w:t>11</w:t>
      </w:r>
      <w:r w:rsidR="001F0B30" w:rsidRPr="00C838CB">
        <w:rPr>
          <w:rFonts w:ascii="Times New Roman" w:hAnsi="Times New Roman"/>
          <w:color w:val="000000" w:themeColor="text1"/>
          <w:lang w:val="sr-Cyrl-CS"/>
        </w:rPr>
        <w:t>.2016. године и Решења о образовању комисије за јавну набавку</w:t>
      </w:r>
      <w:r w:rsidR="0085436A" w:rsidRPr="00C838CB">
        <w:rPr>
          <w:rFonts w:ascii="Times New Roman" w:hAnsi="Times New Roman"/>
          <w:color w:val="000000" w:themeColor="text1"/>
          <w:lang w:val="sr-Cyrl-CS"/>
        </w:rPr>
        <w:t xml:space="preserve"> ЈН</w:t>
      </w:r>
      <w:r w:rsidR="001F0B30" w:rsidRPr="00C838CB">
        <w:rPr>
          <w:rFonts w:ascii="Times New Roman" w:hAnsi="Times New Roman"/>
          <w:color w:val="000000" w:themeColor="text1"/>
          <w:lang w:val="sr-Cyrl-CS"/>
        </w:rPr>
        <w:t xml:space="preserve"> број </w:t>
      </w:r>
      <w:r w:rsidR="00495007">
        <w:rPr>
          <w:rFonts w:ascii="Times New Roman" w:hAnsi="Times New Roman"/>
          <w:color w:val="000000" w:themeColor="text1"/>
          <w:lang w:val="sr-Cyrl-CS"/>
        </w:rPr>
        <w:t>1176</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3</w:t>
      </w:r>
      <w:r w:rsidR="0085436A" w:rsidRPr="00C838CB">
        <w:rPr>
          <w:rFonts w:ascii="Times New Roman" w:hAnsi="Times New Roman"/>
          <w:color w:val="000000" w:themeColor="text1"/>
          <w:lang w:val="sr-Cyrl-CS"/>
        </w:rPr>
        <w:t xml:space="preserve"> од </w:t>
      </w:r>
      <w:r w:rsidR="00495007">
        <w:rPr>
          <w:rFonts w:ascii="Times New Roman" w:hAnsi="Times New Roman"/>
          <w:color w:val="000000" w:themeColor="text1"/>
          <w:lang w:val="sr-Cyrl-CS"/>
        </w:rPr>
        <w:t>07</w:t>
      </w:r>
      <w:r w:rsidR="001F0B30" w:rsidRPr="00C838CB">
        <w:rPr>
          <w:rFonts w:ascii="Times New Roman" w:hAnsi="Times New Roman"/>
          <w:color w:val="000000" w:themeColor="text1"/>
          <w:lang w:val="sr-Cyrl-CS"/>
        </w:rPr>
        <w:t>.</w:t>
      </w:r>
      <w:r w:rsidR="00495007">
        <w:rPr>
          <w:rFonts w:ascii="Times New Roman" w:hAnsi="Times New Roman"/>
          <w:color w:val="000000" w:themeColor="text1"/>
          <w:lang w:val="sr-Cyrl-CS"/>
        </w:rPr>
        <w:t>11</w:t>
      </w:r>
      <w:r w:rsidR="001F0B30" w:rsidRPr="00C838CB">
        <w:rPr>
          <w:rFonts w:ascii="Times New Roman" w:hAnsi="Times New Roman"/>
          <w:color w:val="000000" w:themeColor="text1"/>
          <w:lang w:val="sr-Cyrl-CS"/>
        </w:rPr>
        <w:t>.2016.</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FD4FC1" w:rsidRPr="001B318D" w:rsidRDefault="00622F87" w:rsidP="005744CA">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1F0B30" w:rsidRPr="006A530B">
        <w:rPr>
          <w:rFonts w:ascii="Times New Roman" w:hAnsi="Times New Roman"/>
          <w:b/>
          <w:szCs w:val="24"/>
          <w:lang w:val="sr-Cyrl-CS"/>
        </w:rPr>
        <w:t xml:space="preserve">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Pr="006A530B">
        <w:rPr>
          <w:rFonts w:ascii="Times New Roman" w:hAnsi="Times New Roman"/>
          <w:b/>
          <w:szCs w:val="24"/>
          <w:lang w:val="sr-Cyrl-CS"/>
        </w:rPr>
        <w:t xml:space="preserve"> </w:t>
      </w:r>
      <w:r w:rsidR="00495007">
        <w:rPr>
          <w:rFonts w:ascii="Times New Roman" w:hAnsi="Times New Roman"/>
          <w:b/>
          <w:color w:val="000000" w:themeColor="text1"/>
          <w:szCs w:val="24"/>
          <w:lang w:val="sr-Cyrl-CS"/>
        </w:rPr>
        <w:t>4</w:t>
      </w:r>
      <w:r w:rsidRPr="00C838CB">
        <w:rPr>
          <w:rFonts w:ascii="Times New Roman" w:hAnsi="Times New Roman"/>
          <w:b/>
          <w:color w:val="000000" w:themeColor="text1"/>
          <w:szCs w:val="24"/>
          <w:lang w:val="sr-Cyrl-CS"/>
        </w:rPr>
        <w:t>/</w:t>
      </w:r>
      <w:r w:rsidRPr="006A530B">
        <w:rPr>
          <w:rFonts w:ascii="Times New Roman" w:hAnsi="Times New Roman"/>
          <w:b/>
          <w:szCs w:val="24"/>
          <w:lang w:val="sr-Cyrl-CS"/>
        </w:rPr>
        <w:t>2016</w:t>
      </w:r>
      <w:r>
        <w:rPr>
          <w:rFonts w:ascii="Times New Roman" w:hAnsi="Times New Roman"/>
          <w:b/>
          <w:szCs w:val="24"/>
          <w:lang w:val="sr-Cyrl-CS"/>
        </w:rPr>
        <w:t xml:space="preserve"> </w:t>
      </w:r>
      <w:r w:rsidR="00495007">
        <w:rPr>
          <w:rFonts w:ascii="Times New Roman" w:hAnsi="Times New Roman"/>
          <w:b/>
          <w:szCs w:val="24"/>
          <w:lang w:val="ru-RU"/>
        </w:rPr>
        <w:t>Набавка погонског горива</w:t>
      </w:r>
      <w:r w:rsidR="00A01F7F">
        <w:rPr>
          <w:rFonts w:ascii="Times New Roman" w:hAnsi="Times New Roman"/>
          <w:b/>
          <w:szCs w:val="24"/>
          <w:lang w:val="ru-RU"/>
        </w:rPr>
        <w:t xml:space="preserve"> за потребе </w:t>
      </w:r>
    </w:p>
    <w:p w:rsidR="001F0B30" w:rsidRDefault="00A01F7F" w:rsidP="005744CA">
      <w:pPr>
        <w:jc w:val="center"/>
        <w:rPr>
          <w:rFonts w:ascii="Times New Roman" w:hAnsi="Times New Roman"/>
          <w:b/>
          <w:szCs w:val="24"/>
          <w:lang w:val="sr-Cyrl-CS"/>
        </w:rPr>
      </w:pPr>
      <w:r>
        <w:rPr>
          <w:rFonts w:ascii="Times New Roman" w:hAnsi="Times New Roman"/>
          <w:b/>
          <w:szCs w:val="24"/>
          <w:lang w:val="ru-RU"/>
        </w:rPr>
        <w:t xml:space="preserve">ВУ </w:t>
      </w:r>
      <w:r>
        <w:rPr>
          <w:rFonts w:ascii="Times New Roman" w:hAnsi="Times New Roman"/>
          <w:b/>
          <w:szCs w:val="24"/>
          <w:lang w:val="sr-Latn-CS"/>
        </w:rPr>
        <w:t>„</w:t>
      </w:r>
      <w:r>
        <w:rPr>
          <w:rFonts w:ascii="Times New Roman" w:hAnsi="Times New Roman"/>
          <w:b/>
          <w:szCs w:val="24"/>
          <w:lang w:val="ru-RU"/>
        </w:rPr>
        <w:t>ТАРА</w:t>
      </w:r>
      <w:r>
        <w:rPr>
          <w:rFonts w:ascii="Times New Roman" w:hAnsi="Times New Roman"/>
          <w:b/>
          <w:szCs w:val="24"/>
          <w:lang w:val="sr-Latn-CS"/>
        </w:rPr>
        <w:t xml:space="preserve">“ </w:t>
      </w:r>
      <w:r>
        <w:rPr>
          <w:rFonts w:ascii="Times New Roman" w:hAnsi="Times New Roman"/>
          <w:b/>
          <w:szCs w:val="24"/>
          <w:lang w:val="ru-RU"/>
        </w:rPr>
        <w:t>Бајина Башта</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1B318D" w:rsidRDefault="001F0B30" w:rsidP="003D3481">
            <w:pPr>
              <w:jc w:val="both"/>
              <w:rPr>
                <w:rFonts w:ascii="Times New Roman" w:eastAsia="TimesNewRomanPSMT" w:hAnsi="Times New Roman"/>
                <w:b/>
                <w:i/>
                <w:szCs w:val="24"/>
                <w:lang w:val="sr-Cyrl-CS"/>
              </w:rPr>
            </w:pPr>
          </w:p>
          <w:p w:rsidR="001F0B30" w:rsidRPr="003D3481" w:rsidRDefault="001F0B30" w:rsidP="003D3481">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191EE0" w:rsidP="00191EE0">
            <w:pPr>
              <w:snapToGrid w:val="0"/>
              <w:jc w:val="center"/>
              <w:rPr>
                <w:rFonts w:ascii="Times New Roman" w:hAnsi="Times New Roman"/>
                <w:bCs/>
                <w:iCs/>
                <w:szCs w:val="24"/>
              </w:rPr>
            </w:pPr>
            <w:r>
              <w:rPr>
                <w:rFonts w:ascii="Times New Roman" w:hAnsi="Times New Roman"/>
                <w:bCs/>
                <w:iCs/>
                <w:szCs w:val="24"/>
              </w:rPr>
              <w:t>4</w:t>
            </w:r>
            <w:r w:rsidR="001F0B30" w:rsidRPr="003D3481">
              <w:rPr>
                <w:rFonts w:ascii="Times New Roman" w:hAnsi="Times New Roman"/>
                <w:bCs/>
                <w:iCs/>
                <w:szCs w:val="24"/>
              </w:rPr>
              <w:t>.</w:t>
            </w:r>
          </w:p>
        </w:tc>
      </w:tr>
      <w:tr w:rsidR="00F14E5C" w:rsidRPr="003D3481" w:rsidTr="00191EE0">
        <w:tc>
          <w:tcPr>
            <w:tcW w:w="1567" w:type="dxa"/>
            <w:tcBorders>
              <w:top w:val="single" w:sz="4" w:space="0" w:color="000000"/>
              <w:left w:val="single" w:sz="4" w:space="0" w:color="000000"/>
              <w:bottom w:val="single" w:sz="4" w:space="0" w:color="000000"/>
            </w:tcBorders>
            <w:shd w:val="clear" w:color="auto" w:fill="auto"/>
          </w:tcPr>
          <w:p w:rsidR="00F14E5C" w:rsidRPr="003D3481" w:rsidRDefault="00F14E5C" w:rsidP="00983028">
            <w:pPr>
              <w:snapToGrid w:val="0"/>
              <w:jc w:val="center"/>
              <w:rPr>
                <w:rFonts w:ascii="Times New Roman" w:hAnsi="Times New Roman"/>
                <w:b/>
                <w:bCs/>
                <w:iCs/>
                <w:szCs w:val="24"/>
              </w:rPr>
            </w:pPr>
            <w:r w:rsidRPr="003D348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91EE0" w:rsidRDefault="00191EE0" w:rsidP="003D3481">
            <w:pPr>
              <w:snapToGrid w:val="0"/>
              <w:jc w:val="both"/>
              <w:rPr>
                <w:rFonts w:ascii="Times New Roman" w:eastAsia="TimesNewRomanPSMT" w:hAnsi="Times New Roman"/>
                <w:szCs w:val="24"/>
              </w:rPr>
            </w:pPr>
            <w:r>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3D3481" w:rsidRDefault="00191EE0" w:rsidP="00191EE0">
            <w:pPr>
              <w:snapToGrid w:val="0"/>
              <w:jc w:val="center"/>
              <w:rPr>
                <w:rFonts w:ascii="Times New Roman" w:hAnsi="Times New Roman"/>
                <w:bCs/>
                <w:iCs/>
                <w:szCs w:val="24"/>
              </w:rPr>
            </w:pPr>
            <w:r>
              <w:rPr>
                <w:rFonts w:ascii="Times New Roman" w:hAnsi="Times New Roman"/>
                <w:bCs/>
                <w:iCs/>
                <w:szCs w:val="24"/>
              </w:rPr>
              <w:t>5.</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hAnsi="Times New Roman"/>
                <w:b/>
                <w:bCs/>
                <w:iCs/>
                <w:szCs w:val="24"/>
              </w:rPr>
            </w:pPr>
          </w:p>
          <w:p w:rsidR="001F0B30" w:rsidRPr="003D3481" w:rsidRDefault="001F0B30" w:rsidP="00983028">
            <w:pPr>
              <w:snapToGrid w:val="0"/>
              <w:jc w:val="center"/>
              <w:rPr>
                <w:rFonts w:ascii="Times New Roman" w:hAnsi="Times New Roman"/>
                <w:b/>
                <w:bCs/>
                <w:iCs/>
                <w:szCs w:val="24"/>
                <w:lang w:val="sr-Cyrl-CS"/>
              </w:rPr>
            </w:pPr>
          </w:p>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II</w:t>
            </w:r>
            <w:r w:rsidR="00F14E5C"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EB5818">
            <w:pPr>
              <w:snapToGrid w:val="0"/>
              <w:jc w:val="center"/>
              <w:rPr>
                <w:rFonts w:ascii="Times New Roman" w:eastAsia="TimesNewRomanPSMT" w:hAnsi="Times New Roman"/>
                <w:szCs w:val="24"/>
              </w:rPr>
            </w:pPr>
            <w:r>
              <w:rPr>
                <w:rFonts w:ascii="Times New Roman" w:eastAsia="TimesNewRomanPSMT" w:hAnsi="Times New Roman"/>
                <w:szCs w:val="24"/>
                <w:lang w:val="sr-Cyrl-CS"/>
              </w:rPr>
              <w:t>6</w:t>
            </w:r>
            <w:r w:rsidR="00814DE0">
              <w:rPr>
                <w:rFonts w:ascii="Times New Roman" w:eastAsia="TimesNewRomanPSMT" w:hAnsi="Times New Roman"/>
                <w:szCs w:val="24"/>
              </w:rPr>
              <w:t xml:space="preserve"> - </w:t>
            </w:r>
            <w:r w:rsidR="00EB5818">
              <w:rPr>
                <w:rFonts w:ascii="Times New Roman" w:eastAsia="TimesNewRomanPSMT" w:hAnsi="Times New Roman"/>
                <w:szCs w:val="24"/>
                <w:lang w:val="sr-Cyrl-CS"/>
              </w:rPr>
              <w:t>13</w:t>
            </w:r>
            <w:r w:rsidR="00814DE0">
              <w:rPr>
                <w:rFonts w:ascii="Times New Roman" w:eastAsia="TimesNewRomanPSMT" w:hAnsi="Times New Roman"/>
                <w:szCs w:val="24"/>
              </w:rPr>
              <w:t>.</w:t>
            </w:r>
          </w:p>
        </w:tc>
      </w:tr>
      <w:tr w:rsidR="001F0B30" w:rsidRPr="003D3481" w:rsidTr="00191EE0">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p>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191EE0" w:rsidP="00F35650">
            <w:pPr>
              <w:snapToGrid w:val="0"/>
              <w:jc w:val="center"/>
              <w:rPr>
                <w:rFonts w:ascii="Times New Roman" w:eastAsia="TimesNewRomanPSMT" w:hAnsi="Times New Roman"/>
                <w:szCs w:val="24"/>
              </w:rPr>
            </w:pPr>
            <w:r>
              <w:rPr>
                <w:rFonts w:ascii="Times New Roman" w:eastAsia="TimesNewRomanPSMT" w:hAnsi="Times New Roman"/>
                <w:szCs w:val="24"/>
              </w:rPr>
              <w:t>1</w:t>
            </w:r>
            <w:r w:rsidR="00F35650">
              <w:rPr>
                <w:rFonts w:ascii="Times New Roman" w:eastAsia="TimesNewRomanPSMT" w:hAnsi="Times New Roman"/>
                <w:szCs w:val="24"/>
                <w:lang w:val="sr-Cyrl-CS"/>
              </w:rPr>
              <w:t>4</w:t>
            </w:r>
            <w:r w:rsidR="00814DE0">
              <w:rPr>
                <w:rFonts w:ascii="Times New Roman" w:eastAsia="TimesNewRomanPSMT" w:hAnsi="Times New Roman"/>
                <w:szCs w:val="24"/>
              </w:rPr>
              <w:t xml:space="preserve"> -</w:t>
            </w:r>
            <w:r w:rsidR="00F35650">
              <w:rPr>
                <w:rFonts w:ascii="Times New Roman" w:eastAsia="TimesNewRomanPSMT" w:hAnsi="Times New Roman"/>
                <w:szCs w:val="24"/>
              </w:rPr>
              <w:t>20</w:t>
            </w:r>
            <w:r w:rsidR="00814DE0">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rPr>
            </w:pPr>
            <w:r w:rsidRPr="003D348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EB5818" w:rsidP="00816937">
            <w:pPr>
              <w:snapToGrid w:val="0"/>
              <w:jc w:val="center"/>
              <w:rPr>
                <w:rFonts w:ascii="Times New Roman" w:eastAsia="TimesNewRomanPSMT" w:hAnsi="Times New Roman"/>
                <w:szCs w:val="24"/>
              </w:rPr>
            </w:pPr>
            <w:r>
              <w:rPr>
                <w:rFonts w:ascii="Times New Roman" w:eastAsia="TimesNewRomanPSMT" w:hAnsi="Times New Roman"/>
                <w:szCs w:val="24"/>
                <w:lang w:val="sr-Cyrl-CS"/>
              </w:rPr>
              <w:t>20</w:t>
            </w:r>
            <w:r w:rsidR="00814DE0">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EB5818" w:rsidP="00F35650">
            <w:pPr>
              <w:snapToGrid w:val="0"/>
              <w:jc w:val="center"/>
              <w:rPr>
                <w:rFonts w:ascii="Times New Roman" w:eastAsia="TimesNewRomanPSMT" w:hAnsi="Times New Roman"/>
                <w:szCs w:val="24"/>
              </w:rPr>
            </w:pPr>
            <w:r>
              <w:rPr>
                <w:rFonts w:ascii="Times New Roman" w:eastAsia="TimesNewRomanPSMT" w:hAnsi="Times New Roman"/>
                <w:szCs w:val="24"/>
                <w:lang w:val="sr-Cyrl-CS"/>
              </w:rPr>
              <w:t>2</w:t>
            </w:r>
            <w:r w:rsidR="00F35650">
              <w:rPr>
                <w:rFonts w:ascii="Times New Roman" w:eastAsia="TimesNewRomanPSMT" w:hAnsi="Times New Roman"/>
                <w:szCs w:val="24"/>
                <w:lang w:val="sr-Cyrl-CS"/>
              </w:rPr>
              <w:t>2</w:t>
            </w:r>
            <w:r w:rsidR="00814DE0">
              <w:rPr>
                <w:rFonts w:ascii="Times New Roman" w:eastAsia="TimesNewRomanPSMT" w:hAnsi="Times New Roman"/>
                <w:szCs w:val="24"/>
              </w:rPr>
              <w:t xml:space="preserve"> - 3</w:t>
            </w:r>
            <w:r>
              <w:rPr>
                <w:rFonts w:ascii="Times New Roman" w:eastAsia="TimesNewRomanPSMT" w:hAnsi="Times New Roman"/>
                <w:szCs w:val="24"/>
                <w:lang w:val="sr-Cyrl-CS"/>
              </w:rPr>
              <w:t>7</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Модел</w:t>
            </w:r>
            <w:r w:rsidR="00816937">
              <w:rPr>
                <w:rFonts w:ascii="Times New Roman" w:eastAsia="TimesNewRomanPSMT" w:hAnsi="Times New Roman"/>
                <w:szCs w:val="24"/>
                <w:lang w:val="sr-Cyrl-CS"/>
              </w:rPr>
              <w:t>и</w:t>
            </w:r>
            <w:r w:rsidRPr="003D3481">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816937" w:rsidP="00F35650">
            <w:pPr>
              <w:snapToGrid w:val="0"/>
              <w:jc w:val="center"/>
              <w:rPr>
                <w:rFonts w:ascii="Times New Roman" w:eastAsia="TimesNewRomanPSMT" w:hAnsi="Times New Roman"/>
                <w:szCs w:val="24"/>
              </w:rPr>
            </w:pPr>
            <w:r>
              <w:rPr>
                <w:rFonts w:ascii="Times New Roman" w:eastAsia="TimesNewRomanPSMT" w:hAnsi="Times New Roman"/>
                <w:szCs w:val="24"/>
                <w:lang w:val="sr-Cyrl-CS"/>
              </w:rPr>
              <w:t>3</w:t>
            </w:r>
            <w:r w:rsidR="00EB5818">
              <w:rPr>
                <w:rFonts w:ascii="Times New Roman" w:eastAsia="TimesNewRomanPSMT" w:hAnsi="Times New Roman"/>
                <w:szCs w:val="24"/>
                <w:lang w:val="sr-Cyrl-CS"/>
              </w:rPr>
              <w:t>8</w:t>
            </w:r>
            <w:r w:rsidR="00814DE0">
              <w:rPr>
                <w:rFonts w:ascii="Times New Roman" w:eastAsia="TimesNewRomanPSMT" w:hAnsi="Times New Roman"/>
                <w:szCs w:val="24"/>
              </w:rPr>
              <w:t xml:space="preserve"> -</w:t>
            </w:r>
            <w:r w:rsidR="00F35650">
              <w:rPr>
                <w:rFonts w:ascii="Times New Roman" w:eastAsia="TimesNewRomanPSMT" w:hAnsi="Times New Roman"/>
                <w:szCs w:val="24"/>
              </w:rPr>
              <w:t>50</w:t>
            </w:r>
            <w:r w:rsidR="001F0B30" w:rsidRPr="003D3481">
              <w:rPr>
                <w:rFonts w:ascii="Times New Roman" w:eastAsia="TimesNewRomanPSMT" w:hAnsi="Times New Roman"/>
                <w:szCs w:val="24"/>
              </w:rPr>
              <w:t>.</w:t>
            </w:r>
          </w:p>
        </w:tc>
      </w:tr>
      <w:tr w:rsidR="001F0B30" w:rsidRPr="003D348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r w:rsidR="00F14E5C" w:rsidRPr="003D348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3D3481" w:rsidRDefault="00EB5818" w:rsidP="003E01F9">
            <w:pPr>
              <w:snapToGrid w:val="0"/>
              <w:jc w:val="center"/>
              <w:rPr>
                <w:rFonts w:ascii="Times New Roman" w:eastAsia="TimesNewRomanPSMT" w:hAnsi="Times New Roman"/>
                <w:szCs w:val="24"/>
              </w:rPr>
            </w:pPr>
            <w:r>
              <w:rPr>
                <w:rFonts w:ascii="Times New Roman" w:eastAsia="TimesNewRomanPSMT" w:hAnsi="Times New Roman"/>
                <w:szCs w:val="24"/>
                <w:lang w:val="sr-Cyrl-CS"/>
              </w:rPr>
              <w:t>5</w:t>
            </w:r>
            <w:r w:rsidR="00F35650">
              <w:rPr>
                <w:rFonts w:ascii="Times New Roman" w:eastAsia="TimesNewRomanPSMT" w:hAnsi="Times New Roman"/>
                <w:szCs w:val="24"/>
                <w:lang w:val="sr-Cyrl-CS"/>
              </w:rPr>
              <w:t>1</w:t>
            </w:r>
            <w:r w:rsidR="00814DE0">
              <w:rPr>
                <w:rFonts w:ascii="Times New Roman" w:eastAsia="TimesNewRomanPSMT" w:hAnsi="Times New Roman"/>
                <w:szCs w:val="24"/>
              </w:rPr>
              <w:t xml:space="preserve"> - </w:t>
            </w:r>
            <w:r>
              <w:rPr>
                <w:rFonts w:ascii="Times New Roman" w:eastAsia="TimesNewRomanPSMT" w:hAnsi="Times New Roman"/>
                <w:szCs w:val="24"/>
                <w:lang w:val="sr-Cyrl-CS"/>
              </w:rPr>
              <w:t>6</w:t>
            </w:r>
            <w:r w:rsidR="003E01F9">
              <w:rPr>
                <w:rFonts w:ascii="Times New Roman" w:eastAsia="TimesNewRomanPSMT" w:hAnsi="Times New Roman"/>
                <w:szCs w:val="24"/>
              </w:rPr>
              <w:t>0</w:t>
            </w:r>
            <w:r w:rsidR="001F0B30" w:rsidRPr="003D3481">
              <w:rPr>
                <w:rFonts w:ascii="Times New Roman" w:eastAsia="TimesNewRomanPSMT" w:hAnsi="Times New Roman"/>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14DE0">
        <w:rPr>
          <w:rFonts w:ascii="Times New Roman" w:hAnsi="Times New Roman"/>
          <w:szCs w:val="24"/>
        </w:rPr>
        <w:t xml:space="preserve"> </w:t>
      </w:r>
      <w:r w:rsidR="004E51E4">
        <w:rPr>
          <w:rFonts w:ascii="Times New Roman" w:hAnsi="Times New Roman"/>
          <w:szCs w:val="24"/>
          <w:lang w:val="sr-Cyrl-CS"/>
        </w:rPr>
        <w:t>6</w:t>
      </w:r>
      <w:r w:rsidR="003E01F9">
        <w:rPr>
          <w:rFonts w:ascii="Times New Roman" w:hAnsi="Times New Roman"/>
          <w:szCs w:val="24"/>
        </w:rPr>
        <w:t>0</w:t>
      </w:r>
      <w:r w:rsidR="00814DE0">
        <w:rPr>
          <w:rFonts w:ascii="Times New Roman" w:hAnsi="Times New Roman"/>
          <w:szCs w:val="24"/>
        </w:rPr>
        <w:t>.</w:t>
      </w:r>
      <w:r w:rsidRPr="003D3481">
        <w:rPr>
          <w:rFonts w:ascii="Times New Roman" w:hAnsi="Times New Roman"/>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Наручилац  ће у складу са чланом 63. став 1. Закона</w:t>
      </w:r>
      <w:r w:rsidR="00690272">
        <w:rPr>
          <w:rFonts w:ascii="Times New Roman" w:hAnsi="Times New Roman"/>
          <w:szCs w:val="24"/>
          <w:lang w:val="sr-Cyrl-CS"/>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401278">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401278">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A66814" w:rsidRPr="00C74A91" w:rsidRDefault="00A66814" w:rsidP="00A66814">
      <w:pPr>
        <w:tabs>
          <w:tab w:val="center" w:pos="4788"/>
          <w:tab w:val="left" w:pos="6212"/>
        </w:tabs>
        <w:jc w:val="both"/>
        <w:rPr>
          <w:rFonts w:ascii="Times New Roman" w:hAnsi="Times New Roman"/>
          <w:b/>
          <w:bCs/>
          <w:szCs w:val="24"/>
          <w:lang w:val="ru-RU"/>
        </w:rPr>
      </w:pPr>
    </w:p>
    <w:p w:rsidR="001F0B30" w:rsidRDefault="001F0B30" w:rsidP="00FE0EF0">
      <w:pPr>
        <w:tabs>
          <w:tab w:val="center" w:pos="4788"/>
          <w:tab w:val="left" w:pos="6212"/>
        </w:tabs>
        <w:jc w:val="both"/>
        <w:rPr>
          <w:rFonts w:ascii="Times New Roman" w:hAnsi="Times New Roman"/>
          <w:b/>
          <w:bCs/>
          <w:szCs w:val="24"/>
          <w:lang w:val="ru-RU"/>
        </w:rPr>
      </w:pPr>
    </w:p>
    <w:p w:rsidR="009D3699" w:rsidRDefault="009D3699" w:rsidP="00FE0EF0">
      <w:pPr>
        <w:tabs>
          <w:tab w:val="center" w:pos="4788"/>
          <w:tab w:val="left" w:pos="6212"/>
        </w:tabs>
        <w:jc w:val="both"/>
        <w:rPr>
          <w:rFonts w:ascii="Times New Roman" w:hAnsi="Times New Roman"/>
          <w:b/>
          <w:bCs/>
          <w:szCs w:val="24"/>
          <w:lang w:val="ru-RU"/>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004C1CEC">
        <w:rPr>
          <w:rFonts w:ascii="Times New Roman" w:hAnsi="Times New Roman"/>
          <w:szCs w:val="24"/>
          <w:lang w:val="sr-Cyrl-CS"/>
        </w:rPr>
        <w:t>Калуђерске баре</w:t>
      </w:r>
      <w:r w:rsidR="004C1CEC" w:rsidRPr="0072353E">
        <w:rPr>
          <w:rFonts w:ascii="Times New Roman" w:hAnsi="Times New Roman"/>
          <w:szCs w:val="24"/>
          <w:lang w:val="sr-Cyrl-CS"/>
        </w:rPr>
        <w:t xml:space="preserve"> </w:t>
      </w:r>
      <w:r w:rsidR="004C1CEC">
        <w:rPr>
          <w:rFonts w:ascii="Times New Roman" w:hAnsi="Times New Roman"/>
          <w:szCs w:val="24"/>
          <w:lang w:val="sr-Cyrl-CS"/>
        </w:rPr>
        <w:t xml:space="preserve"> бб</w:t>
      </w:r>
      <w:r w:rsidR="004C1CEC">
        <w:rPr>
          <w:rFonts w:ascii="Times New Roman" w:hAnsi="Times New Roman"/>
          <w:lang w:val="sr-Cyrl-CS"/>
        </w:rPr>
        <w:t>,</w:t>
      </w:r>
      <w:r w:rsidRPr="00A1244B">
        <w:rPr>
          <w:rFonts w:ascii="Times New Roman" w:hAnsi="Times New Roman"/>
          <w:lang w:val="sr-Cyrl-CS"/>
        </w:rPr>
        <w:t xml:space="preserve"> 31250</w:t>
      </w:r>
      <w:r w:rsidR="004C1CEC">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9"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Управа за трезор: 840-954621-93.</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000D1E89">
        <w:rPr>
          <w:rFonts w:ascii="Times New Roman" w:hAnsi="Times New Roman"/>
          <w:lang w:val="sr-Cyrl-CS"/>
        </w:rPr>
        <w:t xml:space="preserve"> </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color w:val="FF0000"/>
          <w:lang w:val="sr-Cyrl-CS"/>
        </w:rPr>
        <w:t xml:space="preserve"> </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495007">
        <w:rPr>
          <w:rFonts w:ascii="Times New Roman" w:hAnsi="Times New Roman"/>
          <w:color w:val="000000" w:themeColor="text1"/>
          <w:szCs w:val="24"/>
          <w:lang w:val="sr-Cyrl-CS"/>
        </w:rPr>
        <w:t>4</w:t>
      </w:r>
      <w:r w:rsidRPr="0072353E">
        <w:rPr>
          <w:rFonts w:ascii="Times New Roman" w:hAnsi="Times New Roman"/>
          <w:szCs w:val="24"/>
          <w:lang w:val="sr-Cyrl-CS"/>
        </w:rPr>
        <w:t>/2016</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Pr="007A3C4A">
        <w:rPr>
          <w:rFonts w:ascii="Times New Roman" w:hAnsi="Times New Roman"/>
          <w:szCs w:val="24"/>
          <w:lang w:val="ru-RU"/>
        </w:rPr>
        <w:t xml:space="preserve">: </w:t>
      </w:r>
      <w:r w:rsidR="00495007">
        <w:rPr>
          <w:rFonts w:ascii="Times New Roman" w:hAnsi="Times New Roman"/>
          <w:szCs w:val="24"/>
          <w:lang w:val="sr-Cyrl-CS"/>
        </w:rPr>
        <w:t>набавка погонског горива</w:t>
      </w:r>
      <w:r w:rsidR="001A3E3D" w:rsidRPr="0067177E">
        <w:rPr>
          <w:rFonts w:ascii="Times New Roman" w:hAnsi="Times New Roman"/>
          <w:szCs w:val="24"/>
          <w:lang w:val="sr-Cyrl-CS"/>
        </w:rPr>
        <w:t xml:space="preserve"> за потребе ВУ „Тара“ Бајина Башта</w:t>
      </w:r>
      <w:r w:rsidR="005744CA">
        <w:rPr>
          <w:rFonts w:ascii="Times New Roman" w:hAnsi="Times New Roman"/>
          <w:b/>
          <w:szCs w:val="24"/>
          <w:lang w:val="sr-Cyrl-CS"/>
        </w:rPr>
        <w:t>.</w:t>
      </w:r>
      <w:r w:rsidR="00CD2E56">
        <w:rPr>
          <w:rFonts w:ascii="Times New Roman" w:hAnsi="Times New Roman"/>
          <w:b/>
          <w:szCs w:val="24"/>
          <w:lang w:val="sr-Cyrl-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460F7A" w:rsidRPr="00753804">
        <w:rPr>
          <w:rFonts w:ascii="Times New Roman" w:hAnsi="Times New Roman"/>
          <w:b/>
          <w:lang w:val="sr-Latn-CS"/>
        </w:rPr>
        <w:t>1</w:t>
      </w:r>
      <w:r w:rsidR="00753804" w:rsidRPr="00753804">
        <w:rPr>
          <w:rFonts w:ascii="Times New Roman" w:hAnsi="Times New Roman"/>
          <w:b/>
          <w:lang w:val="sr-Cyrl-CS"/>
        </w:rPr>
        <w:t>4</w:t>
      </w:r>
      <w:r w:rsidR="00460F7A" w:rsidRPr="00753804">
        <w:rPr>
          <w:rFonts w:ascii="Times New Roman" w:hAnsi="Times New Roman"/>
          <w:b/>
          <w:lang w:val="sr-Latn-CS"/>
        </w:rPr>
        <w:t>-</w:t>
      </w:r>
      <w:r w:rsidR="00495007">
        <w:rPr>
          <w:rFonts w:ascii="Times New Roman" w:hAnsi="Times New Roman"/>
          <w:b/>
          <w:lang w:val="sr-Cyrl-CS"/>
        </w:rPr>
        <w:t>5</w:t>
      </w:r>
      <w:r w:rsidRPr="00753804">
        <w:rPr>
          <w:rFonts w:ascii="Times New Roman" w:hAnsi="Times New Roman"/>
          <w:lang w:val="sr-Cyrl-CS"/>
        </w:rPr>
        <w:t xml:space="preserve"> од </w:t>
      </w:r>
      <w:r w:rsidR="00495007">
        <w:rPr>
          <w:rFonts w:ascii="Times New Roman" w:hAnsi="Times New Roman"/>
          <w:b/>
          <w:lang w:val="sr-Cyrl-CS"/>
        </w:rPr>
        <w:t>18</w:t>
      </w:r>
      <w:r w:rsidRPr="00753804">
        <w:rPr>
          <w:rFonts w:ascii="Times New Roman" w:hAnsi="Times New Roman"/>
          <w:b/>
          <w:lang w:val="sr-Cyrl-CS"/>
        </w:rPr>
        <w:t>.</w:t>
      </w:r>
      <w:r w:rsidR="00495007">
        <w:rPr>
          <w:rFonts w:ascii="Times New Roman" w:hAnsi="Times New Roman"/>
          <w:b/>
          <w:lang w:val="sr-Cyrl-CS"/>
        </w:rPr>
        <w:t>10</w:t>
      </w:r>
      <w:r w:rsidRPr="00753804">
        <w:rPr>
          <w:rFonts w:ascii="Times New Roman" w:hAnsi="Times New Roman"/>
          <w:b/>
          <w:lang w:val="sr-Cyrl-CS"/>
        </w:rPr>
        <w:t>.2016</w:t>
      </w:r>
      <w:r w:rsidRPr="00753804">
        <w:rPr>
          <w:rFonts w:ascii="Times New Roman" w:hAnsi="Times New Roman"/>
          <w:lang w:val="sr-Cyrl-CS"/>
        </w:rPr>
        <w:t>. 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под редним бројем 1.</w:t>
      </w:r>
      <w:r w:rsidR="005744CA" w:rsidRPr="00753804">
        <w:rPr>
          <w:rFonts w:ascii="Times New Roman" w:hAnsi="Times New Roman"/>
          <w:lang w:val="sr-Cyrl-CS"/>
        </w:rPr>
        <w:t>1</w:t>
      </w:r>
      <w:r w:rsidR="00AE13EE" w:rsidRPr="00753804">
        <w:rPr>
          <w:rFonts w:ascii="Times New Roman" w:hAnsi="Times New Roman"/>
          <w:lang w:val="sr-Cyrl-CS"/>
        </w:rPr>
        <w:t>.</w:t>
      </w:r>
      <w:r w:rsidR="00495007">
        <w:rPr>
          <w:rFonts w:ascii="Times New Roman" w:hAnsi="Times New Roman"/>
          <w:lang w:val="sr-Cyrl-CS"/>
        </w:rPr>
        <w:t>14</w:t>
      </w:r>
      <w:r w:rsidRPr="00753804">
        <w:rPr>
          <w:rFonts w:ascii="Times New Roman" w:hAnsi="Times New Roman"/>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Калуђерске баре</w:t>
      </w:r>
      <w:r w:rsidR="00963A4E" w:rsidRPr="00963A4E">
        <w:rPr>
          <w:rFonts w:ascii="Times New Roman" w:hAnsi="Times New Roman"/>
          <w:b/>
          <w:szCs w:val="24"/>
          <w:lang w:val="sr-Cyrl-CS"/>
        </w:rPr>
        <w:t>,</w:t>
      </w:r>
      <w:r w:rsidR="00D73631" w:rsidRPr="00963A4E">
        <w:rPr>
          <w:rFonts w:ascii="Times New Roman" w:hAnsi="Times New Roman"/>
          <w:b/>
          <w:szCs w:val="24"/>
          <w:lang w:val="sr-Cyrl-CS"/>
        </w:rPr>
        <w:t xml:space="preserve"> бб</w:t>
      </w:r>
      <w:r w:rsidR="00D73631" w:rsidRPr="00963A4E">
        <w:rPr>
          <w:rFonts w:ascii="Times New Roman" w:hAnsi="Times New Roman"/>
          <w:b/>
          <w:lang w:val="sr-Cyrl-CS"/>
        </w:rPr>
        <w:t>,</w:t>
      </w:r>
      <w:r w:rsidR="00D73631" w:rsidRPr="0098660D">
        <w:rPr>
          <w:rFonts w:ascii="Times New Roman" w:hAnsi="Times New Roman"/>
          <w:color w:val="0070C0"/>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 Душко Милошевић, радним данима</w:t>
      </w:r>
      <w:r w:rsidRPr="00C761DB">
        <w:rPr>
          <w:rFonts w:ascii="Times New Roman" w:hAnsi="Times New Roman"/>
          <w:b/>
          <w:lang w:val="sr-Cyrl-CS"/>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w:t>
      </w:r>
      <w:r w:rsidR="00495007">
        <w:rPr>
          <w:rFonts w:ascii="Times New Roman" w:hAnsi="Times New Roman"/>
          <w:b/>
          <w:lang w:val="sr-Cyrl-CS"/>
        </w:rPr>
        <w:t xml:space="preserve"> </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0" w:history="1">
        <w:r w:rsidRPr="00C761DB">
          <w:rPr>
            <w:rStyle w:val="Hyperlink"/>
            <w:rFonts w:ascii="Times New Roman" w:hAnsi="Times New Roman"/>
            <w:b/>
            <w:color w:val="auto"/>
          </w:rPr>
          <w:t>@</w:t>
        </w:r>
        <w:hyperlink r:id="rId11"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sidRPr="00A1244B">
        <w:rPr>
          <w:rFonts w:ascii="Times New Roman" w:hAnsi="Times New Roman"/>
          <w:szCs w:val="24"/>
          <w:lang w:val="ru-RU"/>
        </w:rPr>
        <w:t xml:space="preserve"> </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Pr="00650E36">
        <w:rPr>
          <w:rFonts w:ascii="Times New Roman" w:hAnsi="Times New Roman"/>
          <w:lang w:val="sr-Cyrl-CS"/>
        </w:rPr>
        <w:t xml:space="preserve"> 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szCs w:val="24"/>
          <w:lang w:val="sr-Cyrl-CS"/>
        </w:rPr>
        <w:t>Калуђерске баре</w:t>
      </w:r>
      <w:r w:rsidRPr="00A1244B">
        <w:rPr>
          <w:rFonts w:ascii="Times New Roman" w:hAnsi="Times New Roman"/>
          <w:szCs w:val="24"/>
          <w:lang w:val="ru-RU"/>
        </w:rPr>
        <w:t xml:space="preserve"> </w:t>
      </w:r>
      <w:r w:rsidRPr="00650E36">
        <w:rPr>
          <w:rFonts w:ascii="Times New Roman" w:hAnsi="Times New Roman"/>
          <w:szCs w:val="24"/>
          <w:lang w:val="sr-Cyrl-CS"/>
        </w:rPr>
        <w:t xml:space="preserve"> бб</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D807EC" w:rsidRPr="00D807EC">
        <w:rPr>
          <w:rFonts w:ascii="Times New Roman" w:hAnsi="Times New Roman"/>
          <w:b/>
          <w:lang w:val="ru-RU"/>
        </w:rPr>
        <w:t>3</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Pr="00023B42">
        <w:rPr>
          <w:rFonts w:ascii="Times New Roman" w:hAnsi="Times New Roman"/>
          <w:b/>
          <w:color w:val="FF0000"/>
          <w:lang w:val="sr-Cyrl-CS"/>
        </w:rPr>
        <w:t xml:space="preserve"> </w:t>
      </w:r>
      <w:r w:rsidR="00CE396F" w:rsidRPr="00C04D55">
        <w:rPr>
          <w:rFonts w:ascii="Times New Roman" w:hAnsi="Times New Roman"/>
          <w:b/>
          <w:lang w:val="ru-RU"/>
        </w:rPr>
        <w:t>0</w:t>
      </w:r>
      <w:r w:rsidR="00C04D55" w:rsidRPr="00C04D55">
        <w:rPr>
          <w:rFonts w:ascii="Times New Roman" w:hAnsi="Times New Roman"/>
          <w:b/>
          <w:lang w:val="ru-RU"/>
        </w:rPr>
        <w:t>9</w:t>
      </w:r>
      <w:r w:rsidR="00CE396F" w:rsidRPr="00C04D55">
        <w:rPr>
          <w:rFonts w:ascii="Times New Roman" w:hAnsi="Times New Roman"/>
          <w:b/>
          <w:lang w:val="ru-RU"/>
        </w:rPr>
        <w:t>.1</w:t>
      </w:r>
      <w:r w:rsidR="00C04D55" w:rsidRPr="00C04D55">
        <w:rPr>
          <w:rFonts w:ascii="Times New Roman" w:hAnsi="Times New Roman"/>
          <w:b/>
          <w:lang w:val="ru-RU"/>
        </w:rPr>
        <w:t>2</w:t>
      </w:r>
      <w:r w:rsidR="00CE396F" w:rsidRPr="00C04D55">
        <w:rPr>
          <w:rFonts w:ascii="Times New Roman" w:hAnsi="Times New Roman"/>
          <w:b/>
          <w:lang w:val="ru-RU"/>
        </w:rPr>
        <w:t>.2016.</w:t>
      </w:r>
      <w:r w:rsidR="00CE396F" w:rsidRPr="00C04D55">
        <w:rPr>
          <w:rFonts w:ascii="Times New Roman" w:hAnsi="Times New Roman"/>
          <w:b/>
          <w:lang w:val="sr-Cyrl-CS"/>
        </w:rPr>
        <w:t xml:space="preserve"> године.</w:t>
      </w:r>
      <w:r w:rsidR="00CE396F">
        <w:rPr>
          <w:rFonts w:ascii="Times New Roman" w:hAnsi="Times New Roman"/>
          <w:b/>
          <w:lang w:val="sr-Cyrl-CS"/>
        </w:rPr>
        <w:t xml:space="preserve"> </w:t>
      </w:r>
      <w:r w:rsidR="001F0B30" w:rsidRPr="00690272">
        <w:rPr>
          <w:rFonts w:ascii="Times New Roman" w:hAnsi="Times New Roman"/>
          <w:szCs w:val="24"/>
          <w:lang w:val="ru-RU"/>
        </w:rPr>
        <w:t xml:space="preserve">Јавно отварање понуда обавиће се по редоследу пријема понуда, истог дана по истеку рока за подношење понуда у просторијама Наручиоца: </w:t>
      </w:r>
      <w:r w:rsidR="00F14E5C" w:rsidRPr="00690272">
        <w:rPr>
          <w:rFonts w:ascii="Times New Roman" w:hAnsi="Times New Roman"/>
          <w:szCs w:val="24"/>
          <w:lang w:val="sr-Cyrl-CS"/>
        </w:rPr>
        <w:t>ВУ „Тара“ Бајина Башта, Калуђерске баре</w:t>
      </w:r>
      <w:r w:rsidR="00B40222" w:rsidRPr="00690272">
        <w:rPr>
          <w:rFonts w:ascii="Times New Roman" w:hAnsi="Times New Roman"/>
          <w:szCs w:val="24"/>
          <w:lang w:val="sr-Cyrl-CS"/>
        </w:rPr>
        <w:t xml:space="preserve"> бб.</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690272">
        <w:rPr>
          <w:rFonts w:ascii="Times New Roman" w:hAnsi="Times New Roman"/>
          <w:szCs w:val="24"/>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w:t>
      </w:r>
      <w:r w:rsidRPr="00690272">
        <w:rPr>
          <w:rFonts w:ascii="Times New Roman" w:hAnsi="Times New Roman"/>
          <w:szCs w:val="24"/>
          <w:lang w:val="ru-RU"/>
        </w:rPr>
        <w:lastRenderedPageBreak/>
        <w:t>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Pr>
          <w:rFonts w:ascii="Times New Roman" w:hAnsi="Times New Roman"/>
          <w:szCs w:val="24"/>
          <w:lang w:val="sr-Cyrl-CS"/>
        </w:rPr>
        <w:t>8</w:t>
      </w:r>
      <w:r w:rsidR="00B03280">
        <w:rPr>
          <w:rFonts w:ascii="Times New Roman" w:hAnsi="Times New Roman"/>
          <w:szCs w:val="24"/>
          <w:lang w:val="sr-Latn-CS"/>
        </w:rPr>
        <w:t xml:space="preserve"> (</w:t>
      </w:r>
      <w:r w:rsidR="008E1C47">
        <w:rPr>
          <w:rFonts w:ascii="Times New Roman" w:hAnsi="Times New Roman"/>
          <w:szCs w:val="24"/>
          <w:lang w:val="sr-Cyrl-CS"/>
        </w:rPr>
        <w:t>осам</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8E1C47">
        <w:rPr>
          <w:rFonts w:ascii="Times New Roman" w:hAnsi="Times New Roman"/>
          <w:szCs w:val="24"/>
          <w:lang w:val="sr-Cyrl-CS"/>
        </w:rPr>
        <w:t>4</w:t>
      </w:r>
      <w:r w:rsidRPr="0072353E">
        <w:rPr>
          <w:rFonts w:ascii="Times New Roman" w:hAnsi="Times New Roman"/>
          <w:szCs w:val="24"/>
          <w:lang w:val="sr-Cyrl-CS"/>
        </w:rPr>
        <w:t>/2016</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8E1C47">
        <w:rPr>
          <w:rFonts w:ascii="Times New Roman" w:hAnsi="Times New Roman"/>
          <w:i/>
          <w:szCs w:val="24"/>
          <w:lang w:val="sr-Cyrl-CS"/>
        </w:rPr>
        <w:t>Набавка погонског горива.</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9E2C47" w:rsidRDefault="008E1C47" w:rsidP="007B351A">
      <w:pPr>
        <w:rPr>
          <w:rFonts w:ascii="Times New Roman" w:hAnsi="Times New Roman"/>
          <w:lang w:val="sr-Cyrl-CS"/>
        </w:rPr>
      </w:pPr>
      <w:r>
        <w:rPr>
          <w:rFonts w:ascii="Times New Roman" w:hAnsi="Times New Roman"/>
          <w:lang w:val="sr-Cyrl-CS"/>
        </w:rPr>
        <w:t>Горива</w:t>
      </w:r>
      <w:r w:rsidR="007B351A">
        <w:rPr>
          <w:rFonts w:ascii="Times New Roman" w:hAnsi="Times New Roman"/>
          <w:lang w:val="sr-Cyrl-CS"/>
        </w:rPr>
        <w:t>-</w:t>
      </w:r>
      <w:r w:rsidR="00FB5294">
        <w:rPr>
          <w:rFonts w:ascii="Times New Roman" w:eastAsia="Calibri" w:hAnsi="Times New Roman"/>
          <w:b/>
          <w:szCs w:val="24"/>
          <w:lang w:val="sr-Cyrl-CS"/>
        </w:rPr>
        <w:t>(</w:t>
      </w:r>
      <w:r w:rsidR="00E836A8" w:rsidRPr="00A1244B">
        <w:rPr>
          <w:rFonts w:ascii="Times New Roman" w:eastAsia="Calibri" w:hAnsi="Times New Roman"/>
          <w:b/>
          <w:szCs w:val="24"/>
          <w:lang w:val="sr-Cyrl-CS"/>
        </w:rPr>
        <w:t>09</w:t>
      </w:r>
      <w:r>
        <w:rPr>
          <w:rFonts w:ascii="Times New Roman" w:eastAsia="Calibri" w:hAnsi="Times New Roman"/>
          <w:b/>
          <w:szCs w:val="24"/>
          <w:lang w:val="sr-Cyrl-CS"/>
        </w:rPr>
        <w:t>1</w:t>
      </w:r>
      <w:r w:rsidR="00E836A8" w:rsidRPr="00A1244B">
        <w:rPr>
          <w:rFonts w:ascii="Times New Roman" w:eastAsia="Calibri" w:hAnsi="Times New Roman"/>
          <w:b/>
          <w:szCs w:val="24"/>
          <w:lang w:val="sr-Cyrl-CS"/>
        </w:rPr>
        <w:t>00000</w:t>
      </w:r>
      <w:r>
        <w:rPr>
          <w:rFonts w:ascii="Times New Roman" w:eastAsia="Calibri" w:hAnsi="Times New Roman"/>
          <w:b/>
          <w:szCs w:val="24"/>
          <w:lang w:val="sr-Cyrl-CS"/>
        </w:rPr>
        <w:t>0</w:t>
      </w:r>
      <w:r w:rsidR="00FB5294">
        <w:rPr>
          <w:rFonts w:ascii="Times New Roman" w:eastAsia="Calibri" w:hAnsi="Times New Roman"/>
          <w:b/>
          <w:szCs w:val="24"/>
          <w:lang w:val="sr-Cyrl-CS"/>
        </w:rPr>
        <w:t>)</w:t>
      </w:r>
      <w:r w:rsidR="00FB5294">
        <w:rPr>
          <w:rFonts w:ascii="Arial" w:eastAsia="Calibri" w:hAnsi="Arial" w:cs="Arial"/>
          <w:sz w:val="21"/>
          <w:szCs w:val="21"/>
          <w:lang w:val="sr-Cyrl-CS"/>
        </w:rPr>
        <w:t>.</w:t>
      </w:r>
    </w:p>
    <w:p w:rsidR="006D0C85" w:rsidRDefault="00442479" w:rsidP="003D3481">
      <w:pPr>
        <w:jc w:val="both"/>
        <w:rPr>
          <w:rFonts w:ascii="Times New Roman" w:eastAsia="Calibri" w:hAnsi="Times New Roman"/>
          <w:szCs w:val="24"/>
          <w:lang w:val="sr-Cyrl-CS"/>
        </w:rPr>
      </w:pPr>
      <w:r>
        <w:rPr>
          <w:rFonts w:ascii="Times New Roman" w:eastAsia="Calibri" w:hAnsi="Times New Roman"/>
          <w:szCs w:val="24"/>
          <w:lang w:val="sr-Cyrl-CS"/>
        </w:rPr>
        <w:t xml:space="preserve">  </w:t>
      </w:r>
    </w:p>
    <w:p w:rsidR="001F0B30" w:rsidRPr="006D0C85"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5930E4" w:rsidRPr="00424FF1" w:rsidRDefault="005930E4" w:rsidP="005930E4">
      <w:pPr>
        <w:widowControl w:val="0"/>
        <w:autoSpaceDE w:val="0"/>
        <w:autoSpaceDN w:val="0"/>
        <w:adjustRightInd w:val="0"/>
        <w:spacing w:line="200" w:lineRule="exact"/>
        <w:rPr>
          <w:rFonts w:ascii="Times New Roman" w:hAnsi="Times New Roman"/>
          <w:szCs w:val="24"/>
          <w:lang w:val="sr-Cyrl-CS"/>
        </w:rPr>
      </w:pPr>
    </w:p>
    <w:p w:rsidR="008E1C47" w:rsidRDefault="008E1C47" w:rsidP="008E1C47">
      <w:pPr>
        <w:jc w:val="both"/>
        <w:rPr>
          <w:b/>
          <w:lang w:val="ru-RU"/>
        </w:rPr>
      </w:pPr>
      <w:r>
        <w:rPr>
          <w:rFonts w:ascii="Times New Roman" w:hAnsi="Times New Roman"/>
          <w:lang w:val="ru-RU"/>
        </w:rPr>
        <w:t xml:space="preserve">Погонско горив </w:t>
      </w:r>
      <w:r w:rsidRPr="008E1C47">
        <w:rPr>
          <w:rFonts w:ascii="Times New Roman" w:hAnsi="Times New Roman"/>
          <w:lang w:val="ru-RU"/>
        </w:rPr>
        <w:t>Еуро</w:t>
      </w:r>
      <w:r w:rsidR="00CA317B">
        <w:rPr>
          <w:rFonts w:ascii="Times New Roman" w:hAnsi="Times New Roman"/>
          <w:lang w:val="ru-RU"/>
        </w:rPr>
        <w:t xml:space="preserve"> дизела у количини од 20.000 литара</w:t>
      </w:r>
      <w:r w:rsidRPr="008E1C47">
        <w:rPr>
          <w:rFonts w:ascii="Times New Roman" w:hAnsi="Times New Roman"/>
          <w:lang w:val="ru-RU"/>
        </w:rPr>
        <w:t>, Евро премијум БМБ 95  у количини од 3</w:t>
      </w:r>
      <w:r w:rsidR="00CA317B">
        <w:rPr>
          <w:rFonts w:ascii="Times New Roman" w:hAnsi="Times New Roman"/>
          <w:lang w:val="ru-RU"/>
        </w:rPr>
        <w:t>.</w:t>
      </w:r>
      <w:r w:rsidRPr="008E1C47">
        <w:rPr>
          <w:rFonts w:ascii="Times New Roman" w:hAnsi="Times New Roman"/>
          <w:lang w:val="ru-RU"/>
        </w:rPr>
        <w:t>000 лит</w:t>
      </w:r>
      <w:r w:rsidR="00CA317B">
        <w:rPr>
          <w:rFonts w:ascii="Times New Roman" w:hAnsi="Times New Roman"/>
          <w:lang w:val="ru-RU"/>
        </w:rPr>
        <w:t>ара</w:t>
      </w:r>
      <w:r w:rsidRPr="008E1C47">
        <w:rPr>
          <w:rFonts w:ascii="Times New Roman" w:hAnsi="Times New Roman"/>
          <w:lang w:val="ru-RU"/>
        </w:rPr>
        <w:t xml:space="preserve"> и ТНГ-а у количини од 1</w:t>
      </w:r>
      <w:r w:rsidR="00CA317B">
        <w:rPr>
          <w:rFonts w:ascii="Times New Roman" w:hAnsi="Times New Roman"/>
          <w:lang w:val="ru-RU"/>
        </w:rPr>
        <w:t>.</w:t>
      </w:r>
      <w:r w:rsidRPr="008E1C47">
        <w:rPr>
          <w:rFonts w:ascii="Times New Roman" w:hAnsi="Times New Roman"/>
          <w:lang w:val="ru-RU"/>
        </w:rPr>
        <w:t>000 литара</w:t>
      </w:r>
      <w:r>
        <w:rPr>
          <w:b/>
          <w:lang w:val="ru-RU"/>
        </w:rPr>
        <w:t>.</w:t>
      </w:r>
      <w:r w:rsidRPr="00F13061">
        <w:rPr>
          <w:b/>
          <w:lang w:val="ru-RU"/>
        </w:rPr>
        <w:t xml:space="preserve"> </w:t>
      </w:r>
    </w:p>
    <w:p w:rsidR="00B65B47" w:rsidRDefault="00B65B47" w:rsidP="008E1C47">
      <w:pPr>
        <w:jc w:val="both"/>
        <w:rPr>
          <w:b/>
          <w:lang w:val="ru-RU"/>
        </w:rPr>
      </w:pPr>
    </w:p>
    <w:p w:rsidR="008E1C47" w:rsidRPr="008E1C47" w:rsidRDefault="008E1C47" w:rsidP="008E1C47">
      <w:pPr>
        <w:jc w:val="both"/>
        <w:rPr>
          <w:rFonts w:ascii="Times New Roman" w:hAnsi="Times New Roman"/>
          <w:lang w:val="ru-RU"/>
        </w:rPr>
      </w:pPr>
      <w:r>
        <w:rPr>
          <w:rFonts w:ascii="Times New Roman" w:hAnsi="Times New Roman"/>
          <w:lang w:val="ru-RU"/>
        </w:rPr>
        <w:t xml:space="preserve">Наведена погонска горива се користе за </w:t>
      </w:r>
      <w:r w:rsidR="00B65B47">
        <w:rPr>
          <w:rFonts w:ascii="Times New Roman" w:hAnsi="Times New Roman"/>
          <w:lang w:val="ru-RU"/>
        </w:rPr>
        <w:t>путничка и теретна возила, радне машине, агрегате ,косилице и трмере.</w:t>
      </w:r>
    </w:p>
    <w:p w:rsidR="00F41D7A" w:rsidRPr="00262901" w:rsidRDefault="00F41D7A" w:rsidP="00F41D7A">
      <w:pPr>
        <w:jc w:val="both"/>
        <w:rPr>
          <w:rFonts w:ascii="Times New Roman" w:hAnsi="Times New Roman"/>
          <w:b/>
          <w:szCs w:val="24"/>
          <w:lang w:val="sr-Cyrl-CS"/>
        </w:rPr>
      </w:pPr>
    </w:p>
    <w:p w:rsidR="00622F87" w:rsidRPr="00E9717C" w:rsidRDefault="00622F87" w:rsidP="00622F87">
      <w:pPr>
        <w:jc w:val="both"/>
        <w:rPr>
          <w:rFonts w:ascii="Times New Roman" w:hAnsi="Times New Roman"/>
          <w:b/>
          <w:i/>
          <w:lang w:val="ru-RU"/>
        </w:rPr>
      </w:pPr>
      <w:r w:rsidRPr="00E9717C">
        <w:rPr>
          <w:rFonts w:ascii="Times New Roman" w:hAnsi="Times New Roman"/>
          <w:b/>
          <w:i/>
          <w:lang w:val="ru-RU"/>
        </w:rPr>
        <w:t>Набавка</w:t>
      </w:r>
      <w:r w:rsidR="00A77ACB">
        <w:rPr>
          <w:rFonts w:ascii="Times New Roman" w:hAnsi="Times New Roman"/>
          <w:b/>
          <w:i/>
          <w:lang w:val="ru-RU"/>
        </w:rPr>
        <w:t xml:space="preserve"> добара</w:t>
      </w:r>
      <w:r w:rsidRPr="00E9717C">
        <w:rPr>
          <w:rFonts w:ascii="Times New Roman" w:hAnsi="Times New Roman"/>
          <w:b/>
          <w:i/>
          <w:lang w:val="ru-RU"/>
        </w:rPr>
        <w:t xml:space="preserve"> је обликована у </w:t>
      </w:r>
      <w:r w:rsidRPr="00E9717C">
        <w:rPr>
          <w:rFonts w:ascii="Times New Roman" w:hAnsi="Times New Roman"/>
          <w:b/>
          <w:i/>
          <w:lang w:val="sr-Cyrl-CS"/>
        </w:rPr>
        <w:t xml:space="preserve">две </w:t>
      </w:r>
      <w:r w:rsidRPr="00E9717C">
        <w:rPr>
          <w:rFonts w:ascii="Times New Roman" w:hAnsi="Times New Roman"/>
          <w:b/>
          <w:i/>
          <w:lang w:val="ru-RU"/>
        </w:rPr>
        <w:t xml:space="preserve">партије: </w:t>
      </w:r>
    </w:p>
    <w:p w:rsidR="00622F87" w:rsidRPr="00E9717C" w:rsidRDefault="00622F87" w:rsidP="00622F87">
      <w:pPr>
        <w:autoSpaceDE w:val="0"/>
        <w:autoSpaceDN w:val="0"/>
        <w:adjustRightInd w:val="0"/>
        <w:rPr>
          <w:rFonts w:ascii="Times New Roman" w:hAnsi="Times New Roman"/>
          <w:i/>
          <w:szCs w:val="24"/>
          <w:lang w:val="sr-Cyrl-CS"/>
        </w:rPr>
      </w:pPr>
    </w:p>
    <w:p w:rsidR="00622F87" w:rsidRPr="00647E8B" w:rsidRDefault="00622F87" w:rsidP="00E9717C">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sidR="00B65B47">
        <w:rPr>
          <w:rFonts w:ascii="Times New Roman" w:hAnsi="Times New Roman"/>
          <w:b/>
          <w:i/>
          <w:szCs w:val="24"/>
          <w:u w:val="single"/>
          <w:lang w:val="sr-Cyrl-CS"/>
        </w:rPr>
        <w:t>Погонско гориво за путничка и теретна возила.</w:t>
      </w:r>
    </w:p>
    <w:p w:rsidR="00071D47" w:rsidRPr="00424FF1" w:rsidRDefault="00622F87" w:rsidP="00491046">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sidR="00B65B47">
        <w:rPr>
          <w:rFonts w:ascii="Times New Roman" w:hAnsi="Times New Roman"/>
          <w:b/>
          <w:i/>
          <w:szCs w:val="24"/>
          <w:u w:val="single"/>
          <w:lang w:val="sr-Cyrl-CS"/>
        </w:rPr>
        <w:t>Погонско гориво за радне машине, агрегате, косилице и тримере.</w:t>
      </w:r>
    </w:p>
    <w:p w:rsidR="003A5842" w:rsidRPr="00491046" w:rsidRDefault="003A5842" w:rsidP="00491046">
      <w:pPr>
        <w:pStyle w:val="Footer"/>
        <w:rPr>
          <w:rFonts w:ascii="Times New Roman" w:hAnsi="Times New Roman"/>
          <w:b/>
          <w:i/>
          <w:szCs w:val="24"/>
          <w:lang w:val="sr-Cyrl-CS"/>
        </w:rPr>
      </w:pPr>
    </w:p>
    <w:p w:rsidR="001D607A" w:rsidRPr="003A5842" w:rsidRDefault="00E9717C" w:rsidP="00E9717C">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007B516B" w:rsidRPr="007B516B">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7B516B">
        <w:rPr>
          <w:rFonts w:ascii="Times New Roman" w:eastAsia="TimesNewRoman" w:hAnsi="Times New Roman"/>
          <w:b/>
          <w:i/>
          <w:sz w:val="28"/>
          <w:szCs w:val="28"/>
          <w:lang w:val="sr-Latn-CS"/>
        </w:rPr>
        <w:t>I</w:t>
      </w:r>
      <w:r w:rsidRPr="007B516B">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7B516B">
        <w:rPr>
          <w:rFonts w:ascii="Times New Roman" w:hAnsi="Times New Roman"/>
          <w:b/>
          <w:i/>
          <w:sz w:val="28"/>
          <w:szCs w:val="28"/>
          <w:u w:val="single"/>
          <w:lang w:val="sr-Cyrl-CS"/>
        </w:rPr>
        <w:t xml:space="preserve"> </w:t>
      </w:r>
      <w:r w:rsidR="00B65B47">
        <w:rPr>
          <w:rFonts w:ascii="Times New Roman" w:hAnsi="Times New Roman"/>
          <w:b/>
          <w:i/>
          <w:sz w:val="28"/>
          <w:szCs w:val="28"/>
          <w:u w:val="single"/>
          <w:lang w:val="sr-Cyrl-CS"/>
        </w:rPr>
        <w:t>Погонско гориво за путничка и теретна возила</w:t>
      </w:r>
    </w:p>
    <w:p w:rsidR="00BF615B" w:rsidRDefault="00BF615B" w:rsidP="00E9717C">
      <w:pPr>
        <w:pStyle w:val="Footer"/>
        <w:rPr>
          <w:rFonts w:ascii="Times New Roman" w:hAnsi="Times New Roman"/>
          <w:b/>
          <w:i/>
          <w:szCs w:val="24"/>
          <w:u w:val="single"/>
          <w:lang w:val="ru-RU"/>
        </w:rPr>
      </w:pPr>
    </w:p>
    <w:p w:rsidR="00B65B47" w:rsidRPr="00B65B47" w:rsidRDefault="00BF615B" w:rsidP="00B65B47">
      <w:pPr>
        <w:jc w:val="both"/>
        <w:rPr>
          <w:rFonts w:ascii="Times New Roman" w:hAnsi="Times New Roman"/>
          <w:lang w:val="sr-Cyrl-CS"/>
        </w:rPr>
      </w:pPr>
      <w:r>
        <w:rPr>
          <w:rFonts w:ascii="Times New Roman" w:hAnsi="Times New Roman"/>
          <w:szCs w:val="24"/>
          <w:lang w:val="sr-Cyrl-CS"/>
        </w:rPr>
        <w:t xml:space="preserve">Предмет </w:t>
      </w:r>
      <w:r w:rsidRPr="0072353E">
        <w:rPr>
          <w:rFonts w:ascii="Times New Roman" w:eastAsia="TimesNewRoman" w:hAnsi="Times New Roman"/>
          <w:b/>
          <w:i/>
          <w:szCs w:val="24"/>
          <w:lang w:val="ru-RU"/>
        </w:rPr>
        <w:t>Партиј</w:t>
      </w:r>
      <w:r>
        <w:rPr>
          <w:rFonts w:ascii="Times New Roman" w:eastAsia="TimesNewRoman" w:hAnsi="Times New Roman"/>
          <w:b/>
          <w:i/>
          <w:szCs w:val="24"/>
          <w:lang w:val="sr-Cyrl-CS"/>
        </w:rPr>
        <w:t>е</w:t>
      </w:r>
      <w:r w:rsidRPr="0072353E">
        <w:rPr>
          <w:rFonts w:ascii="Times New Roman" w:eastAsia="TimesNewRoman" w:hAnsi="Times New Roman"/>
          <w:b/>
          <w:i/>
          <w:szCs w:val="24"/>
          <w:lang w:val="ru-RU"/>
        </w:rPr>
        <w:t xml:space="preserve"> </w:t>
      </w:r>
      <w:r w:rsidRPr="00E9717C">
        <w:rPr>
          <w:rFonts w:ascii="Times New Roman" w:eastAsia="TimesNewRoman" w:hAnsi="Times New Roman"/>
          <w:b/>
          <w:i/>
          <w:szCs w:val="24"/>
          <w:lang w:val="sr-Latn-CS"/>
        </w:rPr>
        <w:t>I</w:t>
      </w:r>
      <w:r>
        <w:rPr>
          <w:rFonts w:ascii="Times New Roman" w:eastAsia="TimesNewRoman" w:hAnsi="Times New Roman"/>
          <w:b/>
          <w:i/>
          <w:szCs w:val="24"/>
          <w:lang w:val="sr-Cyrl-CS"/>
        </w:rPr>
        <w:t xml:space="preserve"> </w:t>
      </w:r>
      <w:r w:rsidRPr="0072353E">
        <w:rPr>
          <w:rFonts w:ascii="Times New Roman" w:eastAsia="TimesNewRoman" w:hAnsi="Times New Roman"/>
          <w:b/>
          <w:i/>
          <w:szCs w:val="24"/>
          <w:lang w:val="ru-RU"/>
        </w:rPr>
        <w:t>–</w:t>
      </w:r>
      <w:r w:rsidR="00A77ACB">
        <w:rPr>
          <w:rFonts w:ascii="Times New Roman" w:eastAsia="TimesNewRoman" w:hAnsi="Times New Roman"/>
          <w:b/>
          <w:i/>
          <w:szCs w:val="24"/>
          <w:lang w:val="ru-RU"/>
        </w:rPr>
        <w:t xml:space="preserve"> </w:t>
      </w:r>
      <w:r w:rsidR="00A77ACB" w:rsidRPr="00A77ACB">
        <w:rPr>
          <w:rFonts w:ascii="Times New Roman" w:eastAsia="TimesNewRoman" w:hAnsi="Times New Roman"/>
          <w:szCs w:val="24"/>
          <w:lang w:val="ru-RU"/>
        </w:rPr>
        <w:t>је набавка</w:t>
      </w:r>
      <w:r w:rsidR="00B65B47">
        <w:rPr>
          <w:rFonts w:ascii="Times New Roman" w:hAnsi="Times New Roman"/>
          <w:b/>
          <w:szCs w:val="24"/>
          <w:lang w:val="sr-Cyrl-CS"/>
        </w:rPr>
        <w:t>:</w:t>
      </w:r>
      <w:r w:rsidR="00B65B47" w:rsidRPr="00B65B47">
        <w:rPr>
          <w:rFonts w:ascii="Times New Roman" w:hAnsi="Times New Roman"/>
          <w:b/>
          <w:lang w:val="ru-RU"/>
        </w:rPr>
        <w:t>Еуро дизел</w:t>
      </w:r>
      <w:r w:rsidR="00B65B47">
        <w:rPr>
          <w:rFonts w:ascii="Times New Roman" w:hAnsi="Times New Roman"/>
          <w:b/>
          <w:lang w:val="ru-RU"/>
        </w:rPr>
        <w:t>а у количини од</w:t>
      </w:r>
      <w:r w:rsidR="00B65B47" w:rsidRPr="00B65B47">
        <w:rPr>
          <w:rFonts w:ascii="Times New Roman" w:hAnsi="Times New Roman"/>
          <w:b/>
          <w:lang w:val="ru-RU"/>
        </w:rPr>
        <w:t xml:space="preserve"> </w:t>
      </w:r>
      <w:r w:rsidR="00B65B47">
        <w:rPr>
          <w:rFonts w:ascii="Times New Roman" w:hAnsi="Times New Roman"/>
          <w:b/>
          <w:lang w:val="ru-RU"/>
        </w:rPr>
        <w:t xml:space="preserve">10.000 </w:t>
      </w:r>
      <w:r w:rsidR="00B65B47" w:rsidRPr="00B65B47">
        <w:rPr>
          <w:rFonts w:ascii="Times New Roman" w:hAnsi="Times New Roman"/>
          <w:b/>
          <w:lang w:val="sr-Cyrl-CS"/>
        </w:rPr>
        <w:t>литара,</w:t>
      </w:r>
    </w:p>
    <w:p w:rsidR="00B65B47" w:rsidRPr="00B65B47" w:rsidRDefault="00B65B47" w:rsidP="00B65B47">
      <w:pPr>
        <w:jc w:val="both"/>
        <w:rPr>
          <w:rFonts w:ascii="Times New Roman" w:hAnsi="Times New Roman"/>
          <w:lang w:val="ru-RU"/>
        </w:rPr>
      </w:pPr>
      <w:r w:rsidRPr="00B65B47">
        <w:rPr>
          <w:rFonts w:ascii="Times New Roman" w:hAnsi="Times New Roman"/>
          <w:lang w:val="sr-Cyrl-CS"/>
        </w:rPr>
        <w:t xml:space="preserve">                              </w:t>
      </w:r>
      <w:r>
        <w:rPr>
          <w:rFonts w:ascii="Times New Roman" w:hAnsi="Times New Roman"/>
          <w:lang w:val="sr-Cyrl-CS"/>
        </w:rPr>
        <w:t xml:space="preserve">                         </w:t>
      </w:r>
      <w:r w:rsidRPr="00B65B47">
        <w:rPr>
          <w:rFonts w:ascii="Times New Roman" w:hAnsi="Times New Roman"/>
          <w:lang w:val="sr-Cyrl-CS"/>
        </w:rPr>
        <w:t xml:space="preserve"> </w:t>
      </w:r>
      <w:r w:rsidRPr="00B65B47">
        <w:rPr>
          <w:rFonts w:ascii="Times New Roman" w:hAnsi="Times New Roman"/>
          <w:b/>
          <w:lang w:val="ru-RU"/>
        </w:rPr>
        <w:t>Евро премијум</w:t>
      </w:r>
      <w:r>
        <w:rPr>
          <w:rFonts w:ascii="Times New Roman" w:hAnsi="Times New Roman"/>
          <w:b/>
          <w:lang w:val="ru-RU"/>
        </w:rPr>
        <w:t>а</w:t>
      </w:r>
      <w:r w:rsidRPr="00B65B47">
        <w:rPr>
          <w:rFonts w:ascii="Times New Roman" w:hAnsi="Times New Roman"/>
          <w:b/>
          <w:lang w:val="ru-RU"/>
        </w:rPr>
        <w:t xml:space="preserve">: БМБ </w:t>
      </w:r>
      <w:r w:rsidR="00A66B18">
        <w:rPr>
          <w:rFonts w:ascii="Times New Roman" w:hAnsi="Times New Roman"/>
          <w:b/>
          <w:lang w:val="ru-RU"/>
        </w:rPr>
        <w:t xml:space="preserve">95 </w:t>
      </w:r>
      <w:r>
        <w:rPr>
          <w:rFonts w:ascii="Times New Roman" w:hAnsi="Times New Roman"/>
          <w:b/>
          <w:lang w:val="ru-RU"/>
        </w:rPr>
        <w:t>у количини од 1.500 литара</w:t>
      </w:r>
      <w:r w:rsidRPr="00B65B47">
        <w:rPr>
          <w:rFonts w:ascii="Times New Roman" w:hAnsi="Times New Roman"/>
          <w:lang w:val="ru-RU"/>
        </w:rPr>
        <w:t>,</w:t>
      </w:r>
    </w:p>
    <w:p w:rsidR="00B65B47" w:rsidRPr="00B65B47" w:rsidRDefault="00B65B47" w:rsidP="00B65B47">
      <w:pPr>
        <w:jc w:val="both"/>
        <w:rPr>
          <w:rFonts w:ascii="Times New Roman" w:hAnsi="Times New Roman"/>
          <w:lang w:val="ru-RU"/>
        </w:rPr>
      </w:pPr>
      <w:r w:rsidRPr="00B65B47">
        <w:rPr>
          <w:rFonts w:ascii="Times New Roman" w:hAnsi="Times New Roman"/>
          <w:lang w:val="ru-RU"/>
        </w:rPr>
        <w:t xml:space="preserve">                                                        </w:t>
      </w:r>
      <w:r w:rsidRPr="00B65B47">
        <w:rPr>
          <w:rFonts w:ascii="Times New Roman" w:hAnsi="Times New Roman"/>
          <w:b/>
          <w:lang w:val="ru-RU"/>
        </w:rPr>
        <w:t>ТНГ</w:t>
      </w:r>
      <w:r>
        <w:rPr>
          <w:rFonts w:ascii="Times New Roman" w:hAnsi="Times New Roman"/>
          <w:b/>
          <w:lang w:val="ru-RU"/>
        </w:rPr>
        <w:t>-</w:t>
      </w:r>
      <w:r w:rsidRPr="00B65B47">
        <w:rPr>
          <w:rFonts w:ascii="Times New Roman" w:hAnsi="Times New Roman"/>
          <w:b/>
          <w:lang w:val="ru-RU"/>
        </w:rPr>
        <w:t xml:space="preserve"> </w:t>
      </w:r>
      <w:r>
        <w:rPr>
          <w:rFonts w:ascii="Times New Roman" w:hAnsi="Times New Roman"/>
          <w:b/>
          <w:lang w:val="ru-RU"/>
        </w:rPr>
        <w:t>а у количини од 1000 литара.</w:t>
      </w:r>
    </w:p>
    <w:p w:rsidR="00E020A2" w:rsidRPr="00B65B47" w:rsidRDefault="00E020A2" w:rsidP="003A5842">
      <w:pPr>
        <w:pStyle w:val="Footer"/>
        <w:rPr>
          <w:rFonts w:ascii="Times New Roman" w:hAnsi="Times New Roman"/>
          <w:szCs w:val="24"/>
          <w:lang w:val="ru-RU"/>
        </w:rPr>
      </w:pPr>
    </w:p>
    <w:p w:rsidR="00A77ACB" w:rsidRDefault="00A77ACB" w:rsidP="003A5842">
      <w:pPr>
        <w:pStyle w:val="Footer"/>
        <w:rPr>
          <w:rFonts w:ascii="Times New Roman" w:hAnsi="Times New Roman"/>
          <w:color w:val="FF0000"/>
          <w:szCs w:val="24"/>
          <w:lang w:val="sr-Cyrl-CS"/>
        </w:rPr>
      </w:pPr>
    </w:p>
    <w:p w:rsidR="00E020A2" w:rsidRPr="003A5842" w:rsidRDefault="00BF615B" w:rsidP="007B516B">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00CA317B" w:rsidRPr="007B516B">
        <w:rPr>
          <w:rFonts w:ascii="Times New Roman" w:hAnsi="Times New Roman"/>
          <w:b/>
          <w:i/>
          <w:sz w:val="28"/>
          <w:szCs w:val="28"/>
          <w:u w:val="single"/>
          <w:lang w:val="sr-Cyrl-CS"/>
        </w:rPr>
        <w:t xml:space="preserve"> </w:t>
      </w:r>
      <w:r w:rsidR="00CA317B">
        <w:rPr>
          <w:rFonts w:ascii="Times New Roman" w:hAnsi="Times New Roman"/>
          <w:b/>
          <w:i/>
          <w:sz w:val="28"/>
          <w:szCs w:val="28"/>
          <w:u w:val="single"/>
          <w:lang w:val="sr-Cyrl-CS"/>
        </w:rPr>
        <w:t>Погонско гориво за радне машине, агрегате, косилице и тримере.</w:t>
      </w:r>
    </w:p>
    <w:p w:rsidR="00E020A2" w:rsidRDefault="00E020A2" w:rsidP="003D3481">
      <w:pPr>
        <w:jc w:val="both"/>
        <w:rPr>
          <w:rFonts w:ascii="Times New Roman" w:hAnsi="Times New Roman"/>
          <w:color w:val="FF0000"/>
          <w:szCs w:val="24"/>
          <w:lang w:val="sr-Cyrl-CS"/>
        </w:rPr>
      </w:pPr>
    </w:p>
    <w:p w:rsidR="00CA317B" w:rsidRPr="00B65B47" w:rsidRDefault="00BF615B" w:rsidP="00CA317B">
      <w:pPr>
        <w:jc w:val="both"/>
        <w:rPr>
          <w:rFonts w:ascii="Times New Roman" w:hAnsi="Times New Roman"/>
          <w:lang w:val="sr-Cyrl-CS"/>
        </w:rPr>
      </w:pPr>
      <w:r>
        <w:rPr>
          <w:rFonts w:ascii="Times New Roman" w:hAnsi="Times New Roman"/>
          <w:szCs w:val="24"/>
          <w:lang w:val="sr-Cyrl-CS"/>
        </w:rPr>
        <w:t xml:space="preserve">Предмет </w:t>
      </w:r>
      <w:r w:rsidRPr="00B87F12">
        <w:rPr>
          <w:rFonts w:ascii="Times New Roman" w:eastAsia="TimesNewRoman" w:hAnsi="Times New Roman"/>
          <w:b/>
          <w:i/>
          <w:sz w:val="22"/>
          <w:szCs w:val="22"/>
          <w:lang w:val="sr-Cyrl-CS"/>
        </w:rPr>
        <w:t>Партије</w:t>
      </w:r>
      <w:r w:rsidR="00A77ACB">
        <w:rPr>
          <w:rFonts w:ascii="Times New Roman" w:eastAsia="TimesNewRoman" w:hAnsi="Times New Roman"/>
          <w:i/>
          <w:sz w:val="22"/>
          <w:szCs w:val="22"/>
          <w:lang w:val="sr-Cyrl-CS"/>
        </w:rPr>
        <w:t xml:space="preserve"> </w:t>
      </w:r>
      <w:r w:rsidRPr="00B87F12">
        <w:rPr>
          <w:rFonts w:ascii="Times New Roman" w:eastAsia="TimesNewRoman" w:hAnsi="Times New Roman"/>
          <w:b/>
          <w:i/>
          <w:sz w:val="22"/>
          <w:szCs w:val="22"/>
          <w:lang w:val="sr-Latn-CS"/>
        </w:rPr>
        <w:t>II</w:t>
      </w:r>
      <w:r w:rsidR="00A77ACB">
        <w:rPr>
          <w:rFonts w:ascii="Times New Roman" w:eastAsia="TimesNewRoman" w:hAnsi="Times New Roman"/>
          <w:b/>
          <w:i/>
          <w:sz w:val="22"/>
          <w:szCs w:val="22"/>
          <w:lang w:val="sr-Cyrl-CS"/>
        </w:rPr>
        <w:t xml:space="preserve"> </w:t>
      </w:r>
      <w:r w:rsidRPr="00B87F12">
        <w:rPr>
          <w:rFonts w:ascii="Times New Roman" w:eastAsia="TimesNewRoman" w:hAnsi="Times New Roman"/>
          <w:b/>
          <w:i/>
          <w:sz w:val="22"/>
          <w:szCs w:val="22"/>
          <w:lang w:val="sr-Cyrl-CS"/>
        </w:rPr>
        <w:t>–</w:t>
      </w:r>
      <w:r w:rsidR="00A77ACB">
        <w:rPr>
          <w:rFonts w:ascii="Times New Roman" w:eastAsia="TimesNewRoman" w:hAnsi="Times New Roman"/>
          <w:b/>
          <w:i/>
          <w:sz w:val="22"/>
          <w:szCs w:val="22"/>
          <w:lang w:val="sr-Cyrl-CS"/>
        </w:rPr>
        <w:t xml:space="preserve"> </w:t>
      </w:r>
      <w:r w:rsidR="00A77ACB" w:rsidRPr="00A77ACB">
        <w:rPr>
          <w:rFonts w:ascii="Times New Roman" w:eastAsia="TimesNewRoman" w:hAnsi="Times New Roman"/>
          <w:sz w:val="22"/>
          <w:szCs w:val="22"/>
          <w:lang w:val="sr-Cyrl-CS"/>
        </w:rPr>
        <w:t>је</w:t>
      </w:r>
      <w:r w:rsidR="00CA317B">
        <w:rPr>
          <w:rFonts w:ascii="Times New Roman" w:eastAsia="TimesNewRoman" w:hAnsi="Times New Roman"/>
          <w:sz w:val="22"/>
          <w:szCs w:val="22"/>
          <w:lang w:val="sr-Cyrl-CS"/>
        </w:rPr>
        <w:t xml:space="preserve"> набавка</w:t>
      </w:r>
      <w:r w:rsidR="00CA317B">
        <w:rPr>
          <w:rFonts w:ascii="Times New Roman" w:hAnsi="Times New Roman"/>
          <w:b/>
          <w:szCs w:val="24"/>
          <w:lang w:val="sr-Cyrl-CS"/>
        </w:rPr>
        <w:t>:</w:t>
      </w:r>
      <w:r w:rsidR="00CA317B" w:rsidRPr="00B65B47">
        <w:rPr>
          <w:rFonts w:ascii="Times New Roman" w:hAnsi="Times New Roman"/>
          <w:b/>
          <w:lang w:val="ru-RU"/>
        </w:rPr>
        <w:t>Еуро дизел</w:t>
      </w:r>
      <w:r w:rsidR="00CA317B">
        <w:rPr>
          <w:rFonts w:ascii="Times New Roman" w:hAnsi="Times New Roman"/>
          <w:b/>
          <w:lang w:val="ru-RU"/>
        </w:rPr>
        <w:t>а у количини од</w:t>
      </w:r>
      <w:r w:rsidR="00CA317B" w:rsidRPr="00B65B47">
        <w:rPr>
          <w:rFonts w:ascii="Times New Roman" w:hAnsi="Times New Roman"/>
          <w:b/>
          <w:lang w:val="ru-RU"/>
        </w:rPr>
        <w:t xml:space="preserve"> </w:t>
      </w:r>
      <w:r w:rsidR="00CA317B">
        <w:rPr>
          <w:rFonts w:ascii="Times New Roman" w:hAnsi="Times New Roman"/>
          <w:b/>
          <w:lang w:val="ru-RU"/>
        </w:rPr>
        <w:t xml:space="preserve">10.000 </w:t>
      </w:r>
      <w:r w:rsidR="00CA317B" w:rsidRPr="00B65B47">
        <w:rPr>
          <w:rFonts w:ascii="Times New Roman" w:hAnsi="Times New Roman"/>
          <w:b/>
          <w:lang w:val="sr-Cyrl-CS"/>
        </w:rPr>
        <w:t>литара,</w:t>
      </w:r>
    </w:p>
    <w:p w:rsidR="00CA317B" w:rsidRPr="00B65B47" w:rsidRDefault="00CA317B" w:rsidP="00CA317B">
      <w:pPr>
        <w:jc w:val="both"/>
        <w:rPr>
          <w:rFonts w:ascii="Times New Roman" w:hAnsi="Times New Roman"/>
          <w:lang w:val="ru-RU"/>
        </w:rPr>
      </w:pPr>
      <w:r w:rsidRPr="00B65B47">
        <w:rPr>
          <w:rFonts w:ascii="Times New Roman" w:hAnsi="Times New Roman"/>
          <w:lang w:val="sr-Cyrl-CS"/>
        </w:rPr>
        <w:t xml:space="preserve">                              </w:t>
      </w:r>
      <w:r>
        <w:rPr>
          <w:rFonts w:ascii="Times New Roman" w:hAnsi="Times New Roman"/>
          <w:lang w:val="sr-Cyrl-CS"/>
        </w:rPr>
        <w:t xml:space="preserve">                         </w:t>
      </w:r>
      <w:r w:rsidRPr="00B65B47">
        <w:rPr>
          <w:rFonts w:ascii="Times New Roman" w:hAnsi="Times New Roman"/>
          <w:lang w:val="sr-Cyrl-CS"/>
        </w:rPr>
        <w:t xml:space="preserve"> </w:t>
      </w:r>
      <w:r w:rsidRPr="00B65B47">
        <w:rPr>
          <w:rFonts w:ascii="Times New Roman" w:hAnsi="Times New Roman"/>
          <w:b/>
          <w:lang w:val="ru-RU"/>
        </w:rPr>
        <w:t>Евро премијум</w:t>
      </w:r>
      <w:r>
        <w:rPr>
          <w:rFonts w:ascii="Times New Roman" w:hAnsi="Times New Roman"/>
          <w:b/>
          <w:lang w:val="ru-RU"/>
        </w:rPr>
        <w:t>а</w:t>
      </w:r>
      <w:r w:rsidRPr="00B65B47">
        <w:rPr>
          <w:rFonts w:ascii="Times New Roman" w:hAnsi="Times New Roman"/>
          <w:b/>
          <w:lang w:val="ru-RU"/>
        </w:rPr>
        <w:t xml:space="preserve">: БМБ </w:t>
      </w:r>
      <w:r>
        <w:rPr>
          <w:rFonts w:ascii="Times New Roman" w:hAnsi="Times New Roman"/>
          <w:b/>
          <w:lang w:val="ru-RU"/>
        </w:rPr>
        <w:t>у количини од 1.500 литара</w:t>
      </w:r>
      <w:r w:rsidRPr="00B65B47">
        <w:rPr>
          <w:rFonts w:ascii="Times New Roman" w:hAnsi="Times New Roman"/>
          <w:lang w:val="ru-RU"/>
        </w:rPr>
        <w:t>,</w:t>
      </w:r>
    </w:p>
    <w:p w:rsidR="00E020A2" w:rsidRDefault="00E020A2" w:rsidP="00A678D8">
      <w:pPr>
        <w:widowControl w:val="0"/>
        <w:overflowPunct w:val="0"/>
        <w:autoSpaceDE w:val="0"/>
        <w:autoSpaceDN w:val="0"/>
        <w:adjustRightInd w:val="0"/>
        <w:spacing w:line="235" w:lineRule="auto"/>
        <w:ind w:right="100"/>
        <w:jc w:val="both"/>
        <w:rPr>
          <w:rFonts w:ascii="Times New Roman" w:hAnsi="Times New Roman"/>
          <w:szCs w:val="24"/>
          <w:lang w:val="sr-Cyrl-CS"/>
        </w:rPr>
      </w:pPr>
    </w:p>
    <w:p w:rsidR="00CA317B" w:rsidRPr="00424FF1" w:rsidRDefault="00CA317B" w:rsidP="00A678D8">
      <w:pPr>
        <w:widowControl w:val="0"/>
        <w:overflowPunct w:val="0"/>
        <w:autoSpaceDE w:val="0"/>
        <w:autoSpaceDN w:val="0"/>
        <w:adjustRightInd w:val="0"/>
        <w:spacing w:line="235" w:lineRule="auto"/>
        <w:ind w:right="100"/>
        <w:jc w:val="both"/>
        <w:rPr>
          <w:rFonts w:ascii="Times New Roman" w:hAnsi="Times New Roman"/>
          <w:szCs w:val="24"/>
          <w:lang w:val="sr-Cyrl-CS"/>
        </w:rPr>
      </w:pPr>
    </w:p>
    <w:p w:rsidR="0052043F" w:rsidRPr="00206055" w:rsidRDefault="0052043F" w:rsidP="003D3481">
      <w:pPr>
        <w:jc w:val="both"/>
        <w:rPr>
          <w:rFonts w:ascii="Times New Roman" w:hAnsi="Times New Roman"/>
          <w:color w:val="FF0000"/>
          <w:szCs w:val="24"/>
          <w:lang w:val="sr-Cyrl-CS"/>
        </w:rPr>
      </w:pPr>
    </w:p>
    <w:p w:rsidR="00CB714B" w:rsidRPr="00206055" w:rsidRDefault="00CB714B" w:rsidP="003D3481">
      <w:pPr>
        <w:jc w:val="both"/>
        <w:rPr>
          <w:rFonts w:ascii="Times New Roman" w:hAnsi="Times New Roman"/>
          <w:color w:val="FF0000"/>
          <w:szCs w:val="24"/>
          <w:lang w:val="sr-Cyrl-C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lastRenderedPageBreak/>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рекламација,мере заштите и рок извршења</w:t>
      </w:r>
    </w:p>
    <w:p w:rsidR="00CB714B" w:rsidRPr="00CB714B" w:rsidRDefault="00FD2BEF" w:rsidP="003D3481">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r w:rsidR="00E9717C" w:rsidRPr="00F21462">
        <w:rPr>
          <w:rFonts w:ascii="Times New Roman" w:hAnsi="Times New Roman"/>
          <w:b/>
          <w:szCs w:val="24"/>
          <w:lang w:val="sr-Cyrl-CS"/>
        </w:rPr>
        <w:t xml:space="preserve">      </w:t>
      </w:r>
    </w:p>
    <w:p w:rsidR="00D34903" w:rsidRPr="00F21462" w:rsidRDefault="00E9717C" w:rsidP="00CB714B">
      <w:pPr>
        <w:ind w:left="644"/>
        <w:jc w:val="both"/>
        <w:rPr>
          <w:rFonts w:ascii="Times New Roman" w:hAnsi="Times New Roman"/>
          <w:b/>
          <w:sz w:val="28"/>
          <w:szCs w:val="28"/>
          <w:lang w:val="sr-Cyrl-CS"/>
        </w:rPr>
      </w:pPr>
      <w:r w:rsidRPr="00F21462">
        <w:rPr>
          <w:rFonts w:ascii="Times New Roman" w:hAnsi="Times New Roman"/>
          <w:b/>
          <w:szCs w:val="24"/>
          <w:lang w:val="sr-Cyrl-CS"/>
        </w:rPr>
        <w:t xml:space="preserve">                   </w:t>
      </w:r>
    </w:p>
    <w:p w:rsidR="00E9717C" w:rsidRPr="00E9717C" w:rsidRDefault="00E9717C" w:rsidP="00E9717C">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CA317B">
        <w:rPr>
          <w:rFonts w:ascii="Times New Roman" w:hAnsi="Times New Roman"/>
          <w:b/>
          <w:i/>
          <w:sz w:val="28"/>
          <w:szCs w:val="28"/>
          <w:u w:val="single"/>
          <w:lang w:val="sr-Cyrl-CS"/>
        </w:rPr>
        <w:t>Погонско гори</w:t>
      </w:r>
      <w:r w:rsidR="00E65B41">
        <w:rPr>
          <w:rFonts w:ascii="Times New Roman" w:hAnsi="Times New Roman"/>
          <w:b/>
          <w:i/>
          <w:sz w:val="28"/>
          <w:szCs w:val="28"/>
          <w:u w:val="single"/>
          <w:lang w:val="sr-Cyrl-CS"/>
        </w:rPr>
        <w:t>во за путничка и теретна возила.</w:t>
      </w:r>
    </w:p>
    <w:p w:rsidR="00E9717C" w:rsidRPr="00E9717C" w:rsidRDefault="00E9717C" w:rsidP="00E9717C">
      <w:pPr>
        <w:jc w:val="both"/>
        <w:rPr>
          <w:rFonts w:ascii="Times New Roman" w:hAnsi="Times New Roman"/>
          <w:i/>
          <w:color w:val="FF0000"/>
          <w:szCs w:val="24"/>
          <w:lang w:val="sr-Cyrl-CS"/>
        </w:rPr>
      </w:pPr>
    </w:p>
    <w:p w:rsidR="0052043F" w:rsidRPr="00F21462" w:rsidRDefault="00E9717C" w:rsidP="00F21462">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CA317B">
        <w:rPr>
          <w:rFonts w:ascii="Times New Roman" w:hAnsi="Times New Roman"/>
          <w:b/>
          <w:i/>
          <w:sz w:val="28"/>
          <w:szCs w:val="28"/>
          <w:u w:val="single"/>
          <w:lang w:val="sr-Cyrl-CS"/>
        </w:rPr>
        <w:t>Погонско гориво за радне машине, агрегате, косилице и тримере.</w:t>
      </w:r>
    </w:p>
    <w:p w:rsidR="001F0B30" w:rsidRPr="000D1E89" w:rsidRDefault="00D43E7D" w:rsidP="00595CB9">
      <w:pPr>
        <w:numPr>
          <w:ilvl w:val="0"/>
          <w:numId w:val="12"/>
        </w:numPr>
        <w:jc w:val="both"/>
        <w:rPr>
          <w:rFonts w:ascii="Times New Roman" w:hAnsi="Times New Roman"/>
          <w:b/>
          <w:sz w:val="28"/>
          <w:szCs w:val="28"/>
          <w:lang w:val="sr-Latn-CS"/>
        </w:rPr>
      </w:pPr>
      <w:r w:rsidRPr="000D1E89">
        <w:rPr>
          <w:rFonts w:ascii="Times New Roman" w:eastAsia="TimesNewRomanPSMT" w:hAnsi="Times New Roman"/>
          <w:b/>
          <w:sz w:val="28"/>
          <w:szCs w:val="28"/>
          <w:lang w:val="sr-Cyrl-CS"/>
        </w:rPr>
        <w:t>Т</w:t>
      </w:r>
      <w:r w:rsidRPr="000D1E89">
        <w:rPr>
          <w:rFonts w:ascii="Times New Roman" w:eastAsia="TimesNewRomanPSMT" w:hAnsi="Times New Roman"/>
          <w:b/>
          <w:sz w:val="28"/>
          <w:szCs w:val="28"/>
        </w:rPr>
        <w:t>ехничке карактеристике (спецификације),</w:t>
      </w:r>
    </w:p>
    <w:p w:rsidR="00B709BF" w:rsidRPr="00724548" w:rsidRDefault="00B709BF" w:rsidP="00B709BF">
      <w:pPr>
        <w:rPr>
          <w:rFonts w:ascii="Times New Roman" w:hAnsi="Times New Roman"/>
          <w:b/>
          <w:szCs w:val="24"/>
        </w:rPr>
      </w:pPr>
    </w:p>
    <w:p w:rsidR="006A394D" w:rsidRDefault="00E9717C" w:rsidP="00124D46">
      <w:pPr>
        <w:pStyle w:val="Footer"/>
        <w:rPr>
          <w:rFonts w:ascii="Times New Roman" w:hAnsi="Times New Roman"/>
          <w:b/>
          <w:i/>
          <w:sz w:val="28"/>
          <w:szCs w:val="28"/>
          <w:u w:val="single"/>
        </w:rPr>
      </w:pPr>
      <w:r w:rsidRPr="00E9717C">
        <w:rPr>
          <w:rFonts w:ascii="Times New Roman" w:eastAsia="TimesNewRoman" w:hAnsi="Times New Roman"/>
          <w:b/>
          <w:i/>
          <w:sz w:val="28"/>
          <w:szCs w:val="28"/>
        </w:rPr>
        <w:t>Партиј</w:t>
      </w:r>
      <w:r w:rsidRPr="00E9717C">
        <w:rPr>
          <w:rFonts w:ascii="Times New Roman" w:eastAsia="TimesNewRoman" w:hAnsi="Times New Roman"/>
          <w:b/>
          <w:i/>
          <w:sz w:val="28"/>
          <w:szCs w:val="28"/>
          <w:lang w:val="sr-Cyrl-CS"/>
        </w:rPr>
        <w:t>а</w:t>
      </w:r>
      <w:r w:rsidRPr="00E9717C">
        <w:rPr>
          <w:rFonts w:ascii="Times New Roman" w:eastAsia="TimesNewRoman" w:hAnsi="Times New Roman"/>
          <w:b/>
          <w:i/>
          <w:sz w:val="28"/>
          <w:szCs w:val="28"/>
        </w:rPr>
        <w:t xml:space="preserve"> </w:t>
      </w:r>
      <w:r w:rsidRPr="00E9717C">
        <w:rPr>
          <w:rFonts w:ascii="Times New Roman" w:eastAsia="TimesNewRoman" w:hAnsi="Times New Roman"/>
          <w:b/>
          <w:i/>
          <w:sz w:val="28"/>
          <w:szCs w:val="28"/>
          <w:lang w:val="sr-Latn-CS"/>
        </w:rPr>
        <w:t>I</w:t>
      </w:r>
      <w:r w:rsidRPr="00E9717C">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rPr>
        <w:t>–</w:t>
      </w:r>
      <w:r w:rsidRPr="00E9717C">
        <w:rPr>
          <w:rFonts w:ascii="Times New Roman" w:hAnsi="Times New Roman"/>
          <w:b/>
          <w:i/>
          <w:sz w:val="28"/>
          <w:szCs w:val="28"/>
          <w:u w:val="single"/>
          <w:lang w:val="sr-Cyrl-CS"/>
        </w:rPr>
        <w:t xml:space="preserve"> </w:t>
      </w:r>
      <w:r w:rsidR="00CB714B">
        <w:rPr>
          <w:rFonts w:ascii="Times New Roman" w:hAnsi="Times New Roman"/>
          <w:b/>
          <w:i/>
          <w:sz w:val="28"/>
          <w:szCs w:val="28"/>
          <w:u w:val="single"/>
          <w:lang w:val="sr-Cyrl-CS"/>
        </w:rPr>
        <w:t>Погонско гориво за путничка и теретна возила.</w:t>
      </w:r>
    </w:p>
    <w:p w:rsidR="00124D46" w:rsidRPr="0052043F" w:rsidRDefault="00124D46" w:rsidP="00124D46">
      <w:pPr>
        <w:pStyle w:val="Footer"/>
        <w:rPr>
          <w:rFonts w:ascii="Times New Roman" w:hAnsi="Times New Roman"/>
          <w:b/>
          <w:i/>
          <w:sz w:val="28"/>
          <w:szCs w:val="28"/>
          <w:u w:val="single"/>
        </w:rPr>
      </w:pPr>
    </w:p>
    <w:p w:rsidR="00A678D8" w:rsidRPr="00232077" w:rsidRDefault="00A678D8" w:rsidP="00A678D8">
      <w:pPr>
        <w:jc w:val="both"/>
        <w:rPr>
          <w:rFonts w:ascii="Times New Roman" w:hAnsi="Times New Roman"/>
          <w:b/>
          <w:szCs w:val="24"/>
          <w:lang w:val="sr-Cyrl-CS"/>
        </w:rPr>
      </w:pPr>
      <w:r>
        <w:rPr>
          <w:rFonts w:ascii="Times New Roman" w:hAnsi="Times New Roman"/>
          <w:b/>
          <w:szCs w:val="24"/>
        </w:rPr>
        <w:t>Понуђач је дужан</w:t>
      </w:r>
      <w:r w:rsidR="00524564">
        <w:rPr>
          <w:rFonts w:ascii="Times New Roman" w:hAnsi="Times New Roman"/>
          <w:b/>
          <w:szCs w:val="24"/>
        </w:rPr>
        <w:t xml:space="preserve"> да</w:t>
      </w:r>
      <w:r w:rsidR="0052043F">
        <w:rPr>
          <w:rFonts w:ascii="Times New Roman" w:hAnsi="Times New Roman"/>
          <w:b/>
          <w:szCs w:val="24"/>
        </w:rPr>
        <w:t xml:space="preserve"> за потребе Наручиоца испоруч</w:t>
      </w:r>
      <w:r w:rsidR="00232077">
        <w:rPr>
          <w:rFonts w:ascii="Times New Roman" w:hAnsi="Times New Roman"/>
          <w:b/>
          <w:szCs w:val="24"/>
          <w:lang w:val="sr-Cyrl-CS"/>
        </w:rPr>
        <w:t>и</w:t>
      </w:r>
      <w:r w:rsidR="0052043F">
        <w:rPr>
          <w:rFonts w:ascii="Times New Roman" w:hAnsi="Times New Roman"/>
          <w:b/>
          <w:szCs w:val="24"/>
        </w:rPr>
        <w:t xml:space="preserve"> </w:t>
      </w:r>
      <w:r>
        <w:rPr>
          <w:rFonts w:ascii="Times New Roman" w:hAnsi="Times New Roman"/>
          <w:b/>
          <w:szCs w:val="24"/>
        </w:rPr>
        <w:t xml:space="preserve"> </w:t>
      </w:r>
      <w:r w:rsidR="00232077" w:rsidRPr="00B65B47">
        <w:rPr>
          <w:rFonts w:ascii="Times New Roman" w:hAnsi="Times New Roman"/>
          <w:b/>
          <w:lang w:val="ru-RU"/>
        </w:rPr>
        <w:t>Еуро дизел</w:t>
      </w:r>
      <w:r w:rsidR="00232077">
        <w:rPr>
          <w:rFonts w:ascii="Times New Roman" w:hAnsi="Times New Roman"/>
          <w:b/>
          <w:lang w:val="ru-RU"/>
        </w:rPr>
        <w:t xml:space="preserve"> у количини од</w:t>
      </w:r>
      <w:r w:rsidR="00232077" w:rsidRPr="00B65B47">
        <w:rPr>
          <w:rFonts w:ascii="Times New Roman" w:hAnsi="Times New Roman"/>
          <w:b/>
          <w:lang w:val="ru-RU"/>
        </w:rPr>
        <w:t xml:space="preserve"> </w:t>
      </w:r>
      <w:r w:rsidR="00232077">
        <w:rPr>
          <w:rFonts w:ascii="Times New Roman" w:hAnsi="Times New Roman"/>
          <w:b/>
          <w:lang w:val="ru-RU"/>
        </w:rPr>
        <w:t xml:space="preserve">10.000 </w:t>
      </w:r>
      <w:r w:rsidR="00232077" w:rsidRPr="00B65B47">
        <w:rPr>
          <w:rFonts w:ascii="Times New Roman" w:hAnsi="Times New Roman"/>
          <w:b/>
          <w:lang w:val="sr-Cyrl-CS"/>
        </w:rPr>
        <w:t>литара</w:t>
      </w:r>
      <w:r w:rsidR="002D666F">
        <w:rPr>
          <w:rFonts w:ascii="Times New Roman" w:hAnsi="Times New Roman"/>
          <w:b/>
          <w:szCs w:val="24"/>
          <w:lang w:val="sr-Cyrl-CS"/>
        </w:rPr>
        <w:t>. И</w:t>
      </w:r>
      <w:r w:rsidR="00814715">
        <w:rPr>
          <w:rFonts w:ascii="Times New Roman" w:hAnsi="Times New Roman"/>
          <w:b/>
          <w:szCs w:val="24"/>
          <w:lang w:val="sr-Cyrl-CS"/>
        </w:rPr>
        <w:t>сти</w:t>
      </w:r>
      <w:r w:rsidR="00814715" w:rsidRPr="00814715">
        <w:rPr>
          <w:rFonts w:ascii="Arial" w:hAnsi="Arial" w:cs="Arial"/>
          <w:lang w:val="ru-RU"/>
        </w:rPr>
        <w:t xml:space="preserve"> </w:t>
      </w:r>
      <w:r w:rsidR="00814715" w:rsidRPr="00814715">
        <w:rPr>
          <w:rFonts w:ascii="Times New Roman" w:hAnsi="Times New Roman"/>
          <w:b/>
          <w:lang w:val="ru-RU"/>
        </w:rPr>
        <w:t>мора да задовољи све захтеве стандарда SRPS EN 590</w:t>
      </w:r>
      <w:r w:rsidR="00814715" w:rsidRPr="002D666F">
        <w:rPr>
          <w:rFonts w:ascii="Times New Roman" w:hAnsi="Times New Roman"/>
          <w:lang w:val="sr-Cyrl-CS"/>
        </w:rPr>
        <w:t xml:space="preserve"> </w:t>
      </w:r>
      <w:r w:rsidR="00814715" w:rsidRPr="002D666F">
        <w:rPr>
          <w:rFonts w:ascii="Times New Roman" w:hAnsi="Times New Roman"/>
          <w:b/>
          <w:lang w:val="sr-Cyrl-CS"/>
        </w:rPr>
        <w:t>и</w:t>
      </w:r>
      <w:r w:rsidRPr="002D666F">
        <w:rPr>
          <w:rFonts w:ascii="Times New Roman" w:hAnsi="Times New Roman"/>
          <w:b/>
          <w:szCs w:val="24"/>
          <w:lang w:val="sr-Cyrl-CS"/>
        </w:rPr>
        <w:t xml:space="preserve"> следећих </w:t>
      </w:r>
      <w:r w:rsidR="00814715" w:rsidRPr="00206055">
        <w:rPr>
          <w:rFonts w:ascii="Times New Roman" w:hAnsi="Times New Roman"/>
          <w:b/>
          <w:szCs w:val="24"/>
          <w:lang w:val="sr-Cyrl-CS"/>
        </w:rPr>
        <w:t xml:space="preserve"> је </w:t>
      </w:r>
      <w:r w:rsidRPr="002D666F">
        <w:rPr>
          <w:rFonts w:ascii="Times New Roman" w:hAnsi="Times New Roman"/>
          <w:b/>
          <w:szCs w:val="24"/>
          <w:lang w:val="sr-Cyrl-CS"/>
        </w:rPr>
        <w:t>карактеристика:</w:t>
      </w:r>
    </w:p>
    <w:tbl>
      <w:tblPr>
        <w:tblW w:w="9073" w:type="dxa"/>
        <w:tblInd w:w="10" w:type="dxa"/>
        <w:tblLayout w:type="fixed"/>
        <w:tblCellMar>
          <w:left w:w="0" w:type="dxa"/>
          <w:right w:w="0" w:type="dxa"/>
        </w:tblCellMar>
        <w:tblLook w:val="0000"/>
      </w:tblPr>
      <w:tblGrid>
        <w:gridCol w:w="426"/>
        <w:gridCol w:w="3314"/>
        <w:gridCol w:w="1222"/>
        <w:gridCol w:w="709"/>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4C6F00" w:rsidRDefault="00667918" w:rsidP="00E44BFF">
            <w:pPr>
              <w:widowControl w:val="0"/>
              <w:autoSpaceDE w:val="0"/>
              <w:autoSpaceDN w:val="0"/>
              <w:adjustRightInd w:val="0"/>
              <w:ind w:left="120"/>
              <w:rPr>
                <w:rFonts w:ascii="Times New Roman" w:hAnsi="Times New Roman"/>
                <w:szCs w:val="24"/>
                <w:lang w:val="sr-Cyrl-CS"/>
              </w:rPr>
            </w:pPr>
            <w:r>
              <w:rPr>
                <w:rFonts w:ascii="Times New Roman" w:hAnsi="Times New Roman"/>
                <w:szCs w:val="24"/>
              </w:rPr>
              <w:t>Р</w:t>
            </w:r>
            <w:r>
              <w:rPr>
                <w:rFonts w:ascii="Times New Roman" w:hAnsi="Times New Roman"/>
                <w:szCs w:val="24"/>
                <w:lang w:val="sr-Cyrl-CS"/>
              </w:rPr>
              <w:t>.</w:t>
            </w:r>
          </w:p>
        </w:tc>
        <w:tc>
          <w:tcPr>
            <w:tcW w:w="3314" w:type="dxa"/>
            <w:tcBorders>
              <w:top w:val="single" w:sz="8" w:space="0" w:color="auto"/>
              <w:left w:val="nil"/>
              <w:bottom w:val="nil"/>
              <w:right w:val="single" w:sz="8" w:space="0" w:color="auto"/>
            </w:tcBorders>
            <w:vAlign w:val="bottom"/>
          </w:tcPr>
          <w:p w:rsidR="00667918" w:rsidRPr="00CA317B" w:rsidRDefault="00667918" w:rsidP="00E44BFF">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E44BFF">
            <w:pPr>
              <w:widowControl w:val="0"/>
              <w:autoSpaceDE w:val="0"/>
              <w:autoSpaceDN w:val="0"/>
              <w:adjustRightInd w:val="0"/>
              <w:ind w:left="100"/>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709" w:type="dxa"/>
            <w:tcBorders>
              <w:top w:val="single" w:sz="8" w:space="0" w:color="auto"/>
              <w:left w:val="single" w:sz="4" w:space="0" w:color="auto"/>
              <w:bottom w:val="nil"/>
              <w:right w:val="single" w:sz="4" w:space="0" w:color="auto"/>
            </w:tcBorders>
            <w:vAlign w:val="bottom"/>
          </w:tcPr>
          <w:p w:rsidR="00667918" w:rsidRPr="005218DD" w:rsidRDefault="00667918" w:rsidP="00E44BFF">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5218DD">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5218DD">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279"/>
        </w:trPr>
        <w:tc>
          <w:tcPr>
            <w:tcW w:w="426" w:type="dxa"/>
            <w:tcBorders>
              <w:top w:val="nil"/>
              <w:left w:val="single" w:sz="8" w:space="0" w:color="auto"/>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ind w:left="120"/>
              <w:rPr>
                <w:rFonts w:ascii="Times New Roman" w:hAnsi="Times New Roman"/>
                <w:szCs w:val="24"/>
              </w:rPr>
            </w:pPr>
            <w:r>
              <w:rPr>
                <w:rFonts w:ascii="Times New Roman" w:hAnsi="Times New Roman"/>
                <w:szCs w:val="24"/>
              </w:rPr>
              <w:t>Б</w:t>
            </w:r>
            <w:r w:rsidRPr="00A1295A">
              <w:rPr>
                <w:rFonts w:ascii="Times New Roman" w:hAnsi="Times New Roman"/>
                <w:szCs w:val="24"/>
              </w:rPr>
              <w:t>.</w:t>
            </w:r>
          </w:p>
        </w:tc>
        <w:tc>
          <w:tcPr>
            <w:tcW w:w="3314" w:type="dxa"/>
            <w:tcBorders>
              <w:top w:val="nil"/>
              <w:left w:val="nil"/>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709" w:type="dxa"/>
            <w:tcBorders>
              <w:top w:val="nil"/>
              <w:left w:val="single" w:sz="4" w:space="0" w:color="auto"/>
              <w:bottom w:val="single" w:sz="8" w:space="0" w:color="auto"/>
              <w:right w:val="single" w:sz="4"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E44BFF">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E44BFF">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5218DD">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709" w:type="dxa"/>
            <w:tcBorders>
              <w:top w:val="nil"/>
              <w:left w:val="single" w:sz="4" w:space="0" w:color="auto"/>
              <w:bottom w:val="single" w:sz="4"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845.0</w:t>
            </w:r>
          </w:p>
        </w:tc>
        <w:tc>
          <w:tcPr>
            <w:tcW w:w="2552" w:type="dxa"/>
            <w:tcBorders>
              <w:top w:val="nil"/>
              <w:left w:val="nil"/>
              <w:bottom w:val="single" w:sz="4"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 ISO 12185:2004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Цетански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5165:2008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Садржај полицикличних аромата</w:t>
            </w:r>
          </w:p>
        </w:tc>
        <w:tc>
          <w:tcPr>
            <w:tcW w:w="1222" w:type="dxa"/>
            <w:tcBorders>
              <w:top w:val="nil"/>
              <w:left w:val="nil"/>
              <w:bottom w:val="single" w:sz="8" w:space="0" w:color="auto"/>
              <w:right w:val="single" w:sz="8" w:space="0" w:color="auto"/>
            </w:tcBorders>
            <w:vAlign w:val="center"/>
          </w:tcPr>
          <w:p w:rsidR="00667918" w:rsidRPr="004C6F00" w:rsidRDefault="00667918" w:rsidP="004C6F00">
            <w:pPr>
              <w:widowControl w:val="0"/>
              <w:autoSpaceDE w:val="0"/>
              <w:autoSpaceDN w:val="0"/>
              <w:adjustRightInd w:val="0"/>
              <w:spacing w:line="262" w:lineRule="exact"/>
              <w:ind w:left="100"/>
              <w:rPr>
                <w:rFonts w:ascii="Times New Roman" w:hAnsi="Times New Roman"/>
                <w:sz w:val="22"/>
                <w:szCs w:val="22"/>
              </w:rPr>
            </w:pPr>
            <w:r w:rsidRPr="004C6F00">
              <w:rPr>
                <w:rFonts w:ascii="Times New Roman" w:hAnsi="Times New Roman"/>
                <w:sz w:val="22"/>
                <w:szCs w:val="22"/>
              </w:rPr>
              <w:t>% (m/m)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w:t>
            </w:r>
            <w:r>
              <w:rPr>
                <w:rFonts w:ascii="Times New Roman" w:hAnsi="Times New Roman"/>
                <w:sz w:val="22"/>
                <w:szCs w:val="22"/>
                <w:lang w:val="sr-Latn-CS"/>
              </w:rPr>
              <w:t>.</w:t>
            </w:r>
            <w:r>
              <w:rPr>
                <w:rFonts w:ascii="Times New Roman" w:hAnsi="Times New Roman"/>
                <w:sz w:val="22"/>
                <w:szCs w:val="22"/>
                <w:lang w:val="sr-Cyrl-CS"/>
              </w:rPr>
              <w:t>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12916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4</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4C6F00" w:rsidRDefault="00667918" w:rsidP="00350904">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5</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10392A">
            <w:pPr>
              <w:widowControl w:val="0"/>
              <w:autoSpaceDE w:val="0"/>
              <w:autoSpaceDN w:val="0"/>
              <w:adjustRightInd w:val="0"/>
              <w:spacing w:line="262" w:lineRule="exact"/>
              <w:ind w:left="100"/>
              <w:rPr>
                <w:rFonts w:ascii="Times New Roman" w:hAnsi="Times New Roman"/>
                <w:sz w:val="22"/>
                <w:szCs w:val="22"/>
              </w:rPr>
            </w:pPr>
            <w:r w:rsidRPr="0010392A">
              <w:rPr>
                <w:rFonts w:ascii="Times New Roman" w:hAnsi="Times New Roman"/>
                <w:sz w:val="22"/>
                <w:szCs w:val="22"/>
              </w:rPr>
              <w:t>Тачка паљ., (Pensky-Martens)</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55</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2719:208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Садрж.угљеничног остатка (10</w:t>
            </w:r>
            <w:r w:rsidRPr="004C6F00">
              <w:rPr>
                <w:rFonts w:ascii="Times New Roman" w:hAnsi="Times New Roman"/>
                <w:sz w:val="22"/>
                <w:szCs w:val="22"/>
              </w:rPr>
              <w:t>%</w:t>
            </w:r>
            <w:r>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0.30</w:t>
            </w:r>
          </w:p>
        </w:tc>
        <w:tc>
          <w:tcPr>
            <w:tcW w:w="2552" w:type="dxa"/>
            <w:tcBorders>
              <w:top w:val="nil"/>
              <w:left w:val="nil"/>
              <w:bottom w:val="single" w:sz="8" w:space="0" w:color="auto"/>
              <w:right w:val="single" w:sz="8" w:space="0" w:color="auto"/>
            </w:tcBorders>
            <w:vAlign w:val="center"/>
          </w:tcPr>
          <w:p w:rsidR="00667918" w:rsidRPr="0010392A" w:rsidRDefault="00667918" w:rsidP="00232077">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10370</w:t>
            </w:r>
            <w:r>
              <w:rPr>
                <w:rFonts w:ascii="Times New Roman" w:hAnsi="Times New Roman"/>
                <w:sz w:val="22"/>
                <w:szCs w:val="22"/>
              </w:rPr>
              <w:t>:20</w:t>
            </w:r>
            <w:r>
              <w:rPr>
                <w:rFonts w:ascii="Times New Roman" w:hAnsi="Times New Roman"/>
                <w:sz w:val="22"/>
                <w:szCs w:val="22"/>
                <w:lang w:val="sr-Cyrl-CS"/>
              </w:rPr>
              <w:t>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7.</w:t>
            </w:r>
          </w:p>
        </w:tc>
        <w:tc>
          <w:tcPr>
            <w:tcW w:w="3314" w:type="dxa"/>
            <w:tcBorders>
              <w:top w:val="nil"/>
              <w:left w:val="nil"/>
              <w:bottom w:val="single" w:sz="8" w:space="0" w:color="auto"/>
              <w:right w:val="single" w:sz="8" w:space="0" w:color="auto"/>
            </w:tcBorders>
            <w:vAlign w:val="bottom"/>
          </w:tcPr>
          <w:p w:rsidR="00667918" w:rsidRPr="0010392A" w:rsidRDefault="00667918" w:rsidP="0010392A">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Садржај п</w:t>
            </w:r>
            <w:r w:rsidRPr="0010392A">
              <w:rPr>
                <w:rFonts w:ascii="Times New Roman" w:hAnsi="Times New Roman"/>
                <w:sz w:val="22"/>
                <w:szCs w:val="22"/>
              </w:rPr>
              <w:t>епе</w:t>
            </w:r>
            <w:r>
              <w:rPr>
                <w:rFonts w:ascii="Times New Roman" w:hAnsi="Times New Roman"/>
                <w:sz w:val="22"/>
                <w:szCs w:val="22"/>
                <w:lang w:val="sr-Cyrl-CS"/>
              </w:rPr>
              <w:t>ла</w:t>
            </w:r>
            <w:r w:rsidRPr="0010392A">
              <w:rPr>
                <w:rFonts w:ascii="Times New Roman" w:hAnsi="Times New Roman"/>
                <w:sz w:val="22"/>
                <w:szCs w:val="22"/>
              </w:rPr>
              <w:t>, (мах.)</w:t>
            </w:r>
          </w:p>
        </w:tc>
        <w:tc>
          <w:tcPr>
            <w:tcW w:w="1222" w:type="dxa"/>
            <w:tcBorders>
              <w:top w:val="nil"/>
              <w:left w:val="nil"/>
              <w:bottom w:val="single" w:sz="8" w:space="0" w:color="auto"/>
              <w:right w:val="single" w:sz="8" w:space="0" w:color="auto"/>
            </w:tcBorders>
            <w:vAlign w:val="center"/>
          </w:tcPr>
          <w:p w:rsidR="00667918" w:rsidRPr="004C6F00"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0.010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6245</w:t>
            </w:r>
            <w:r>
              <w:rPr>
                <w:rFonts w:ascii="Times New Roman" w:hAnsi="Times New Roman"/>
                <w:sz w:val="22"/>
                <w:szCs w:val="22"/>
              </w:rPr>
              <w:t>:20</w:t>
            </w:r>
            <w:r>
              <w:rPr>
                <w:rFonts w:ascii="Times New Roman" w:hAnsi="Times New Roman"/>
                <w:sz w:val="22"/>
                <w:szCs w:val="22"/>
                <w:lang w:val="sr-Cyrl-CS"/>
              </w:rPr>
              <w:t>08</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8.</w:t>
            </w:r>
          </w:p>
        </w:tc>
        <w:tc>
          <w:tcPr>
            <w:tcW w:w="3314" w:type="dxa"/>
            <w:tcBorders>
              <w:top w:val="nil"/>
              <w:left w:val="nil"/>
              <w:bottom w:val="single" w:sz="8" w:space="0" w:color="auto"/>
              <w:right w:val="single" w:sz="8" w:space="0" w:color="auto"/>
            </w:tcBorders>
            <w:vAlign w:val="bottom"/>
          </w:tcPr>
          <w:p w:rsidR="00667918" w:rsidRPr="00350904"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Садржај воде </w:t>
            </w:r>
          </w:p>
        </w:tc>
        <w:tc>
          <w:tcPr>
            <w:tcW w:w="1222" w:type="dxa"/>
            <w:tcBorders>
              <w:top w:val="nil"/>
              <w:left w:val="nil"/>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200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12937</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9.</w:t>
            </w:r>
          </w:p>
        </w:tc>
        <w:tc>
          <w:tcPr>
            <w:tcW w:w="3314" w:type="dxa"/>
            <w:tcBorders>
              <w:top w:val="nil"/>
              <w:left w:val="nil"/>
              <w:bottom w:val="single" w:sz="8" w:space="0" w:color="auto"/>
              <w:right w:val="single" w:sz="8" w:space="0" w:color="auto"/>
            </w:tcBorders>
            <w:vAlign w:val="center"/>
          </w:tcPr>
          <w:p w:rsidR="00667918" w:rsidRPr="00350904" w:rsidRDefault="00667918" w:rsidP="00350904">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Укупне нечистоће</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305" w:lineRule="exact"/>
              <w:ind w:left="100"/>
              <w:jc w:val="center"/>
              <w:rPr>
                <w:rFonts w:ascii="Times New Roman" w:hAnsi="Times New Roman"/>
                <w:sz w:val="22"/>
                <w:szCs w:val="22"/>
              </w:rPr>
            </w:pP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24</w:t>
            </w:r>
          </w:p>
        </w:tc>
        <w:tc>
          <w:tcPr>
            <w:tcW w:w="2552" w:type="dxa"/>
            <w:tcBorders>
              <w:top w:val="nil"/>
              <w:left w:val="nil"/>
              <w:bottom w:val="single" w:sz="8" w:space="0" w:color="auto"/>
              <w:right w:val="single" w:sz="8" w:space="0" w:color="auto"/>
            </w:tcBorders>
            <w:vAlign w:val="center"/>
          </w:tcPr>
          <w:p w:rsidR="00667918" w:rsidRPr="00AA4A71" w:rsidRDefault="00667918" w:rsidP="00EB57A8">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12662</w:t>
            </w:r>
            <w:r>
              <w:rPr>
                <w:rFonts w:ascii="Times New Roman" w:hAnsi="Times New Roman"/>
                <w:sz w:val="22"/>
                <w:szCs w:val="22"/>
                <w:lang w:val="sr-Cyrl-CS"/>
              </w:rPr>
              <w:t>:2014</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350904">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vAlign w:val="center"/>
          </w:tcPr>
          <w:p w:rsidR="00667918" w:rsidRPr="00350904" w:rsidRDefault="00667918" w:rsidP="00350904">
            <w:pPr>
              <w:widowControl w:val="0"/>
              <w:autoSpaceDE w:val="0"/>
              <w:autoSpaceDN w:val="0"/>
              <w:adjustRightInd w:val="0"/>
              <w:spacing w:line="264" w:lineRule="exact"/>
              <w:rPr>
                <w:rFonts w:ascii="Times New Roman" w:hAnsi="Times New Roman"/>
                <w:sz w:val="22"/>
                <w:szCs w:val="22"/>
                <w:lang w:val="sr-Latn-CS"/>
              </w:rPr>
            </w:pPr>
            <w:r>
              <w:rPr>
                <w:rFonts w:ascii="Times New Roman" w:hAnsi="Times New Roman"/>
                <w:sz w:val="22"/>
                <w:szCs w:val="22"/>
                <w:lang w:val="sr-Cyrl-CS"/>
              </w:rPr>
              <w:t>Корозија бакарне траке</w:t>
            </w:r>
            <w:r>
              <w:rPr>
                <w:rFonts w:ascii="Times New Roman" w:hAnsi="Times New Roman"/>
                <w:sz w:val="22"/>
                <w:szCs w:val="22"/>
                <w:lang w:val="sr-Latn-CS"/>
              </w:rPr>
              <w:t xml:space="preserve"> </w:t>
            </w:r>
            <w:r>
              <w:rPr>
                <w:rFonts w:ascii="Times New Roman" w:hAnsi="Times New Roman"/>
                <w:sz w:val="22"/>
                <w:szCs w:val="22"/>
                <w:lang w:val="sr-Cyrl-CS"/>
              </w:rPr>
              <w:t>(3</w:t>
            </w:r>
            <w:r>
              <w:rPr>
                <w:rFonts w:ascii="Times New Roman" w:hAnsi="Times New Roman"/>
                <w:sz w:val="22"/>
                <w:szCs w:val="22"/>
                <w:lang w:val="sr-Latn-CS"/>
              </w:rPr>
              <w:t>h/50</w:t>
            </w:r>
            <w:r w:rsidRPr="00CB714B">
              <w:rPr>
                <w:rFonts w:ascii="Times New Roman" w:hAnsi="Times New Roman"/>
                <w:sz w:val="22"/>
                <w:szCs w:val="22"/>
                <w:lang w:val="sr-Cyrl-CS"/>
              </w:rPr>
              <w:t>°</w:t>
            </w:r>
            <w:r w:rsidRPr="004C6F00">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2144A9">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709" w:type="dxa"/>
            <w:tcBorders>
              <w:top w:val="nil"/>
              <w:left w:val="single" w:sz="4" w:space="0" w:color="auto"/>
              <w:bottom w:val="single" w:sz="8" w:space="0" w:color="auto"/>
              <w:right w:val="single" w:sz="4" w:space="0" w:color="auto"/>
            </w:tcBorders>
            <w:vAlign w:val="center"/>
          </w:tcPr>
          <w:p w:rsidR="00667918" w:rsidRPr="004478C4"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2160</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350904"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Оксидациона стабилност средњих дестилатора</w:t>
            </w:r>
          </w:p>
        </w:tc>
        <w:tc>
          <w:tcPr>
            <w:tcW w:w="1222" w:type="dxa"/>
            <w:tcBorders>
              <w:top w:val="nil"/>
              <w:left w:val="nil"/>
              <w:bottom w:val="single" w:sz="8" w:space="0" w:color="auto"/>
              <w:right w:val="single" w:sz="8" w:space="0" w:color="auto"/>
            </w:tcBorders>
            <w:vAlign w:val="center"/>
          </w:tcPr>
          <w:p w:rsidR="00667918" w:rsidRPr="004C6F00" w:rsidRDefault="00667918" w:rsidP="00721428">
            <w:pPr>
              <w:widowControl w:val="0"/>
              <w:autoSpaceDE w:val="0"/>
              <w:autoSpaceDN w:val="0"/>
              <w:adjustRightInd w:val="0"/>
              <w:spacing w:line="305" w:lineRule="exact"/>
              <w:ind w:left="100"/>
              <w:jc w:val="center"/>
              <w:rPr>
                <w:rFonts w:ascii="Times New Roman" w:hAnsi="Times New Roman"/>
                <w:sz w:val="22"/>
                <w:szCs w:val="22"/>
              </w:rPr>
            </w:pPr>
            <w:r>
              <w:rPr>
                <w:rFonts w:ascii="Times New Roman" w:hAnsi="Times New Roman"/>
                <w:sz w:val="22"/>
                <w:szCs w:val="22"/>
                <w:lang w:val="sr-Latn-CS"/>
              </w:rPr>
              <w:t>g</w:t>
            </w:r>
            <w:r w:rsidRPr="004C6F00">
              <w:rPr>
                <w:rFonts w:ascii="Times New Roman" w:hAnsi="Times New Roman"/>
                <w:sz w:val="22"/>
                <w:szCs w:val="22"/>
              </w:rPr>
              <w:t>/ m</w:t>
            </w:r>
            <w:r w:rsidRPr="004C6F00">
              <w:rPr>
                <w:rFonts w:ascii="Times New Roman" w:hAnsi="Times New Roman"/>
                <w:sz w:val="22"/>
                <w:szCs w:val="22"/>
                <w:vertAlign w:val="superscript"/>
                <w:lang w:val="sr-Latn-CS"/>
              </w:rPr>
              <w:t>3</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25</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12205*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144A9">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12.</w:t>
            </w:r>
          </w:p>
        </w:tc>
        <w:tc>
          <w:tcPr>
            <w:tcW w:w="3314" w:type="dxa"/>
            <w:tcBorders>
              <w:top w:val="nil"/>
              <w:left w:val="nil"/>
              <w:bottom w:val="single" w:sz="8" w:space="0" w:color="auto"/>
              <w:right w:val="single" w:sz="8" w:space="0" w:color="auto"/>
            </w:tcBorders>
            <w:vAlign w:val="center"/>
          </w:tcPr>
          <w:p w:rsidR="00667918"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Мазивност,кориговани пречник оштећења услед хабања</w:t>
            </w:r>
          </w:p>
          <w:p w:rsidR="00667918" w:rsidRPr="00721428"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 xml:space="preserve"> (</w:t>
            </w:r>
            <w:r>
              <w:rPr>
                <w:rFonts w:ascii="Times New Roman" w:hAnsi="Times New Roman"/>
                <w:sz w:val="22"/>
                <w:szCs w:val="22"/>
                <w:lang w:val="sr-Latn-CS"/>
              </w:rPr>
              <w:t xml:space="preserve">WSD 1,4) </w:t>
            </w:r>
            <w:r>
              <w:rPr>
                <w:rFonts w:ascii="Times New Roman" w:hAnsi="Times New Roman"/>
                <w:sz w:val="22"/>
                <w:szCs w:val="22"/>
                <w:lang w:val="sr-Cyrl-CS"/>
              </w:rPr>
              <w:t>на 60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2144A9">
            <w:pPr>
              <w:widowControl w:val="0"/>
              <w:autoSpaceDE w:val="0"/>
              <w:autoSpaceDN w:val="0"/>
              <w:adjustRightInd w:val="0"/>
              <w:spacing w:line="305" w:lineRule="exact"/>
              <w:ind w:left="100"/>
              <w:jc w:val="center"/>
              <w:rPr>
                <w:rFonts w:ascii="Times New Roman" w:hAnsi="Times New Roman"/>
                <w:sz w:val="22"/>
                <w:szCs w:val="22"/>
                <w:lang w:val="sr-Cyrl-CS"/>
              </w:rPr>
            </w:pPr>
            <w:r>
              <w:rPr>
                <w:rFonts w:ascii="Times New Roman" w:hAnsi="Times New Roman"/>
                <w:sz w:val="22"/>
                <w:szCs w:val="22"/>
              </w:rPr>
              <w:t>µ</w:t>
            </w:r>
            <w:r w:rsidRPr="004C6F00">
              <w:rPr>
                <w:rFonts w:ascii="Times New Roman" w:hAnsi="Times New Roman"/>
                <w:sz w:val="22"/>
                <w:szCs w:val="22"/>
              </w:rPr>
              <w:t>m</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2552" w:type="dxa"/>
            <w:tcBorders>
              <w:top w:val="nil"/>
              <w:left w:val="nil"/>
              <w:bottom w:val="single" w:sz="8" w:space="0" w:color="auto"/>
              <w:right w:val="single" w:sz="8" w:space="0" w:color="auto"/>
            </w:tcBorders>
            <w:vAlign w:val="center"/>
          </w:tcPr>
          <w:p w:rsidR="00667918" w:rsidRPr="00EB57A8" w:rsidRDefault="00667918" w:rsidP="00EB57A8">
            <w:pPr>
              <w:widowControl w:val="0"/>
              <w:autoSpaceDE w:val="0"/>
              <w:autoSpaceDN w:val="0"/>
              <w:adjustRightInd w:val="0"/>
              <w:spacing w:line="264" w:lineRule="exact"/>
              <w:jc w:val="center"/>
              <w:rPr>
                <w:rFonts w:ascii="Times New Roman" w:hAnsi="Times New Roman"/>
                <w:sz w:val="22"/>
                <w:szCs w:val="22"/>
                <w:lang w:val="sr-Latn-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121561</w:t>
            </w:r>
            <w:r>
              <w:rPr>
                <w:rFonts w:ascii="Times New Roman" w:hAnsi="Times New Roman"/>
                <w:sz w:val="22"/>
                <w:szCs w:val="22"/>
              </w:rPr>
              <w:t>:20</w:t>
            </w:r>
            <w:r>
              <w:rPr>
                <w:rFonts w:ascii="Times New Roman" w:hAnsi="Times New Roman"/>
                <w:sz w:val="22"/>
                <w:szCs w:val="22"/>
                <w:lang w:val="sr-Cyrl-CS"/>
              </w:rPr>
              <w:t>1</w:t>
            </w:r>
            <w:r>
              <w:rPr>
                <w:rFonts w:ascii="Times New Roman" w:hAnsi="Times New Roman"/>
                <w:sz w:val="22"/>
                <w:szCs w:val="22"/>
                <w:lang w:val="sr-Latn-CS"/>
              </w:rPr>
              <w:t>2</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13.</w:t>
            </w:r>
          </w:p>
        </w:tc>
        <w:tc>
          <w:tcPr>
            <w:tcW w:w="3314" w:type="dxa"/>
            <w:tcBorders>
              <w:top w:val="nil"/>
              <w:left w:val="nil"/>
              <w:bottom w:val="single" w:sz="8" w:space="0" w:color="auto"/>
              <w:right w:val="single" w:sz="8" w:space="0" w:color="auto"/>
            </w:tcBorders>
            <w:vAlign w:val="bottom"/>
          </w:tcPr>
          <w:p w:rsidR="00667918" w:rsidRPr="00721428" w:rsidRDefault="00667918" w:rsidP="00721428">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Кинематичка вискозност на 40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F21462">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 xml:space="preserve">mm </w:t>
            </w:r>
            <w:r w:rsidRPr="004C6F00">
              <w:rPr>
                <w:rFonts w:ascii="Times New Roman" w:hAnsi="Times New Roman"/>
                <w:sz w:val="22"/>
                <w:szCs w:val="22"/>
                <w:vertAlign w:val="superscript"/>
                <w:lang w:val="sr-Latn-CS"/>
              </w:rPr>
              <w:t>3</w:t>
            </w:r>
            <w:r>
              <w:rPr>
                <w:rFonts w:ascii="Times New Roman" w:hAnsi="Times New Roman"/>
                <w:sz w:val="22"/>
                <w:szCs w:val="22"/>
                <w:lang w:val="sr-Latn-CS"/>
              </w:rPr>
              <w:t>/s</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2.000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4.500</w:t>
            </w: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3104:2003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vAlign w:val="bottom"/>
          </w:tcPr>
          <w:p w:rsidR="00667918" w:rsidRPr="00721428" w:rsidRDefault="00667918" w:rsidP="002144A9">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10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721428">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vAlign w:val="bottom"/>
          </w:tcPr>
          <w:p w:rsidR="00667918" w:rsidRPr="0010392A" w:rsidRDefault="00667918" w:rsidP="00721428">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721428">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vAlign w:val="bottom"/>
          </w:tcPr>
          <w:p w:rsidR="00667918" w:rsidRPr="0010392A" w:rsidRDefault="00667918" w:rsidP="002144A9">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721428">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vAlign w:val="bottom"/>
          </w:tcPr>
          <w:p w:rsidR="00667918" w:rsidRPr="00721428" w:rsidRDefault="00667918" w:rsidP="00721428">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250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65</w:t>
            </w: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vAlign w:val="bottom"/>
          </w:tcPr>
          <w:p w:rsidR="00667918" w:rsidRPr="00CB714B" w:rsidRDefault="00667918" w:rsidP="00721428">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350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2144A9">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709" w:type="dxa"/>
            <w:tcBorders>
              <w:top w:val="nil"/>
              <w:left w:val="single" w:sz="4" w:space="0" w:color="auto"/>
              <w:bottom w:val="single" w:sz="8" w:space="0" w:color="auto"/>
              <w:right w:val="single" w:sz="4" w:space="0" w:color="auto"/>
            </w:tcBorders>
            <w:vAlign w:val="center"/>
          </w:tcPr>
          <w:p w:rsidR="00667918" w:rsidRPr="00232077"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85</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vAlign w:val="bottom"/>
          </w:tcPr>
          <w:p w:rsidR="00667918" w:rsidRPr="00F21462"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95 </w:t>
            </w:r>
            <w:r w:rsidRPr="004C6F00">
              <w:rPr>
                <w:rFonts w:ascii="Times New Roman" w:hAnsi="Times New Roman"/>
                <w:sz w:val="22"/>
                <w:szCs w:val="22"/>
              </w:rPr>
              <w:t>% (V/V)</w:t>
            </w:r>
            <w:r>
              <w:rPr>
                <w:rFonts w:ascii="Times New Roman" w:hAnsi="Times New Roman"/>
                <w:sz w:val="22"/>
                <w:szCs w:val="22"/>
                <w:lang w:val="sr-Cyrl-CS"/>
              </w:rPr>
              <w:t xml:space="preserve"> предисталисаног</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360</w:t>
            </w:r>
          </w:p>
        </w:tc>
        <w:tc>
          <w:tcPr>
            <w:tcW w:w="2552" w:type="dxa"/>
            <w:tcBorders>
              <w:top w:val="nil"/>
              <w:left w:val="nil"/>
              <w:bottom w:val="single" w:sz="8" w:space="0" w:color="auto"/>
              <w:right w:val="single" w:sz="8" w:space="0" w:color="auto"/>
            </w:tcBorders>
          </w:tcPr>
          <w:p w:rsidR="00667918" w:rsidRDefault="00667918" w:rsidP="00EB57A8">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20.</w:t>
            </w:r>
          </w:p>
        </w:tc>
        <w:tc>
          <w:tcPr>
            <w:tcW w:w="3314" w:type="dxa"/>
            <w:tcBorders>
              <w:top w:val="nil"/>
              <w:left w:val="nil"/>
              <w:bottom w:val="single" w:sz="8" w:space="0" w:color="auto"/>
              <w:right w:val="single" w:sz="8" w:space="0" w:color="auto"/>
            </w:tcBorders>
            <w:vAlign w:val="bottom"/>
          </w:tcPr>
          <w:p w:rsidR="00667918"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Филтрабилност </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tcPr>
          <w:p w:rsidR="00667918" w:rsidRDefault="00667918" w:rsidP="00EB57A8">
            <w:pPr>
              <w:jc w:val="center"/>
            </w:pPr>
            <w:r w:rsidRPr="005218DD">
              <w:rPr>
                <w:rFonts w:ascii="Times New Roman" w:hAnsi="Times New Roman"/>
                <w:sz w:val="22"/>
                <w:szCs w:val="22"/>
              </w:rPr>
              <w:t>SRPS</w:t>
            </w:r>
            <w:r w:rsidRPr="001668FE">
              <w:rPr>
                <w:rFonts w:ascii="Times New Roman" w:hAnsi="Times New Roman"/>
                <w:sz w:val="22"/>
                <w:szCs w:val="22"/>
                <w:lang w:val="sr-Cyrl-CS"/>
              </w:rPr>
              <w:t xml:space="preserve"> 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Pr>
                <w:rFonts w:ascii="Times New Roman" w:hAnsi="Times New Roman"/>
                <w:sz w:val="22"/>
                <w:szCs w:val="22"/>
              </w:rPr>
              <w:t>116:</w:t>
            </w:r>
            <w:r>
              <w:rPr>
                <w:rFonts w:ascii="Times New Roman" w:hAnsi="Times New Roman"/>
                <w:sz w:val="22"/>
                <w:szCs w:val="22"/>
                <w:lang w:val="sr-Latn-CS"/>
              </w:rPr>
              <w:t>2010</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21.</w:t>
            </w:r>
          </w:p>
        </w:tc>
        <w:tc>
          <w:tcPr>
            <w:tcW w:w="3314" w:type="dxa"/>
            <w:tcBorders>
              <w:top w:val="nil"/>
              <w:left w:val="nil"/>
              <w:bottom w:val="single" w:sz="8" w:space="0" w:color="auto"/>
              <w:right w:val="single" w:sz="8" w:space="0" w:color="auto"/>
            </w:tcBorders>
            <w:vAlign w:val="bottom"/>
          </w:tcPr>
          <w:p w:rsidR="00667918" w:rsidRPr="00F21462" w:rsidRDefault="00667918" w:rsidP="002144A9">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Тачка замућења</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r w:rsidRPr="00E667E7">
              <w:rPr>
                <w:rFonts w:ascii="Times New Roman" w:hAnsi="Times New Roman"/>
                <w:sz w:val="22"/>
                <w:szCs w:val="22"/>
              </w:rPr>
              <w:t>°C</w:t>
            </w:r>
          </w:p>
        </w:tc>
        <w:tc>
          <w:tcPr>
            <w:tcW w:w="709"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144A9">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3015</w:t>
            </w:r>
            <w:r>
              <w:rPr>
                <w:rFonts w:ascii="Times New Roman" w:hAnsi="Times New Roman"/>
                <w:sz w:val="22"/>
                <w:szCs w:val="22"/>
              </w:rPr>
              <w:t>:1997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2144A9">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vAlign w:val="bottom"/>
          </w:tcPr>
          <w:p w:rsidR="00667918" w:rsidRPr="00F21462" w:rsidRDefault="00667918" w:rsidP="00F21462">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Цетански индекс</w:t>
            </w:r>
          </w:p>
        </w:tc>
        <w:tc>
          <w:tcPr>
            <w:tcW w:w="1222" w:type="dxa"/>
            <w:tcBorders>
              <w:top w:val="nil"/>
              <w:left w:val="nil"/>
              <w:bottom w:val="single" w:sz="8" w:space="0" w:color="auto"/>
              <w:right w:val="single" w:sz="8" w:space="0" w:color="auto"/>
            </w:tcBorders>
            <w:vAlign w:val="center"/>
          </w:tcPr>
          <w:p w:rsidR="00667918" w:rsidRDefault="00667918" w:rsidP="00232077">
            <w:pPr>
              <w:jc w:val="center"/>
            </w:pPr>
          </w:p>
        </w:tc>
        <w:tc>
          <w:tcPr>
            <w:tcW w:w="709" w:type="dxa"/>
            <w:tcBorders>
              <w:top w:val="nil"/>
              <w:left w:val="single" w:sz="4" w:space="0" w:color="auto"/>
              <w:bottom w:val="single" w:sz="8" w:space="0" w:color="auto"/>
              <w:right w:val="single" w:sz="4" w:space="0" w:color="auto"/>
            </w:tcBorders>
            <w:vAlign w:val="center"/>
          </w:tcPr>
          <w:p w:rsidR="00667918" w:rsidRPr="00232077"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2144A9">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EB57A8">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4264</w:t>
            </w:r>
            <w:r>
              <w:rPr>
                <w:rFonts w:ascii="Times New Roman" w:hAnsi="Times New Roman"/>
                <w:sz w:val="22"/>
                <w:szCs w:val="22"/>
              </w:rPr>
              <w:t>:2011</w:t>
            </w:r>
          </w:p>
        </w:tc>
      </w:tr>
    </w:tbl>
    <w:p w:rsidR="00AF66C9" w:rsidRPr="00AF66C9" w:rsidRDefault="00232077" w:rsidP="00232077">
      <w:pPr>
        <w:jc w:val="both"/>
        <w:rPr>
          <w:rFonts w:ascii="Times New Roman" w:hAnsi="Times New Roman"/>
          <w:b/>
          <w:szCs w:val="24"/>
          <w:lang w:val="sr-Cyrl-CS"/>
        </w:rPr>
      </w:pPr>
      <w:r>
        <w:rPr>
          <w:rFonts w:ascii="Times New Roman" w:hAnsi="Times New Roman"/>
          <w:b/>
          <w:szCs w:val="24"/>
        </w:rPr>
        <w:lastRenderedPageBreak/>
        <w:t>Понуђач је дужан да за потребе Наручиоца испоруч</w:t>
      </w:r>
      <w:r>
        <w:rPr>
          <w:rFonts w:ascii="Times New Roman" w:hAnsi="Times New Roman"/>
          <w:b/>
          <w:szCs w:val="24"/>
          <w:lang w:val="sr-Cyrl-CS"/>
        </w:rPr>
        <w:t>и</w:t>
      </w:r>
      <w:r>
        <w:rPr>
          <w:rFonts w:ascii="Times New Roman" w:hAnsi="Times New Roman"/>
          <w:b/>
          <w:szCs w:val="24"/>
        </w:rPr>
        <w:t xml:space="preserve">  </w:t>
      </w:r>
      <w:r w:rsidR="00A66B18" w:rsidRPr="00B65B47">
        <w:rPr>
          <w:rFonts w:ascii="Times New Roman" w:hAnsi="Times New Roman"/>
          <w:b/>
          <w:lang w:val="ru-RU"/>
        </w:rPr>
        <w:t>Евро премијум</w:t>
      </w:r>
      <w:r w:rsidR="00A66B18">
        <w:rPr>
          <w:rFonts w:ascii="Times New Roman" w:hAnsi="Times New Roman"/>
          <w:b/>
          <w:lang w:val="ru-RU"/>
        </w:rPr>
        <w:t xml:space="preserve">а </w:t>
      </w:r>
      <w:r w:rsidR="00A66B18" w:rsidRPr="00B65B47">
        <w:rPr>
          <w:rFonts w:ascii="Times New Roman" w:hAnsi="Times New Roman"/>
          <w:b/>
          <w:lang w:val="ru-RU"/>
        </w:rPr>
        <w:t>БМБ</w:t>
      </w:r>
      <w:r w:rsidR="00A66B18">
        <w:rPr>
          <w:rFonts w:ascii="Times New Roman" w:hAnsi="Times New Roman"/>
          <w:b/>
          <w:lang w:val="ru-RU"/>
        </w:rPr>
        <w:t xml:space="preserve"> 95</w:t>
      </w:r>
      <w:r w:rsidR="00A66B18" w:rsidRPr="00B65B47">
        <w:rPr>
          <w:rFonts w:ascii="Times New Roman" w:hAnsi="Times New Roman"/>
          <w:b/>
          <w:lang w:val="ru-RU"/>
        </w:rPr>
        <w:t xml:space="preserve"> </w:t>
      </w:r>
      <w:r w:rsidR="00A66B18">
        <w:rPr>
          <w:rFonts w:ascii="Times New Roman" w:hAnsi="Times New Roman"/>
          <w:b/>
          <w:lang w:val="ru-RU"/>
        </w:rPr>
        <w:t>у количини од 1.500 литара</w:t>
      </w:r>
      <w:r w:rsidR="002D666F">
        <w:rPr>
          <w:rFonts w:ascii="Times New Roman" w:hAnsi="Times New Roman"/>
          <w:b/>
          <w:lang w:val="ru-RU"/>
        </w:rPr>
        <w:t>.</w:t>
      </w:r>
      <w:r w:rsidR="002D666F" w:rsidRPr="002D666F">
        <w:rPr>
          <w:rFonts w:ascii="Times New Roman" w:hAnsi="Times New Roman"/>
          <w:b/>
          <w:szCs w:val="24"/>
          <w:lang w:val="sr-Cyrl-CS"/>
        </w:rPr>
        <w:t xml:space="preserve"> </w:t>
      </w:r>
      <w:r w:rsidR="002D666F">
        <w:rPr>
          <w:rFonts w:ascii="Times New Roman" w:hAnsi="Times New Roman"/>
          <w:b/>
          <w:szCs w:val="24"/>
          <w:lang w:val="sr-Cyrl-CS"/>
        </w:rPr>
        <w:t>Исти</w:t>
      </w:r>
      <w:r w:rsidR="002D666F" w:rsidRPr="00814715">
        <w:rPr>
          <w:rFonts w:ascii="Arial" w:hAnsi="Arial" w:cs="Arial"/>
          <w:lang w:val="ru-RU"/>
        </w:rPr>
        <w:t xml:space="preserve"> </w:t>
      </w:r>
      <w:r w:rsidR="002D666F" w:rsidRPr="00814715">
        <w:rPr>
          <w:rFonts w:ascii="Times New Roman" w:hAnsi="Times New Roman"/>
          <w:b/>
          <w:lang w:val="ru-RU"/>
        </w:rPr>
        <w:t xml:space="preserve">мора да задовољи све захтеве стандарда SRPS EN </w:t>
      </w:r>
      <w:r w:rsidR="002D666F">
        <w:rPr>
          <w:rFonts w:ascii="Times New Roman" w:hAnsi="Times New Roman"/>
          <w:b/>
          <w:lang w:val="ru-RU"/>
        </w:rPr>
        <w:t>228</w:t>
      </w:r>
      <w:r w:rsidR="002D666F" w:rsidRPr="002D666F">
        <w:rPr>
          <w:rFonts w:ascii="Times New Roman" w:hAnsi="Times New Roman"/>
          <w:lang w:val="sr-Cyrl-CS"/>
        </w:rPr>
        <w:t xml:space="preserve"> </w:t>
      </w:r>
      <w:r w:rsidR="002D666F" w:rsidRPr="002D666F">
        <w:rPr>
          <w:rFonts w:ascii="Times New Roman" w:hAnsi="Times New Roman"/>
          <w:b/>
          <w:lang w:val="sr-Cyrl-CS"/>
        </w:rPr>
        <w:t>и</w:t>
      </w:r>
      <w:r w:rsidR="002D666F" w:rsidRPr="002D666F">
        <w:rPr>
          <w:rFonts w:ascii="Times New Roman" w:hAnsi="Times New Roman"/>
          <w:b/>
          <w:szCs w:val="24"/>
          <w:lang w:val="sr-Cyrl-CS"/>
        </w:rPr>
        <w:t xml:space="preserve"> следећих </w:t>
      </w:r>
      <w:r w:rsidR="002D666F" w:rsidRPr="00206055">
        <w:rPr>
          <w:rFonts w:ascii="Times New Roman" w:hAnsi="Times New Roman"/>
          <w:b/>
          <w:szCs w:val="24"/>
          <w:lang w:val="sr-Cyrl-CS"/>
        </w:rPr>
        <w:t xml:space="preserve"> је </w:t>
      </w:r>
      <w:r w:rsidR="002D666F" w:rsidRPr="002D666F">
        <w:rPr>
          <w:rFonts w:ascii="Times New Roman" w:hAnsi="Times New Roman"/>
          <w:b/>
          <w:szCs w:val="24"/>
          <w:lang w:val="sr-Cyrl-CS"/>
        </w:rPr>
        <w:t>карактеристика:</w:t>
      </w:r>
    </w:p>
    <w:tbl>
      <w:tblPr>
        <w:tblW w:w="9215" w:type="dxa"/>
        <w:tblInd w:w="10" w:type="dxa"/>
        <w:tblLayout w:type="fixed"/>
        <w:tblCellMar>
          <w:left w:w="0" w:type="dxa"/>
          <w:right w:w="0" w:type="dxa"/>
        </w:tblCellMar>
        <w:tblLook w:val="0000"/>
      </w:tblPr>
      <w:tblGrid>
        <w:gridCol w:w="426"/>
        <w:gridCol w:w="3314"/>
        <w:gridCol w:w="1222"/>
        <w:gridCol w:w="851"/>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E7441D" w:rsidRDefault="00667918" w:rsidP="00E7441D">
            <w:pPr>
              <w:widowControl w:val="0"/>
              <w:autoSpaceDE w:val="0"/>
              <w:autoSpaceDN w:val="0"/>
              <w:adjustRightInd w:val="0"/>
              <w:rPr>
                <w:rFonts w:ascii="Times New Roman" w:hAnsi="Times New Roman"/>
                <w:sz w:val="20"/>
                <w:lang w:val="sr-Latn-CS"/>
              </w:rPr>
            </w:pPr>
            <w:r>
              <w:rPr>
                <w:rFonts w:ascii="Times New Roman" w:hAnsi="Times New Roman"/>
                <w:sz w:val="20"/>
                <w:lang w:val="sr-Cyrl-CS"/>
              </w:rPr>
              <w:t xml:space="preserve"> Р.Б</w:t>
            </w:r>
            <w:r>
              <w:rPr>
                <w:rFonts w:ascii="Times New Roman" w:hAnsi="Times New Roman"/>
                <w:sz w:val="20"/>
                <w:lang w:val="sr-Latn-CS"/>
              </w:rPr>
              <w:t>.</w:t>
            </w:r>
          </w:p>
        </w:tc>
        <w:tc>
          <w:tcPr>
            <w:tcW w:w="3314" w:type="dxa"/>
            <w:tcBorders>
              <w:top w:val="single" w:sz="8" w:space="0" w:color="auto"/>
              <w:left w:val="nil"/>
              <w:bottom w:val="nil"/>
              <w:right w:val="single" w:sz="8" w:space="0" w:color="auto"/>
            </w:tcBorders>
            <w:vAlign w:val="bottom"/>
          </w:tcPr>
          <w:p w:rsidR="00667918" w:rsidRPr="00CA317B" w:rsidRDefault="00667918" w:rsidP="00232077">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E7441D">
            <w:pPr>
              <w:widowControl w:val="0"/>
              <w:autoSpaceDE w:val="0"/>
              <w:autoSpaceDN w:val="0"/>
              <w:adjustRightInd w:val="0"/>
              <w:ind w:left="100"/>
              <w:jc w:val="center"/>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667918" w:rsidRPr="005218DD" w:rsidRDefault="00667918" w:rsidP="00232077">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232077">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232077">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80"/>
        </w:trPr>
        <w:tc>
          <w:tcPr>
            <w:tcW w:w="426" w:type="dxa"/>
            <w:tcBorders>
              <w:top w:val="nil"/>
              <w:left w:val="single" w:sz="8" w:space="0" w:color="auto"/>
              <w:bottom w:val="single" w:sz="8" w:space="0" w:color="auto"/>
              <w:right w:val="single" w:sz="8" w:space="0" w:color="auto"/>
            </w:tcBorders>
            <w:vAlign w:val="bottom"/>
          </w:tcPr>
          <w:p w:rsidR="00667918" w:rsidRPr="00E7441D" w:rsidRDefault="00667918" w:rsidP="00232077">
            <w:pPr>
              <w:widowControl w:val="0"/>
              <w:autoSpaceDE w:val="0"/>
              <w:autoSpaceDN w:val="0"/>
              <w:adjustRightInd w:val="0"/>
              <w:ind w:left="120"/>
              <w:rPr>
                <w:rFonts w:ascii="Times New Roman" w:hAnsi="Times New Roman"/>
                <w:sz w:val="20"/>
              </w:rPr>
            </w:pPr>
          </w:p>
        </w:tc>
        <w:tc>
          <w:tcPr>
            <w:tcW w:w="3314" w:type="dxa"/>
            <w:tcBorders>
              <w:top w:val="nil"/>
              <w:left w:val="nil"/>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232077">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232077">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232077">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w:t>
            </w:r>
            <w:r w:rsidRPr="005218DD">
              <w:rPr>
                <w:rFonts w:ascii="Times New Roman" w:hAnsi="Times New Roman"/>
                <w:sz w:val="22"/>
                <w:szCs w:val="22"/>
              </w:rPr>
              <w:t>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775</w:t>
            </w:r>
            <w:r w:rsidRPr="005218DD">
              <w:rPr>
                <w:rFonts w:ascii="Times New Roman" w:hAnsi="Times New Roman"/>
                <w:sz w:val="22"/>
                <w:szCs w:val="22"/>
              </w:rPr>
              <w:t>.0</w:t>
            </w:r>
          </w:p>
        </w:tc>
        <w:tc>
          <w:tcPr>
            <w:tcW w:w="2552" w:type="dxa"/>
            <w:tcBorders>
              <w:top w:val="nil"/>
              <w:left w:val="nil"/>
              <w:bottom w:val="single" w:sz="4" w:space="0" w:color="auto"/>
              <w:right w:val="single" w:sz="8" w:space="0" w:color="auto"/>
            </w:tcBorders>
            <w:vAlign w:val="center"/>
          </w:tcPr>
          <w:p w:rsidR="00667918" w:rsidRPr="005218DD" w:rsidRDefault="00667918" w:rsidP="00232077">
            <w:pPr>
              <w:widowControl w:val="0"/>
              <w:autoSpaceDE w:val="0"/>
              <w:autoSpaceDN w:val="0"/>
              <w:adjustRightInd w:val="0"/>
              <w:spacing w:line="262" w:lineRule="exact"/>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sidRPr="005218DD">
              <w:rPr>
                <w:rFonts w:ascii="Times New Roman" w:hAnsi="Times New Roman"/>
                <w:sz w:val="22"/>
                <w:szCs w:val="22"/>
              </w:rPr>
              <w:t xml:space="preserve"> ISO </w:t>
            </w:r>
            <w:r>
              <w:rPr>
                <w:rFonts w:ascii="Times New Roman" w:hAnsi="Times New Roman"/>
                <w:sz w:val="22"/>
                <w:szCs w:val="22"/>
              </w:rPr>
              <w:t>12</w:t>
            </w:r>
            <w:r>
              <w:rPr>
                <w:rFonts w:ascii="Times New Roman" w:hAnsi="Times New Roman"/>
                <w:sz w:val="22"/>
                <w:szCs w:val="22"/>
                <w:lang w:val="sr-Cyrl-CS"/>
              </w:rPr>
              <w:t>18</w:t>
            </w:r>
            <w:r>
              <w:rPr>
                <w:rFonts w:ascii="Times New Roman" w:hAnsi="Times New Roman"/>
                <w:sz w:val="22"/>
                <w:szCs w:val="22"/>
              </w:rPr>
              <w:t>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Истражни октански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9D72A9">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Моторни октански број</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sidRPr="009D72A9">
              <w:rPr>
                <w:rFonts w:ascii="Times New Roman" w:hAnsi="Times New Roman"/>
                <w:sz w:val="22"/>
                <w:szCs w:val="22"/>
                <w:lang w:val="sr-Cyrl-CS"/>
              </w:rPr>
              <w:t>85.0</w:t>
            </w: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color w:val="FF0000"/>
                <w:sz w:val="22"/>
                <w:szCs w:val="22"/>
                <w:lang w:val="sr-Cyrl-CS"/>
              </w:rPr>
            </w:pPr>
          </w:p>
        </w:tc>
        <w:tc>
          <w:tcPr>
            <w:tcW w:w="2552" w:type="dxa"/>
            <w:tcBorders>
              <w:top w:val="nil"/>
              <w:left w:val="nil"/>
              <w:bottom w:val="single" w:sz="8" w:space="0" w:color="auto"/>
              <w:right w:val="single" w:sz="8" w:space="0" w:color="auto"/>
            </w:tcBorders>
            <w:vAlign w:val="center"/>
          </w:tcPr>
          <w:p w:rsidR="00667918" w:rsidRPr="009D72A9" w:rsidRDefault="00667918" w:rsidP="009D72A9">
            <w:pPr>
              <w:widowControl w:val="0"/>
              <w:autoSpaceDE w:val="0"/>
              <w:autoSpaceDN w:val="0"/>
              <w:adjustRightInd w:val="0"/>
              <w:spacing w:line="262" w:lineRule="exact"/>
              <w:jc w:val="center"/>
              <w:rPr>
                <w:rFonts w:ascii="Times New Roman" w:hAnsi="Times New Roman"/>
                <w:color w:val="FF0000"/>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5163</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4.</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 xml:space="preserve">Садржај олова </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lang w:val="sr-Latn-CS"/>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5.0</w:t>
            </w:r>
          </w:p>
        </w:tc>
        <w:tc>
          <w:tcPr>
            <w:tcW w:w="2552" w:type="dxa"/>
            <w:tcBorders>
              <w:top w:val="nil"/>
              <w:left w:val="nil"/>
              <w:bottom w:val="single" w:sz="8" w:space="0" w:color="auto"/>
              <w:right w:val="single" w:sz="8" w:space="0" w:color="auto"/>
            </w:tcBorders>
            <w:vAlign w:val="center"/>
          </w:tcPr>
          <w:p w:rsidR="00667918" w:rsidRPr="009D72A9" w:rsidRDefault="00667918" w:rsidP="009D72A9">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237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5.</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Садржај мангана</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2.0</w:t>
            </w:r>
          </w:p>
        </w:tc>
        <w:tc>
          <w:tcPr>
            <w:tcW w:w="2552" w:type="dxa"/>
            <w:tcBorders>
              <w:top w:val="nil"/>
              <w:left w:val="nil"/>
              <w:bottom w:val="single" w:sz="8" w:space="0" w:color="auto"/>
              <w:right w:val="single" w:sz="8" w:space="0" w:color="auto"/>
            </w:tcBorders>
            <w:vAlign w:val="center"/>
          </w:tcPr>
          <w:p w:rsidR="00667918" w:rsidRPr="009D72A9" w:rsidRDefault="00667918" w:rsidP="009D72A9">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16135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9D72A9" w:rsidRDefault="00667918" w:rsidP="00232077">
            <w:pPr>
              <w:widowControl w:val="0"/>
              <w:autoSpaceDE w:val="0"/>
              <w:autoSpaceDN w:val="0"/>
              <w:adjustRightInd w:val="0"/>
              <w:spacing w:line="262" w:lineRule="exact"/>
              <w:ind w:left="100"/>
              <w:rPr>
                <w:rFonts w:ascii="Times New Roman" w:hAnsi="Times New Roman"/>
                <w:sz w:val="22"/>
                <w:szCs w:val="22"/>
                <w:lang w:val="sr-Latn-CS"/>
              </w:rPr>
            </w:pPr>
            <w:r w:rsidRPr="009D72A9">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mg/</w:t>
            </w:r>
            <w:r w:rsidRPr="009D72A9">
              <w:rPr>
                <w:rFonts w:ascii="Times New Roman" w:hAnsi="Times New Roman"/>
                <w:sz w:val="22"/>
                <w:szCs w:val="22"/>
                <w:lang w:val="sr-Cyrl-CS"/>
              </w:rPr>
              <w:t>к</w:t>
            </w:r>
            <w:r w:rsidRPr="009D72A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9D72A9" w:rsidRDefault="00667918" w:rsidP="00232077">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ISO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7</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4" w:lineRule="exact"/>
              <w:ind w:left="100"/>
              <w:rPr>
                <w:rFonts w:ascii="Times New Roman" w:hAnsi="Times New Roman"/>
                <w:sz w:val="22"/>
                <w:szCs w:val="22"/>
                <w:lang w:val="sr-Cyrl-CS"/>
              </w:rPr>
            </w:pPr>
            <w:r w:rsidRPr="003411EC">
              <w:rPr>
                <w:rFonts w:ascii="Times New Roman" w:hAnsi="Times New Roman"/>
                <w:sz w:val="22"/>
                <w:szCs w:val="22"/>
                <w:lang w:val="sr-Cyrl-CS"/>
              </w:rPr>
              <w:t>Оксидациона стабилност (метода индукционог периода)</w:t>
            </w:r>
          </w:p>
        </w:tc>
        <w:tc>
          <w:tcPr>
            <w:tcW w:w="1222" w:type="dxa"/>
            <w:tcBorders>
              <w:top w:val="nil"/>
              <w:left w:val="nil"/>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305"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min</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1B6FF2">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264"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360</w:t>
            </w:r>
          </w:p>
        </w:tc>
        <w:tc>
          <w:tcPr>
            <w:tcW w:w="255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ISO 7536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8</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3411EC" w:rsidRDefault="00667918" w:rsidP="003411EC">
            <w:pPr>
              <w:widowControl w:val="0"/>
              <w:autoSpaceDE w:val="0"/>
              <w:autoSpaceDN w:val="0"/>
              <w:adjustRightInd w:val="0"/>
              <w:spacing w:line="262" w:lineRule="exact"/>
              <w:ind w:left="100"/>
              <w:rPr>
                <w:rFonts w:ascii="Times New Roman" w:hAnsi="Times New Roman"/>
                <w:sz w:val="22"/>
                <w:szCs w:val="22"/>
                <w:lang w:val="sr-Latn-CS"/>
              </w:rPr>
            </w:pPr>
            <w:r w:rsidRPr="003411EC">
              <w:rPr>
                <w:rFonts w:ascii="Times New Roman" w:hAnsi="Times New Roman"/>
                <w:sz w:val="22"/>
                <w:szCs w:val="22"/>
                <w:lang w:val="sr-Cyrl-CS"/>
              </w:rPr>
              <w:t xml:space="preserve">Садржај смоле </w:t>
            </w:r>
          </w:p>
        </w:tc>
        <w:tc>
          <w:tcPr>
            <w:tcW w:w="122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2" w:lineRule="exact"/>
              <w:ind w:left="100"/>
              <w:jc w:val="center"/>
              <w:rPr>
                <w:rFonts w:ascii="Times New Roman" w:hAnsi="Times New Roman"/>
                <w:sz w:val="22"/>
                <w:szCs w:val="22"/>
                <w:lang w:val="sr-Latn-CS"/>
              </w:rPr>
            </w:pPr>
            <w:r w:rsidRPr="003411EC">
              <w:rPr>
                <w:rFonts w:ascii="Times New Roman" w:hAnsi="Times New Roman"/>
                <w:sz w:val="22"/>
                <w:szCs w:val="22"/>
              </w:rPr>
              <w:t>mg/</w:t>
            </w:r>
            <w:r>
              <w:rPr>
                <w:rFonts w:ascii="Times New Roman" w:hAnsi="Times New Roman"/>
                <w:sz w:val="22"/>
                <w:szCs w:val="22"/>
                <w:lang w:val="sr-Cyrl-CS"/>
              </w:rPr>
              <w:t>100</w:t>
            </w:r>
            <w:r>
              <w:rPr>
                <w:rFonts w:ascii="Times New Roman" w:hAnsi="Times New Roman"/>
                <w:sz w:val="22"/>
                <w:szCs w:val="22"/>
                <w:lang w:val="sr-Latn-CS"/>
              </w:rPr>
              <w:t>ml</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232077">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232077">
            <w:pPr>
              <w:widowControl w:val="0"/>
              <w:autoSpaceDE w:val="0"/>
              <w:autoSpaceDN w:val="0"/>
              <w:adjustRightInd w:val="0"/>
              <w:spacing w:line="262" w:lineRule="exact"/>
              <w:ind w:left="100"/>
              <w:jc w:val="center"/>
              <w:rPr>
                <w:rFonts w:ascii="Times New Roman" w:hAnsi="Times New Roman"/>
                <w:sz w:val="22"/>
                <w:szCs w:val="22"/>
                <w:lang w:val="sr-Cyrl-CS"/>
              </w:rPr>
            </w:pPr>
            <w:r w:rsidRPr="003411EC">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2" w:lineRule="exact"/>
              <w:jc w:val="center"/>
              <w:rPr>
                <w:rFonts w:ascii="Times New Roman" w:hAnsi="Times New Roman"/>
                <w:sz w:val="22"/>
                <w:szCs w:val="22"/>
                <w:lang w:val="sr-Cyrl-CS"/>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Cyrl-CS"/>
              </w:rPr>
              <w:t>6246</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9</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264" w:lineRule="exact"/>
              <w:rPr>
                <w:rFonts w:ascii="Times New Roman" w:hAnsi="Times New Roman"/>
                <w:sz w:val="22"/>
                <w:szCs w:val="22"/>
                <w:lang w:val="sr-Latn-CS"/>
              </w:rPr>
            </w:pPr>
            <w:r w:rsidRPr="003411EC">
              <w:rPr>
                <w:rFonts w:ascii="Times New Roman" w:hAnsi="Times New Roman"/>
                <w:sz w:val="22"/>
                <w:szCs w:val="22"/>
                <w:lang w:val="sr-Cyrl-CS"/>
              </w:rPr>
              <w:t>Корозија бакарне траке</w:t>
            </w:r>
            <w:r w:rsidRPr="003411EC">
              <w:rPr>
                <w:rFonts w:ascii="Times New Roman" w:hAnsi="Times New Roman"/>
                <w:sz w:val="22"/>
                <w:szCs w:val="22"/>
                <w:lang w:val="sr-Latn-CS"/>
              </w:rPr>
              <w:t xml:space="preserve"> </w:t>
            </w:r>
            <w:r w:rsidRPr="003411EC">
              <w:rPr>
                <w:rFonts w:ascii="Times New Roman" w:hAnsi="Times New Roman"/>
                <w:sz w:val="22"/>
                <w:szCs w:val="22"/>
                <w:lang w:val="sr-Cyrl-CS"/>
              </w:rPr>
              <w:t>(3</w:t>
            </w:r>
            <w:r w:rsidRPr="003411EC">
              <w:rPr>
                <w:rFonts w:ascii="Times New Roman" w:hAnsi="Times New Roman"/>
                <w:sz w:val="22"/>
                <w:szCs w:val="22"/>
                <w:lang w:val="sr-Latn-CS"/>
              </w:rPr>
              <w:t>h/50</w:t>
            </w:r>
            <w:r w:rsidRPr="00CB714B">
              <w:rPr>
                <w:rFonts w:ascii="Times New Roman" w:hAnsi="Times New Roman"/>
                <w:sz w:val="22"/>
                <w:szCs w:val="22"/>
                <w:lang w:val="sr-Cyrl-CS"/>
              </w:rPr>
              <w:t>°</w:t>
            </w:r>
            <w:r w:rsidRPr="003411EC">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1B6FF2">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667918" w:rsidRPr="004478C4"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3411EC" w:rsidRDefault="00667918" w:rsidP="003411EC">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Е</w:t>
            </w:r>
            <w:r w:rsidRPr="003411EC">
              <w:rPr>
                <w:rFonts w:ascii="Times New Roman" w:hAnsi="Times New Roman"/>
                <w:sz w:val="22"/>
                <w:szCs w:val="22"/>
                <w:lang w:val="sr-Latn-CS"/>
              </w:rPr>
              <w:t>N</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Latn-CS"/>
              </w:rPr>
              <w:t>2160</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vAlign w:val="center"/>
          </w:tcPr>
          <w:p w:rsidR="00667918" w:rsidRPr="00E7441D" w:rsidRDefault="00667918" w:rsidP="00232077">
            <w:pPr>
              <w:widowControl w:val="0"/>
              <w:autoSpaceDE w:val="0"/>
              <w:autoSpaceDN w:val="0"/>
              <w:adjustRightInd w:val="0"/>
              <w:spacing w:line="264" w:lineRule="exact"/>
              <w:rPr>
                <w:rFonts w:ascii="Times New Roman" w:hAnsi="Times New Roman"/>
                <w:sz w:val="22"/>
                <w:szCs w:val="22"/>
                <w:lang w:val="sr-Cyrl-CS"/>
              </w:rPr>
            </w:pPr>
            <w:r>
              <w:rPr>
                <w:rFonts w:ascii="Times New Roman" w:hAnsi="Times New Roman"/>
                <w:sz w:val="22"/>
                <w:szCs w:val="22"/>
                <w:lang w:val="sr-Cyrl-CS"/>
              </w:rPr>
              <w:t xml:space="preserve"> Изглед</w:t>
            </w:r>
          </w:p>
        </w:tc>
        <w:tc>
          <w:tcPr>
            <w:tcW w:w="1222" w:type="dxa"/>
            <w:tcBorders>
              <w:top w:val="nil"/>
              <w:left w:val="nil"/>
              <w:bottom w:val="single" w:sz="8" w:space="0" w:color="auto"/>
              <w:right w:val="single" w:sz="8" w:space="0" w:color="auto"/>
            </w:tcBorders>
            <w:vAlign w:val="center"/>
          </w:tcPr>
          <w:p w:rsidR="00667918" w:rsidRPr="003411EC" w:rsidRDefault="00667918" w:rsidP="00232077">
            <w:pPr>
              <w:widowControl w:val="0"/>
              <w:autoSpaceDE w:val="0"/>
              <w:autoSpaceDN w:val="0"/>
              <w:adjustRightInd w:val="0"/>
              <w:spacing w:line="305"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E7441D"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ВИЗУЕЛНО</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1B6FF2" w:rsidRDefault="00667918" w:rsidP="00785855">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Садржај олефина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18.0</w:t>
            </w:r>
          </w:p>
        </w:tc>
        <w:tc>
          <w:tcPr>
            <w:tcW w:w="2552" w:type="dxa"/>
            <w:tcBorders>
              <w:top w:val="nil"/>
              <w:left w:val="nil"/>
              <w:bottom w:val="single" w:sz="8" w:space="0" w:color="auto"/>
              <w:right w:val="single" w:sz="8" w:space="0" w:color="auto"/>
            </w:tcBorders>
            <w:vAlign w:val="center"/>
          </w:tcPr>
          <w:p w:rsidR="00667918" w:rsidRPr="001B6FF2" w:rsidRDefault="00667918" w:rsidP="00E7441D">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    </w:t>
            </w: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12.</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аромата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35.0</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13.</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бензена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1.00</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кисеоника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2.7</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метанола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3.0</w:t>
            </w: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етанола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изо-пропил алкохола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изо-бутил алкохола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терц-бутил алкохола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20.</w:t>
            </w:r>
          </w:p>
        </w:tc>
        <w:tc>
          <w:tcPr>
            <w:tcW w:w="3314" w:type="dxa"/>
            <w:tcBorders>
              <w:top w:val="nil"/>
              <w:left w:val="nil"/>
              <w:bottom w:val="single" w:sz="8" w:space="0" w:color="auto"/>
              <w:right w:val="single" w:sz="8" w:space="0" w:color="auto"/>
            </w:tcBorders>
          </w:tcPr>
          <w:p w:rsidR="00667918" w:rsidRPr="00CB714B" w:rsidRDefault="00667918" w:rsidP="00785855">
            <w:pPr>
              <w:rPr>
                <w:lang w:val="sr-Cyrl-CS"/>
              </w:rPr>
            </w:pPr>
            <w:r w:rsidRPr="001B6FF2">
              <w:rPr>
                <w:rFonts w:ascii="Times New Roman" w:hAnsi="Times New Roman"/>
                <w:sz w:val="22"/>
                <w:szCs w:val="22"/>
                <w:lang w:val="sr-Cyrl-CS"/>
              </w:rPr>
              <w:t xml:space="preserve"> Садржај етара (5 или &lt; </w:t>
            </w:r>
            <w:r w:rsidRPr="001B6FF2">
              <w:rPr>
                <w:rFonts w:ascii="Times New Roman" w:hAnsi="Times New Roman"/>
                <w:sz w:val="22"/>
                <w:szCs w:val="22"/>
              </w:rPr>
              <w:t>C</w:t>
            </w:r>
            <w:r w:rsidRPr="001B6FF2">
              <w:rPr>
                <w:rFonts w:ascii="Times New Roman" w:hAnsi="Times New Roman"/>
                <w:sz w:val="22"/>
                <w:szCs w:val="22"/>
                <w:lang w:val="sr-Cyrl-CS"/>
              </w:rPr>
              <w:t xml:space="preserve"> атома) </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21.</w:t>
            </w:r>
          </w:p>
        </w:tc>
        <w:tc>
          <w:tcPr>
            <w:tcW w:w="3314" w:type="dxa"/>
            <w:tcBorders>
              <w:top w:val="nil"/>
              <w:left w:val="nil"/>
              <w:bottom w:val="single" w:sz="8" w:space="0" w:color="auto"/>
              <w:right w:val="single" w:sz="8" w:space="0" w:color="auto"/>
            </w:tcBorders>
          </w:tcPr>
          <w:p w:rsidR="00667918" w:rsidRPr="001B6FF2" w:rsidRDefault="00667918" w:rsidP="00785855">
            <w:r w:rsidRPr="001B6FF2">
              <w:rPr>
                <w:rFonts w:ascii="Times New Roman" w:hAnsi="Times New Roman"/>
                <w:sz w:val="22"/>
                <w:szCs w:val="22"/>
                <w:lang w:val="sr-Cyrl-CS"/>
              </w:rPr>
              <w:t xml:space="preserve"> Садржај других оксигената</w:t>
            </w:r>
          </w:p>
        </w:tc>
        <w:tc>
          <w:tcPr>
            <w:tcW w:w="1222" w:type="dxa"/>
            <w:tcBorders>
              <w:top w:val="nil"/>
              <w:left w:val="nil"/>
              <w:bottom w:val="single" w:sz="8" w:space="0" w:color="auto"/>
              <w:right w:val="single" w:sz="8" w:space="0" w:color="auto"/>
            </w:tcBorders>
          </w:tcPr>
          <w:p w:rsidR="00667918" w:rsidRPr="001B6FF2" w:rsidRDefault="00667918" w:rsidP="00785855">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E7441D">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tcPr>
          <w:p w:rsidR="00667918" w:rsidRPr="001B6FF2" w:rsidRDefault="00667918" w:rsidP="00785855">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DVPE</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45.00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60.00</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23.</w:t>
            </w:r>
          </w:p>
        </w:tc>
        <w:tc>
          <w:tcPr>
            <w:tcW w:w="3314" w:type="dxa"/>
            <w:tcBorders>
              <w:top w:val="nil"/>
              <w:left w:val="nil"/>
              <w:bottom w:val="single" w:sz="8" w:space="0" w:color="auto"/>
              <w:right w:val="single" w:sz="8" w:space="0" w:color="auto"/>
            </w:tcBorders>
          </w:tcPr>
          <w:p w:rsidR="00667918" w:rsidRPr="001B6FF2" w:rsidRDefault="00667918">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ASVP</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24.</w:t>
            </w:r>
          </w:p>
        </w:tc>
        <w:tc>
          <w:tcPr>
            <w:tcW w:w="3314" w:type="dxa"/>
            <w:tcBorders>
              <w:top w:val="nil"/>
              <w:left w:val="nil"/>
              <w:bottom w:val="single" w:sz="8" w:space="0" w:color="auto"/>
              <w:right w:val="single" w:sz="8" w:space="0" w:color="auto"/>
            </w:tcBorders>
            <w:vAlign w:val="center"/>
          </w:tcPr>
          <w:p w:rsidR="00667918" w:rsidRPr="001B6FF2" w:rsidRDefault="00667918" w:rsidP="00BB05B4">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Проценат испареног на 70 </w:t>
            </w:r>
            <w:r w:rsidRPr="001B6FF2">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1B6FF2" w:rsidRDefault="00667918" w:rsidP="001B6FF2">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48.0</w:t>
            </w:r>
          </w:p>
        </w:tc>
        <w:tc>
          <w:tcPr>
            <w:tcW w:w="2552" w:type="dxa"/>
            <w:tcBorders>
              <w:top w:val="nil"/>
              <w:left w:val="nil"/>
              <w:bottom w:val="single" w:sz="8" w:space="0" w:color="auto"/>
              <w:right w:val="single" w:sz="8" w:space="0" w:color="auto"/>
            </w:tcBorders>
            <w:vAlign w:val="center"/>
          </w:tcPr>
          <w:p w:rsidR="00667918" w:rsidRPr="001B6FF2" w:rsidRDefault="00667918" w:rsidP="00E7441D">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25.</w:t>
            </w:r>
          </w:p>
        </w:tc>
        <w:tc>
          <w:tcPr>
            <w:tcW w:w="3314" w:type="dxa"/>
            <w:tcBorders>
              <w:top w:val="nil"/>
              <w:left w:val="nil"/>
              <w:bottom w:val="single" w:sz="8" w:space="0" w:color="auto"/>
              <w:right w:val="single" w:sz="8" w:space="0" w:color="auto"/>
            </w:tcBorders>
            <w:vAlign w:val="bottom"/>
          </w:tcPr>
          <w:p w:rsidR="00667918" w:rsidRPr="001B6FF2" w:rsidRDefault="00667918" w:rsidP="00BB05B4">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100 </w:t>
            </w:r>
            <w:r w:rsidRPr="00CB714B">
              <w:rPr>
                <w:rFonts w:ascii="Times New Roman" w:hAnsi="Times New Roman"/>
                <w:sz w:val="22"/>
                <w:szCs w:val="22"/>
                <w:lang w:val="sr-Cyrl-CS"/>
              </w:rPr>
              <w:t>°</w:t>
            </w:r>
            <w:r w:rsidRPr="001B6FF2">
              <w:rPr>
                <w:rFonts w:ascii="Times New Roman" w:hAnsi="Times New Roman"/>
                <w:sz w:val="22"/>
                <w:szCs w:val="22"/>
              </w:rPr>
              <w:t>C</w:t>
            </w:r>
            <w:r w:rsidRPr="001B6FF2">
              <w:rPr>
                <w:rFonts w:ascii="Times New Roman" w:hAnsi="Times New Roman"/>
                <w:sz w:val="22"/>
                <w:szCs w:val="22"/>
                <w:lang w:val="sr-Cyrl-CS"/>
              </w:rPr>
              <w:t>,    Е 100</w:t>
            </w:r>
          </w:p>
        </w:tc>
        <w:tc>
          <w:tcPr>
            <w:tcW w:w="1222" w:type="dxa"/>
            <w:tcBorders>
              <w:top w:val="nil"/>
              <w:left w:val="nil"/>
              <w:bottom w:val="single" w:sz="8" w:space="0" w:color="auto"/>
              <w:right w:val="single" w:sz="8" w:space="0" w:color="auto"/>
            </w:tcBorders>
            <w:vAlign w:val="center"/>
          </w:tcPr>
          <w:p w:rsidR="00667918" w:rsidRPr="001B6FF2" w:rsidRDefault="00667918" w:rsidP="001B6FF2">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71.0</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BB05B4" w:rsidRDefault="00667918" w:rsidP="00232077">
            <w:pPr>
              <w:widowControl w:val="0"/>
              <w:autoSpaceDE w:val="0"/>
              <w:autoSpaceDN w:val="0"/>
              <w:adjustRightInd w:val="0"/>
              <w:spacing w:line="264" w:lineRule="exact"/>
              <w:ind w:left="120"/>
              <w:jc w:val="center"/>
              <w:rPr>
                <w:rFonts w:ascii="Times New Roman" w:hAnsi="Times New Roman"/>
                <w:sz w:val="22"/>
                <w:szCs w:val="22"/>
                <w:lang w:val="sr-Latn-CS"/>
              </w:rPr>
            </w:pPr>
            <w:r>
              <w:rPr>
                <w:rFonts w:ascii="Times New Roman" w:hAnsi="Times New Roman"/>
                <w:sz w:val="22"/>
                <w:szCs w:val="22"/>
                <w:lang w:val="sr-Latn-CS"/>
              </w:rPr>
              <w:t>26</w:t>
            </w:r>
          </w:p>
        </w:tc>
        <w:tc>
          <w:tcPr>
            <w:tcW w:w="3314" w:type="dxa"/>
            <w:tcBorders>
              <w:top w:val="nil"/>
              <w:left w:val="nil"/>
              <w:bottom w:val="single" w:sz="8" w:space="0" w:color="auto"/>
              <w:right w:val="single" w:sz="8" w:space="0" w:color="auto"/>
            </w:tcBorders>
            <w:vAlign w:val="bottom"/>
          </w:tcPr>
          <w:p w:rsidR="00667918" w:rsidRPr="001B6FF2" w:rsidRDefault="00667918" w:rsidP="00BB05B4">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150 </w:t>
            </w:r>
            <w:r w:rsidRPr="00CB714B">
              <w:rPr>
                <w:rFonts w:ascii="Times New Roman" w:hAnsi="Times New Roman"/>
                <w:sz w:val="22"/>
                <w:szCs w:val="22"/>
                <w:lang w:val="sr-Latn-CS"/>
              </w:rPr>
              <w:t>°C</w:t>
            </w:r>
            <w:r w:rsidRPr="001B6FF2">
              <w:rPr>
                <w:rFonts w:ascii="Times New Roman" w:hAnsi="Times New Roman"/>
                <w:sz w:val="22"/>
                <w:szCs w:val="22"/>
                <w:lang w:val="sr-Cyrl-CS"/>
              </w:rPr>
              <w:t>, Е150</w:t>
            </w:r>
          </w:p>
        </w:tc>
        <w:tc>
          <w:tcPr>
            <w:tcW w:w="1222" w:type="dxa"/>
            <w:tcBorders>
              <w:top w:val="nil"/>
              <w:left w:val="nil"/>
              <w:bottom w:val="single" w:sz="8" w:space="0" w:color="auto"/>
              <w:right w:val="single" w:sz="8" w:space="0" w:color="auto"/>
            </w:tcBorders>
            <w:vAlign w:val="center"/>
          </w:tcPr>
          <w:p w:rsidR="00667918" w:rsidRPr="001B6FF2" w:rsidRDefault="00667918" w:rsidP="001B6FF2">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75.0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232077">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27.</w:t>
            </w:r>
          </w:p>
        </w:tc>
        <w:tc>
          <w:tcPr>
            <w:tcW w:w="3314"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Крајња тачка кључања </w:t>
            </w:r>
            <w:r w:rsidRPr="001B6FF2">
              <w:rPr>
                <w:rFonts w:ascii="Times New Roman" w:hAnsi="Times New Roman"/>
                <w:sz w:val="22"/>
                <w:szCs w:val="22"/>
                <w:lang w:val="sr-Latn-CS"/>
              </w:rPr>
              <w:t>FBP</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305" w:lineRule="exact"/>
              <w:ind w:left="100"/>
              <w:jc w:val="center"/>
              <w:rPr>
                <w:rFonts w:ascii="Times New Roman" w:hAnsi="Times New Roman"/>
                <w:sz w:val="22"/>
                <w:szCs w:val="22"/>
                <w:lang w:val="sr-Cyrl-CS"/>
              </w:rPr>
            </w:pPr>
            <w:r w:rsidRPr="001B6FF2">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210</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jc w:val="center"/>
              <w:rPr>
                <w:rFonts w:ascii="Times New Roman" w:hAnsi="Times New Roman"/>
                <w:sz w:val="22"/>
                <w:szCs w:val="22"/>
                <w:lang w:val="sr-Latn-CS"/>
              </w:rPr>
            </w:pPr>
            <w:r w:rsidRPr="001B6FF2">
              <w:rPr>
                <w:rFonts w:ascii="Times New Roman" w:hAnsi="Times New Roman"/>
                <w:sz w:val="22"/>
                <w:szCs w:val="22"/>
                <w:lang w:val="sr-Latn-CS"/>
              </w:rPr>
              <w:t xml:space="preserve">  </w:t>
            </w: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28</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232077">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Дестилагиони остатак</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w:t>
            </w: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232077">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29</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232077">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Индекс парног чепа </w:t>
            </w:r>
            <w:r w:rsidRPr="001B6FF2">
              <w:rPr>
                <w:rFonts w:ascii="Times New Roman" w:hAnsi="Times New Roman"/>
                <w:sz w:val="22"/>
                <w:szCs w:val="22"/>
                <w:lang w:val="sr-Latn-CS"/>
              </w:rPr>
              <w:t>VLI</w:t>
            </w:r>
          </w:p>
        </w:tc>
        <w:tc>
          <w:tcPr>
            <w:tcW w:w="1222" w:type="dxa"/>
            <w:tcBorders>
              <w:top w:val="nil"/>
              <w:left w:val="nil"/>
              <w:bottom w:val="single" w:sz="8" w:space="0" w:color="auto"/>
              <w:right w:val="single" w:sz="8" w:space="0" w:color="auto"/>
            </w:tcBorders>
            <w:vAlign w:val="center"/>
          </w:tcPr>
          <w:p w:rsidR="00667918" w:rsidRPr="001B6FF2" w:rsidRDefault="00667918" w:rsidP="00232077">
            <w:pPr>
              <w:jc w:val="center"/>
            </w:pP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1B6FF2" w:rsidRDefault="00667918" w:rsidP="00232077">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SP-03.03.01-001</w:t>
            </w:r>
          </w:p>
        </w:tc>
      </w:tr>
    </w:tbl>
    <w:p w:rsidR="00A678D8" w:rsidRDefault="00A678D8" w:rsidP="00A678D8">
      <w:pPr>
        <w:jc w:val="both"/>
        <w:rPr>
          <w:rFonts w:ascii="Times New Roman" w:hAnsi="Times New Roman"/>
          <w:b/>
          <w:szCs w:val="24"/>
          <w:lang w:val="sr-Cyrl-CS"/>
        </w:rPr>
      </w:pPr>
    </w:p>
    <w:p w:rsidR="001B6FF2" w:rsidRDefault="001B6FF2" w:rsidP="00A678D8">
      <w:pPr>
        <w:jc w:val="both"/>
        <w:rPr>
          <w:rFonts w:ascii="Times New Roman" w:hAnsi="Times New Roman"/>
          <w:b/>
          <w:szCs w:val="24"/>
          <w:lang w:val="sr-Cyrl-CS"/>
        </w:rPr>
      </w:pPr>
    </w:p>
    <w:p w:rsidR="001B6FF2" w:rsidRDefault="001B6FF2" w:rsidP="00A678D8">
      <w:pPr>
        <w:jc w:val="both"/>
        <w:rPr>
          <w:rFonts w:ascii="Times New Roman" w:hAnsi="Times New Roman"/>
          <w:b/>
          <w:szCs w:val="24"/>
          <w:lang w:val="sr-Cyrl-CS"/>
        </w:rPr>
      </w:pPr>
    </w:p>
    <w:p w:rsidR="001B6FF2" w:rsidRDefault="001B6FF2" w:rsidP="00A678D8">
      <w:pPr>
        <w:jc w:val="both"/>
        <w:rPr>
          <w:rFonts w:ascii="Times New Roman" w:hAnsi="Times New Roman"/>
          <w:b/>
          <w:szCs w:val="24"/>
          <w:lang w:val="sr-Cyrl-CS"/>
        </w:rPr>
      </w:pPr>
    </w:p>
    <w:p w:rsidR="001B6FF2" w:rsidRDefault="001B6FF2" w:rsidP="00A678D8">
      <w:pPr>
        <w:jc w:val="both"/>
        <w:rPr>
          <w:rFonts w:ascii="Times New Roman" w:hAnsi="Times New Roman"/>
          <w:b/>
          <w:szCs w:val="24"/>
          <w:lang w:val="sr-Cyrl-CS"/>
        </w:rPr>
      </w:pPr>
    </w:p>
    <w:p w:rsidR="001B6FF2" w:rsidRDefault="001B6FF2" w:rsidP="00A678D8">
      <w:pPr>
        <w:jc w:val="both"/>
        <w:rPr>
          <w:rFonts w:ascii="Times New Roman" w:hAnsi="Times New Roman"/>
          <w:b/>
          <w:szCs w:val="24"/>
          <w:lang w:val="sr-Cyrl-CS"/>
        </w:rPr>
      </w:pPr>
    </w:p>
    <w:p w:rsidR="001B6FF2" w:rsidRDefault="001B6FF2" w:rsidP="00A678D8">
      <w:pPr>
        <w:jc w:val="both"/>
        <w:rPr>
          <w:rFonts w:ascii="Times New Roman" w:hAnsi="Times New Roman"/>
          <w:b/>
          <w:szCs w:val="24"/>
          <w:lang w:val="sr-Cyrl-CS"/>
        </w:rPr>
      </w:pPr>
    </w:p>
    <w:p w:rsidR="001B6FF2" w:rsidRDefault="001B6FF2" w:rsidP="00A678D8">
      <w:pPr>
        <w:jc w:val="both"/>
        <w:rPr>
          <w:rFonts w:ascii="Times New Roman" w:hAnsi="Times New Roman"/>
          <w:b/>
          <w:szCs w:val="24"/>
          <w:lang w:val="sr-Cyrl-CS"/>
        </w:rPr>
      </w:pPr>
    </w:p>
    <w:p w:rsidR="001B6FF2" w:rsidRPr="001B6FF2" w:rsidRDefault="001B6FF2" w:rsidP="001B6FF2">
      <w:pPr>
        <w:jc w:val="both"/>
        <w:rPr>
          <w:rFonts w:ascii="Times New Roman" w:hAnsi="Times New Roman"/>
          <w:b/>
          <w:szCs w:val="24"/>
          <w:lang w:val="sr-Cyrl-CS"/>
        </w:rPr>
      </w:pPr>
      <w:r w:rsidRPr="00CB714B">
        <w:rPr>
          <w:rFonts w:ascii="Times New Roman" w:hAnsi="Times New Roman"/>
          <w:b/>
          <w:szCs w:val="24"/>
          <w:lang w:val="sr-Cyrl-CS"/>
        </w:rPr>
        <w:t>Понуђач је дужан да за потребе Наручиоца испоруч</w:t>
      </w:r>
      <w:r>
        <w:rPr>
          <w:rFonts w:ascii="Times New Roman" w:hAnsi="Times New Roman"/>
          <w:b/>
          <w:szCs w:val="24"/>
          <w:lang w:val="sr-Cyrl-CS"/>
        </w:rPr>
        <w:t>и</w:t>
      </w:r>
      <w:r w:rsidR="002D666F">
        <w:rPr>
          <w:rFonts w:ascii="Times New Roman" w:hAnsi="Times New Roman"/>
          <w:b/>
          <w:szCs w:val="24"/>
          <w:lang w:val="sr-Cyrl-CS"/>
        </w:rPr>
        <w:t xml:space="preserve"> </w:t>
      </w:r>
      <w:r>
        <w:rPr>
          <w:rFonts w:ascii="Times New Roman" w:hAnsi="Times New Roman"/>
          <w:b/>
          <w:lang w:val="ru-RU"/>
        </w:rPr>
        <w:t>Течни нафтни гас-Аутогас</w:t>
      </w:r>
      <w:r w:rsidRPr="00B65B47">
        <w:rPr>
          <w:rFonts w:ascii="Times New Roman" w:hAnsi="Times New Roman"/>
          <w:b/>
          <w:lang w:val="ru-RU"/>
        </w:rPr>
        <w:t xml:space="preserve"> </w:t>
      </w:r>
      <w:r>
        <w:rPr>
          <w:rFonts w:ascii="Times New Roman" w:hAnsi="Times New Roman"/>
          <w:b/>
          <w:lang w:val="ru-RU"/>
        </w:rPr>
        <w:t>у количини од 1.000 литара</w:t>
      </w:r>
      <w:r>
        <w:rPr>
          <w:rFonts w:ascii="Times New Roman" w:hAnsi="Times New Roman"/>
          <w:b/>
          <w:szCs w:val="24"/>
          <w:lang w:val="sr-Cyrl-CS"/>
        </w:rPr>
        <w:t>,</w:t>
      </w:r>
      <w:r w:rsidRPr="00CB714B">
        <w:rPr>
          <w:rFonts w:ascii="Times New Roman" w:hAnsi="Times New Roman"/>
          <w:b/>
          <w:szCs w:val="24"/>
          <w:lang w:val="sr-Cyrl-CS"/>
        </w:rPr>
        <w:t xml:space="preserve"> </w:t>
      </w:r>
      <w:r w:rsidR="002D666F">
        <w:rPr>
          <w:rFonts w:ascii="Times New Roman" w:hAnsi="Times New Roman"/>
          <w:b/>
          <w:szCs w:val="24"/>
          <w:lang w:val="sr-Cyrl-CS"/>
        </w:rPr>
        <w:t>Исти</w:t>
      </w:r>
      <w:r w:rsidR="002D666F" w:rsidRPr="00814715">
        <w:rPr>
          <w:rFonts w:ascii="Arial" w:hAnsi="Arial" w:cs="Arial"/>
          <w:lang w:val="ru-RU"/>
        </w:rPr>
        <w:t xml:space="preserve"> </w:t>
      </w:r>
      <w:r w:rsidR="002D666F" w:rsidRPr="00814715">
        <w:rPr>
          <w:rFonts w:ascii="Times New Roman" w:hAnsi="Times New Roman"/>
          <w:b/>
          <w:lang w:val="ru-RU"/>
        </w:rPr>
        <w:t xml:space="preserve">мора да задовољи све захтеве стандарда SRPS EN </w:t>
      </w:r>
      <w:r w:rsidR="002D666F">
        <w:rPr>
          <w:rFonts w:ascii="Times New Roman" w:hAnsi="Times New Roman"/>
          <w:b/>
          <w:lang w:val="ru-RU"/>
        </w:rPr>
        <w:t>589</w:t>
      </w:r>
      <w:r w:rsidR="002D666F" w:rsidRPr="002D666F">
        <w:rPr>
          <w:rFonts w:ascii="Times New Roman" w:hAnsi="Times New Roman"/>
          <w:lang w:val="sr-Cyrl-CS"/>
        </w:rPr>
        <w:t xml:space="preserve"> </w:t>
      </w:r>
      <w:r w:rsidR="002D666F" w:rsidRPr="002D666F">
        <w:rPr>
          <w:rFonts w:ascii="Times New Roman" w:hAnsi="Times New Roman"/>
          <w:b/>
          <w:lang w:val="sr-Cyrl-CS"/>
        </w:rPr>
        <w:t>и</w:t>
      </w:r>
      <w:r w:rsidR="002D666F" w:rsidRPr="002D666F">
        <w:rPr>
          <w:rFonts w:ascii="Times New Roman" w:hAnsi="Times New Roman"/>
          <w:b/>
          <w:szCs w:val="24"/>
          <w:lang w:val="sr-Cyrl-CS"/>
        </w:rPr>
        <w:t xml:space="preserve"> следећих </w:t>
      </w:r>
      <w:r w:rsidR="002D666F" w:rsidRPr="00206055">
        <w:rPr>
          <w:rFonts w:ascii="Times New Roman" w:hAnsi="Times New Roman"/>
          <w:b/>
          <w:szCs w:val="24"/>
          <w:lang w:val="sr-Cyrl-CS"/>
        </w:rPr>
        <w:t xml:space="preserve"> је </w:t>
      </w:r>
      <w:r w:rsidR="002D666F" w:rsidRPr="002D666F">
        <w:rPr>
          <w:rFonts w:ascii="Times New Roman" w:hAnsi="Times New Roman"/>
          <w:b/>
          <w:szCs w:val="24"/>
          <w:lang w:val="sr-Cyrl-CS"/>
        </w:rPr>
        <w:t>карактеристика:</w:t>
      </w:r>
    </w:p>
    <w:tbl>
      <w:tblPr>
        <w:tblW w:w="9215" w:type="dxa"/>
        <w:tblInd w:w="10" w:type="dxa"/>
        <w:tblLayout w:type="fixed"/>
        <w:tblCellMar>
          <w:left w:w="0" w:type="dxa"/>
          <w:right w:w="0" w:type="dxa"/>
        </w:tblCellMar>
        <w:tblLook w:val="0000"/>
      </w:tblPr>
      <w:tblGrid>
        <w:gridCol w:w="426"/>
        <w:gridCol w:w="3314"/>
        <w:gridCol w:w="1222"/>
        <w:gridCol w:w="851"/>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E7441D" w:rsidRDefault="00667918" w:rsidP="001B6FF2">
            <w:pPr>
              <w:widowControl w:val="0"/>
              <w:autoSpaceDE w:val="0"/>
              <w:autoSpaceDN w:val="0"/>
              <w:adjustRightInd w:val="0"/>
              <w:rPr>
                <w:rFonts w:ascii="Times New Roman" w:hAnsi="Times New Roman"/>
                <w:sz w:val="20"/>
                <w:lang w:val="sr-Latn-CS"/>
              </w:rPr>
            </w:pPr>
            <w:r>
              <w:rPr>
                <w:rFonts w:ascii="Times New Roman" w:hAnsi="Times New Roman"/>
                <w:sz w:val="20"/>
                <w:lang w:val="sr-Cyrl-CS"/>
              </w:rPr>
              <w:t>Р.Б</w:t>
            </w:r>
            <w:r>
              <w:rPr>
                <w:rFonts w:ascii="Times New Roman" w:hAnsi="Times New Roman"/>
                <w:sz w:val="20"/>
                <w:lang w:val="sr-Latn-CS"/>
              </w:rPr>
              <w:t>.</w:t>
            </w:r>
          </w:p>
        </w:tc>
        <w:tc>
          <w:tcPr>
            <w:tcW w:w="3314" w:type="dxa"/>
            <w:tcBorders>
              <w:top w:val="single" w:sz="8" w:space="0" w:color="auto"/>
              <w:left w:val="nil"/>
              <w:bottom w:val="nil"/>
              <w:right w:val="single" w:sz="8" w:space="0" w:color="auto"/>
            </w:tcBorders>
            <w:vAlign w:val="bottom"/>
          </w:tcPr>
          <w:p w:rsidR="00667918" w:rsidRPr="00CA317B" w:rsidRDefault="00667918" w:rsidP="001B6FF2">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1B6FF2">
            <w:pPr>
              <w:widowControl w:val="0"/>
              <w:autoSpaceDE w:val="0"/>
              <w:autoSpaceDN w:val="0"/>
              <w:adjustRightInd w:val="0"/>
              <w:ind w:left="100"/>
              <w:jc w:val="center"/>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667918" w:rsidRPr="005218DD" w:rsidRDefault="00667918" w:rsidP="001B6FF2">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1B6FF2">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1B6FF2">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80"/>
        </w:trPr>
        <w:tc>
          <w:tcPr>
            <w:tcW w:w="426" w:type="dxa"/>
            <w:tcBorders>
              <w:top w:val="nil"/>
              <w:left w:val="single" w:sz="8" w:space="0" w:color="auto"/>
              <w:bottom w:val="single" w:sz="8" w:space="0" w:color="auto"/>
              <w:right w:val="single" w:sz="8" w:space="0" w:color="auto"/>
            </w:tcBorders>
            <w:vAlign w:val="bottom"/>
          </w:tcPr>
          <w:p w:rsidR="00667918" w:rsidRPr="00E7441D" w:rsidRDefault="00667918" w:rsidP="001B6FF2">
            <w:pPr>
              <w:widowControl w:val="0"/>
              <w:autoSpaceDE w:val="0"/>
              <w:autoSpaceDN w:val="0"/>
              <w:adjustRightInd w:val="0"/>
              <w:ind w:left="120"/>
              <w:rPr>
                <w:rFonts w:ascii="Times New Roman" w:hAnsi="Times New Roman"/>
                <w:sz w:val="20"/>
              </w:rPr>
            </w:pPr>
          </w:p>
        </w:tc>
        <w:tc>
          <w:tcPr>
            <w:tcW w:w="3314" w:type="dxa"/>
            <w:tcBorders>
              <w:top w:val="nil"/>
              <w:left w:val="nil"/>
              <w:bottom w:val="single" w:sz="8" w:space="0" w:color="auto"/>
              <w:right w:val="single" w:sz="8" w:space="0" w:color="auto"/>
            </w:tcBorders>
            <w:vAlign w:val="bottom"/>
          </w:tcPr>
          <w:p w:rsidR="00667918" w:rsidRPr="00A1295A" w:rsidRDefault="00667918" w:rsidP="001B6FF2">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1B6FF2">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667918" w:rsidRPr="00A1295A" w:rsidRDefault="00667918" w:rsidP="001B6FF2">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1B6FF2">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1B6FF2">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1B6FF2">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center"/>
          </w:tcPr>
          <w:p w:rsidR="00667918" w:rsidRPr="00AF66C9" w:rsidRDefault="00667918" w:rsidP="00186114">
            <w:pPr>
              <w:widowControl w:val="0"/>
              <w:autoSpaceDE w:val="0"/>
              <w:autoSpaceDN w:val="0"/>
              <w:adjustRightInd w:val="0"/>
              <w:spacing w:line="262" w:lineRule="exact"/>
              <w:ind w:left="100"/>
              <w:rPr>
                <w:rFonts w:ascii="Times New Roman" w:hAnsi="Times New Roman"/>
                <w:sz w:val="22"/>
                <w:szCs w:val="22"/>
                <w:lang w:val="sr-Latn-CS"/>
              </w:rPr>
            </w:pPr>
            <w:r w:rsidRPr="00AF66C9">
              <w:rPr>
                <w:rFonts w:ascii="Times New Roman" w:hAnsi="Times New Roman"/>
                <w:sz w:val="22"/>
                <w:szCs w:val="22"/>
                <w:lang w:val="sr-Cyrl-CS"/>
              </w:rPr>
              <w:t>Густина на 15</w:t>
            </w:r>
            <w:r w:rsidRPr="00AF66C9">
              <w:rPr>
                <w:rFonts w:ascii="Times New Roman" w:hAnsi="Times New Roman"/>
                <w:sz w:val="22"/>
                <w:szCs w:val="22"/>
                <w:vertAlign w:val="superscript"/>
                <w:lang w:val="sr-Cyrl-CS"/>
              </w:rPr>
              <w:t>0</w:t>
            </w:r>
            <w:r w:rsidRPr="00AF66C9">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lang w:val="sr-Latn-CS"/>
              </w:rPr>
            </w:pPr>
            <w:r w:rsidRPr="00AF66C9">
              <w:rPr>
                <w:rFonts w:ascii="Times New Roman" w:hAnsi="Times New Roman"/>
                <w:sz w:val="22"/>
                <w:szCs w:val="22"/>
              </w:rPr>
              <w:t>kg/m</w:t>
            </w:r>
            <w:r w:rsidRPr="00AF66C9">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4"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4" w:space="0" w:color="auto"/>
              <w:right w:val="single" w:sz="8" w:space="0" w:color="auto"/>
            </w:tcBorders>
            <w:vAlign w:val="center"/>
          </w:tcPr>
          <w:p w:rsidR="00667918" w:rsidRPr="00AF66C9" w:rsidRDefault="00667918" w:rsidP="00834CDB">
            <w:pPr>
              <w:widowControl w:val="0"/>
              <w:autoSpaceDE w:val="0"/>
              <w:autoSpaceDN w:val="0"/>
              <w:adjustRightInd w:val="0"/>
              <w:spacing w:line="262" w:lineRule="exact"/>
              <w:jc w:val="center"/>
              <w:rPr>
                <w:rFonts w:ascii="Times New Roman" w:hAnsi="Times New Roman"/>
                <w:sz w:val="22"/>
                <w:szCs w:val="22"/>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AF66C9">
              <w:rPr>
                <w:rFonts w:ascii="Times New Roman" w:hAnsi="Times New Roman"/>
                <w:sz w:val="22"/>
                <w:szCs w:val="22"/>
                <w:lang w:val="sr-Cyrl-CS"/>
              </w:rPr>
              <w:t xml:space="preserve"> 8973:2009</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1B6FF2">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2" w:lineRule="exact"/>
              <w:ind w:left="100"/>
              <w:rPr>
                <w:rFonts w:ascii="Times New Roman" w:hAnsi="Times New Roman"/>
                <w:sz w:val="22"/>
                <w:szCs w:val="22"/>
                <w:lang w:val="sr-Cyrl-CS"/>
              </w:rPr>
            </w:pPr>
            <w:r w:rsidRPr="00AF66C9">
              <w:rPr>
                <w:rFonts w:ascii="Times New Roman" w:hAnsi="Times New Roman"/>
                <w:sz w:val="22"/>
                <w:szCs w:val="22"/>
                <w:lang w:val="sr-Cyrl-CS"/>
              </w:rPr>
              <w:t>Моторни октански број</w:t>
            </w:r>
          </w:p>
        </w:tc>
        <w:tc>
          <w:tcPr>
            <w:tcW w:w="1222" w:type="dxa"/>
            <w:tcBorders>
              <w:top w:val="nil"/>
              <w:left w:val="nil"/>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89.0</w:t>
            </w: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AF66C9" w:rsidRDefault="00667918" w:rsidP="00834CDB">
            <w:pPr>
              <w:widowControl w:val="0"/>
              <w:autoSpaceDE w:val="0"/>
              <w:autoSpaceDN w:val="0"/>
              <w:adjustRightInd w:val="0"/>
              <w:spacing w:line="262" w:lineRule="exact"/>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589:2012</w:t>
            </w:r>
            <w:r w:rsidRPr="00AF66C9">
              <w:rPr>
                <w:rFonts w:ascii="Times New Roman" w:hAnsi="Times New Roman"/>
                <w:sz w:val="22"/>
                <w:szCs w:val="22"/>
                <w:lang w:val="sr-Latn-CS"/>
              </w:rPr>
              <w:t xml:space="preserve"> </w:t>
            </w:r>
            <w:r w:rsidRPr="00AF66C9">
              <w:rPr>
                <w:rFonts w:ascii="Times New Roman" w:hAnsi="Times New Roman"/>
                <w:sz w:val="16"/>
                <w:szCs w:val="16"/>
                <w:lang w:val="sr-Cyrl-CS"/>
              </w:rPr>
              <w:t>Прилог Б</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Default="00667918" w:rsidP="001B6FF2">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2" w:lineRule="exact"/>
              <w:ind w:left="100"/>
              <w:rPr>
                <w:rFonts w:ascii="Times New Roman" w:hAnsi="Times New Roman"/>
                <w:sz w:val="22"/>
                <w:szCs w:val="22"/>
                <w:lang w:val="sr-Cyrl-CS"/>
              </w:rPr>
            </w:pPr>
            <w:r w:rsidRPr="00AF66C9">
              <w:rPr>
                <w:rFonts w:ascii="Times New Roman" w:hAnsi="Times New Roman"/>
                <w:sz w:val="22"/>
                <w:szCs w:val="22"/>
                <w:lang w:val="sr-Cyrl-CS"/>
              </w:rPr>
              <w:t>Укупан садржај диена (укључујући 1.3 бутадин)</w:t>
            </w:r>
          </w:p>
        </w:tc>
        <w:tc>
          <w:tcPr>
            <w:tcW w:w="1222" w:type="dxa"/>
            <w:tcBorders>
              <w:top w:val="nil"/>
              <w:left w:val="nil"/>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lang w:val="sr-Latn-CS"/>
              </w:rPr>
            </w:pPr>
            <w:r w:rsidRPr="00AF66C9">
              <w:rPr>
                <w:rFonts w:ascii="Times New Roman" w:hAnsi="Times New Roman"/>
                <w:sz w:val="22"/>
                <w:szCs w:val="22"/>
              </w:rPr>
              <w:t>%</w:t>
            </w:r>
            <w:r w:rsidRPr="00AF66C9">
              <w:rPr>
                <w:rFonts w:ascii="Times New Roman" w:hAnsi="Times New Roman"/>
                <w:sz w:val="22"/>
                <w:szCs w:val="22"/>
                <w:lang w:val="sr-Latn-CS"/>
              </w:rPr>
              <w:t xml:space="preserve"> mol</w:t>
            </w: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0.5</w:t>
            </w:r>
          </w:p>
        </w:tc>
        <w:tc>
          <w:tcPr>
            <w:tcW w:w="2552" w:type="dxa"/>
            <w:tcBorders>
              <w:top w:val="nil"/>
              <w:left w:val="nil"/>
              <w:bottom w:val="single" w:sz="8" w:space="0" w:color="auto"/>
              <w:right w:val="single" w:sz="8" w:space="0" w:color="auto"/>
            </w:tcBorders>
            <w:vAlign w:val="center"/>
          </w:tcPr>
          <w:p w:rsidR="00667918" w:rsidRPr="00AF66C9" w:rsidRDefault="00667918" w:rsidP="00834CDB">
            <w:pPr>
              <w:widowControl w:val="0"/>
              <w:autoSpaceDE w:val="0"/>
              <w:autoSpaceDN w:val="0"/>
              <w:adjustRightInd w:val="0"/>
              <w:spacing w:line="262" w:lineRule="exact"/>
              <w:jc w:val="center"/>
              <w:rPr>
                <w:rFonts w:ascii="Times New Roman" w:hAnsi="Times New Roman"/>
                <w:sz w:val="22"/>
                <w:szCs w:val="22"/>
                <w:lang w:val="sr-Latn-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27941</w:t>
            </w:r>
            <w:r w:rsidRPr="00AF66C9">
              <w:rPr>
                <w:rFonts w:ascii="Times New Roman" w:hAnsi="Times New Roman"/>
                <w:sz w:val="22"/>
                <w:szCs w:val="22"/>
                <w:lang w:val="sr-Cyrl-CS"/>
              </w:rPr>
              <w:t>:20</w:t>
            </w:r>
            <w:r w:rsidRPr="00AF66C9">
              <w:rPr>
                <w:rFonts w:ascii="Times New Roman" w:hAnsi="Times New Roman"/>
                <w:sz w:val="22"/>
                <w:szCs w:val="22"/>
                <w:lang w:val="sr-Latn-CS"/>
              </w:rPr>
              <w:t>09</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1B6FF2">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4.</w:t>
            </w:r>
          </w:p>
        </w:tc>
        <w:tc>
          <w:tcPr>
            <w:tcW w:w="3314"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2" w:lineRule="exact"/>
              <w:ind w:left="100"/>
              <w:rPr>
                <w:rFonts w:ascii="Times New Roman" w:hAnsi="Times New Roman"/>
                <w:sz w:val="22"/>
                <w:szCs w:val="22"/>
                <w:lang w:val="sr-Cyrl-CS"/>
              </w:rPr>
            </w:pPr>
            <w:r w:rsidRPr="00AF66C9">
              <w:rPr>
                <w:rFonts w:ascii="Times New Roman" w:hAnsi="Times New Roman"/>
                <w:sz w:val="22"/>
                <w:szCs w:val="22"/>
                <w:lang w:val="sr-Cyrl-CS"/>
              </w:rPr>
              <w:t>Садржај водоник сулфида</w:t>
            </w:r>
          </w:p>
        </w:tc>
        <w:tc>
          <w:tcPr>
            <w:tcW w:w="1222" w:type="dxa"/>
            <w:tcBorders>
              <w:top w:val="nil"/>
              <w:left w:val="nil"/>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jc w:val="center"/>
              <w:rPr>
                <w:rFonts w:ascii="Times New Roman" w:hAnsi="Times New Roman"/>
                <w:sz w:val="22"/>
                <w:szCs w:val="22"/>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AF66C9">
              <w:rPr>
                <w:rFonts w:ascii="Times New Roman" w:hAnsi="Times New Roman"/>
                <w:sz w:val="22"/>
                <w:szCs w:val="22"/>
                <w:lang w:val="sr-Cyrl-CS"/>
              </w:rPr>
              <w:t xml:space="preserve"> 8</w:t>
            </w:r>
            <w:r w:rsidRPr="00AF66C9">
              <w:rPr>
                <w:rFonts w:ascii="Times New Roman" w:hAnsi="Times New Roman"/>
                <w:sz w:val="22"/>
                <w:szCs w:val="22"/>
                <w:lang w:val="sr-Latn-CS"/>
              </w:rPr>
              <w:t>819</w:t>
            </w:r>
            <w:r w:rsidRPr="00AF66C9">
              <w:rPr>
                <w:rFonts w:ascii="Times New Roman" w:hAnsi="Times New Roman"/>
                <w:sz w:val="22"/>
                <w:szCs w:val="22"/>
                <w:lang w:val="sr-Cyrl-CS"/>
              </w:rPr>
              <w:t>:20</w:t>
            </w:r>
            <w:r w:rsidRPr="00AF66C9">
              <w:rPr>
                <w:rFonts w:ascii="Times New Roman" w:hAnsi="Times New Roman"/>
                <w:sz w:val="22"/>
                <w:szCs w:val="22"/>
                <w:lang w:val="sr-Latn-CS"/>
              </w:rPr>
              <w:t>10</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1B6FF2">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5</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2" w:lineRule="exact"/>
              <w:ind w:left="100"/>
              <w:rPr>
                <w:rFonts w:ascii="Times New Roman" w:hAnsi="Times New Roman"/>
                <w:sz w:val="22"/>
                <w:szCs w:val="22"/>
                <w:lang w:val="sr-Latn-CS"/>
              </w:rPr>
            </w:pPr>
            <w:r w:rsidRPr="00AF66C9">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r w:rsidRPr="00AF66C9">
              <w:rPr>
                <w:rFonts w:ascii="Times New Roman" w:hAnsi="Times New Roman"/>
                <w:sz w:val="22"/>
                <w:szCs w:val="22"/>
              </w:rPr>
              <w:t>mg/</w:t>
            </w:r>
            <w:r w:rsidRPr="00AF66C9">
              <w:rPr>
                <w:rFonts w:ascii="Times New Roman" w:hAnsi="Times New Roman"/>
                <w:sz w:val="22"/>
                <w:szCs w:val="22"/>
                <w:lang w:val="sr-Cyrl-CS"/>
              </w:rPr>
              <w:t>к</w:t>
            </w:r>
            <w:r w:rsidRPr="00AF66C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50</w:t>
            </w:r>
          </w:p>
        </w:tc>
        <w:tc>
          <w:tcPr>
            <w:tcW w:w="2552" w:type="dxa"/>
            <w:tcBorders>
              <w:top w:val="nil"/>
              <w:left w:val="nil"/>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2" w:lineRule="exact"/>
              <w:jc w:val="center"/>
              <w:rPr>
                <w:rFonts w:ascii="Times New Roman" w:hAnsi="Times New Roman"/>
                <w:sz w:val="22"/>
                <w:szCs w:val="22"/>
              </w:rPr>
            </w:pPr>
            <w:r w:rsidRPr="00AF66C9">
              <w:rPr>
                <w:rFonts w:ascii="Times New Roman" w:hAnsi="Times New Roman"/>
                <w:sz w:val="22"/>
                <w:szCs w:val="22"/>
              </w:rPr>
              <w:t>ASTM D 6667:2010</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1B6FF2">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4" w:lineRule="exact"/>
              <w:rPr>
                <w:rFonts w:ascii="Times New Roman" w:hAnsi="Times New Roman"/>
                <w:sz w:val="22"/>
                <w:szCs w:val="22"/>
                <w:lang w:val="sr-Latn-CS"/>
              </w:rPr>
            </w:pPr>
            <w:r w:rsidRPr="00AF66C9">
              <w:rPr>
                <w:rFonts w:ascii="Times New Roman" w:hAnsi="Times New Roman"/>
                <w:sz w:val="22"/>
                <w:szCs w:val="22"/>
                <w:lang w:val="sr-Cyrl-CS"/>
              </w:rPr>
              <w:t>Корозија бакарне траке</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(1</w:t>
            </w:r>
            <w:r w:rsidRPr="00AF66C9">
              <w:rPr>
                <w:rFonts w:ascii="Times New Roman" w:hAnsi="Times New Roman"/>
                <w:sz w:val="22"/>
                <w:szCs w:val="22"/>
                <w:lang w:val="sr-Latn-CS"/>
              </w:rPr>
              <w:t>h/</w:t>
            </w:r>
            <w:r w:rsidRPr="00AF66C9">
              <w:rPr>
                <w:rFonts w:ascii="Times New Roman" w:hAnsi="Times New Roman"/>
                <w:sz w:val="22"/>
                <w:szCs w:val="22"/>
                <w:lang w:val="sr-Cyrl-CS"/>
              </w:rPr>
              <w:t>4</w:t>
            </w:r>
            <w:r w:rsidRPr="00AF66C9">
              <w:rPr>
                <w:rFonts w:ascii="Times New Roman" w:hAnsi="Times New Roman"/>
                <w:sz w:val="22"/>
                <w:szCs w:val="22"/>
                <w:lang w:val="sr-Latn-CS"/>
              </w:rPr>
              <w:t>0</w:t>
            </w:r>
            <w:r w:rsidRPr="00CB714B">
              <w:rPr>
                <w:rFonts w:ascii="Times New Roman" w:hAnsi="Times New Roman"/>
                <w:sz w:val="22"/>
                <w:szCs w:val="22"/>
                <w:lang w:val="sr-Cyrl-CS"/>
              </w:rPr>
              <w:t>°</w:t>
            </w:r>
            <w:r w:rsidRPr="00AF66C9">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1B6FF2">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667918" w:rsidRPr="004478C4"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AF66C9" w:rsidRDefault="00667918" w:rsidP="00834CDB">
            <w:pPr>
              <w:widowControl w:val="0"/>
              <w:autoSpaceDE w:val="0"/>
              <w:autoSpaceDN w:val="0"/>
              <w:adjustRightInd w:val="0"/>
              <w:spacing w:line="264" w:lineRule="exact"/>
              <w:ind w:left="100"/>
              <w:jc w:val="center"/>
              <w:rPr>
                <w:rFonts w:ascii="Times New Roman" w:hAnsi="Times New Roman"/>
                <w:sz w:val="22"/>
                <w:szCs w:val="22"/>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 xml:space="preserve">ISO </w:t>
            </w:r>
            <w:r w:rsidRPr="00AF66C9">
              <w:rPr>
                <w:rFonts w:ascii="Times New Roman" w:hAnsi="Times New Roman"/>
                <w:sz w:val="22"/>
                <w:szCs w:val="22"/>
                <w:lang w:val="sr-Latn-CS"/>
              </w:rPr>
              <w:t>6251:2008</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1B6FF2">
            <w:pPr>
              <w:widowControl w:val="0"/>
              <w:autoSpaceDE w:val="0"/>
              <w:autoSpaceDN w:val="0"/>
              <w:adjustRightInd w:val="0"/>
              <w:spacing w:line="264" w:lineRule="exact"/>
              <w:ind w:left="120"/>
              <w:rPr>
                <w:rFonts w:ascii="Times New Roman" w:hAnsi="Times New Roman"/>
                <w:sz w:val="22"/>
                <w:szCs w:val="22"/>
                <w:lang w:val="sr-Cyrl-CS"/>
              </w:rPr>
            </w:pPr>
            <w:r>
              <w:rPr>
                <w:rFonts w:ascii="Times New Roman" w:hAnsi="Times New Roman"/>
                <w:sz w:val="22"/>
                <w:szCs w:val="22"/>
                <w:lang w:val="sr-Cyrl-CS"/>
              </w:rPr>
              <w:t>7</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4" w:lineRule="exact"/>
              <w:rPr>
                <w:rFonts w:ascii="Times New Roman" w:hAnsi="Times New Roman"/>
                <w:sz w:val="22"/>
                <w:szCs w:val="22"/>
                <w:lang w:val="sr-Cyrl-CS"/>
              </w:rPr>
            </w:pPr>
            <w:r w:rsidRPr="00AF66C9">
              <w:rPr>
                <w:rFonts w:ascii="Times New Roman" w:hAnsi="Times New Roman"/>
                <w:sz w:val="22"/>
                <w:szCs w:val="22"/>
                <w:lang w:val="sr-Cyrl-CS"/>
              </w:rPr>
              <w:t>Остатак после испарења</w:t>
            </w:r>
          </w:p>
        </w:tc>
        <w:tc>
          <w:tcPr>
            <w:tcW w:w="1222" w:type="dxa"/>
            <w:tcBorders>
              <w:top w:val="nil"/>
              <w:left w:val="nil"/>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305" w:lineRule="exact"/>
              <w:ind w:left="100"/>
              <w:jc w:val="center"/>
              <w:rPr>
                <w:rFonts w:ascii="Times New Roman" w:hAnsi="Times New Roman"/>
                <w:sz w:val="22"/>
                <w:szCs w:val="22"/>
              </w:rPr>
            </w:pPr>
            <w:r w:rsidRPr="00AF66C9">
              <w:rPr>
                <w:rFonts w:ascii="Times New Roman" w:hAnsi="Times New Roman"/>
                <w:sz w:val="22"/>
                <w:szCs w:val="22"/>
              </w:rPr>
              <w:t>mg/</w:t>
            </w:r>
            <w:r w:rsidRPr="00AF66C9">
              <w:rPr>
                <w:rFonts w:ascii="Times New Roman" w:hAnsi="Times New Roman"/>
                <w:sz w:val="22"/>
                <w:szCs w:val="22"/>
                <w:lang w:val="sr-Cyrl-CS"/>
              </w:rPr>
              <w:t>к</w:t>
            </w:r>
            <w:r w:rsidRPr="00AF66C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60</w:t>
            </w:r>
          </w:p>
        </w:tc>
        <w:tc>
          <w:tcPr>
            <w:tcW w:w="2552" w:type="dxa"/>
            <w:tcBorders>
              <w:top w:val="nil"/>
              <w:left w:val="nil"/>
              <w:bottom w:val="single" w:sz="8" w:space="0" w:color="auto"/>
              <w:right w:val="single" w:sz="8" w:space="0" w:color="auto"/>
            </w:tcBorders>
            <w:vAlign w:val="center"/>
          </w:tcPr>
          <w:p w:rsidR="00667918" w:rsidRPr="00AF66C9" w:rsidRDefault="00667918" w:rsidP="00834CDB">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15471:2010</w:t>
            </w:r>
          </w:p>
        </w:tc>
      </w:tr>
      <w:tr w:rsidR="00667918" w:rsidRPr="00C04D55"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1B6FF2">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8.</w:t>
            </w:r>
          </w:p>
        </w:tc>
        <w:tc>
          <w:tcPr>
            <w:tcW w:w="3314"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4" w:lineRule="exact"/>
              <w:rPr>
                <w:rFonts w:ascii="Times New Roman" w:hAnsi="Times New Roman"/>
                <w:sz w:val="22"/>
                <w:szCs w:val="22"/>
                <w:lang w:val="sr-Cyrl-CS"/>
              </w:rPr>
            </w:pPr>
            <w:r w:rsidRPr="00AF66C9">
              <w:rPr>
                <w:rFonts w:ascii="Times New Roman" w:hAnsi="Times New Roman"/>
                <w:sz w:val="22"/>
                <w:szCs w:val="22"/>
                <w:lang w:val="sr-Cyrl-CS"/>
              </w:rPr>
              <w:t xml:space="preserve"> Напон паре, манометар, на 4</w:t>
            </w:r>
            <w:r w:rsidRPr="00AF66C9">
              <w:rPr>
                <w:rFonts w:ascii="Times New Roman" w:hAnsi="Times New Roman"/>
                <w:sz w:val="22"/>
                <w:szCs w:val="22"/>
                <w:lang w:val="sr-Latn-CS"/>
              </w:rPr>
              <w:t>0</w:t>
            </w:r>
            <w:r w:rsidRPr="00CB714B">
              <w:rPr>
                <w:rFonts w:ascii="Times New Roman" w:hAnsi="Times New Roman"/>
                <w:sz w:val="22"/>
                <w:szCs w:val="22"/>
                <w:lang w:val="sr-Cyrl-CS"/>
              </w:rPr>
              <w:t>°</w:t>
            </w:r>
            <w:r w:rsidRPr="00AF66C9">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AF66C9" w:rsidRDefault="00667918" w:rsidP="00186114">
            <w:pPr>
              <w:jc w:val="center"/>
            </w:pPr>
            <w:r w:rsidRPr="00AF66C9">
              <w:rPr>
                <w:rFonts w:ascii="Times New Roman" w:hAnsi="Times New Roman"/>
                <w:sz w:val="22"/>
                <w:szCs w:val="22"/>
              </w:rPr>
              <w:t>kPa</w:t>
            </w: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1550</w:t>
            </w:r>
          </w:p>
        </w:tc>
        <w:tc>
          <w:tcPr>
            <w:tcW w:w="2552" w:type="dxa"/>
            <w:tcBorders>
              <w:top w:val="nil"/>
              <w:left w:val="nil"/>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4" w:lineRule="exact"/>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CB714B">
              <w:rPr>
                <w:rFonts w:ascii="Times New Roman" w:hAnsi="Times New Roman"/>
                <w:sz w:val="22"/>
                <w:szCs w:val="22"/>
                <w:lang w:val="sr-Cyrl-CS"/>
              </w:rPr>
              <w:t xml:space="preserve"> </w:t>
            </w:r>
            <w:r w:rsidRPr="00AF66C9">
              <w:rPr>
                <w:rFonts w:ascii="Times New Roman" w:hAnsi="Times New Roman"/>
                <w:sz w:val="22"/>
                <w:szCs w:val="22"/>
                <w:lang w:val="sr-Latn-CS"/>
              </w:rPr>
              <w:t xml:space="preserve">8973 </w:t>
            </w:r>
            <w:r w:rsidRPr="00AF66C9">
              <w:rPr>
                <w:rFonts w:ascii="Times New Roman" w:hAnsi="Times New Roman"/>
                <w:sz w:val="22"/>
                <w:szCs w:val="22"/>
                <w:lang w:val="sr-Cyrl-CS"/>
              </w:rPr>
              <w:t>и</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SRPSEN 589</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w:t>
            </w:r>
            <w:r w:rsidRPr="00AF66C9">
              <w:rPr>
                <w:rFonts w:ascii="Times New Roman" w:hAnsi="Times New Roman"/>
                <w:sz w:val="16"/>
                <w:szCs w:val="16"/>
                <w:lang w:val="sr-Cyrl-CS"/>
              </w:rPr>
              <w:t>Прилог В)</w:t>
            </w:r>
          </w:p>
        </w:tc>
      </w:tr>
      <w:tr w:rsidR="00667918" w:rsidRPr="00C04D55"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1B6FF2">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9.</w:t>
            </w:r>
          </w:p>
        </w:tc>
        <w:tc>
          <w:tcPr>
            <w:tcW w:w="3314" w:type="dxa"/>
            <w:tcBorders>
              <w:top w:val="nil"/>
              <w:left w:val="nil"/>
              <w:bottom w:val="single" w:sz="8" w:space="0" w:color="auto"/>
              <w:right w:val="single" w:sz="8" w:space="0" w:color="auto"/>
            </w:tcBorders>
            <w:vAlign w:val="bottom"/>
          </w:tcPr>
          <w:p w:rsidR="00667918" w:rsidRPr="00CB714B" w:rsidRDefault="00667918" w:rsidP="00186114">
            <w:pPr>
              <w:rPr>
                <w:lang w:val="sr-Cyrl-CS"/>
              </w:rPr>
            </w:pPr>
            <w:r w:rsidRPr="00AF66C9">
              <w:rPr>
                <w:rFonts w:ascii="Times New Roman" w:hAnsi="Times New Roman"/>
                <w:sz w:val="22"/>
                <w:szCs w:val="22"/>
                <w:lang w:val="sr-Cyrl-CS"/>
              </w:rPr>
              <w:t xml:space="preserve">Напон паре, манометар, за класу </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Е, на +2</w:t>
            </w:r>
            <w:r w:rsidRPr="00AF66C9">
              <w:rPr>
                <w:rFonts w:ascii="Times New Roman" w:hAnsi="Times New Roman"/>
                <w:sz w:val="22"/>
                <w:szCs w:val="22"/>
                <w:lang w:val="sr-Latn-CS"/>
              </w:rPr>
              <w:t>0</w:t>
            </w:r>
            <w:r w:rsidRPr="00CB714B">
              <w:rPr>
                <w:rFonts w:ascii="Times New Roman" w:hAnsi="Times New Roman"/>
                <w:sz w:val="22"/>
                <w:szCs w:val="22"/>
                <w:lang w:val="sr-Cyrl-CS"/>
              </w:rPr>
              <w:t>°</w:t>
            </w:r>
            <w:r w:rsidRPr="00AF66C9">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AF66C9" w:rsidRDefault="00667918" w:rsidP="00186114">
            <w:pPr>
              <w:jc w:val="center"/>
            </w:pPr>
            <w:r w:rsidRPr="00AF66C9">
              <w:rPr>
                <w:rFonts w:ascii="Times New Roman" w:hAnsi="Times New Roman"/>
                <w:sz w:val="22"/>
                <w:szCs w:val="22"/>
              </w:rPr>
              <w:t>kPa</w:t>
            </w: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r w:rsidRPr="00AF66C9">
              <w:rPr>
                <w:rFonts w:ascii="Times New Roman" w:hAnsi="Times New Roman"/>
                <w:sz w:val="22"/>
                <w:szCs w:val="22"/>
                <w:lang w:val="sr-Cyrl-CS"/>
              </w:rPr>
              <w:t>150</w:t>
            </w: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667918" w:rsidRPr="00CB714B" w:rsidRDefault="00667918" w:rsidP="001B6FF2">
            <w:pPr>
              <w:jc w:val="center"/>
              <w:rPr>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w:t>
            </w:r>
            <w:r w:rsidRPr="00AF66C9">
              <w:rPr>
                <w:rFonts w:ascii="Times New Roman" w:hAnsi="Times New Roman"/>
                <w:sz w:val="22"/>
                <w:szCs w:val="22"/>
              </w:rPr>
              <w:t>ISO</w:t>
            </w:r>
            <w:r w:rsidRPr="00CB714B">
              <w:rPr>
                <w:rFonts w:ascii="Times New Roman" w:hAnsi="Times New Roman"/>
                <w:sz w:val="22"/>
                <w:szCs w:val="22"/>
                <w:lang w:val="sr-Cyrl-CS"/>
              </w:rPr>
              <w:t xml:space="preserve"> </w:t>
            </w:r>
            <w:r w:rsidRPr="00AF66C9">
              <w:rPr>
                <w:rFonts w:ascii="Times New Roman" w:hAnsi="Times New Roman"/>
                <w:sz w:val="22"/>
                <w:szCs w:val="22"/>
                <w:lang w:val="sr-Latn-CS"/>
              </w:rPr>
              <w:t xml:space="preserve">8973 </w:t>
            </w:r>
            <w:r w:rsidRPr="00AF66C9">
              <w:rPr>
                <w:rFonts w:ascii="Times New Roman" w:hAnsi="Times New Roman"/>
                <w:sz w:val="22"/>
                <w:szCs w:val="22"/>
                <w:lang w:val="sr-Cyrl-CS"/>
              </w:rPr>
              <w:t>и</w:t>
            </w:r>
            <w:r w:rsidRPr="00AF66C9">
              <w:rPr>
                <w:rFonts w:ascii="Times New Roman" w:hAnsi="Times New Roman"/>
                <w:sz w:val="22"/>
                <w:szCs w:val="22"/>
                <w:lang w:val="sr-Latn-CS"/>
              </w:rPr>
              <w:t xml:space="preserve"> </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SRPSEN 589</w:t>
            </w:r>
            <w:r w:rsidRPr="00AF66C9">
              <w:rPr>
                <w:rFonts w:ascii="Times New Roman" w:hAnsi="Times New Roman"/>
                <w:sz w:val="22"/>
                <w:szCs w:val="22"/>
                <w:lang w:val="sr-Cyrl-CS"/>
              </w:rPr>
              <w:t xml:space="preserve"> </w:t>
            </w:r>
            <w:r w:rsidRPr="00AF66C9">
              <w:rPr>
                <w:rFonts w:ascii="Times New Roman" w:hAnsi="Times New Roman"/>
                <w:sz w:val="22"/>
                <w:szCs w:val="22"/>
                <w:lang w:val="sr-Latn-CS"/>
              </w:rPr>
              <w:t>(</w:t>
            </w:r>
            <w:r w:rsidRPr="00AF66C9">
              <w:rPr>
                <w:rFonts w:ascii="Times New Roman" w:hAnsi="Times New Roman"/>
                <w:sz w:val="16"/>
                <w:szCs w:val="16"/>
                <w:lang w:val="sr-Cyrl-CS"/>
              </w:rPr>
              <w:t>Прилог В)</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1B6FF2">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tcPr>
          <w:p w:rsidR="00667918" w:rsidRPr="00AF66C9" w:rsidRDefault="00667918" w:rsidP="001B6FF2">
            <w:r w:rsidRPr="00AF66C9">
              <w:rPr>
                <w:rFonts w:ascii="Times New Roman" w:hAnsi="Times New Roman"/>
                <w:sz w:val="22"/>
                <w:szCs w:val="22"/>
                <w:lang w:val="sr-Cyrl-CS"/>
              </w:rPr>
              <w:t xml:space="preserve"> Садржај воде</w:t>
            </w:r>
          </w:p>
        </w:tc>
        <w:tc>
          <w:tcPr>
            <w:tcW w:w="1222" w:type="dxa"/>
            <w:tcBorders>
              <w:top w:val="nil"/>
              <w:left w:val="nil"/>
              <w:bottom w:val="single" w:sz="8" w:space="0" w:color="auto"/>
              <w:right w:val="single" w:sz="8" w:space="0" w:color="auto"/>
            </w:tcBorders>
            <w:vAlign w:val="center"/>
          </w:tcPr>
          <w:p w:rsidR="00667918" w:rsidRPr="00AF66C9" w:rsidRDefault="00667918" w:rsidP="00186114">
            <w:pPr>
              <w:jc w:val="center"/>
            </w:pP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B6FF2">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667918" w:rsidRPr="00AF66C9" w:rsidRDefault="00667918" w:rsidP="00186114">
            <w:pPr>
              <w:jc w:val="cente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15469:2010</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1B6FF2">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AF66C9" w:rsidRDefault="00667918" w:rsidP="00186114">
            <w:r w:rsidRPr="00AF66C9">
              <w:rPr>
                <w:rFonts w:ascii="Times New Roman" w:hAnsi="Times New Roman"/>
                <w:sz w:val="22"/>
                <w:szCs w:val="22"/>
                <w:lang w:val="sr-Cyrl-CS"/>
              </w:rPr>
              <w:t xml:space="preserve"> Мирис</w:t>
            </w:r>
          </w:p>
        </w:tc>
        <w:tc>
          <w:tcPr>
            <w:tcW w:w="1222" w:type="dxa"/>
            <w:tcBorders>
              <w:top w:val="nil"/>
              <w:left w:val="nil"/>
              <w:bottom w:val="single" w:sz="8" w:space="0" w:color="auto"/>
              <w:right w:val="single" w:sz="8" w:space="0" w:color="auto"/>
            </w:tcBorders>
            <w:vAlign w:val="center"/>
          </w:tcPr>
          <w:p w:rsidR="00667918" w:rsidRPr="00AF66C9" w:rsidRDefault="00667918" w:rsidP="00186114">
            <w:pPr>
              <w:jc w:val="center"/>
            </w:pPr>
          </w:p>
        </w:tc>
        <w:tc>
          <w:tcPr>
            <w:tcW w:w="851" w:type="dxa"/>
            <w:tcBorders>
              <w:top w:val="nil"/>
              <w:left w:val="single" w:sz="4" w:space="0" w:color="auto"/>
              <w:bottom w:val="single" w:sz="8" w:space="0" w:color="auto"/>
              <w:right w:val="single" w:sz="4" w:space="0" w:color="auto"/>
            </w:tcBorders>
            <w:vAlign w:val="center"/>
          </w:tcPr>
          <w:p w:rsidR="00667918" w:rsidRPr="00AF66C9" w:rsidRDefault="00667918" w:rsidP="00186114">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AF66C9" w:rsidRDefault="00667918" w:rsidP="00186114">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AF66C9" w:rsidRDefault="00667918" w:rsidP="00186114">
            <w:pPr>
              <w:jc w:val="center"/>
              <w:rPr>
                <w:rFonts w:ascii="Times New Roman" w:hAnsi="Times New Roman"/>
                <w:sz w:val="22"/>
                <w:szCs w:val="22"/>
                <w:lang w:val="sr-Cyrl-CS"/>
              </w:rPr>
            </w:pPr>
            <w:r w:rsidRPr="00AF66C9">
              <w:rPr>
                <w:rFonts w:ascii="Times New Roman" w:hAnsi="Times New Roman"/>
                <w:sz w:val="22"/>
                <w:szCs w:val="22"/>
              </w:rPr>
              <w:t>SRPS</w:t>
            </w:r>
            <w:r w:rsidRPr="00AF66C9">
              <w:rPr>
                <w:rFonts w:ascii="Times New Roman" w:hAnsi="Times New Roman"/>
                <w:sz w:val="22"/>
                <w:szCs w:val="22"/>
                <w:lang w:val="sr-Cyrl-CS"/>
              </w:rPr>
              <w:t xml:space="preserve"> Е</w:t>
            </w:r>
            <w:r w:rsidRPr="00AF66C9">
              <w:rPr>
                <w:rFonts w:ascii="Times New Roman" w:hAnsi="Times New Roman"/>
                <w:sz w:val="22"/>
                <w:szCs w:val="22"/>
                <w:lang w:val="sr-Latn-CS"/>
              </w:rPr>
              <w:t>N</w:t>
            </w:r>
            <w:r w:rsidRPr="00AF66C9">
              <w:rPr>
                <w:rFonts w:ascii="Times New Roman" w:hAnsi="Times New Roman"/>
                <w:sz w:val="22"/>
                <w:szCs w:val="22"/>
                <w:lang w:val="sr-Cyrl-CS"/>
              </w:rPr>
              <w:t xml:space="preserve"> 589:2012</w:t>
            </w:r>
          </w:p>
          <w:p w:rsidR="00667918" w:rsidRPr="00AF66C9" w:rsidRDefault="00667918" w:rsidP="00186114">
            <w:pPr>
              <w:jc w:val="center"/>
            </w:pPr>
            <w:r w:rsidRPr="00AF66C9">
              <w:rPr>
                <w:rFonts w:ascii="Times New Roman" w:hAnsi="Times New Roman"/>
                <w:sz w:val="22"/>
                <w:szCs w:val="22"/>
                <w:lang w:val="sr-Latn-CS"/>
              </w:rPr>
              <w:t>(</w:t>
            </w:r>
            <w:r w:rsidRPr="00AF66C9">
              <w:rPr>
                <w:rFonts w:ascii="Times New Roman" w:hAnsi="Times New Roman"/>
                <w:sz w:val="16"/>
                <w:szCs w:val="16"/>
                <w:lang w:val="sr-Cyrl-CS"/>
              </w:rPr>
              <w:t>Прилог А)</w:t>
            </w:r>
          </w:p>
        </w:tc>
      </w:tr>
    </w:tbl>
    <w:p w:rsidR="001B6FF2" w:rsidRPr="001B6FF2" w:rsidRDefault="001B6FF2" w:rsidP="00A678D8">
      <w:pPr>
        <w:jc w:val="both"/>
        <w:rPr>
          <w:rFonts w:ascii="Times New Roman" w:hAnsi="Times New Roman"/>
          <w:b/>
          <w:szCs w:val="24"/>
          <w:lang w:val="sr-Cyrl-CS"/>
        </w:rPr>
      </w:pPr>
    </w:p>
    <w:p w:rsidR="00124C51" w:rsidRDefault="0070210A" w:rsidP="007042AB">
      <w:pPr>
        <w:spacing w:line="236" w:lineRule="auto"/>
        <w:ind w:right="20"/>
        <w:jc w:val="both"/>
        <w:rPr>
          <w:rFonts w:ascii="Times New Roman" w:hAnsi="Times New Roman"/>
          <w:lang w:val="sr-Cyrl-CS"/>
        </w:rPr>
      </w:pPr>
      <w:r>
        <w:rPr>
          <w:rFonts w:ascii="Times New Roman" w:hAnsi="Times New Roman"/>
          <w:szCs w:val="24"/>
          <w:lang w:val="sr-Cyrl-CS"/>
        </w:rPr>
        <w:t xml:space="preserve">У спецификацијском прегледу </w:t>
      </w:r>
      <w:r w:rsidR="00817F7C">
        <w:rPr>
          <w:rFonts w:ascii="Times New Roman" w:hAnsi="Times New Roman"/>
          <w:szCs w:val="24"/>
          <w:lang w:val="sr-Cyrl-CS"/>
        </w:rPr>
        <w:t xml:space="preserve">за путничка и теретна возила </w:t>
      </w:r>
      <w:r>
        <w:rPr>
          <w:rFonts w:ascii="Times New Roman" w:hAnsi="Times New Roman"/>
          <w:szCs w:val="24"/>
          <w:lang w:val="sr-Cyrl-CS"/>
        </w:rPr>
        <w:t xml:space="preserve">наведена је </w:t>
      </w:r>
      <w:r w:rsidR="00E65B41">
        <w:rPr>
          <w:rFonts w:ascii="Times New Roman" w:hAnsi="Times New Roman"/>
          <w:szCs w:val="24"/>
          <w:lang w:val="sr-Cyrl-CS"/>
        </w:rPr>
        <w:t>процењена</w:t>
      </w:r>
      <w:r>
        <w:rPr>
          <w:rFonts w:ascii="Times New Roman" w:hAnsi="Times New Roman"/>
          <w:szCs w:val="24"/>
          <w:lang w:val="sr-Cyrl-CS"/>
        </w:rPr>
        <w:t xml:space="preserve"> количина горива у литрима</w:t>
      </w:r>
      <w:r w:rsidR="00A1295A">
        <w:rPr>
          <w:rFonts w:ascii="Times New Roman" w:hAnsi="Times New Roman"/>
          <w:szCs w:val="24"/>
          <w:lang w:val="sr-Cyrl-CS"/>
        </w:rPr>
        <w:t>.</w:t>
      </w:r>
      <w:r>
        <w:rPr>
          <w:rFonts w:ascii="Times New Roman" w:hAnsi="Times New Roman"/>
          <w:szCs w:val="24"/>
          <w:lang w:val="sr-Cyrl-CS"/>
        </w:rPr>
        <w:t>Стварно потребне количине горива могу бити мање или веће од наведених у зависности од потреба</w:t>
      </w:r>
      <w:r w:rsidR="007042AB">
        <w:rPr>
          <w:rFonts w:ascii="Times New Roman" w:hAnsi="Times New Roman"/>
          <w:szCs w:val="24"/>
          <w:lang w:val="sr-Cyrl-CS"/>
        </w:rPr>
        <w:t xml:space="preserve"> </w:t>
      </w:r>
      <w:r w:rsidR="007042AB" w:rsidRPr="007042AB">
        <w:rPr>
          <w:lang w:val="sr-Cyrl-CS"/>
        </w:rPr>
        <w:t xml:space="preserve">а </w:t>
      </w:r>
      <w:r w:rsidR="007042AB" w:rsidRPr="007042AB">
        <w:rPr>
          <w:rFonts w:ascii="Times New Roman" w:hAnsi="Times New Roman"/>
          <w:lang w:val="sr-Cyrl-CS"/>
        </w:rPr>
        <w:t>највише до висине процењене вредности јавне набавке.</w:t>
      </w:r>
    </w:p>
    <w:p w:rsidR="00F73E81" w:rsidRPr="007042AB" w:rsidRDefault="00F73E81" w:rsidP="007042AB">
      <w:pPr>
        <w:spacing w:line="236" w:lineRule="auto"/>
        <w:ind w:right="20"/>
        <w:jc w:val="both"/>
        <w:rPr>
          <w:rFonts w:ascii="Times New Roman" w:hAnsi="Times New Roman"/>
          <w:sz w:val="20"/>
          <w:lang w:val="sr-Cyrl-CS"/>
        </w:rPr>
      </w:pPr>
    </w:p>
    <w:p w:rsidR="00660BAF" w:rsidRDefault="00660BAF" w:rsidP="00660BAF">
      <w:pPr>
        <w:widowControl w:val="0"/>
        <w:overflowPunct w:val="0"/>
        <w:autoSpaceDE w:val="0"/>
        <w:autoSpaceDN w:val="0"/>
        <w:adjustRightInd w:val="0"/>
        <w:spacing w:line="239" w:lineRule="auto"/>
        <w:jc w:val="both"/>
        <w:rPr>
          <w:rFonts w:ascii="Arial" w:hAnsi="Arial" w:cs="Arial"/>
          <w:lang w:val="sr-Cyrl-CS"/>
        </w:rPr>
      </w:pPr>
      <w:r w:rsidRPr="00660BAF">
        <w:rPr>
          <w:rFonts w:ascii="Times New Roman" w:hAnsi="Times New Roman"/>
          <w:lang w:val="sr-Cyrl-CS"/>
        </w:rPr>
        <w:t xml:space="preserve">Цена са свим трошковима исказује се у динарима. Цена је дата на паритету </w:t>
      </w:r>
      <w:r w:rsidRPr="00F710C5">
        <w:rPr>
          <w:rFonts w:ascii="Times New Roman" w:hAnsi="Times New Roman"/>
          <w:lang w:val="sr-Cyrl-CS"/>
        </w:rPr>
        <w:t>ДДП</w:t>
      </w:r>
      <w:r w:rsidRPr="00660BAF">
        <w:rPr>
          <w:rFonts w:ascii="Times New Roman" w:hAnsi="Times New Roman"/>
          <w:lang w:val="sr-Cyrl-CS"/>
        </w:rPr>
        <w:t xml:space="preserve"> </w:t>
      </w:r>
      <w:r>
        <w:rPr>
          <w:rFonts w:ascii="Times New Roman" w:hAnsi="Times New Roman"/>
          <w:lang w:val="sr-Cyrl-CS"/>
        </w:rPr>
        <w:t>малопродајном објекту</w:t>
      </w:r>
      <w:r w:rsidRPr="00660BAF">
        <w:rPr>
          <w:rFonts w:ascii="Times New Roman" w:hAnsi="Times New Roman"/>
          <w:lang w:val="sr-Cyrl-CS"/>
        </w:rPr>
        <w:t xml:space="preserve"> Понуђача. Понуђена јединична цена мора да садржи све припадајуће трошкове, са посебно израженим порезом на додату вредност</w:t>
      </w:r>
      <w:r w:rsidRPr="00660BAF">
        <w:rPr>
          <w:rFonts w:ascii="Arial" w:hAnsi="Arial" w:cs="Arial"/>
          <w:lang w:val="sr-Cyrl-CS"/>
        </w:rPr>
        <w:t>.</w:t>
      </w:r>
    </w:p>
    <w:p w:rsidR="00F73E81" w:rsidRDefault="00F73E81" w:rsidP="00660BAF">
      <w:pPr>
        <w:widowControl w:val="0"/>
        <w:overflowPunct w:val="0"/>
        <w:autoSpaceDE w:val="0"/>
        <w:autoSpaceDN w:val="0"/>
        <w:adjustRightInd w:val="0"/>
        <w:spacing w:line="239" w:lineRule="auto"/>
        <w:jc w:val="both"/>
        <w:rPr>
          <w:rFonts w:ascii="Arial" w:hAnsi="Arial" w:cs="Arial"/>
          <w:lang w:val="sr-Cyrl-CS"/>
        </w:rPr>
      </w:pPr>
    </w:p>
    <w:p w:rsidR="00660BAF" w:rsidRDefault="00660BAF" w:rsidP="00660BAF">
      <w:pPr>
        <w:widowControl w:val="0"/>
        <w:overflowPunct w:val="0"/>
        <w:autoSpaceDE w:val="0"/>
        <w:autoSpaceDN w:val="0"/>
        <w:adjustRightInd w:val="0"/>
        <w:spacing w:line="239" w:lineRule="auto"/>
        <w:jc w:val="both"/>
        <w:rPr>
          <w:rFonts w:ascii="Times New Roman" w:hAnsi="Times New Roman"/>
          <w:lang w:val="sr-Cyrl-CS"/>
        </w:rPr>
      </w:pPr>
      <w:r w:rsidRPr="00660BAF">
        <w:rPr>
          <w:rFonts w:ascii="Arial" w:hAnsi="Arial" w:cs="Arial"/>
          <w:lang w:val="sr-Cyrl-CS"/>
        </w:rPr>
        <w:t xml:space="preserve"> </w:t>
      </w:r>
      <w:r w:rsidRPr="00660BAF">
        <w:rPr>
          <w:rFonts w:ascii="Times New Roman" w:hAnsi="Times New Roman"/>
          <w:lang w:val="sr-Cyrl-CS"/>
        </w:rPr>
        <w:t xml:space="preserve">Цене </w:t>
      </w:r>
      <w:r w:rsidR="00D64D99">
        <w:rPr>
          <w:rFonts w:ascii="Times New Roman" w:hAnsi="Times New Roman"/>
          <w:lang w:val="sr-Cyrl-CS"/>
        </w:rPr>
        <w:t xml:space="preserve">погонског горива </w:t>
      </w:r>
      <w:r w:rsidRPr="00660BAF">
        <w:rPr>
          <w:rFonts w:ascii="Times New Roman" w:hAnsi="Times New Roman"/>
          <w:lang w:val="sr-Cyrl-CS"/>
        </w:rPr>
        <w:t xml:space="preserve"> одређују се одлукама Понуђача у складу са кретањем цена на тржишту нафтиних деривта у Републици Србији. Одлуке Понуђача о променама цена н</w:t>
      </w:r>
      <w:r w:rsidRPr="00660BAF">
        <w:rPr>
          <w:rFonts w:ascii="Times New Roman" w:hAnsi="Times New Roman"/>
        </w:rPr>
        <w:t>a</w:t>
      </w:r>
      <w:r w:rsidRPr="00660BAF">
        <w:rPr>
          <w:rFonts w:ascii="Times New Roman" w:hAnsi="Times New Roman"/>
          <w:lang w:val="sr-Cyrl-CS"/>
        </w:rPr>
        <w:t>фтиних деривата се доносе у оним интервалима у којима се обезбеђује њихово усклађивање са кретањима на тржишту нафтиних деривата</w:t>
      </w:r>
      <w:r w:rsidR="004070B9">
        <w:rPr>
          <w:rFonts w:ascii="Times New Roman" w:hAnsi="Times New Roman"/>
          <w:lang w:val="sr-Cyrl-CS"/>
        </w:rPr>
        <w:t>.</w:t>
      </w:r>
    </w:p>
    <w:p w:rsidR="004070B9" w:rsidRDefault="004070B9" w:rsidP="00660BAF">
      <w:pPr>
        <w:widowControl w:val="0"/>
        <w:overflowPunct w:val="0"/>
        <w:autoSpaceDE w:val="0"/>
        <w:autoSpaceDN w:val="0"/>
        <w:adjustRightInd w:val="0"/>
        <w:spacing w:line="239" w:lineRule="auto"/>
        <w:jc w:val="both"/>
        <w:rPr>
          <w:rFonts w:ascii="Times New Roman" w:hAnsi="Times New Roman"/>
          <w:lang w:val="sr-Cyrl-CS"/>
        </w:rPr>
      </w:pPr>
    </w:p>
    <w:p w:rsidR="004070B9" w:rsidRDefault="004070B9" w:rsidP="004070B9">
      <w:pPr>
        <w:widowControl w:val="0"/>
        <w:overflowPunct w:val="0"/>
        <w:autoSpaceDE w:val="0"/>
        <w:autoSpaceDN w:val="0"/>
        <w:adjustRightInd w:val="0"/>
        <w:spacing w:line="239" w:lineRule="auto"/>
        <w:jc w:val="both"/>
        <w:rPr>
          <w:rFonts w:ascii="Times New Roman" w:hAnsi="Times New Roman"/>
          <w:lang w:val="sr-Cyrl-CS"/>
        </w:rPr>
      </w:pPr>
      <w:r w:rsidRPr="004070B9">
        <w:rPr>
          <w:rFonts w:ascii="Times New Roman" w:hAnsi="Times New Roman"/>
          <w:lang w:val="sr-Cyrl-CS"/>
        </w:rPr>
        <w:t>Уговорена јединична цена ће се усклађивати са променама цен</w:t>
      </w:r>
      <w:r>
        <w:rPr>
          <w:rFonts w:ascii="Times New Roman" w:hAnsi="Times New Roman"/>
          <w:lang w:val="sr-Cyrl-CS"/>
        </w:rPr>
        <w:t xml:space="preserve">е нафтиних деривата на тржишту. </w:t>
      </w:r>
      <w:r w:rsidRPr="004070B9">
        <w:rPr>
          <w:rFonts w:ascii="Times New Roman" w:hAnsi="Times New Roman"/>
          <w:b/>
          <w:lang w:val="sr-Cyrl-CS"/>
        </w:rPr>
        <w:t>Понуђач се обавезује да у случају увећања или смањења цене, пре испоруке, у року од  24 часа од промене цене обавести Наручиоца о промени цена нафтиних деривата</w:t>
      </w:r>
      <w:r w:rsidRPr="004070B9">
        <w:rPr>
          <w:rFonts w:ascii="Times New Roman" w:hAnsi="Times New Roman"/>
          <w:lang w:val="sr-Cyrl-CS"/>
        </w:rPr>
        <w:t xml:space="preserve">. </w:t>
      </w:r>
    </w:p>
    <w:p w:rsidR="00F73E81" w:rsidRDefault="00F73E81" w:rsidP="004070B9">
      <w:pPr>
        <w:widowControl w:val="0"/>
        <w:overflowPunct w:val="0"/>
        <w:autoSpaceDE w:val="0"/>
        <w:autoSpaceDN w:val="0"/>
        <w:adjustRightInd w:val="0"/>
        <w:spacing w:line="239" w:lineRule="auto"/>
        <w:jc w:val="both"/>
        <w:rPr>
          <w:rFonts w:ascii="Times New Roman" w:hAnsi="Times New Roman"/>
          <w:lang w:val="sr-Cyrl-CS"/>
        </w:rPr>
      </w:pPr>
    </w:p>
    <w:p w:rsidR="00F73E81" w:rsidRDefault="00F73E81" w:rsidP="00F73E81">
      <w:pPr>
        <w:rPr>
          <w:rFonts w:ascii="Times New Roman" w:hAnsi="Times New Roman"/>
          <w:lang w:val="sr-Cyrl-CS"/>
        </w:rPr>
      </w:pPr>
      <w:r w:rsidRPr="00F73E81">
        <w:rPr>
          <w:rFonts w:ascii="Times New Roman" w:hAnsi="Times New Roman"/>
          <w:lang w:val="sr-Cyrl-CS"/>
        </w:rPr>
        <w:t>Понуђач</w:t>
      </w:r>
      <w:r>
        <w:rPr>
          <w:rFonts w:ascii="Times New Roman" w:hAnsi="Times New Roman"/>
          <w:lang w:val="sr-Cyrl-CS"/>
        </w:rPr>
        <w:t xml:space="preserve"> </w:t>
      </w:r>
      <w:r w:rsidRPr="00F73E81">
        <w:rPr>
          <w:rFonts w:ascii="Times New Roman" w:hAnsi="Times New Roman"/>
          <w:lang w:val="sr-Cyrl-CS"/>
        </w:rPr>
        <w:t xml:space="preserve"> ће издати</w:t>
      </w:r>
      <w:r>
        <w:rPr>
          <w:rFonts w:ascii="Times New Roman" w:hAnsi="Times New Roman"/>
          <w:lang w:val="sr-Cyrl-CS"/>
        </w:rPr>
        <w:t xml:space="preserve"> кредитне корпоративне </w:t>
      </w:r>
      <w:r w:rsidRPr="00F73E81">
        <w:rPr>
          <w:rFonts w:ascii="Times New Roman" w:hAnsi="Times New Roman"/>
          <w:lang w:val="sr-Cyrl-CS"/>
        </w:rPr>
        <w:t xml:space="preserve"> картицу у року не дужем од 5 дана од дана закључења уговора.</w:t>
      </w:r>
    </w:p>
    <w:p w:rsidR="00F73E81" w:rsidRPr="00F73E81" w:rsidRDefault="00F73E81" w:rsidP="00F73E81">
      <w:pPr>
        <w:rPr>
          <w:rFonts w:ascii="Times New Roman" w:hAnsi="Times New Roman"/>
          <w:sz w:val="20"/>
          <w:lang w:val="sr-Cyrl-CS"/>
        </w:rPr>
      </w:pPr>
    </w:p>
    <w:p w:rsidR="0012074E" w:rsidRDefault="004070B9" w:rsidP="004070B9">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Наручилац преузима</w:t>
      </w:r>
      <w:r>
        <w:rPr>
          <w:rFonts w:ascii="Times New Roman" w:hAnsi="Times New Roman"/>
          <w:lang w:val="sr-Cyrl-CS"/>
        </w:rPr>
        <w:t xml:space="preserve"> кредитне корпоратвне</w:t>
      </w:r>
      <w:r w:rsidRPr="004070B9">
        <w:rPr>
          <w:rFonts w:ascii="Times New Roman" w:hAnsi="Times New Roman"/>
          <w:lang w:val="sr-Cyrl-CS"/>
        </w:rPr>
        <w:t xml:space="preserve"> картице за гориво од Понуђача по обостраном потписивању записника о промопредаји картица од стране овлашћених лица Наручиоца и Понуђача.</w:t>
      </w:r>
    </w:p>
    <w:p w:rsidR="004070B9" w:rsidRPr="004070B9" w:rsidRDefault="00F73E81" w:rsidP="004070B9">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lastRenderedPageBreak/>
        <w:t>Свака картица има свој ПИН.Трошкове издавања картице сноси Понуђач.</w:t>
      </w:r>
      <w:r w:rsidR="004070B9" w:rsidRPr="004070B9">
        <w:rPr>
          <w:rFonts w:ascii="Times New Roman" w:hAnsi="Times New Roman"/>
          <w:lang w:val="sr-Cyrl-CS"/>
        </w:rPr>
        <w:t xml:space="preserve"> </w:t>
      </w:r>
    </w:p>
    <w:p w:rsidR="004070B9" w:rsidRPr="00660BAF" w:rsidRDefault="004070B9" w:rsidP="00660BAF">
      <w:pPr>
        <w:widowControl w:val="0"/>
        <w:overflowPunct w:val="0"/>
        <w:autoSpaceDE w:val="0"/>
        <w:autoSpaceDN w:val="0"/>
        <w:adjustRightInd w:val="0"/>
        <w:spacing w:line="239" w:lineRule="auto"/>
        <w:jc w:val="both"/>
        <w:rPr>
          <w:rFonts w:ascii="Times New Roman" w:hAnsi="Times New Roman"/>
          <w:lang w:val="sr-Cyrl-CS"/>
        </w:rPr>
      </w:pPr>
    </w:p>
    <w:p w:rsidR="004070B9" w:rsidRDefault="004070B9" w:rsidP="004070B9">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Плаћање ће се вршити по достављено</w:t>
      </w:r>
      <w:r w:rsidR="0096675F">
        <w:rPr>
          <w:rFonts w:ascii="Times New Roman" w:hAnsi="Times New Roman"/>
          <w:lang w:val="sr-Cyrl-CS"/>
        </w:rPr>
        <w:t>м</w:t>
      </w:r>
      <w:r w:rsidRPr="004070B9">
        <w:rPr>
          <w:rFonts w:ascii="Times New Roman" w:hAnsi="Times New Roman"/>
          <w:lang w:val="sr-Cyrl-CS"/>
        </w:rPr>
        <w:t xml:space="preserve"> и евидентиран</w:t>
      </w:r>
      <w:r w:rsidR="0096675F">
        <w:rPr>
          <w:rFonts w:ascii="Times New Roman" w:hAnsi="Times New Roman"/>
          <w:lang w:val="sr-Cyrl-CS"/>
        </w:rPr>
        <w:t>ом</w:t>
      </w:r>
      <w:r w:rsidRPr="004070B9">
        <w:rPr>
          <w:rFonts w:ascii="Times New Roman" w:hAnsi="Times New Roman"/>
          <w:lang w:val="sr-Cyrl-CS"/>
        </w:rPr>
        <w:t xml:space="preserve"> </w:t>
      </w:r>
      <w:r w:rsidR="0096675F">
        <w:rPr>
          <w:rFonts w:ascii="Times New Roman" w:hAnsi="Times New Roman"/>
          <w:lang w:val="sr-Cyrl-CS"/>
        </w:rPr>
        <w:t>рачуну</w:t>
      </w:r>
      <w:r w:rsidRPr="004070B9">
        <w:rPr>
          <w:rFonts w:ascii="Times New Roman" w:hAnsi="Times New Roman"/>
          <w:lang w:val="sr-Cyrl-CS"/>
        </w:rPr>
        <w:t xml:space="preserve"> на адресу </w:t>
      </w:r>
      <w:r>
        <w:rPr>
          <w:rFonts w:ascii="Times New Roman" w:hAnsi="Times New Roman"/>
          <w:lang w:val="sr-Cyrl-CS"/>
        </w:rPr>
        <w:t>Наручиоца</w:t>
      </w:r>
      <w:r w:rsidRPr="004070B9">
        <w:rPr>
          <w:rFonts w:ascii="Times New Roman" w:hAnsi="Times New Roman"/>
          <w:lang w:val="sr-Cyrl-CS"/>
        </w:rPr>
        <w:t xml:space="preserve">, на основу стварно испоручене количие горива, по ценама која важи на дан испоруке горива, у року од </w:t>
      </w:r>
      <w:r>
        <w:rPr>
          <w:rFonts w:ascii="Times New Roman" w:hAnsi="Times New Roman"/>
          <w:lang w:val="sr-Cyrl-CS"/>
        </w:rPr>
        <w:t>45</w:t>
      </w:r>
      <w:r w:rsidRPr="004070B9">
        <w:rPr>
          <w:rFonts w:ascii="Times New Roman" w:hAnsi="Times New Roman"/>
          <w:lang w:val="sr-Cyrl-CS"/>
        </w:rPr>
        <w:t xml:space="preserve"> дана од датума дужничко-поверилачког односа (ДПО). Дужничко поверилачки однос настаје 15. - ог у месецу за продају остварену у првих 15 дана у месецу и последењег дана у месецу за продају остварену од 16. - ог у месецу до краја месеца. </w:t>
      </w:r>
    </w:p>
    <w:p w:rsidR="0012074E" w:rsidRDefault="0012074E" w:rsidP="004070B9">
      <w:pPr>
        <w:widowControl w:val="0"/>
        <w:overflowPunct w:val="0"/>
        <w:autoSpaceDE w:val="0"/>
        <w:autoSpaceDN w:val="0"/>
        <w:adjustRightInd w:val="0"/>
        <w:jc w:val="both"/>
        <w:rPr>
          <w:rFonts w:ascii="Times New Roman" w:hAnsi="Times New Roman"/>
          <w:lang w:val="sr-Cyrl-CS"/>
        </w:rPr>
      </w:pPr>
    </w:p>
    <w:p w:rsidR="0012074E" w:rsidRPr="0096675F" w:rsidRDefault="0012074E" w:rsidP="0012074E">
      <w:pPr>
        <w:widowControl w:val="0"/>
        <w:overflowPunct w:val="0"/>
        <w:autoSpaceDE w:val="0"/>
        <w:autoSpaceDN w:val="0"/>
        <w:adjustRightInd w:val="0"/>
        <w:spacing w:line="239" w:lineRule="auto"/>
        <w:jc w:val="both"/>
        <w:rPr>
          <w:rFonts w:ascii="Arial" w:hAnsi="Arial" w:cs="Arial"/>
          <w:b/>
          <w:lang w:val="sr-Cyrl-CS"/>
        </w:rPr>
      </w:pPr>
      <w:r w:rsidRPr="0096675F">
        <w:rPr>
          <w:rFonts w:ascii="Times New Roman" w:hAnsi="Times New Roman"/>
          <w:b/>
          <w:lang w:val="sr-Cyrl-CS"/>
        </w:rPr>
        <w:t xml:space="preserve">Уз достављен </w:t>
      </w:r>
      <w:r w:rsidR="0096675F">
        <w:rPr>
          <w:rFonts w:ascii="Times New Roman" w:hAnsi="Times New Roman"/>
          <w:b/>
          <w:lang w:val="sr-Cyrl-CS"/>
        </w:rPr>
        <w:t>рачун</w:t>
      </w:r>
      <w:r w:rsidRPr="0096675F">
        <w:rPr>
          <w:rFonts w:ascii="Times New Roman" w:hAnsi="Times New Roman"/>
          <w:b/>
          <w:lang w:val="sr-Cyrl-CS"/>
        </w:rPr>
        <w:t>, Понуђач се обавезује да</w:t>
      </w:r>
      <w:r w:rsidR="0096675F" w:rsidRPr="0096675F">
        <w:rPr>
          <w:rFonts w:ascii="Times New Roman" w:hAnsi="Times New Roman"/>
          <w:b/>
          <w:lang w:val="sr-Cyrl-CS"/>
        </w:rPr>
        <w:t xml:space="preserve"> Наручиоцу</w:t>
      </w:r>
      <w:r w:rsidRPr="0096675F">
        <w:rPr>
          <w:rFonts w:ascii="Times New Roman" w:hAnsi="Times New Roman"/>
          <w:b/>
          <w:lang w:val="sr-Cyrl-CS"/>
        </w:rPr>
        <w:t xml:space="preserve"> приложи спецификацију моторног горива по свакој платној картици за гориво са наведеним регистарским бројевима возила</w:t>
      </w:r>
      <w:r w:rsidR="009316BC" w:rsidRPr="0096675F">
        <w:rPr>
          <w:rFonts w:ascii="Times New Roman" w:hAnsi="Times New Roman"/>
          <w:b/>
          <w:lang w:val="sr-Cyrl-CS"/>
        </w:rPr>
        <w:t>, километражом, датумом, временом, и местом точења</w:t>
      </w:r>
      <w:r w:rsidR="0096675F" w:rsidRPr="0096675F">
        <w:rPr>
          <w:rFonts w:ascii="Times New Roman" w:hAnsi="Times New Roman"/>
          <w:b/>
          <w:lang w:val="sr-Cyrl-CS"/>
        </w:rPr>
        <w:t>.</w:t>
      </w:r>
    </w:p>
    <w:p w:rsidR="0012074E" w:rsidRDefault="0012074E" w:rsidP="0012074E">
      <w:pPr>
        <w:widowControl w:val="0"/>
        <w:overflowPunct w:val="0"/>
        <w:autoSpaceDE w:val="0"/>
        <w:autoSpaceDN w:val="0"/>
        <w:adjustRightInd w:val="0"/>
        <w:spacing w:line="239" w:lineRule="auto"/>
        <w:jc w:val="both"/>
        <w:rPr>
          <w:rFonts w:ascii="Arial" w:hAnsi="Arial" w:cs="Arial"/>
          <w:lang w:val="sr-Cyrl-CS"/>
        </w:rPr>
      </w:pPr>
    </w:p>
    <w:p w:rsidR="0012074E" w:rsidRPr="0012074E" w:rsidRDefault="0012074E" w:rsidP="0012074E">
      <w:pPr>
        <w:widowControl w:val="0"/>
        <w:overflowPunct w:val="0"/>
        <w:autoSpaceDE w:val="0"/>
        <w:autoSpaceDN w:val="0"/>
        <w:adjustRightInd w:val="0"/>
        <w:spacing w:line="239" w:lineRule="auto"/>
        <w:jc w:val="both"/>
        <w:rPr>
          <w:rFonts w:ascii="Times New Roman" w:hAnsi="Times New Roman"/>
          <w:lang w:val="sr-Cyrl-CS"/>
        </w:rPr>
      </w:pPr>
      <w:r w:rsidRPr="0012074E">
        <w:rPr>
          <w:rFonts w:ascii="Times New Roman" w:hAnsi="Times New Roman"/>
          <w:lang w:val="sr-Cyrl-CS"/>
        </w:rPr>
        <w:t>Укупна вредност добара утврдиће се на основу стварно испоручених добара у складу са потребама Н</w:t>
      </w:r>
      <w:r w:rsidRPr="0012074E">
        <w:rPr>
          <w:rFonts w:ascii="Times New Roman" w:hAnsi="Times New Roman"/>
        </w:rPr>
        <w:t>a</w:t>
      </w:r>
      <w:r w:rsidRPr="0012074E">
        <w:rPr>
          <w:rFonts w:ascii="Times New Roman" w:hAnsi="Times New Roman"/>
          <w:lang w:val="sr-Cyrl-CS"/>
        </w:rPr>
        <w:t xml:space="preserve">ручиоца, тако да укупна вредност испоручених добара на годишњем нивоу не прелази износ процењене вредности за предметну јавну набавку. </w:t>
      </w:r>
    </w:p>
    <w:p w:rsidR="00E65B41" w:rsidRPr="00660BAF" w:rsidRDefault="00E65B41" w:rsidP="00F90B35">
      <w:pPr>
        <w:jc w:val="both"/>
        <w:rPr>
          <w:rFonts w:ascii="Times New Roman" w:hAnsi="Times New Roman"/>
          <w:szCs w:val="24"/>
          <w:lang w:val="sr-Cyrl-CS"/>
        </w:rPr>
      </w:pPr>
    </w:p>
    <w:p w:rsidR="00E65B41" w:rsidRDefault="0001672C" w:rsidP="0001672C">
      <w:pPr>
        <w:jc w:val="both"/>
        <w:rPr>
          <w:rFonts w:ascii="Times New Roman" w:hAnsi="Times New Roman"/>
          <w:szCs w:val="24"/>
          <w:lang w:val="sr-Cyrl-CS"/>
        </w:rPr>
      </w:pPr>
      <w:r>
        <w:rPr>
          <w:rFonts w:ascii="Times New Roman" w:hAnsi="Times New Roman"/>
          <w:szCs w:val="24"/>
          <w:lang w:val="sr-Cyrl-CS"/>
        </w:rPr>
        <w:t xml:space="preserve">Наручилац задржава право да одступи од процењене количине горива. </w:t>
      </w:r>
    </w:p>
    <w:p w:rsidR="00E65B41" w:rsidRDefault="00E65B41" w:rsidP="0001672C">
      <w:pPr>
        <w:jc w:val="both"/>
        <w:rPr>
          <w:rFonts w:ascii="Times New Roman" w:hAnsi="Times New Roman"/>
          <w:szCs w:val="24"/>
          <w:lang w:val="sr-Cyrl-CS"/>
        </w:rPr>
      </w:pPr>
    </w:p>
    <w:p w:rsidR="00103828" w:rsidRDefault="00124C51" w:rsidP="00F90B35">
      <w:pPr>
        <w:jc w:val="both"/>
        <w:rPr>
          <w:rFonts w:ascii="Times New Roman" w:hAnsi="Times New Roman"/>
          <w:szCs w:val="24"/>
          <w:lang w:val="sr-Cyrl-CS"/>
        </w:rPr>
      </w:pPr>
      <w:r>
        <w:rPr>
          <w:rFonts w:ascii="Times New Roman" w:hAnsi="Times New Roman"/>
          <w:szCs w:val="24"/>
          <w:lang w:val="sr-Cyrl-CS"/>
        </w:rPr>
        <w:t>Испорука-утакање горива</w:t>
      </w:r>
      <w:r w:rsidR="00103828" w:rsidRPr="00103828">
        <w:rPr>
          <w:rFonts w:ascii="Times New Roman" w:hAnsi="Times New Roman"/>
          <w:szCs w:val="24"/>
          <w:lang w:val="sr-Cyrl-CS"/>
        </w:rPr>
        <w:t xml:space="preserve"> </w:t>
      </w:r>
      <w:r w:rsidR="00103828">
        <w:rPr>
          <w:rFonts w:ascii="Times New Roman" w:hAnsi="Times New Roman"/>
          <w:szCs w:val="24"/>
          <w:lang w:val="sr-Cyrl-CS"/>
        </w:rPr>
        <w:t>коришћењем</w:t>
      </w:r>
      <w:r w:rsidR="004070B9">
        <w:rPr>
          <w:rFonts w:ascii="Times New Roman" w:hAnsi="Times New Roman"/>
          <w:szCs w:val="24"/>
          <w:lang w:val="sr-Cyrl-CS"/>
        </w:rPr>
        <w:t xml:space="preserve"> крдитне</w:t>
      </w:r>
      <w:r w:rsidR="00103828">
        <w:rPr>
          <w:rFonts w:ascii="Times New Roman" w:hAnsi="Times New Roman"/>
          <w:szCs w:val="24"/>
          <w:lang w:val="sr-Cyrl-CS"/>
        </w:rPr>
        <w:t xml:space="preserve"> корпоративне картице </w:t>
      </w:r>
      <w:r>
        <w:rPr>
          <w:rFonts w:ascii="Times New Roman" w:hAnsi="Times New Roman"/>
          <w:szCs w:val="24"/>
          <w:lang w:val="sr-Cyrl-CS"/>
        </w:rPr>
        <w:t>вршиће</w:t>
      </w:r>
      <w:r w:rsidR="00103828" w:rsidRPr="00103828">
        <w:rPr>
          <w:rFonts w:ascii="Times New Roman" w:hAnsi="Times New Roman"/>
          <w:szCs w:val="24"/>
          <w:lang w:val="sr-Cyrl-CS"/>
        </w:rPr>
        <w:t xml:space="preserve"> </w:t>
      </w:r>
      <w:r w:rsidR="00103828">
        <w:rPr>
          <w:rFonts w:ascii="Times New Roman" w:hAnsi="Times New Roman"/>
          <w:szCs w:val="24"/>
          <w:lang w:val="sr-Cyrl-CS"/>
        </w:rPr>
        <w:t>се</w:t>
      </w:r>
      <w:r w:rsidR="00103828" w:rsidRPr="00103828">
        <w:rPr>
          <w:rFonts w:ascii="Times New Roman" w:hAnsi="Times New Roman"/>
          <w:szCs w:val="24"/>
          <w:lang w:val="sr-Cyrl-CS"/>
        </w:rPr>
        <w:t xml:space="preserve"> </w:t>
      </w:r>
      <w:r w:rsidR="00103828">
        <w:rPr>
          <w:rFonts w:ascii="Times New Roman" w:hAnsi="Times New Roman"/>
          <w:szCs w:val="24"/>
          <w:lang w:val="sr-Cyrl-CS"/>
        </w:rPr>
        <w:t>у возила</w:t>
      </w:r>
      <w:r>
        <w:rPr>
          <w:rFonts w:ascii="Times New Roman" w:hAnsi="Times New Roman"/>
          <w:szCs w:val="24"/>
          <w:lang w:val="sr-Cyrl-CS"/>
        </w:rPr>
        <w:t xml:space="preserve"> на малопродајним местима понуђача</w:t>
      </w:r>
      <w:r w:rsidR="00103828">
        <w:rPr>
          <w:rFonts w:ascii="Times New Roman" w:hAnsi="Times New Roman"/>
          <w:szCs w:val="24"/>
          <w:lang w:val="sr-Cyrl-CS"/>
        </w:rPr>
        <w:t xml:space="preserve"> уз пратеће услуге </w:t>
      </w:r>
      <w:r w:rsidR="009E1977">
        <w:rPr>
          <w:rFonts w:ascii="Times New Roman" w:hAnsi="Times New Roman"/>
          <w:szCs w:val="24"/>
          <w:lang w:val="sr-Cyrl-CS"/>
        </w:rPr>
        <w:t>:</w:t>
      </w:r>
      <w:r w:rsidR="004E20D7">
        <w:rPr>
          <w:rFonts w:ascii="Times New Roman" w:hAnsi="Times New Roman"/>
          <w:szCs w:val="24"/>
          <w:lang w:val="sr-Cyrl-CS"/>
        </w:rPr>
        <w:t xml:space="preserve"> уписивање и овера испоручене количине истог</w:t>
      </w:r>
      <w:r w:rsidR="009E1977">
        <w:rPr>
          <w:rFonts w:ascii="Times New Roman" w:hAnsi="Times New Roman"/>
          <w:szCs w:val="24"/>
          <w:lang w:val="sr-Cyrl-CS"/>
        </w:rPr>
        <w:t xml:space="preserve"> у путни радни лист и </w:t>
      </w:r>
      <w:r w:rsidR="004E20D7">
        <w:rPr>
          <w:rFonts w:ascii="Times New Roman" w:hAnsi="Times New Roman"/>
          <w:szCs w:val="24"/>
          <w:lang w:val="sr-Cyrl-CS"/>
        </w:rPr>
        <w:t xml:space="preserve">издавање фискалних рачуна за </w:t>
      </w:r>
      <w:r w:rsidR="009E1977">
        <w:rPr>
          <w:rFonts w:ascii="Times New Roman" w:hAnsi="Times New Roman"/>
          <w:szCs w:val="24"/>
          <w:lang w:val="sr-Cyrl-CS"/>
        </w:rPr>
        <w:t>точе</w:t>
      </w:r>
      <w:r w:rsidR="004E20D7">
        <w:rPr>
          <w:rFonts w:ascii="Times New Roman" w:hAnsi="Times New Roman"/>
          <w:szCs w:val="24"/>
          <w:lang w:val="sr-Cyrl-CS"/>
        </w:rPr>
        <w:t xml:space="preserve">но гориво на станици изабраног </w:t>
      </w:r>
      <w:r w:rsidR="009E1977">
        <w:rPr>
          <w:rFonts w:ascii="Times New Roman" w:hAnsi="Times New Roman"/>
          <w:szCs w:val="24"/>
          <w:lang w:val="sr-Cyrl-CS"/>
        </w:rPr>
        <w:t>П</w:t>
      </w:r>
      <w:r w:rsidR="004E20D7">
        <w:rPr>
          <w:rFonts w:ascii="Times New Roman" w:hAnsi="Times New Roman"/>
          <w:szCs w:val="24"/>
          <w:lang w:val="sr-Cyrl-CS"/>
        </w:rPr>
        <w:t>онуђача</w:t>
      </w:r>
      <w:r w:rsidR="009E1977">
        <w:rPr>
          <w:rFonts w:ascii="Times New Roman" w:hAnsi="Times New Roman"/>
          <w:szCs w:val="24"/>
          <w:lang w:val="sr-Cyrl-CS"/>
        </w:rPr>
        <w:t>.</w:t>
      </w:r>
    </w:p>
    <w:p w:rsidR="00007BB9" w:rsidRDefault="00007BB9" w:rsidP="00F90B35">
      <w:pPr>
        <w:jc w:val="both"/>
        <w:rPr>
          <w:rFonts w:ascii="Times New Roman" w:hAnsi="Times New Roman"/>
          <w:szCs w:val="24"/>
          <w:lang w:val="sr-Cyrl-CS"/>
        </w:rPr>
      </w:pPr>
    </w:p>
    <w:p w:rsidR="00007BB9" w:rsidRPr="00007BB9" w:rsidRDefault="00206055" w:rsidP="00007BB9">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w:t>
      </w:r>
      <w:r w:rsidR="00007BB9" w:rsidRPr="00007BB9">
        <w:rPr>
          <w:rFonts w:ascii="Times New Roman" w:hAnsi="Times New Roman"/>
          <w:szCs w:val="24"/>
          <w:lang w:val="sr-Cyrl-CS"/>
        </w:rPr>
        <w:t xml:space="preserve"> </w:t>
      </w:r>
      <w:r w:rsidR="00007BB9">
        <w:rPr>
          <w:rFonts w:ascii="Times New Roman" w:hAnsi="Times New Roman"/>
          <w:szCs w:val="24"/>
          <w:lang w:val="sr-Cyrl-CS"/>
        </w:rPr>
        <w:t>– утакање</w:t>
      </w:r>
      <w:r>
        <w:rPr>
          <w:rFonts w:ascii="Times New Roman" w:hAnsi="Times New Roman"/>
          <w:szCs w:val="24"/>
          <w:lang w:val="sr-Cyrl-CS"/>
        </w:rPr>
        <w:t xml:space="preserve"> горива</w:t>
      </w:r>
      <w:r w:rsidR="00007BB9">
        <w:rPr>
          <w:rFonts w:ascii="Times New Roman" w:hAnsi="Times New Roman"/>
          <w:szCs w:val="24"/>
          <w:lang w:val="sr-Cyrl-CS"/>
        </w:rPr>
        <w:t xml:space="preserve"> врши</w:t>
      </w:r>
      <w:r>
        <w:rPr>
          <w:rFonts w:ascii="Times New Roman" w:hAnsi="Times New Roman"/>
          <w:szCs w:val="24"/>
          <w:lang w:val="sr-Cyrl-CS"/>
        </w:rPr>
        <w:t>ће се сукцесивно по сваком конкретном захтеву у складу са потребама Наручиоца</w:t>
      </w:r>
      <w:r w:rsidR="00007BB9" w:rsidRPr="00007BB9">
        <w:rPr>
          <w:rFonts w:ascii="Times New Roman" w:hAnsi="Times New Roman"/>
          <w:szCs w:val="24"/>
          <w:lang w:val="sr-Cyrl-CS"/>
        </w:rPr>
        <w:t xml:space="preserve"> </w:t>
      </w:r>
      <w:r>
        <w:rPr>
          <w:rFonts w:ascii="Times New Roman" w:hAnsi="Times New Roman"/>
          <w:szCs w:val="24"/>
          <w:lang w:val="sr-Cyrl-CS"/>
        </w:rPr>
        <w:t>за период од године дана од дана потписивања уговора о јавној набавци.</w:t>
      </w:r>
      <w:r w:rsidR="00786C27">
        <w:rPr>
          <w:rFonts w:ascii="Times New Roman" w:hAnsi="Times New Roman"/>
          <w:szCs w:val="24"/>
          <w:lang w:val="sr-Cyrl-CS"/>
        </w:rPr>
        <w:t xml:space="preserve"> </w:t>
      </w:r>
    </w:p>
    <w:p w:rsidR="00007BB9" w:rsidRDefault="00007BB9" w:rsidP="00F90B35">
      <w:pPr>
        <w:jc w:val="both"/>
        <w:rPr>
          <w:rFonts w:ascii="Times New Roman" w:hAnsi="Times New Roman"/>
          <w:szCs w:val="24"/>
          <w:lang w:val="sr-Cyrl-CS"/>
        </w:rPr>
      </w:pPr>
    </w:p>
    <w:p w:rsidR="00007BB9" w:rsidRPr="00007BB9" w:rsidRDefault="00007BB9" w:rsidP="00F90B35">
      <w:pPr>
        <w:jc w:val="both"/>
        <w:rPr>
          <w:rFonts w:ascii="Times New Roman" w:hAnsi="Times New Roman"/>
          <w:b/>
          <w:szCs w:val="24"/>
          <w:lang w:val="sr-Cyrl-CS"/>
        </w:rPr>
      </w:pPr>
      <w:r w:rsidRPr="00007BB9">
        <w:rPr>
          <w:rFonts w:ascii="Times New Roman" w:hAnsi="Times New Roman"/>
          <w:b/>
          <w:szCs w:val="24"/>
          <w:lang w:val="sr-Cyrl-CS"/>
        </w:rPr>
        <w:t>Уколико понуђач захтева авансно плаћање понуда ће бити одбијена као неприхватљива.</w:t>
      </w:r>
    </w:p>
    <w:p w:rsidR="00F73E81" w:rsidRPr="00007BB9" w:rsidRDefault="00F73E81" w:rsidP="00475D2D">
      <w:pPr>
        <w:widowControl w:val="0"/>
        <w:autoSpaceDE w:val="0"/>
        <w:autoSpaceDN w:val="0"/>
        <w:adjustRightInd w:val="0"/>
        <w:jc w:val="both"/>
        <w:rPr>
          <w:b/>
          <w:lang w:val="sr-Cyrl-CS"/>
        </w:rPr>
      </w:pPr>
    </w:p>
    <w:p w:rsidR="008E1846" w:rsidRPr="00424FF1" w:rsidRDefault="00642FBE" w:rsidP="00475D2D">
      <w:pPr>
        <w:widowControl w:val="0"/>
        <w:autoSpaceDE w:val="0"/>
        <w:autoSpaceDN w:val="0"/>
        <w:adjustRightInd w:val="0"/>
        <w:jc w:val="both"/>
        <w:rPr>
          <w:rFonts w:ascii="Times New Roman" w:hAnsi="Times New Roman"/>
          <w:szCs w:val="24"/>
          <w:lang w:val="sr-Cyrl-CS"/>
        </w:rPr>
      </w:pPr>
      <w:r w:rsidRPr="00424FF1">
        <w:rPr>
          <w:rFonts w:ascii="Times New Roman" w:hAnsi="Times New Roman"/>
          <w:szCs w:val="24"/>
          <w:lang w:val="sr-Cyrl-CS"/>
        </w:rPr>
        <w:t xml:space="preserve">Квалитет </w:t>
      </w:r>
      <w:r w:rsidR="009E1977">
        <w:rPr>
          <w:rFonts w:ascii="Times New Roman" w:hAnsi="Times New Roman"/>
          <w:szCs w:val="24"/>
          <w:lang w:val="sr-Cyrl-CS"/>
        </w:rPr>
        <w:t xml:space="preserve">погонског горива </w:t>
      </w:r>
      <w:r w:rsidRPr="00424FF1">
        <w:rPr>
          <w:rFonts w:ascii="Times New Roman" w:hAnsi="Times New Roman"/>
          <w:szCs w:val="24"/>
          <w:lang w:val="sr-Cyrl-CS"/>
        </w:rPr>
        <w:t xml:space="preserve">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w:t>
      </w:r>
      <w:r w:rsidRPr="00424FF1">
        <w:rPr>
          <w:rFonts w:ascii="Arial" w:hAnsi="Arial" w:cs="Arial"/>
          <w:color w:val="7030A0"/>
          <w:szCs w:val="24"/>
          <w:lang w:val="sr-Cyrl-CS"/>
        </w:rPr>
        <w:t xml:space="preserve"> </w:t>
      </w:r>
      <w:r w:rsidRPr="00424FF1">
        <w:rPr>
          <w:rFonts w:ascii="Times New Roman" w:hAnsi="Times New Roman"/>
          <w:szCs w:val="24"/>
          <w:lang w:val="sr-Cyrl-CS"/>
        </w:rPr>
        <w:t xml:space="preserve">у складу са важећим </w:t>
      </w:r>
      <w:r w:rsidRPr="00B06FE4">
        <w:rPr>
          <w:rFonts w:ascii="Times New Roman" w:hAnsi="Times New Roman"/>
          <w:b/>
          <w:szCs w:val="24"/>
          <w:lang w:val="sr-Cyrl-CS"/>
        </w:rPr>
        <w:t>Правилни</w:t>
      </w:r>
      <w:r w:rsidR="00D9545F" w:rsidRPr="00B06FE4">
        <w:rPr>
          <w:rFonts w:ascii="Times New Roman" w:hAnsi="Times New Roman"/>
          <w:b/>
          <w:szCs w:val="24"/>
          <w:lang w:val="sr-Cyrl-CS"/>
        </w:rPr>
        <w:t>ком</w:t>
      </w:r>
      <w:r w:rsidRPr="00B06FE4">
        <w:rPr>
          <w:rFonts w:ascii="Times New Roman" w:hAnsi="Times New Roman"/>
          <w:b/>
          <w:szCs w:val="24"/>
          <w:lang w:val="sr-Cyrl-CS"/>
        </w:rPr>
        <w:t xml:space="preserve"> о техничким и другим захтевима </w:t>
      </w:r>
      <w:r w:rsidR="00D9545F" w:rsidRPr="00B06FE4">
        <w:rPr>
          <w:rFonts w:ascii="Times New Roman" w:hAnsi="Times New Roman"/>
          <w:b/>
          <w:szCs w:val="24"/>
          <w:lang w:val="sr-Cyrl-CS"/>
        </w:rPr>
        <w:t xml:space="preserve">за </w:t>
      </w:r>
      <w:r w:rsidRPr="00B06FE4">
        <w:rPr>
          <w:rFonts w:ascii="Times New Roman" w:hAnsi="Times New Roman"/>
          <w:b/>
          <w:szCs w:val="24"/>
          <w:lang w:val="sr-Cyrl-CS"/>
        </w:rPr>
        <w:t xml:space="preserve">течна горива нафтног порекла </w:t>
      </w:r>
      <w:r w:rsidR="002B7F7C" w:rsidRPr="00B06FE4">
        <w:rPr>
          <w:rFonts w:ascii="Times New Roman" w:hAnsi="Times New Roman"/>
          <w:b/>
          <w:szCs w:val="24"/>
          <w:lang w:val="sr-Cyrl-CS"/>
        </w:rPr>
        <w:t xml:space="preserve">(„Службени гласник </w:t>
      </w:r>
      <w:r w:rsidRPr="00B06FE4">
        <w:rPr>
          <w:rFonts w:ascii="Times New Roman" w:hAnsi="Times New Roman"/>
          <w:b/>
          <w:szCs w:val="24"/>
          <w:lang w:val="sr-Cyrl-CS"/>
        </w:rPr>
        <w:t>РС“,</w:t>
      </w:r>
      <w:r w:rsidR="00D9545F" w:rsidRPr="00B06FE4">
        <w:rPr>
          <w:rFonts w:ascii="Times New Roman" w:hAnsi="Times New Roman"/>
          <w:b/>
          <w:szCs w:val="24"/>
          <w:lang w:val="sr-Cyrl-CS"/>
        </w:rPr>
        <w:t xml:space="preserve"> </w:t>
      </w:r>
      <w:r w:rsidRPr="00B06FE4">
        <w:rPr>
          <w:rFonts w:ascii="Times New Roman" w:hAnsi="Times New Roman"/>
          <w:b/>
          <w:szCs w:val="24"/>
          <w:lang w:val="sr-Cyrl-CS"/>
        </w:rPr>
        <w:t>бр:</w:t>
      </w:r>
      <w:r w:rsidR="002B7F7C" w:rsidRPr="00B06FE4">
        <w:rPr>
          <w:rFonts w:ascii="Times New Roman" w:hAnsi="Times New Roman"/>
          <w:b/>
          <w:szCs w:val="24"/>
          <w:lang w:val="sr-Cyrl-CS"/>
        </w:rPr>
        <w:t xml:space="preserve"> </w:t>
      </w:r>
      <w:r w:rsidR="00D9545F" w:rsidRPr="00B06FE4">
        <w:rPr>
          <w:rFonts w:ascii="Times New Roman" w:hAnsi="Times New Roman"/>
          <w:b/>
          <w:szCs w:val="24"/>
          <w:lang w:val="sr-Cyrl-CS"/>
        </w:rPr>
        <w:t>111/2015</w:t>
      </w:r>
      <w:r w:rsidRPr="00B06FE4">
        <w:rPr>
          <w:rFonts w:ascii="Times New Roman" w:hAnsi="Times New Roman"/>
          <w:b/>
          <w:szCs w:val="24"/>
          <w:lang w:val="sr-Cyrl-CS"/>
        </w:rPr>
        <w:t>.)</w:t>
      </w:r>
      <w:r w:rsidRPr="00424FF1">
        <w:rPr>
          <w:rFonts w:ascii="Times New Roman" w:hAnsi="Times New Roman"/>
          <w:szCs w:val="24"/>
          <w:lang w:val="sr-Cyrl-CS"/>
        </w:rPr>
        <w:t xml:space="preserve"> и стандардима на који се правилник  позива.</w:t>
      </w:r>
    </w:p>
    <w:p w:rsidR="007B351A" w:rsidRPr="00206055" w:rsidRDefault="007B351A" w:rsidP="00AA2CAE">
      <w:pPr>
        <w:widowControl w:val="0"/>
        <w:autoSpaceDE w:val="0"/>
        <w:autoSpaceDN w:val="0"/>
        <w:adjustRightInd w:val="0"/>
        <w:rPr>
          <w:rFonts w:ascii="Times New Roman" w:hAnsi="Times New Roman"/>
          <w:szCs w:val="24"/>
          <w:lang w:val="sr-Cyrl-CS"/>
        </w:rPr>
      </w:pPr>
    </w:p>
    <w:p w:rsidR="002B1EF1" w:rsidRPr="002B1EF1" w:rsidRDefault="002B1EF1" w:rsidP="00BB0743">
      <w:pPr>
        <w:rPr>
          <w:rFonts w:ascii="Times New Roman" w:hAnsi="Times New Roman"/>
          <w:b/>
          <w:lang w:val="sr-Cyrl-CS"/>
        </w:rPr>
      </w:pPr>
    </w:p>
    <w:p w:rsidR="00786C27" w:rsidRPr="00F21462" w:rsidRDefault="00791410" w:rsidP="00786C27">
      <w:pPr>
        <w:pStyle w:val="Footer"/>
        <w:rPr>
          <w:rFonts w:ascii="Times New Roman" w:hAnsi="Times New Roman"/>
          <w:b/>
          <w:i/>
          <w:sz w:val="28"/>
          <w:szCs w:val="28"/>
          <w:u w:val="single"/>
          <w:lang w:val="ru-RU"/>
        </w:rPr>
      </w:pPr>
      <w:r w:rsidRPr="0072353E">
        <w:rPr>
          <w:rFonts w:ascii="Times New Roman" w:eastAsia="TimesNewRoman" w:hAnsi="Times New Roman"/>
          <w:b/>
          <w:i/>
          <w:sz w:val="28"/>
          <w:szCs w:val="28"/>
          <w:lang w:val="sr-Cyrl-CS"/>
        </w:rPr>
        <w:t>Партиј</w:t>
      </w:r>
      <w:r w:rsidRPr="00E9717C">
        <w:rPr>
          <w:rFonts w:ascii="Times New Roman" w:eastAsia="TimesNewRoman" w:hAnsi="Times New Roman"/>
          <w:b/>
          <w:i/>
          <w:sz w:val="28"/>
          <w:szCs w:val="28"/>
          <w:lang w:val="sr-Cyrl-CS"/>
        </w:rPr>
        <w:t>а</w:t>
      </w:r>
      <w:r w:rsidRPr="0072353E">
        <w:rPr>
          <w:rFonts w:ascii="Times New Roman" w:eastAsia="TimesNewRoman" w:hAnsi="Times New Roman"/>
          <w:b/>
          <w:i/>
          <w:sz w:val="28"/>
          <w:szCs w:val="28"/>
          <w:lang w:val="sr-Cyrl-CS"/>
        </w:rPr>
        <w:t xml:space="preserve"> </w:t>
      </w:r>
      <w:r w:rsidRPr="00E9717C">
        <w:rPr>
          <w:rFonts w:ascii="Times New Roman" w:eastAsia="TimesNewRoman" w:hAnsi="Times New Roman"/>
          <w:b/>
          <w:i/>
          <w:sz w:val="28"/>
          <w:szCs w:val="28"/>
          <w:lang w:val="sr-Latn-CS"/>
        </w:rPr>
        <w:t>II</w:t>
      </w:r>
      <w:r w:rsidRPr="00E9717C">
        <w:rPr>
          <w:rFonts w:ascii="Times New Roman" w:eastAsia="TimesNewRoman" w:hAnsi="Times New Roman"/>
          <w:b/>
          <w:i/>
          <w:sz w:val="28"/>
          <w:szCs w:val="28"/>
          <w:lang w:val="sr-Cyrl-CS"/>
        </w:rPr>
        <w:t xml:space="preserve"> </w:t>
      </w:r>
      <w:r w:rsidRPr="0072353E">
        <w:rPr>
          <w:rFonts w:ascii="Times New Roman" w:eastAsia="TimesNewRoman" w:hAnsi="Times New Roman"/>
          <w:b/>
          <w:i/>
          <w:sz w:val="28"/>
          <w:szCs w:val="28"/>
          <w:lang w:val="sr-Cyrl-CS"/>
        </w:rPr>
        <w:t>–</w:t>
      </w:r>
      <w:r w:rsidRPr="00E9717C">
        <w:rPr>
          <w:rFonts w:ascii="Times New Roman" w:hAnsi="Times New Roman"/>
          <w:b/>
          <w:i/>
          <w:sz w:val="28"/>
          <w:szCs w:val="28"/>
          <w:u w:val="single"/>
          <w:lang w:val="sr-Cyrl-CS"/>
        </w:rPr>
        <w:t xml:space="preserve"> </w:t>
      </w:r>
      <w:r w:rsidR="00786C27">
        <w:rPr>
          <w:rFonts w:ascii="Times New Roman" w:hAnsi="Times New Roman"/>
          <w:b/>
          <w:i/>
          <w:sz w:val="28"/>
          <w:szCs w:val="28"/>
          <w:u w:val="single"/>
          <w:lang w:val="sr-Cyrl-CS"/>
        </w:rPr>
        <w:t>Погонско гориво за радне машине, агрегате, косилице и тримере.</w:t>
      </w:r>
    </w:p>
    <w:p w:rsidR="00791410" w:rsidRPr="002D16B9" w:rsidRDefault="00791410" w:rsidP="00791410">
      <w:pPr>
        <w:pStyle w:val="Footer"/>
        <w:rPr>
          <w:rFonts w:ascii="Times New Roman" w:hAnsi="Times New Roman"/>
          <w:b/>
          <w:i/>
          <w:sz w:val="28"/>
          <w:szCs w:val="28"/>
          <w:u w:val="single"/>
          <w:lang w:val="ru-RU"/>
        </w:rPr>
      </w:pPr>
    </w:p>
    <w:p w:rsidR="00786C27" w:rsidRDefault="00786C27" w:rsidP="00786C27">
      <w:pPr>
        <w:jc w:val="both"/>
        <w:rPr>
          <w:rFonts w:ascii="Times New Roman" w:hAnsi="Times New Roman"/>
          <w:b/>
          <w:szCs w:val="24"/>
          <w:lang w:val="sr-Cyrl-CS"/>
        </w:rPr>
      </w:pPr>
      <w:r w:rsidRPr="00786C27">
        <w:rPr>
          <w:rFonts w:ascii="Times New Roman" w:hAnsi="Times New Roman"/>
          <w:b/>
          <w:szCs w:val="24"/>
          <w:lang w:val="ru-RU"/>
        </w:rPr>
        <w:t>Понуђач је дужан да за потребе Наручиоца испоруч</w:t>
      </w:r>
      <w:r>
        <w:rPr>
          <w:rFonts w:ascii="Times New Roman" w:hAnsi="Times New Roman"/>
          <w:b/>
          <w:szCs w:val="24"/>
          <w:lang w:val="sr-Cyrl-CS"/>
        </w:rPr>
        <w:t>и</w:t>
      </w:r>
      <w:r w:rsidRPr="00786C27">
        <w:rPr>
          <w:rFonts w:ascii="Times New Roman" w:hAnsi="Times New Roman"/>
          <w:b/>
          <w:szCs w:val="24"/>
          <w:lang w:val="ru-RU"/>
        </w:rPr>
        <w:t xml:space="preserve">  </w:t>
      </w:r>
      <w:r w:rsidRPr="00B65B47">
        <w:rPr>
          <w:rFonts w:ascii="Times New Roman" w:hAnsi="Times New Roman"/>
          <w:b/>
          <w:lang w:val="ru-RU"/>
        </w:rPr>
        <w:t>Еуро дизел</w:t>
      </w:r>
      <w:r>
        <w:rPr>
          <w:rFonts w:ascii="Times New Roman" w:hAnsi="Times New Roman"/>
          <w:b/>
          <w:lang w:val="ru-RU"/>
        </w:rPr>
        <w:t xml:space="preserve"> у количини од</w:t>
      </w:r>
      <w:r w:rsidRPr="00B65B47">
        <w:rPr>
          <w:rFonts w:ascii="Times New Roman" w:hAnsi="Times New Roman"/>
          <w:b/>
          <w:lang w:val="ru-RU"/>
        </w:rPr>
        <w:t xml:space="preserve"> </w:t>
      </w:r>
      <w:r>
        <w:rPr>
          <w:rFonts w:ascii="Times New Roman" w:hAnsi="Times New Roman"/>
          <w:b/>
          <w:lang w:val="ru-RU"/>
        </w:rPr>
        <w:t xml:space="preserve">10.000 </w:t>
      </w:r>
      <w:r w:rsidRPr="00B65B47">
        <w:rPr>
          <w:rFonts w:ascii="Times New Roman" w:hAnsi="Times New Roman"/>
          <w:b/>
          <w:lang w:val="sr-Cyrl-CS"/>
        </w:rPr>
        <w:t>литара</w:t>
      </w:r>
      <w:r>
        <w:rPr>
          <w:rFonts w:ascii="Times New Roman" w:hAnsi="Times New Roman"/>
          <w:b/>
          <w:szCs w:val="24"/>
          <w:lang w:val="sr-Cyrl-CS"/>
        </w:rPr>
        <w:t>. Исти</w:t>
      </w:r>
      <w:r w:rsidRPr="00814715">
        <w:rPr>
          <w:rFonts w:ascii="Arial" w:hAnsi="Arial" w:cs="Arial"/>
          <w:lang w:val="ru-RU"/>
        </w:rPr>
        <w:t xml:space="preserve"> </w:t>
      </w:r>
      <w:r w:rsidRPr="00814715">
        <w:rPr>
          <w:rFonts w:ascii="Times New Roman" w:hAnsi="Times New Roman"/>
          <w:b/>
          <w:lang w:val="ru-RU"/>
        </w:rPr>
        <w:t>мора да задовољи све захтеве стандарда SRPS EN 590</w:t>
      </w:r>
      <w:r w:rsidRPr="002D666F">
        <w:rPr>
          <w:rFonts w:ascii="Times New Roman" w:hAnsi="Times New Roman"/>
          <w:lang w:val="sr-Cyrl-CS"/>
        </w:rPr>
        <w:t xml:space="preserve"> </w:t>
      </w:r>
      <w:r w:rsidRPr="002D666F">
        <w:rPr>
          <w:rFonts w:ascii="Times New Roman" w:hAnsi="Times New Roman"/>
          <w:b/>
          <w:lang w:val="sr-Cyrl-CS"/>
        </w:rPr>
        <w:t>и</w:t>
      </w:r>
      <w:r w:rsidRPr="002D666F">
        <w:rPr>
          <w:rFonts w:ascii="Times New Roman" w:hAnsi="Times New Roman"/>
          <w:b/>
          <w:szCs w:val="24"/>
          <w:lang w:val="sr-Cyrl-CS"/>
        </w:rPr>
        <w:t xml:space="preserve"> следећих </w:t>
      </w:r>
      <w:r w:rsidRPr="00206055">
        <w:rPr>
          <w:rFonts w:ascii="Times New Roman" w:hAnsi="Times New Roman"/>
          <w:b/>
          <w:szCs w:val="24"/>
          <w:lang w:val="sr-Cyrl-CS"/>
        </w:rPr>
        <w:t xml:space="preserve"> је </w:t>
      </w:r>
      <w:r w:rsidRPr="002D666F">
        <w:rPr>
          <w:rFonts w:ascii="Times New Roman" w:hAnsi="Times New Roman"/>
          <w:b/>
          <w:szCs w:val="24"/>
          <w:lang w:val="sr-Cyrl-CS"/>
        </w:rPr>
        <w:t>карактеристика:</w:t>
      </w:r>
    </w:p>
    <w:p w:rsidR="00786C27" w:rsidRPr="00232077" w:rsidRDefault="00786C27" w:rsidP="00786C27">
      <w:pPr>
        <w:jc w:val="both"/>
        <w:rPr>
          <w:rFonts w:ascii="Times New Roman" w:hAnsi="Times New Roman"/>
          <w:b/>
          <w:szCs w:val="24"/>
          <w:lang w:val="sr-Cyrl-CS"/>
        </w:rPr>
      </w:pPr>
    </w:p>
    <w:tbl>
      <w:tblPr>
        <w:tblW w:w="9215" w:type="dxa"/>
        <w:tblInd w:w="10" w:type="dxa"/>
        <w:tblLayout w:type="fixed"/>
        <w:tblCellMar>
          <w:left w:w="0" w:type="dxa"/>
          <w:right w:w="0" w:type="dxa"/>
        </w:tblCellMar>
        <w:tblLook w:val="0000"/>
      </w:tblPr>
      <w:tblGrid>
        <w:gridCol w:w="426"/>
        <w:gridCol w:w="3314"/>
        <w:gridCol w:w="1222"/>
        <w:gridCol w:w="851"/>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4C6F00" w:rsidRDefault="00667918" w:rsidP="00AA4A71">
            <w:pPr>
              <w:widowControl w:val="0"/>
              <w:autoSpaceDE w:val="0"/>
              <w:autoSpaceDN w:val="0"/>
              <w:adjustRightInd w:val="0"/>
              <w:ind w:left="120"/>
              <w:rPr>
                <w:rFonts w:ascii="Times New Roman" w:hAnsi="Times New Roman"/>
                <w:szCs w:val="24"/>
                <w:lang w:val="sr-Cyrl-CS"/>
              </w:rPr>
            </w:pPr>
            <w:r>
              <w:rPr>
                <w:rFonts w:ascii="Times New Roman" w:hAnsi="Times New Roman"/>
                <w:szCs w:val="24"/>
              </w:rPr>
              <w:t>Р</w:t>
            </w:r>
            <w:r>
              <w:rPr>
                <w:rFonts w:ascii="Times New Roman" w:hAnsi="Times New Roman"/>
                <w:szCs w:val="24"/>
                <w:lang w:val="sr-Cyrl-CS"/>
              </w:rPr>
              <w:t>.</w:t>
            </w:r>
          </w:p>
        </w:tc>
        <w:tc>
          <w:tcPr>
            <w:tcW w:w="3314"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100"/>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667918" w:rsidRPr="005218DD" w:rsidRDefault="00667918" w:rsidP="00AA4A71">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AA4A71">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279"/>
        </w:trPr>
        <w:tc>
          <w:tcPr>
            <w:tcW w:w="426" w:type="dxa"/>
            <w:tcBorders>
              <w:top w:val="nil"/>
              <w:left w:val="single" w:sz="8" w:space="0" w:color="auto"/>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ind w:left="120"/>
              <w:rPr>
                <w:rFonts w:ascii="Times New Roman" w:hAnsi="Times New Roman"/>
                <w:szCs w:val="24"/>
              </w:rPr>
            </w:pPr>
            <w:r>
              <w:rPr>
                <w:rFonts w:ascii="Times New Roman" w:hAnsi="Times New Roman"/>
                <w:szCs w:val="24"/>
              </w:rPr>
              <w:t>Б</w:t>
            </w:r>
            <w:r w:rsidRPr="00A1295A">
              <w:rPr>
                <w:rFonts w:ascii="Times New Roman" w:hAnsi="Times New Roman"/>
                <w:szCs w:val="24"/>
              </w:rPr>
              <w:t>.</w:t>
            </w:r>
          </w:p>
        </w:tc>
        <w:tc>
          <w:tcPr>
            <w:tcW w:w="3314"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845.0</w:t>
            </w:r>
          </w:p>
        </w:tc>
        <w:tc>
          <w:tcPr>
            <w:tcW w:w="2552" w:type="dxa"/>
            <w:tcBorders>
              <w:top w:val="nil"/>
              <w:left w:val="nil"/>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 ISO 12185:2004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lastRenderedPageBreak/>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Цетански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5165:2008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Садржај полицикличних аромата</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rPr>
                <w:rFonts w:ascii="Times New Roman" w:hAnsi="Times New Roman"/>
                <w:sz w:val="22"/>
                <w:szCs w:val="22"/>
              </w:rPr>
            </w:pPr>
            <w:r w:rsidRPr="004C6F00">
              <w:rPr>
                <w:rFonts w:ascii="Times New Roman" w:hAnsi="Times New Roman"/>
                <w:sz w:val="22"/>
                <w:szCs w:val="22"/>
              </w:rPr>
              <w:t>% (m/m)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w:t>
            </w:r>
            <w:r>
              <w:rPr>
                <w:rFonts w:ascii="Times New Roman" w:hAnsi="Times New Roman"/>
                <w:sz w:val="22"/>
                <w:szCs w:val="22"/>
                <w:lang w:val="sr-Latn-CS"/>
              </w:rPr>
              <w:t>.</w:t>
            </w:r>
            <w:r>
              <w:rPr>
                <w:rFonts w:ascii="Times New Roman" w:hAnsi="Times New Roman"/>
                <w:sz w:val="22"/>
                <w:szCs w:val="22"/>
                <w:lang w:val="sr-Cyrl-CS"/>
              </w:rPr>
              <w:t>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12916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4</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5</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sidRPr="0010392A">
              <w:rPr>
                <w:rFonts w:ascii="Times New Roman" w:hAnsi="Times New Roman"/>
                <w:sz w:val="22"/>
                <w:szCs w:val="22"/>
              </w:rPr>
              <w:t>Тачка паљ., (Pensky-Martens)</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rPr>
              <w:t>55</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2719:208</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0392A">
              <w:rPr>
                <w:rFonts w:ascii="Times New Roman" w:hAnsi="Times New Roman"/>
                <w:sz w:val="22"/>
                <w:szCs w:val="22"/>
                <w:lang w:val="sr-Cyrl-CS"/>
              </w:rPr>
              <w:t>Садрж.угљеничног остатка (10</w:t>
            </w:r>
            <w:r w:rsidRPr="004C6F00">
              <w:rPr>
                <w:rFonts w:ascii="Times New Roman" w:hAnsi="Times New Roman"/>
                <w:sz w:val="22"/>
                <w:szCs w:val="22"/>
              </w:rPr>
              <w:t>%</w:t>
            </w:r>
            <w:r>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0.30</w:t>
            </w:r>
          </w:p>
        </w:tc>
        <w:tc>
          <w:tcPr>
            <w:tcW w:w="2552" w:type="dxa"/>
            <w:tcBorders>
              <w:top w:val="nil"/>
              <w:left w:val="nil"/>
              <w:bottom w:val="single" w:sz="8" w:space="0" w:color="auto"/>
              <w:right w:val="single" w:sz="8" w:space="0" w:color="auto"/>
            </w:tcBorders>
            <w:vAlign w:val="center"/>
          </w:tcPr>
          <w:p w:rsidR="00667918" w:rsidRPr="0010392A"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10370</w:t>
            </w:r>
            <w:r>
              <w:rPr>
                <w:rFonts w:ascii="Times New Roman" w:hAnsi="Times New Roman"/>
                <w:sz w:val="22"/>
                <w:szCs w:val="22"/>
              </w:rPr>
              <w:t>:20</w:t>
            </w:r>
            <w:r>
              <w:rPr>
                <w:rFonts w:ascii="Times New Roman" w:hAnsi="Times New Roman"/>
                <w:sz w:val="22"/>
                <w:szCs w:val="22"/>
                <w:lang w:val="sr-Cyrl-CS"/>
              </w:rPr>
              <w:t>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7.</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Садржај п</w:t>
            </w:r>
            <w:r w:rsidRPr="0010392A">
              <w:rPr>
                <w:rFonts w:ascii="Times New Roman" w:hAnsi="Times New Roman"/>
                <w:sz w:val="22"/>
                <w:szCs w:val="22"/>
              </w:rPr>
              <w:t>епе</w:t>
            </w:r>
            <w:r>
              <w:rPr>
                <w:rFonts w:ascii="Times New Roman" w:hAnsi="Times New Roman"/>
                <w:sz w:val="22"/>
                <w:szCs w:val="22"/>
                <w:lang w:val="sr-Cyrl-CS"/>
              </w:rPr>
              <w:t>ла</w:t>
            </w:r>
            <w:r w:rsidRPr="0010392A">
              <w:rPr>
                <w:rFonts w:ascii="Times New Roman" w:hAnsi="Times New Roman"/>
                <w:sz w:val="22"/>
                <w:szCs w:val="22"/>
              </w:rPr>
              <w:t>, (мах.)</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(m/m)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0392A"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0.010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6245</w:t>
            </w:r>
            <w:r>
              <w:rPr>
                <w:rFonts w:ascii="Times New Roman" w:hAnsi="Times New Roman"/>
                <w:sz w:val="22"/>
                <w:szCs w:val="22"/>
              </w:rPr>
              <w:t>:20</w:t>
            </w:r>
            <w:r>
              <w:rPr>
                <w:rFonts w:ascii="Times New Roman" w:hAnsi="Times New Roman"/>
                <w:sz w:val="22"/>
                <w:szCs w:val="22"/>
                <w:lang w:val="sr-Cyrl-CS"/>
              </w:rPr>
              <w:t>08</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8.</w:t>
            </w:r>
          </w:p>
        </w:tc>
        <w:tc>
          <w:tcPr>
            <w:tcW w:w="3314" w:type="dxa"/>
            <w:tcBorders>
              <w:top w:val="nil"/>
              <w:left w:val="nil"/>
              <w:bottom w:val="single" w:sz="8" w:space="0" w:color="auto"/>
              <w:right w:val="single" w:sz="8" w:space="0" w:color="auto"/>
            </w:tcBorders>
            <w:vAlign w:val="bottom"/>
          </w:tcPr>
          <w:p w:rsidR="00667918" w:rsidRPr="00350904"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Садржај воде </w:t>
            </w:r>
          </w:p>
        </w:tc>
        <w:tc>
          <w:tcPr>
            <w:tcW w:w="1222"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rPr>
              <w:t>mg/</w:t>
            </w:r>
            <w:r>
              <w:rPr>
                <w:rFonts w:ascii="Times New Roman" w:hAnsi="Times New Roman"/>
                <w:sz w:val="22"/>
                <w:szCs w:val="22"/>
                <w:lang w:val="sr-Cyrl-CS"/>
              </w:rPr>
              <w:t>к</w:t>
            </w:r>
            <w:r>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200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Cyrl-CS"/>
              </w:rPr>
              <w:t>12937</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9.</w:t>
            </w:r>
          </w:p>
        </w:tc>
        <w:tc>
          <w:tcPr>
            <w:tcW w:w="3314"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Укупне нечистоће</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305"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24</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Pr>
                <w:rFonts w:ascii="Times New Roman" w:hAnsi="Times New Roman"/>
                <w:sz w:val="22"/>
                <w:szCs w:val="22"/>
              </w:rPr>
              <w:t>12662</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rPr>
                <w:rFonts w:ascii="Times New Roman" w:hAnsi="Times New Roman"/>
                <w:sz w:val="22"/>
                <w:szCs w:val="22"/>
                <w:lang w:val="sr-Latn-CS"/>
              </w:rPr>
            </w:pPr>
            <w:r>
              <w:rPr>
                <w:rFonts w:ascii="Times New Roman" w:hAnsi="Times New Roman"/>
                <w:sz w:val="22"/>
                <w:szCs w:val="22"/>
                <w:lang w:val="sr-Cyrl-CS"/>
              </w:rPr>
              <w:t>Корозија бакарне траке</w:t>
            </w:r>
            <w:r>
              <w:rPr>
                <w:rFonts w:ascii="Times New Roman" w:hAnsi="Times New Roman"/>
                <w:sz w:val="22"/>
                <w:szCs w:val="22"/>
                <w:lang w:val="sr-Latn-CS"/>
              </w:rPr>
              <w:t xml:space="preserve"> </w:t>
            </w:r>
            <w:r>
              <w:rPr>
                <w:rFonts w:ascii="Times New Roman" w:hAnsi="Times New Roman"/>
                <w:sz w:val="22"/>
                <w:szCs w:val="22"/>
                <w:lang w:val="sr-Cyrl-CS"/>
              </w:rPr>
              <w:t>(3</w:t>
            </w:r>
            <w:r>
              <w:rPr>
                <w:rFonts w:ascii="Times New Roman" w:hAnsi="Times New Roman"/>
                <w:sz w:val="22"/>
                <w:szCs w:val="22"/>
                <w:lang w:val="sr-Latn-CS"/>
              </w:rPr>
              <w:t>h/50</w:t>
            </w:r>
            <w:r w:rsidRPr="00CB714B">
              <w:rPr>
                <w:rFonts w:ascii="Times New Roman" w:hAnsi="Times New Roman"/>
                <w:sz w:val="22"/>
                <w:szCs w:val="22"/>
                <w:lang w:val="sr-Cyrl-CS"/>
              </w:rPr>
              <w:t>°</w:t>
            </w:r>
            <w:r w:rsidRPr="004C6F00">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667918" w:rsidRPr="004478C4"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2160</w:t>
            </w:r>
            <w:r>
              <w:rPr>
                <w:rFonts w:ascii="Times New Roman" w:hAnsi="Times New Roman"/>
                <w:sz w:val="22"/>
                <w:szCs w:val="22"/>
              </w:rPr>
              <w:t>:20</w:t>
            </w:r>
            <w:r>
              <w:rPr>
                <w:rFonts w:ascii="Times New Roman" w:hAnsi="Times New Roman"/>
                <w:sz w:val="22"/>
                <w:szCs w:val="22"/>
                <w:lang w:val="sr-Cyrl-CS"/>
              </w:rPr>
              <w:t>11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Оксидациона стабилност средњих дестилатора</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305" w:lineRule="exact"/>
              <w:ind w:left="100"/>
              <w:jc w:val="center"/>
              <w:rPr>
                <w:rFonts w:ascii="Times New Roman" w:hAnsi="Times New Roman"/>
                <w:sz w:val="22"/>
                <w:szCs w:val="22"/>
              </w:rPr>
            </w:pPr>
            <w:r>
              <w:rPr>
                <w:rFonts w:ascii="Times New Roman" w:hAnsi="Times New Roman"/>
                <w:sz w:val="22"/>
                <w:szCs w:val="22"/>
                <w:lang w:val="sr-Latn-CS"/>
              </w:rPr>
              <w:t>g</w:t>
            </w:r>
            <w:r w:rsidRPr="004C6F00">
              <w:rPr>
                <w:rFonts w:ascii="Times New Roman" w:hAnsi="Times New Roman"/>
                <w:sz w:val="22"/>
                <w:szCs w:val="22"/>
              </w:rPr>
              <w:t>/ 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25</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12205*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12.</w:t>
            </w:r>
          </w:p>
        </w:tc>
        <w:tc>
          <w:tcPr>
            <w:tcW w:w="3314" w:type="dxa"/>
            <w:tcBorders>
              <w:top w:val="nil"/>
              <w:left w:val="nil"/>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Мазивност,кориговани пречник оштећења услед хабања</w:t>
            </w:r>
          </w:p>
          <w:p w:rsidR="00667918" w:rsidRPr="0072142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 xml:space="preserve"> (</w:t>
            </w:r>
            <w:r>
              <w:rPr>
                <w:rFonts w:ascii="Times New Roman" w:hAnsi="Times New Roman"/>
                <w:sz w:val="22"/>
                <w:szCs w:val="22"/>
                <w:lang w:val="sr-Latn-CS"/>
              </w:rPr>
              <w:t xml:space="preserve">WSD 1,4) </w:t>
            </w:r>
            <w:r>
              <w:rPr>
                <w:rFonts w:ascii="Times New Roman" w:hAnsi="Times New Roman"/>
                <w:sz w:val="22"/>
                <w:szCs w:val="22"/>
                <w:lang w:val="sr-Cyrl-CS"/>
              </w:rPr>
              <w:t>на 60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r>
              <w:rPr>
                <w:rFonts w:ascii="Times New Roman" w:hAnsi="Times New Roman"/>
                <w:sz w:val="22"/>
                <w:szCs w:val="22"/>
              </w:rPr>
              <w:t>µ</w:t>
            </w:r>
            <w:r w:rsidRPr="004C6F00">
              <w:rPr>
                <w:rFonts w:ascii="Times New Roman" w:hAnsi="Times New Roman"/>
                <w:sz w:val="22"/>
                <w:szCs w:val="22"/>
              </w:rPr>
              <w:t>m</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2552" w:type="dxa"/>
            <w:tcBorders>
              <w:top w:val="nil"/>
              <w:left w:val="nil"/>
              <w:bottom w:val="single" w:sz="8" w:space="0" w:color="auto"/>
              <w:right w:val="single" w:sz="8" w:space="0" w:color="auto"/>
            </w:tcBorders>
            <w:vAlign w:val="center"/>
          </w:tcPr>
          <w:p w:rsidR="00667918" w:rsidRPr="00EB57A8" w:rsidRDefault="00667918" w:rsidP="00AA4A71">
            <w:pPr>
              <w:widowControl w:val="0"/>
              <w:autoSpaceDE w:val="0"/>
              <w:autoSpaceDN w:val="0"/>
              <w:adjustRightInd w:val="0"/>
              <w:spacing w:line="264" w:lineRule="exact"/>
              <w:jc w:val="center"/>
              <w:rPr>
                <w:rFonts w:ascii="Times New Roman" w:hAnsi="Times New Roman"/>
                <w:sz w:val="22"/>
                <w:szCs w:val="22"/>
                <w:lang w:val="sr-Latn-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121561</w:t>
            </w:r>
            <w:r>
              <w:rPr>
                <w:rFonts w:ascii="Times New Roman" w:hAnsi="Times New Roman"/>
                <w:sz w:val="22"/>
                <w:szCs w:val="22"/>
              </w:rPr>
              <w:t>:20</w:t>
            </w:r>
            <w:r>
              <w:rPr>
                <w:rFonts w:ascii="Times New Roman" w:hAnsi="Times New Roman"/>
                <w:sz w:val="22"/>
                <w:szCs w:val="22"/>
                <w:lang w:val="sr-Cyrl-CS"/>
              </w:rPr>
              <w:t>1</w:t>
            </w:r>
            <w:r>
              <w:rPr>
                <w:rFonts w:ascii="Times New Roman" w:hAnsi="Times New Roman"/>
                <w:sz w:val="22"/>
                <w:szCs w:val="22"/>
                <w:lang w:val="sr-Latn-CS"/>
              </w:rPr>
              <w:t>2</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13.</w:t>
            </w:r>
          </w:p>
        </w:tc>
        <w:tc>
          <w:tcPr>
            <w:tcW w:w="3314" w:type="dxa"/>
            <w:tcBorders>
              <w:top w:val="nil"/>
              <w:left w:val="nil"/>
              <w:bottom w:val="single" w:sz="8" w:space="0" w:color="auto"/>
              <w:right w:val="single" w:sz="8" w:space="0" w:color="auto"/>
            </w:tcBorders>
            <w:vAlign w:val="bottom"/>
          </w:tcPr>
          <w:p w:rsidR="00667918" w:rsidRPr="0072142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Кинематичка вискозност на 40</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Pr>
                <w:rFonts w:ascii="Times New Roman" w:hAnsi="Times New Roman"/>
                <w:sz w:val="22"/>
                <w:szCs w:val="22"/>
                <w:lang w:val="sr-Latn-CS"/>
              </w:rPr>
              <w:t xml:space="preserve">mm </w:t>
            </w:r>
            <w:r w:rsidRPr="004C6F00">
              <w:rPr>
                <w:rFonts w:ascii="Times New Roman" w:hAnsi="Times New Roman"/>
                <w:sz w:val="22"/>
                <w:szCs w:val="22"/>
                <w:vertAlign w:val="superscript"/>
                <w:lang w:val="sr-Latn-CS"/>
              </w:rPr>
              <w:t>3</w:t>
            </w:r>
            <w:r>
              <w:rPr>
                <w:rFonts w:ascii="Times New Roman" w:hAnsi="Times New Roman"/>
                <w:sz w:val="22"/>
                <w:szCs w:val="22"/>
                <w:lang w:val="sr-Latn-CS"/>
              </w:rPr>
              <w:t>/s</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2.000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4.500</w:t>
            </w: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3104:2003</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vAlign w:val="bottom"/>
          </w:tcPr>
          <w:p w:rsidR="00667918" w:rsidRPr="00721428"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10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rPr>
            </w:pPr>
            <w:r>
              <w:rPr>
                <w:rFonts w:ascii="Times New Roman" w:hAnsi="Times New Roman"/>
                <w:sz w:val="22"/>
                <w:szCs w:val="22"/>
                <w:lang w:val="sr-Cyrl-CS"/>
              </w:rPr>
              <w:t>Дестилација,</w:t>
            </w:r>
            <w:r w:rsidRPr="0010392A">
              <w:rPr>
                <w:rFonts w:ascii="Times New Roman" w:hAnsi="Times New Roman"/>
                <w:sz w:val="22"/>
                <w:szCs w:val="22"/>
                <w:lang w:val="sr-Cyrl-CS"/>
              </w:rPr>
              <w:t xml:space="preserve"> </w:t>
            </w:r>
            <w:r>
              <w:rPr>
                <w:rFonts w:ascii="Times New Roman" w:hAnsi="Times New Roman"/>
                <w:sz w:val="22"/>
                <w:szCs w:val="22"/>
                <w:lang w:val="sr-Cyrl-CS"/>
              </w:rPr>
              <w:t>5</w:t>
            </w:r>
            <w:r w:rsidRPr="0010392A">
              <w:rPr>
                <w:rFonts w:ascii="Times New Roman" w:hAnsi="Times New Roman"/>
                <w:sz w:val="22"/>
                <w:szCs w:val="22"/>
                <w:lang w:val="sr-Cyrl-CS"/>
              </w:rPr>
              <w:t>0</w:t>
            </w:r>
            <w:r>
              <w:rPr>
                <w:rFonts w:ascii="Times New Roman" w:hAnsi="Times New Roman"/>
                <w:sz w:val="22"/>
                <w:szCs w:val="22"/>
                <w:lang w:val="sr-Cyrl-CS"/>
              </w:rPr>
              <w:t xml:space="preserve"> </w:t>
            </w:r>
            <w:r w:rsidRPr="004C6F00">
              <w:rPr>
                <w:rFonts w:ascii="Times New Roman" w:hAnsi="Times New Roman"/>
                <w:sz w:val="22"/>
                <w:szCs w:val="22"/>
              </w:rPr>
              <w:t>%</w:t>
            </w:r>
            <w:r>
              <w:rPr>
                <w:rFonts w:ascii="Times New Roman" w:hAnsi="Times New Roman"/>
                <w:sz w:val="22"/>
                <w:szCs w:val="22"/>
                <w:lang w:val="sr-Cyrl-CS"/>
              </w:rPr>
              <w:t xml:space="preserve"> </w:t>
            </w:r>
            <w:r w:rsidRPr="004C6F00">
              <w:rPr>
                <w:rFonts w:ascii="Times New Roman" w:hAnsi="Times New Roman"/>
                <w:sz w:val="22"/>
                <w:szCs w:val="22"/>
              </w:rPr>
              <w:t>(V/V)</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vAlign w:val="bottom"/>
          </w:tcPr>
          <w:p w:rsidR="00667918" w:rsidRPr="00721428" w:rsidRDefault="00667918" w:rsidP="00AA4A71">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250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65</w:t>
            </w: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vAlign w:val="bottom"/>
          </w:tcPr>
          <w:p w:rsidR="00667918" w:rsidRPr="00CB714B" w:rsidRDefault="00667918" w:rsidP="00AA4A71">
            <w:pPr>
              <w:widowControl w:val="0"/>
              <w:autoSpaceDE w:val="0"/>
              <w:autoSpaceDN w:val="0"/>
              <w:adjustRightInd w:val="0"/>
              <w:spacing w:line="262" w:lineRule="exact"/>
              <w:rPr>
                <w:rFonts w:ascii="Times New Roman" w:hAnsi="Times New Roman"/>
                <w:sz w:val="22"/>
                <w:szCs w:val="22"/>
                <w:lang w:val="sr-Cyrl-CS"/>
              </w:rPr>
            </w:pPr>
            <w:r w:rsidRPr="00CB714B">
              <w:rPr>
                <w:rFonts w:ascii="Times New Roman" w:hAnsi="Times New Roman"/>
                <w:sz w:val="22"/>
                <w:szCs w:val="22"/>
                <w:lang w:val="sr-Cyrl-CS"/>
              </w:rPr>
              <w:t>% (</w:t>
            </w:r>
            <w:r w:rsidRPr="004C6F00">
              <w:rPr>
                <w:rFonts w:ascii="Times New Roman" w:hAnsi="Times New Roman"/>
                <w:sz w:val="22"/>
                <w:szCs w:val="22"/>
              </w:rPr>
              <w:t>V</w:t>
            </w:r>
            <w:r w:rsidRPr="00CB714B">
              <w:rPr>
                <w:rFonts w:ascii="Times New Roman" w:hAnsi="Times New Roman"/>
                <w:sz w:val="22"/>
                <w:szCs w:val="22"/>
                <w:lang w:val="sr-Cyrl-CS"/>
              </w:rPr>
              <w:t>/</w:t>
            </w:r>
            <w:r w:rsidRPr="004C6F00">
              <w:rPr>
                <w:rFonts w:ascii="Times New Roman" w:hAnsi="Times New Roman"/>
                <w:sz w:val="22"/>
                <w:szCs w:val="22"/>
              </w:rPr>
              <w:t>V</w:t>
            </w:r>
            <w:r w:rsidRPr="00CB714B">
              <w:rPr>
                <w:rFonts w:ascii="Times New Roman" w:hAnsi="Times New Roman"/>
                <w:sz w:val="22"/>
                <w:szCs w:val="22"/>
                <w:lang w:val="sr-Cyrl-CS"/>
              </w:rPr>
              <w:t>)</w:t>
            </w:r>
            <w:r>
              <w:rPr>
                <w:rFonts w:ascii="Times New Roman" w:hAnsi="Times New Roman"/>
                <w:sz w:val="22"/>
                <w:szCs w:val="22"/>
                <w:lang w:val="sr-Cyrl-CS"/>
              </w:rPr>
              <w:t>предисталисаног на 350</w:t>
            </w:r>
            <w:r w:rsidRPr="00CB714B">
              <w:rPr>
                <w:rFonts w:ascii="Times New Roman" w:hAnsi="Times New Roman"/>
                <w:sz w:val="22"/>
                <w:szCs w:val="22"/>
                <w:lang w:val="sr-Cyrl-CS"/>
              </w:rPr>
              <w:t>°</w:t>
            </w:r>
            <w:r w:rsidRPr="004C6F00">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4C6F00">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85</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vAlign w:val="bottom"/>
          </w:tcPr>
          <w:p w:rsidR="00667918" w:rsidRPr="00F2146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95 </w:t>
            </w:r>
            <w:r w:rsidRPr="004C6F00">
              <w:rPr>
                <w:rFonts w:ascii="Times New Roman" w:hAnsi="Times New Roman"/>
                <w:sz w:val="22"/>
                <w:szCs w:val="22"/>
              </w:rPr>
              <w:t>% (V/V)</w:t>
            </w:r>
            <w:r>
              <w:rPr>
                <w:rFonts w:ascii="Times New Roman" w:hAnsi="Times New Roman"/>
                <w:sz w:val="22"/>
                <w:szCs w:val="22"/>
                <w:lang w:val="sr-Cyrl-CS"/>
              </w:rPr>
              <w:t xml:space="preserve"> предисталисаног</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360</w:t>
            </w:r>
          </w:p>
        </w:tc>
        <w:tc>
          <w:tcPr>
            <w:tcW w:w="2552" w:type="dxa"/>
            <w:tcBorders>
              <w:top w:val="nil"/>
              <w:left w:val="nil"/>
              <w:bottom w:val="single" w:sz="8" w:space="0" w:color="auto"/>
              <w:right w:val="single" w:sz="8" w:space="0" w:color="auto"/>
            </w:tcBorders>
          </w:tcPr>
          <w:p w:rsidR="00667918" w:rsidRDefault="00667918" w:rsidP="00AA4A71">
            <w:pPr>
              <w:jc w:val="center"/>
            </w:pPr>
            <w:r w:rsidRPr="001668FE">
              <w:rPr>
                <w:rFonts w:ascii="Times New Roman" w:hAnsi="Times New Roman"/>
                <w:sz w:val="22"/>
                <w:szCs w:val="22"/>
                <w:lang w:val="sr-Cyrl-CS"/>
              </w:rPr>
              <w:t>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sidRPr="001668FE">
              <w:rPr>
                <w:rFonts w:ascii="Times New Roman" w:hAnsi="Times New Roman"/>
                <w:sz w:val="22"/>
                <w:szCs w:val="22"/>
              </w:rPr>
              <w:t xml:space="preserve">ISO </w:t>
            </w:r>
            <w:r w:rsidRPr="001668FE">
              <w:rPr>
                <w:rFonts w:ascii="Times New Roman" w:hAnsi="Times New Roman"/>
                <w:sz w:val="22"/>
                <w:szCs w:val="22"/>
                <w:lang w:val="sr-Latn-CS"/>
              </w:rPr>
              <w:t>3405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20.</w:t>
            </w:r>
          </w:p>
        </w:tc>
        <w:tc>
          <w:tcPr>
            <w:tcW w:w="3314" w:type="dxa"/>
            <w:tcBorders>
              <w:top w:val="nil"/>
              <w:left w:val="nil"/>
              <w:bottom w:val="single" w:sz="8" w:space="0" w:color="auto"/>
              <w:right w:val="single" w:sz="8" w:space="0" w:color="auto"/>
            </w:tcBorders>
            <w:vAlign w:val="bottom"/>
          </w:tcPr>
          <w:p w:rsidR="00667918"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 xml:space="preserve">Филтрабилност </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tcPr>
          <w:p w:rsidR="00667918" w:rsidRDefault="00667918" w:rsidP="00AA4A71">
            <w:pPr>
              <w:jc w:val="center"/>
            </w:pPr>
            <w:r w:rsidRPr="005218DD">
              <w:rPr>
                <w:rFonts w:ascii="Times New Roman" w:hAnsi="Times New Roman"/>
                <w:sz w:val="22"/>
                <w:szCs w:val="22"/>
              </w:rPr>
              <w:t>SRPS</w:t>
            </w:r>
            <w:r w:rsidRPr="001668FE">
              <w:rPr>
                <w:rFonts w:ascii="Times New Roman" w:hAnsi="Times New Roman"/>
                <w:sz w:val="22"/>
                <w:szCs w:val="22"/>
                <w:lang w:val="sr-Cyrl-CS"/>
              </w:rPr>
              <w:t xml:space="preserve"> Е</w:t>
            </w:r>
            <w:r w:rsidRPr="001668FE">
              <w:rPr>
                <w:rFonts w:ascii="Times New Roman" w:hAnsi="Times New Roman"/>
                <w:sz w:val="22"/>
                <w:szCs w:val="22"/>
                <w:lang w:val="sr-Latn-CS"/>
              </w:rPr>
              <w:t>N</w:t>
            </w:r>
            <w:r w:rsidRPr="001668FE">
              <w:rPr>
                <w:rFonts w:ascii="Times New Roman" w:hAnsi="Times New Roman"/>
                <w:sz w:val="22"/>
                <w:szCs w:val="22"/>
                <w:lang w:val="sr-Cyrl-CS"/>
              </w:rPr>
              <w:t xml:space="preserve"> </w:t>
            </w:r>
            <w:r>
              <w:rPr>
                <w:rFonts w:ascii="Times New Roman" w:hAnsi="Times New Roman"/>
                <w:sz w:val="22"/>
                <w:szCs w:val="22"/>
              </w:rPr>
              <w:t>116:</w:t>
            </w:r>
            <w:r>
              <w:rPr>
                <w:rFonts w:ascii="Times New Roman" w:hAnsi="Times New Roman"/>
                <w:sz w:val="22"/>
                <w:szCs w:val="22"/>
                <w:lang w:val="sr-Latn-CS"/>
              </w:rPr>
              <w:t>2010</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21.</w:t>
            </w:r>
          </w:p>
        </w:tc>
        <w:tc>
          <w:tcPr>
            <w:tcW w:w="3314" w:type="dxa"/>
            <w:tcBorders>
              <w:top w:val="nil"/>
              <w:left w:val="nil"/>
              <w:bottom w:val="single" w:sz="8" w:space="0" w:color="auto"/>
              <w:right w:val="single" w:sz="8" w:space="0" w:color="auto"/>
            </w:tcBorders>
            <w:vAlign w:val="bottom"/>
          </w:tcPr>
          <w:p w:rsidR="00667918" w:rsidRPr="00F2146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Тачка замућења</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r w:rsidRPr="00E667E7">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3015</w:t>
            </w:r>
            <w:r>
              <w:rPr>
                <w:rFonts w:ascii="Times New Roman" w:hAnsi="Times New Roman"/>
                <w:sz w:val="22"/>
                <w:szCs w:val="22"/>
              </w:rPr>
              <w:t>:1997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F21462"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vAlign w:val="bottom"/>
          </w:tcPr>
          <w:p w:rsidR="00667918" w:rsidRPr="00F2146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Цетански индекс</w:t>
            </w:r>
          </w:p>
        </w:tc>
        <w:tc>
          <w:tcPr>
            <w:tcW w:w="1222" w:type="dxa"/>
            <w:tcBorders>
              <w:top w:val="nil"/>
              <w:left w:val="nil"/>
              <w:bottom w:val="single" w:sz="8" w:space="0" w:color="auto"/>
              <w:right w:val="single" w:sz="8" w:space="0" w:color="auto"/>
            </w:tcBorders>
            <w:vAlign w:val="center"/>
          </w:tcPr>
          <w:p w:rsidR="00667918" w:rsidRDefault="00667918" w:rsidP="00AA4A71">
            <w:pPr>
              <w:jc w:val="center"/>
            </w:pPr>
          </w:p>
        </w:tc>
        <w:tc>
          <w:tcPr>
            <w:tcW w:w="851" w:type="dxa"/>
            <w:tcBorders>
              <w:top w:val="nil"/>
              <w:left w:val="single" w:sz="4" w:space="0" w:color="auto"/>
              <w:bottom w:val="single" w:sz="8" w:space="0" w:color="auto"/>
              <w:right w:val="single" w:sz="4"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232077"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rPr>
              <w:t xml:space="preserve"> </w:t>
            </w:r>
            <w:r>
              <w:rPr>
                <w:rFonts w:ascii="Times New Roman" w:hAnsi="Times New Roman"/>
                <w:sz w:val="22"/>
                <w:szCs w:val="22"/>
                <w:lang w:val="sr-Latn-CS"/>
              </w:rPr>
              <w:t>4264</w:t>
            </w:r>
            <w:r>
              <w:rPr>
                <w:rFonts w:ascii="Times New Roman" w:hAnsi="Times New Roman"/>
                <w:sz w:val="22"/>
                <w:szCs w:val="22"/>
              </w:rPr>
              <w:t>:2011</w:t>
            </w:r>
          </w:p>
        </w:tc>
      </w:tr>
    </w:tbl>
    <w:p w:rsidR="002B7F7C" w:rsidRDefault="002B7F7C" w:rsidP="00786C27">
      <w:pPr>
        <w:jc w:val="both"/>
        <w:rPr>
          <w:rFonts w:ascii="Times New Roman" w:hAnsi="Times New Roman"/>
          <w:b/>
          <w:szCs w:val="24"/>
          <w:lang w:val="sr-Cyrl-CS"/>
        </w:rPr>
      </w:pPr>
    </w:p>
    <w:p w:rsidR="00786C27" w:rsidRDefault="00786C27" w:rsidP="00786C27">
      <w:pPr>
        <w:jc w:val="both"/>
        <w:rPr>
          <w:rFonts w:ascii="Times New Roman" w:hAnsi="Times New Roman"/>
          <w:b/>
          <w:szCs w:val="24"/>
          <w:lang w:val="sr-Cyrl-CS"/>
        </w:rPr>
      </w:pPr>
      <w:r w:rsidRPr="00206055">
        <w:rPr>
          <w:rFonts w:ascii="Times New Roman" w:hAnsi="Times New Roman"/>
          <w:b/>
          <w:szCs w:val="24"/>
          <w:lang w:val="sr-Cyrl-CS"/>
        </w:rPr>
        <w:t>Понуђач је дужан да за потребе Наручиоца испоруч</w:t>
      </w:r>
      <w:r>
        <w:rPr>
          <w:rFonts w:ascii="Times New Roman" w:hAnsi="Times New Roman"/>
          <w:b/>
          <w:szCs w:val="24"/>
          <w:lang w:val="sr-Cyrl-CS"/>
        </w:rPr>
        <w:t>и</w:t>
      </w:r>
      <w:r w:rsidRPr="00206055">
        <w:rPr>
          <w:rFonts w:ascii="Times New Roman" w:hAnsi="Times New Roman"/>
          <w:b/>
          <w:szCs w:val="24"/>
          <w:lang w:val="sr-Cyrl-CS"/>
        </w:rPr>
        <w:t xml:space="preserve">  </w:t>
      </w:r>
      <w:r w:rsidRPr="00B65B47">
        <w:rPr>
          <w:rFonts w:ascii="Times New Roman" w:hAnsi="Times New Roman"/>
          <w:b/>
          <w:lang w:val="ru-RU"/>
        </w:rPr>
        <w:t>Евро премијум</w:t>
      </w:r>
      <w:r>
        <w:rPr>
          <w:rFonts w:ascii="Times New Roman" w:hAnsi="Times New Roman"/>
          <w:b/>
          <w:lang w:val="ru-RU"/>
        </w:rPr>
        <w:t xml:space="preserve">а </w:t>
      </w:r>
      <w:r w:rsidRPr="00B65B47">
        <w:rPr>
          <w:rFonts w:ascii="Times New Roman" w:hAnsi="Times New Roman"/>
          <w:b/>
          <w:lang w:val="ru-RU"/>
        </w:rPr>
        <w:t>БМБ</w:t>
      </w:r>
      <w:r>
        <w:rPr>
          <w:rFonts w:ascii="Times New Roman" w:hAnsi="Times New Roman"/>
          <w:b/>
          <w:lang w:val="ru-RU"/>
        </w:rPr>
        <w:t xml:space="preserve"> 95</w:t>
      </w:r>
      <w:r w:rsidRPr="00B65B47">
        <w:rPr>
          <w:rFonts w:ascii="Times New Roman" w:hAnsi="Times New Roman"/>
          <w:b/>
          <w:lang w:val="ru-RU"/>
        </w:rPr>
        <w:t xml:space="preserve"> </w:t>
      </w:r>
      <w:r>
        <w:rPr>
          <w:rFonts w:ascii="Times New Roman" w:hAnsi="Times New Roman"/>
          <w:b/>
          <w:lang w:val="ru-RU"/>
        </w:rPr>
        <w:t>у количини од 1.500 литара.</w:t>
      </w:r>
      <w:r w:rsidRPr="002D666F">
        <w:rPr>
          <w:rFonts w:ascii="Times New Roman" w:hAnsi="Times New Roman"/>
          <w:b/>
          <w:szCs w:val="24"/>
          <w:lang w:val="sr-Cyrl-CS"/>
        </w:rPr>
        <w:t xml:space="preserve"> </w:t>
      </w:r>
      <w:r>
        <w:rPr>
          <w:rFonts w:ascii="Times New Roman" w:hAnsi="Times New Roman"/>
          <w:b/>
          <w:szCs w:val="24"/>
          <w:lang w:val="sr-Cyrl-CS"/>
        </w:rPr>
        <w:t>Исти</w:t>
      </w:r>
      <w:r w:rsidRPr="00814715">
        <w:rPr>
          <w:rFonts w:ascii="Arial" w:hAnsi="Arial" w:cs="Arial"/>
          <w:lang w:val="ru-RU"/>
        </w:rPr>
        <w:t xml:space="preserve"> </w:t>
      </w:r>
      <w:r w:rsidRPr="00814715">
        <w:rPr>
          <w:rFonts w:ascii="Times New Roman" w:hAnsi="Times New Roman"/>
          <w:b/>
          <w:lang w:val="ru-RU"/>
        </w:rPr>
        <w:t xml:space="preserve">мора да задовољи све захтеве стандарда SRPS EN </w:t>
      </w:r>
      <w:r>
        <w:rPr>
          <w:rFonts w:ascii="Times New Roman" w:hAnsi="Times New Roman"/>
          <w:b/>
          <w:lang w:val="ru-RU"/>
        </w:rPr>
        <w:t>228</w:t>
      </w:r>
      <w:r w:rsidRPr="002D666F">
        <w:rPr>
          <w:rFonts w:ascii="Times New Roman" w:hAnsi="Times New Roman"/>
          <w:lang w:val="sr-Cyrl-CS"/>
        </w:rPr>
        <w:t xml:space="preserve"> </w:t>
      </w:r>
      <w:r w:rsidRPr="002D666F">
        <w:rPr>
          <w:rFonts w:ascii="Times New Roman" w:hAnsi="Times New Roman"/>
          <w:b/>
          <w:lang w:val="sr-Cyrl-CS"/>
        </w:rPr>
        <w:t>и</w:t>
      </w:r>
      <w:r w:rsidRPr="002D666F">
        <w:rPr>
          <w:rFonts w:ascii="Times New Roman" w:hAnsi="Times New Roman"/>
          <w:b/>
          <w:szCs w:val="24"/>
          <w:lang w:val="sr-Cyrl-CS"/>
        </w:rPr>
        <w:t xml:space="preserve"> следећих </w:t>
      </w:r>
      <w:r w:rsidRPr="00206055">
        <w:rPr>
          <w:rFonts w:ascii="Times New Roman" w:hAnsi="Times New Roman"/>
          <w:b/>
          <w:szCs w:val="24"/>
          <w:lang w:val="sr-Cyrl-CS"/>
        </w:rPr>
        <w:t xml:space="preserve"> је </w:t>
      </w:r>
      <w:r w:rsidRPr="002D666F">
        <w:rPr>
          <w:rFonts w:ascii="Times New Roman" w:hAnsi="Times New Roman"/>
          <w:b/>
          <w:szCs w:val="24"/>
          <w:lang w:val="sr-Cyrl-CS"/>
        </w:rPr>
        <w:t>карактеристика:</w:t>
      </w:r>
    </w:p>
    <w:p w:rsidR="00786C27" w:rsidRPr="00AF66C9" w:rsidRDefault="00786C27" w:rsidP="00786C27">
      <w:pPr>
        <w:jc w:val="both"/>
        <w:rPr>
          <w:rFonts w:ascii="Times New Roman" w:hAnsi="Times New Roman"/>
          <w:b/>
          <w:szCs w:val="24"/>
          <w:lang w:val="sr-Cyrl-CS"/>
        </w:rPr>
      </w:pPr>
    </w:p>
    <w:tbl>
      <w:tblPr>
        <w:tblW w:w="9215" w:type="dxa"/>
        <w:tblInd w:w="10" w:type="dxa"/>
        <w:tblLayout w:type="fixed"/>
        <w:tblCellMar>
          <w:left w:w="0" w:type="dxa"/>
          <w:right w:w="0" w:type="dxa"/>
        </w:tblCellMar>
        <w:tblLook w:val="0000"/>
      </w:tblPr>
      <w:tblGrid>
        <w:gridCol w:w="426"/>
        <w:gridCol w:w="3314"/>
        <w:gridCol w:w="1222"/>
        <w:gridCol w:w="851"/>
        <w:gridCol w:w="850"/>
        <w:gridCol w:w="2552"/>
      </w:tblGrid>
      <w:tr w:rsidR="00667918" w:rsidRPr="00A1295A" w:rsidTr="00667918">
        <w:trPr>
          <w:trHeight w:val="281"/>
        </w:trPr>
        <w:tc>
          <w:tcPr>
            <w:tcW w:w="426" w:type="dxa"/>
            <w:tcBorders>
              <w:top w:val="single" w:sz="8" w:space="0" w:color="auto"/>
              <w:left w:val="single" w:sz="8" w:space="0" w:color="auto"/>
              <w:bottom w:val="nil"/>
              <w:right w:val="single" w:sz="8" w:space="0" w:color="auto"/>
            </w:tcBorders>
            <w:vAlign w:val="bottom"/>
          </w:tcPr>
          <w:p w:rsidR="00667918" w:rsidRPr="00E7441D" w:rsidRDefault="00667918" w:rsidP="00AA4A71">
            <w:pPr>
              <w:widowControl w:val="0"/>
              <w:autoSpaceDE w:val="0"/>
              <w:autoSpaceDN w:val="0"/>
              <w:adjustRightInd w:val="0"/>
              <w:rPr>
                <w:rFonts w:ascii="Times New Roman" w:hAnsi="Times New Roman"/>
                <w:sz w:val="20"/>
                <w:lang w:val="sr-Latn-CS"/>
              </w:rPr>
            </w:pPr>
            <w:r>
              <w:rPr>
                <w:rFonts w:ascii="Times New Roman" w:hAnsi="Times New Roman"/>
                <w:sz w:val="20"/>
                <w:lang w:val="sr-Cyrl-CS"/>
              </w:rPr>
              <w:t xml:space="preserve"> Р.Б</w:t>
            </w:r>
            <w:r>
              <w:rPr>
                <w:rFonts w:ascii="Times New Roman" w:hAnsi="Times New Roman"/>
                <w:sz w:val="20"/>
                <w:lang w:val="sr-Latn-CS"/>
              </w:rPr>
              <w:t>.</w:t>
            </w:r>
          </w:p>
        </w:tc>
        <w:tc>
          <w:tcPr>
            <w:tcW w:w="3314"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620"/>
              <w:rPr>
                <w:rFonts w:ascii="Times New Roman" w:hAnsi="Times New Roman"/>
                <w:sz w:val="20"/>
              </w:rPr>
            </w:pPr>
            <w:r w:rsidRPr="00CA317B">
              <w:rPr>
                <w:rFonts w:ascii="Times New Roman" w:hAnsi="Times New Roman"/>
                <w:sz w:val="20"/>
              </w:rPr>
              <w:t>Карактеристика</w:t>
            </w:r>
          </w:p>
        </w:tc>
        <w:tc>
          <w:tcPr>
            <w:tcW w:w="122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ind w:left="100"/>
              <w:jc w:val="center"/>
              <w:rPr>
                <w:rFonts w:ascii="Times New Roman" w:hAnsi="Times New Roman"/>
                <w:sz w:val="20"/>
                <w:lang w:val="sr-Cyrl-CS"/>
              </w:rPr>
            </w:pPr>
            <w:r w:rsidRPr="00CA317B">
              <w:rPr>
                <w:rFonts w:ascii="Times New Roman" w:hAnsi="Times New Roman"/>
                <w:sz w:val="20"/>
              </w:rPr>
              <w:t>Јединица</w:t>
            </w:r>
            <w:r>
              <w:rPr>
                <w:rFonts w:ascii="Times New Roman" w:hAnsi="Times New Roman"/>
                <w:sz w:val="20"/>
                <w:lang w:val="sr-Cyrl-CS"/>
              </w:rPr>
              <w:t xml:space="preserve"> мере</w:t>
            </w:r>
          </w:p>
        </w:tc>
        <w:tc>
          <w:tcPr>
            <w:tcW w:w="851" w:type="dxa"/>
            <w:tcBorders>
              <w:top w:val="single" w:sz="8" w:space="0" w:color="auto"/>
              <w:left w:val="single" w:sz="4" w:space="0" w:color="auto"/>
              <w:bottom w:val="nil"/>
              <w:right w:val="single" w:sz="4" w:space="0" w:color="auto"/>
            </w:tcBorders>
            <w:vAlign w:val="bottom"/>
          </w:tcPr>
          <w:p w:rsidR="00667918" w:rsidRPr="005218DD" w:rsidRDefault="00667918" w:rsidP="00AA4A71">
            <w:pPr>
              <w:widowControl w:val="0"/>
              <w:autoSpaceDE w:val="0"/>
              <w:autoSpaceDN w:val="0"/>
              <w:adjustRightInd w:val="0"/>
              <w:ind w:left="280"/>
              <w:rPr>
                <w:rFonts w:ascii="Times New Roman" w:hAnsi="Times New Roman"/>
                <w:sz w:val="20"/>
                <w:lang w:val="sr-Cyrl-CS"/>
              </w:rPr>
            </w:pPr>
            <w:r>
              <w:rPr>
                <w:rFonts w:ascii="Times New Roman" w:hAnsi="Times New Roman"/>
                <w:sz w:val="20"/>
                <w:lang w:val="sr-Cyrl-CS"/>
              </w:rPr>
              <w:t>мин.</w:t>
            </w:r>
          </w:p>
        </w:tc>
        <w:tc>
          <w:tcPr>
            <w:tcW w:w="850" w:type="dxa"/>
            <w:tcBorders>
              <w:top w:val="single" w:sz="8" w:space="0" w:color="auto"/>
              <w:left w:val="single" w:sz="4" w:space="0" w:color="auto"/>
              <w:bottom w:val="nil"/>
              <w:right w:val="single" w:sz="8" w:space="0" w:color="auto"/>
            </w:tcBorders>
            <w:vAlign w:val="bottom"/>
          </w:tcPr>
          <w:p w:rsidR="00667918" w:rsidRPr="005218DD" w:rsidRDefault="00667918" w:rsidP="00AA4A71">
            <w:pPr>
              <w:widowControl w:val="0"/>
              <w:autoSpaceDE w:val="0"/>
              <w:autoSpaceDN w:val="0"/>
              <w:adjustRightInd w:val="0"/>
              <w:rPr>
                <w:rFonts w:ascii="Times New Roman" w:hAnsi="Times New Roman"/>
                <w:sz w:val="20"/>
                <w:lang w:val="sr-Cyrl-CS"/>
              </w:rPr>
            </w:pPr>
            <w:r>
              <w:rPr>
                <w:rFonts w:ascii="Times New Roman" w:hAnsi="Times New Roman"/>
                <w:sz w:val="20"/>
                <w:lang w:val="sr-Cyrl-CS"/>
              </w:rPr>
              <w:t xml:space="preserve">    мах.</w:t>
            </w:r>
          </w:p>
        </w:tc>
        <w:tc>
          <w:tcPr>
            <w:tcW w:w="2552" w:type="dxa"/>
            <w:tcBorders>
              <w:top w:val="single" w:sz="8" w:space="0" w:color="auto"/>
              <w:left w:val="nil"/>
              <w:bottom w:val="nil"/>
              <w:right w:val="single" w:sz="8" w:space="0" w:color="auto"/>
            </w:tcBorders>
            <w:vAlign w:val="bottom"/>
          </w:tcPr>
          <w:p w:rsidR="00667918" w:rsidRPr="00CA317B" w:rsidRDefault="00667918" w:rsidP="00AA4A71">
            <w:pPr>
              <w:widowControl w:val="0"/>
              <w:autoSpaceDE w:val="0"/>
              <w:autoSpaceDN w:val="0"/>
              <w:adjustRightInd w:val="0"/>
              <w:rPr>
                <w:rFonts w:ascii="Times New Roman" w:hAnsi="Times New Roman"/>
                <w:sz w:val="20"/>
              </w:rPr>
            </w:pPr>
            <w:r>
              <w:rPr>
                <w:rFonts w:ascii="Times New Roman" w:hAnsi="Times New Roman"/>
                <w:sz w:val="20"/>
                <w:lang w:val="sr-Cyrl-CS"/>
              </w:rPr>
              <w:t xml:space="preserve">             </w:t>
            </w:r>
            <w:r w:rsidRPr="00CA317B">
              <w:rPr>
                <w:rFonts w:ascii="Times New Roman" w:hAnsi="Times New Roman"/>
                <w:sz w:val="20"/>
              </w:rPr>
              <w:t>Методе</w:t>
            </w:r>
          </w:p>
        </w:tc>
      </w:tr>
      <w:tr w:rsidR="00667918" w:rsidRPr="00A1295A" w:rsidTr="00667918">
        <w:trPr>
          <w:trHeight w:val="80"/>
        </w:trPr>
        <w:tc>
          <w:tcPr>
            <w:tcW w:w="426" w:type="dxa"/>
            <w:tcBorders>
              <w:top w:val="nil"/>
              <w:left w:val="single" w:sz="8" w:space="0" w:color="auto"/>
              <w:bottom w:val="single" w:sz="8" w:space="0" w:color="auto"/>
              <w:right w:val="single" w:sz="8" w:space="0" w:color="auto"/>
            </w:tcBorders>
            <w:vAlign w:val="bottom"/>
          </w:tcPr>
          <w:p w:rsidR="00667918" w:rsidRPr="00E7441D" w:rsidRDefault="00667918" w:rsidP="00AA4A71">
            <w:pPr>
              <w:widowControl w:val="0"/>
              <w:autoSpaceDE w:val="0"/>
              <w:autoSpaceDN w:val="0"/>
              <w:adjustRightInd w:val="0"/>
              <w:ind w:left="120"/>
              <w:rPr>
                <w:rFonts w:ascii="Times New Roman" w:hAnsi="Times New Roman"/>
                <w:sz w:val="20"/>
              </w:rPr>
            </w:pPr>
          </w:p>
        </w:tc>
        <w:tc>
          <w:tcPr>
            <w:tcW w:w="3314"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122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1" w:type="dxa"/>
            <w:tcBorders>
              <w:top w:val="nil"/>
              <w:left w:val="single" w:sz="4" w:space="0" w:color="auto"/>
              <w:bottom w:val="single" w:sz="8" w:space="0" w:color="auto"/>
              <w:right w:val="single" w:sz="4"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850" w:type="dxa"/>
            <w:tcBorders>
              <w:top w:val="nil"/>
              <w:left w:val="single" w:sz="4" w:space="0" w:color="auto"/>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c>
          <w:tcPr>
            <w:tcW w:w="2552" w:type="dxa"/>
            <w:tcBorders>
              <w:top w:val="nil"/>
              <w:left w:val="nil"/>
              <w:bottom w:val="single" w:sz="8" w:space="0" w:color="auto"/>
              <w:right w:val="single" w:sz="8" w:space="0" w:color="auto"/>
            </w:tcBorders>
            <w:vAlign w:val="bottom"/>
          </w:tcPr>
          <w:p w:rsidR="00667918" w:rsidRPr="00A1295A" w:rsidRDefault="00667918" w:rsidP="00AA4A71">
            <w:pPr>
              <w:widowControl w:val="0"/>
              <w:autoSpaceDE w:val="0"/>
              <w:autoSpaceDN w:val="0"/>
              <w:adjustRightInd w:val="0"/>
              <w:rPr>
                <w:rFonts w:ascii="Times New Roman" w:hAnsi="Times New Roman"/>
                <w:szCs w:val="24"/>
              </w:rPr>
            </w:pPr>
          </w:p>
        </w:tc>
      </w:tr>
      <w:tr w:rsidR="00667918" w:rsidRPr="00A1295A" w:rsidTr="00667918">
        <w:trPr>
          <w:trHeight w:val="263"/>
        </w:trPr>
        <w:tc>
          <w:tcPr>
            <w:tcW w:w="426" w:type="dxa"/>
            <w:tcBorders>
              <w:top w:val="nil"/>
              <w:left w:val="single" w:sz="8" w:space="0" w:color="auto"/>
              <w:bottom w:val="single" w:sz="4"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1</w:t>
            </w:r>
            <w:r w:rsidRPr="00350904">
              <w:rPr>
                <w:rFonts w:ascii="Times New Roman" w:hAnsi="Times New Roman"/>
                <w:sz w:val="22"/>
                <w:szCs w:val="22"/>
                <w:lang w:val="sr-Cyrl-CS"/>
              </w:rPr>
              <w:t>.</w:t>
            </w:r>
          </w:p>
        </w:tc>
        <w:tc>
          <w:tcPr>
            <w:tcW w:w="3314" w:type="dxa"/>
            <w:tcBorders>
              <w:top w:val="nil"/>
              <w:left w:val="nil"/>
              <w:bottom w:val="single" w:sz="4"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10392A">
              <w:rPr>
                <w:rFonts w:ascii="Times New Roman" w:hAnsi="Times New Roman"/>
                <w:sz w:val="22"/>
                <w:szCs w:val="22"/>
                <w:lang w:val="sr-Cyrl-CS"/>
              </w:rPr>
              <w:t>Густина на 15</w:t>
            </w:r>
            <w:r w:rsidRPr="0010392A">
              <w:rPr>
                <w:rFonts w:ascii="Times New Roman" w:hAnsi="Times New Roman"/>
                <w:sz w:val="22"/>
                <w:szCs w:val="22"/>
                <w:vertAlign w:val="superscript"/>
                <w:lang w:val="sr-Cyrl-CS"/>
              </w:rPr>
              <w:t>0</w:t>
            </w:r>
            <w:r w:rsidRPr="0010392A">
              <w:rPr>
                <w:rFonts w:ascii="Times New Roman" w:hAnsi="Times New Roman"/>
                <w:sz w:val="22"/>
                <w:szCs w:val="22"/>
                <w:lang w:val="sr-Latn-CS"/>
              </w:rPr>
              <w:t xml:space="preserve"> C</w:t>
            </w:r>
          </w:p>
        </w:tc>
        <w:tc>
          <w:tcPr>
            <w:tcW w:w="1222" w:type="dxa"/>
            <w:tcBorders>
              <w:top w:val="nil"/>
              <w:left w:val="nil"/>
              <w:bottom w:val="single" w:sz="4"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4C6F00">
              <w:rPr>
                <w:rFonts w:ascii="Times New Roman" w:hAnsi="Times New Roman"/>
                <w:sz w:val="22"/>
                <w:szCs w:val="22"/>
              </w:rPr>
              <w:t>kg/m</w:t>
            </w:r>
            <w:r w:rsidRPr="004C6F00">
              <w:rPr>
                <w:rFonts w:ascii="Times New Roman" w:hAnsi="Times New Roman"/>
                <w:sz w:val="22"/>
                <w:szCs w:val="22"/>
                <w:vertAlign w:val="superscript"/>
                <w:lang w:val="sr-Latn-CS"/>
              </w:rPr>
              <w:t>3</w:t>
            </w:r>
          </w:p>
        </w:tc>
        <w:tc>
          <w:tcPr>
            <w:tcW w:w="851" w:type="dxa"/>
            <w:tcBorders>
              <w:top w:val="nil"/>
              <w:left w:val="single" w:sz="4" w:space="0" w:color="auto"/>
              <w:bottom w:val="single" w:sz="4"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w:t>
            </w:r>
            <w:r w:rsidRPr="005218DD">
              <w:rPr>
                <w:rFonts w:ascii="Times New Roman" w:hAnsi="Times New Roman"/>
                <w:sz w:val="22"/>
                <w:szCs w:val="22"/>
              </w:rPr>
              <w:t>20.0</w:t>
            </w:r>
          </w:p>
        </w:tc>
        <w:tc>
          <w:tcPr>
            <w:tcW w:w="850" w:type="dxa"/>
            <w:tcBorders>
              <w:top w:val="nil"/>
              <w:left w:val="single" w:sz="4" w:space="0" w:color="auto"/>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Pr>
                <w:rFonts w:ascii="Times New Roman" w:hAnsi="Times New Roman"/>
                <w:sz w:val="22"/>
                <w:szCs w:val="22"/>
                <w:lang w:val="sr-Cyrl-CS"/>
              </w:rPr>
              <w:t>775</w:t>
            </w:r>
            <w:r w:rsidRPr="005218DD">
              <w:rPr>
                <w:rFonts w:ascii="Times New Roman" w:hAnsi="Times New Roman"/>
                <w:sz w:val="22"/>
                <w:szCs w:val="22"/>
              </w:rPr>
              <w:t>.0</w:t>
            </w:r>
          </w:p>
        </w:tc>
        <w:tc>
          <w:tcPr>
            <w:tcW w:w="2552" w:type="dxa"/>
            <w:tcBorders>
              <w:top w:val="nil"/>
              <w:left w:val="nil"/>
              <w:bottom w:val="single" w:sz="4"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rPr>
            </w:pPr>
            <w:r>
              <w:rPr>
                <w:rFonts w:ascii="Times New Roman" w:hAnsi="Times New Roman"/>
                <w:sz w:val="22"/>
                <w:szCs w:val="22"/>
                <w:lang w:val="sr-Cyrl-CS"/>
              </w:rPr>
              <w:t>Е</w:t>
            </w:r>
            <w:r>
              <w:rPr>
                <w:rFonts w:ascii="Times New Roman" w:hAnsi="Times New Roman"/>
                <w:sz w:val="22"/>
                <w:szCs w:val="22"/>
                <w:lang w:val="sr-Latn-CS"/>
              </w:rPr>
              <w:t>N</w:t>
            </w:r>
            <w:r w:rsidRPr="005218DD">
              <w:rPr>
                <w:rFonts w:ascii="Times New Roman" w:hAnsi="Times New Roman"/>
                <w:sz w:val="22"/>
                <w:szCs w:val="22"/>
              </w:rPr>
              <w:t xml:space="preserve"> ISO </w:t>
            </w:r>
            <w:r>
              <w:rPr>
                <w:rFonts w:ascii="Times New Roman" w:hAnsi="Times New Roman"/>
                <w:sz w:val="22"/>
                <w:szCs w:val="22"/>
              </w:rPr>
              <w:t>12</w:t>
            </w:r>
            <w:r>
              <w:rPr>
                <w:rFonts w:ascii="Times New Roman" w:hAnsi="Times New Roman"/>
                <w:sz w:val="22"/>
                <w:szCs w:val="22"/>
                <w:lang w:val="sr-Cyrl-CS"/>
              </w:rPr>
              <w:t>18</w:t>
            </w:r>
            <w:r>
              <w:rPr>
                <w:rFonts w:ascii="Times New Roman" w:hAnsi="Times New Roman"/>
                <w:sz w:val="22"/>
                <w:szCs w:val="22"/>
              </w:rPr>
              <w:t>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rPr>
              <w:t>2</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0392A"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Pr>
                <w:rFonts w:ascii="Times New Roman" w:hAnsi="Times New Roman"/>
                <w:sz w:val="22"/>
                <w:szCs w:val="22"/>
                <w:lang w:val="sr-Cyrl-CS"/>
              </w:rPr>
              <w:t>Истражни октански број</w:t>
            </w:r>
          </w:p>
        </w:tc>
        <w:tc>
          <w:tcPr>
            <w:tcW w:w="1222" w:type="dxa"/>
            <w:tcBorders>
              <w:top w:val="nil"/>
              <w:left w:val="nil"/>
              <w:bottom w:val="single" w:sz="8" w:space="0" w:color="auto"/>
              <w:right w:val="single" w:sz="8" w:space="0" w:color="auto"/>
            </w:tcBorders>
            <w:vAlign w:val="center"/>
          </w:tcPr>
          <w:p w:rsidR="00667918" w:rsidRPr="004C6F00"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5218DD">
              <w:rPr>
                <w:rFonts w:ascii="Times New Roman" w:hAnsi="Times New Roman"/>
                <w:sz w:val="22"/>
                <w:szCs w:val="22"/>
                <w:lang w:val="sr-Cyrl-CS"/>
              </w:rPr>
              <w:t>51</w:t>
            </w:r>
            <w:r>
              <w:rPr>
                <w:rFonts w:ascii="Times New Roman" w:hAnsi="Times New Roman"/>
                <w:sz w:val="22"/>
                <w:szCs w:val="22"/>
                <w:lang w:val="sr-Latn-CS"/>
              </w:rPr>
              <w:t>.</w:t>
            </w:r>
            <w:r w:rsidRPr="005218DD">
              <w:rPr>
                <w:rFonts w:ascii="Times New Roman" w:hAnsi="Times New Roman"/>
                <w:sz w:val="22"/>
                <w:szCs w:val="22"/>
                <w:lang w:val="sr-Cyrl-CS"/>
              </w:rPr>
              <w:t>0</w:t>
            </w:r>
          </w:p>
        </w:tc>
        <w:tc>
          <w:tcPr>
            <w:tcW w:w="850" w:type="dxa"/>
            <w:tcBorders>
              <w:top w:val="nil"/>
              <w:left w:val="single" w:sz="4" w:space="0" w:color="auto"/>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5218DD"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5164</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sidRPr="00350904">
              <w:rPr>
                <w:rFonts w:ascii="Times New Roman" w:hAnsi="Times New Roman"/>
                <w:sz w:val="22"/>
                <w:szCs w:val="22"/>
                <w:lang w:val="sr-Cyrl-CS"/>
              </w:rPr>
              <w:t>3.</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Моторни октански број</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9D72A9">
              <w:rPr>
                <w:rFonts w:ascii="Times New Roman" w:hAnsi="Times New Roman"/>
                <w:sz w:val="22"/>
                <w:szCs w:val="22"/>
                <w:lang w:val="sr-Cyrl-CS"/>
              </w:rPr>
              <w:t>85.0</w:t>
            </w: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color w:val="FF0000"/>
                <w:sz w:val="22"/>
                <w:szCs w:val="22"/>
                <w:lang w:val="sr-Cyrl-CS"/>
              </w:rPr>
            </w:pP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color w:val="FF0000"/>
                <w:sz w:val="22"/>
                <w:szCs w:val="22"/>
              </w:rPr>
            </w:pPr>
            <w:r w:rsidRPr="005218DD">
              <w:rPr>
                <w:rFonts w:ascii="Times New Roman" w:hAnsi="Times New Roman"/>
                <w:sz w:val="22"/>
                <w:szCs w:val="22"/>
              </w:rPr>
              <w:t>SRPS</w:t>
            </w:r>
            <w:r>
              <w:rPr>
                <w:rFonts w:ascii="Times New Roman" w:hAnsi="Times New Roman"/>
                <w:sz w:val="22"/>
                <w:szCs w:val="22"/>
                <w:lang w:val="sr-Cyrl-CS"/>
              </w:rPr>
              <w:t xml:space="preserve"> Е</w:t>
            </w:r>
            <w:r>
              <w:rPr>
                <w:rFonts w:ascii="Times New Roman" w:hAnsi="Times New Roman"/>
                <w:sz w:val="22"/>
                <w:szCs w:val="22"/>
                <w:lang w:val="sr-Latn-CS"/>
              </w:rPr>
              <w:t>N</w:t>
            </w:r>
            <w:r>
              <w:rPr>
                <w:rFonts w:ascii="Times New Roman" w:hAnsi="Times New Roman"/>
                <w:sz w:val="22"/>
                <w:szCs w:val="22"/>
                <w:lang w:val="sr-Cyrl-CS"/>
              </w:rPr>
              <w:t xml:space="preserve"> </w:t>
            </w:r>
            <w:r w:rsidRPr="005218DD">
              <w:rPr>
                <w:rFonts w:ascii="Times New Roman" w:hAnsi="Times New Roman"/>
                <w:sz w:val="22"/>
                <w:szCs w:val="22"/>
              </w:rPr>
              <w:t>ISO</w:t>
            </w:r>
            <w:r>
              <w:rPr>
                <w:rFonts w:ascii="Times New Roman" w:hAnsi="Times New Roman"/>
                <w:sz w:val="22"/>
                <w:szCs w:val="22"/>
                <w:lang w:val="sr-Cyrl-CS"/>
              </w:rPr>
              <w:t xml:space="preserve"> 5163</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4.</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 xml:space="preserve">Садржај олова </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5.0</w:t>
            </w: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237</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5.</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9D72A9">
              <w:rPr>
                <w:rFonts w:ascii="Times New Roman" w:hAnsi="Times New Roman"/>
                <w:sz w:val="22"/>
                <w:szCs w:val="22"/>
                <w:lang w:val="sr-Cyrl-CS"/>
              </w:rPr>
              <w:t>Садржај мангана</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lang w:val="sr-Latn-CS"/>
              </w:rPr>
              <w:t>mg/l</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2.0</w:t>
            </w: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16135</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lang w:val="sr-Cyrl-CS"/>
              </w:rPr>
              <w:t>6</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9D72A9"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9D72A9">
              <w:rPr>
                <w:rFonts w:ascii="Times New Roman" w:hAnsi="Times New Roman"/>
                <w:sz w:val="22"/>
                <w:szCs w:val="22"/>
                <w:lang w:val="sr-Cyrl-CS"/>
              </w:rPr>
              <w:t>Садржај сумпора</w:t>
            </w:r>
          </w:p>
        </w:tc>
        <w:tc>
          <w:tcPr>
            <w:tcW w:w="122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mg/</w:t>
            </w:r>
            <w:r w:rsidRPr="009D72A9">
              <w:rPr>
                <w:rFonts w:ascii="Times New Roman" w:hAnsi="Times New Roman"/>
                <w:sz w:val="22"/>
                <w:szCs w:val="22"/>
                <w:lang w:val="sr-Cyrl-CS"/>
              </w:rPr>
              <w:t>к</w:t>
            </w:r>
            <w:r w:rsidRPr="009D72A9">
              <w:rPr>
                <w:rFonts w:ascii="Times New Roman" w:hAnsi="Times New Roman"/>
                <w:sz w:val="22"/>
                <w:szCs w:val="22"/>
              </w:rPr>
              <w:t>g</w:t>
            </w:r>
          </w:p>
        </w:tc>
        <w:tc>
          <w:tcPr>
            <w:tcW w:w="851" w:type="dxa"/>
            <w:tcBorders>
              <w:top w:val="nil"/>
              <w:left w:val="single" w:sz="4" w:space="0" w:color="auto"/>
              <w:bottom w:val="single" w:sz="8" w:space="0" w:color="auto"/>
              <w:right w:val="single" w:sz="4"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9D72A9">
              <w:rPr>
                <w:rFonts w:ascii="Times New Roman" w:hAnsi="Times New Roman"/>
                <w:sz w:val="22"/>
                <w:szCs w:val="22"/>
              </w:rPr>
              <w:t>10.0</w:t>
            </w:r>
          </w:p>
        </w:tc>
        <w:tc>
          <w:tcPr>
            <w:tcW w:w="2552" w:type="dxa"/>
            <w:tcBorders>
              <w:top w:val="nil"/>
              <w:left w:val="nil"/>
              <w:bottom w:val="single" w:sz="8" w:space="0" w:color="auto"/>
              <w:right w:val="single" w:sz="8" w:space="0" w:color="auto"/>
            </w:tcBorders>
            <w:vAlign w:val="center"/>
          </w:tcPr>
          <w:p w:rsidR="00667918" w:rsidRPr="009D72A9" w:rsidRDefault="00667918" w:rsidP="00AA4A71">
            <w:pPr>
              <w:widowControl w:val="0"/>
              <w:autoSpaceDE w:val="0"/>
              <w:autoSpaceDN w:val="0"/>
              <w:adjustRightInd w:val="0"/>
              <w:spacing w:line="262" w:lineRule="exact"/>
              <w:jc w:val="center"/>
              <w:rPr>
                <w:rFonts w:ascii="Times New Roman" w:hAnsi="Times New Roman"/>
                <w:sz w:val="22"/>
                <w:szCs w:val="22"/>
              </w:rPr>
            </w:pPr>
            <w:r w:rsidRPr="009D72A9">
              <w:rPr>
                <w:rFonts w:ascii="Times New Roman" w:hAnsi="Times New Roman"/>
                <w:sz w:val="22"/>
                <w:szCs w:val="22"/>
              </w:rPr>
              <w:t>SRPS</w:t>
            </w:r>
            <w:r w:rsidRPr="009D72A9">
              <w:rPr>
                <w:rFonts w:ascii="Times New Roman" w:hAnsi="Times New Roman"/>
                <w:sz w:val="22"/>
                <w:szCs w:val="22"/>
                <w:lang w:val="sr-Cyrl-CS"/>
              </w:rPr>
              <w:t xml:space="preserve"> Е</w:t>
            </w:r>
            <w:r w:rsidRPr="009D72A9">
              <w:rPr>
                <w:rFonts w:ascii="Times New Roman" w:hAnsi="Times New Roman"/>
                <w:sz w:val="22"/>
                <w:szCs w:val="22"/>
                <w:lang w:val="sr-Latn-CS"/>
              </w:rPr>
              <w:t>N</w:t>
            </w:r>
            <w:r w:rsidRPr="009D72A9">
              <w:rPr>
                <w:rFonts w:ascii="Times New Roman" w:hAnsi="Times New Roman"/>
                <w:sz w:val="22"/>
                <w:szCs w:val="22"/>
                <w:lang w:val="sr-Cyrl-CS"/>
              </w:rPr>
              <w:t xml:space="preserve"> </w:t>
            </w:r>
            <w:r w:rsidRPr="009D72A9">
              <w:rPr>
                <w:rFonts w:ascii="Times New Roman" w:hAnsi="Times New Roman"/>
                <w:sz w:val="22"/>
                <w:szCs w:val="22"/>
              </w:rPr>
              <w:t>ISO 20846*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7</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sidRPr="003411EC">
              <w:rPr>
                <w:rFonts w:ascii="Times New Roman" w:hAnsi="Times New Roman"/>
                <w:sz w:val="22"/>
                <w:szCs w:val="22"/>
                <w:lang w:val="sr-Cyrl-CS"/>
              </w:rPr>
              <w:t>Оксидациона стабилност (метода индукционог периода)</w:t>
            </w:r>
          </w:p>
        </w:tc>
        <w:tc>
          <w:tcPr>
            <w:tcW w:w="122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305"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min</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sidRPr="003411EC">
              <w:rPr>
                <w:rFonts w:ascii="Times New Roman" w:hAnsi="Times New Roman"/>
                <w:sz w:val="22"/>
                <w:szCs w:val="22"/>
                <w:lang w:val="sr-Latn-CS"/>
              </w:rPr>
              <w:t>360</w:t>
            </w:r>
          </w:p>
        </w:tc>
        <w:tc>
          <w:tcPr>
            <w:tcW w:w="255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ISO 7536</w:t>
            </w:r>
          </w:p>
        </w:tc>
      </w:tr>
      <w:tr w:rsidR="00667918" w:rsidRPr="00A1295A" w:rsidTr="00667918">
        <w:trPr>
          <w:trHeight w:val="266"/>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2" w:lineRule="exact"/>
              <w:ind w:left="120"/>
              <w:jc w:val="center"/>
              <w:rPr>
                <w:rFonts w:ascii="Times New Roman" w:hAnsi="Times New Roman"/>
                <w:sz w:val="22"/>
                <w:szCs w:val="22"/>
                <w:lang w:val="sr-Cyrl-CS"/>
              </w:rPr>
            </w:pPr>
            <w:r>
              <w:rPr>
                <w:rFonts w:ascii="Times New Roman" w:hAnsi="Times New Roman"/>
                <w:sz w:val="22"/>
                <w:szCs w:val="22"/>
              </w:rPr>
              <w:t>8</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3411EC" w:rsidRDefault="00667918" w:rsidP="00AA4A71">
            <w:pPr>
              <w:widowControl w:val="0"/>
              <w:autoSpaceDE w:val="0"/>
              <w:autoSpaceDN w:val="0"/>
              <w:adjustRightInd w:val="0"/>
              <w:spacing w:line="262" w:lineRule="exact"/>
              <w:ind w:left="100"/>
              <w:rPr>
                <w:rFonts w:ascii="Times New Roman" w:hAnsi="Times New Roman"/>
                <w:sz w:val="22"/>
                <w:szCs w:val="22"/>
                <w:lang w:val="sr-Latn-CS"/>
              </w:rPr>
            </w:pPr>
            <w:r w:rsidRPr="003411EC">
              <w:rPr>
                <w:rFonts w:ascii="Times New Roman" w:hAnsi="Times New Roman"/>
                <w:sz w:val="22"/>
                <w:szCs w:val="22"/>
                <w:lang w:val="sr-Cyrl-CS"/>
              </w:rPr>
              <w:t xml:space="preserve">Садржај смоле </w:t>
            </w:r>
          </w:p>
        </w:tc>
        <w:tc>
          <w:tcPr>
            <w:tcW w:w="122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2" w:lineRule="exact"/>
              <w:ind w:left="100"/>
              <w:jc w:val="center"/>
              <w:rPr>
                <w:rFonts w:ascii="Times New Roman" w:hAnsi="Times New Roman"/>
                <w:sz w:val="22"/>
                <w:szCs w:val="22"/>
                <w:lang w:val="sr-Latn-CS"/>
              </w:rPr>
            </w:pPr>
            <w:r w:rsidRPr="003411EC">
              <w:rPr>
                <w:rFonts w:ascii="Times New Roman" w:hAnsi="Times New Roman"/>
                <w:sz w:val="22"/>
                <w:szCs w:val="22"/>
              </w:rPr>
              <w:t>mg/</w:t>
            </w:r>
            <w:r>
              <w:rPr>
                <w:rFonts w:ascii="Times New Roman" w:hAnsi="Times New Roman"/>
                <w:sz w:val="22"/>
                <w:szCs w:val="22"/>
                <w:lang w:val="sr-Cyrl-CS"/>
              </w:rPr>
              <w:t>100</w:t>
            </w:r>
            <w:r>
              <w:rPr>
                <w:rFonts w:ascii="Times New Roman" w:hAnsi="Times New Roman"/>
                <w:sz w:val="22"/>
                <w:szCs w:val="22"/>
                <w:lang w:val="sr-Latn-CS"/>
              </w:rPr>
              <w:t>ml</w:t>
            </w: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AA4A71">
            <w:pPr>
              <w:widowControl w:val="0"/>
              <w:autoSpaceDE w:val="0"/>
              <w:autoSpaceDN w:val="0"/>
              <w:adjustRightInd w:val="0"/>
              <w:spacing w:line="262"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2" w:lineRule="exact"/>
              <w:ind w:left="100"/>
              <w:jc w:val="center"/>
              <w:rPr>
                <w:rFonts w:ascii="Times New Roman" w:hAnsi="Times New Roman"/>
                <w:sz w:val="22"/>
                <w:szCs w:val="22"/>
                <w:lang w:val="sr-Cyrl-CS"/>
              </w:rPr>
            </w:pPr>
            <w:r w:rsidRPr="003411EC">
              <w:rPr>
                <w:rFonts w:ascii="Times New Roman" w:hAnsi="Times New Roman"/>
                <w:sz w:val="22"/>
                <w:szCs w:val="22"/>
                <w:lang w:val="sr-Cyrl-CS"/>
              </w:rPr>
              <w:t>5</w:t>
            </w:r>
          </w:p>
        </w:tc>
        <w:tc>
          <w:tcPr>
            <w:tcW w:w="255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2" w:lineRule="exact"/>
              <w:jc w:val="center"/>
              <w:rPr>
                <w:rFonts w:ascii="Times New Roman" w:hAnsi="Times New Roman"/>
                <w:sz w:val="22"/>
                <w:szCs w:val="22"/>
                <w:lang w:val="sr-Cyrl-CS"/>
              </w:rPr>
            </w:pPr>
            <w:r w:rsidRPr="003411EC">
              <w:rPr>
                <w:rFonts w:ascii="Times New Roman" w:hAnsi="Times New Roman"/>
                <w:sz w:val="22"/>
                <w:szCs w:val="22"/>
              </w:rPr>
              <w:t>SRPS</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Cyrl-CS"/>
              </w:rPr>
              <w:t>6246</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9</w:t>
            </w:r>
            <w:r w:rsidRPr="00350904">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rPr>
                <w:rFonts w:ascii="Times New Roman" w:hAnsi="Times New Roman"/>
                <w:sz w:val="22"/>
                <w:szCs w:val="22"/>
                <w:lang w:val="sr-Latn-CS"/>
              </w:rPr>
            </w:pPr>
            <w:r w:rsidRPr="003411EC">
              <w:rPr>
                <w:rFonts w:ascii="Times New Roman" w:hAnsi="Times New Roman"/>
                <w:sz w:val="22"/>
                <w:szCs w:val="22"/>
                <w:lang w:val="sr-Cyrl-CS"/>
              </w:rPr>
              <w:t>Корозија бакарне траке</w:t>
            </w:r>
            <w:r w:rsidRPr="003411EC">
              <w:rPr>
                <w:rFonts w:ascii="Times New Roman" w:hAnsi="Times New Roman"/>
                <w:sz w:val="22"/>
                <w:szCs w:val="22"/>
                <w:lang w:val="sr-Latn-CS"/>
              </w:rPr>
              <w:t xml:space="preserve"> </w:t>
            </w:r>
            <w:r w:rsidRPr="003411EC">
              <w:rPr>
                <w:rFonts w:ascii="Times New Roman" w:hAnsi="Times New Roman"/>
                <w:sz w:val="22"/>
                <w:szCs w:val="22"/>
                <w:lang w:val="sr-Cyrl-CS"/>
              </w:rPr>
              <w:t>(3</w:t>
            </w:r>
            <w:r w:rsidRPr="003411EC">
              <w:rPr>
                <w:rFonts w:ascii="Times New Roman" w:hAnsi="Times New Roman"/>
                <w:sz w:val="22"/>
                <w:szCs w:val="22"/>
                <w:lang w:val="sr-Latn-CS"/>
              </w:rPr>
              <w:t>h/50</w:t>
            </w:r>
            <w:r w:rsidRPr="00CB714B">
              <w:rPr>
                <w:rFonts w:ascii="Times New Roman" w:hAnsi="Times New Roman"/>
                <w:sz w:val="22"/>
                <w:szCs w:val="22"/>
                <w:lang w:val="sr-Cyrl-CS"/>
              </w:rPr>
              <w:t>°</w:t>
            </w:r>
            <w:r w:rsidRPr="003411EC">
              <w:rPr>
                <w:rFonts w:ascii="Times New Roman" w:hAnsi="Times New Roman"/>
                <w:sz w:val="22"/>
                <w:szCs w:val="22"/>
              </w:rPr>
              <w:t>C</w:t>
            </w:r>
            <w:r w:rsidRPr="00CB714B">
              <w:rPr>
                <w:rFonts w:ascii="Times New Roman" w:hAnsi="Times New Roman"/>
                <w:sz w:val="22"/>
                <w:szCs w:val="22"/>
                <w:lang w:val="sr-Cyrl-CS"/>
              </w:rPr>
              <w:t>)</w:t>
            </w:r>
          </w:p>
        </w:tc>
        <w:tc>
          <w:tcPr>
            <w:tcW w:w="1222" w:type="dxa"/>
            <w:tcBorders>
              <w:top w:val="nil"/>
              <w:left w:val="nil"/>
              <w:bottom w:val="single" w:sz="8" w:space="0" w:color="auto"/>
              <w:right w:val="single" w:sz="8" w:space="0" w:color="auto"/>
            </w:tcBorders>
            <w:vAlign w:val="center"/>
          </w:tcPr>
          <w:p w:rsidR="00667918" w:rsidRPr="00CB714B"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p>
        </w:tc>
        <w:tc>
          <w:tcPr>
            <w:tcW w:w="851" w:type="dxa"/>
            <w:tcBorders>
              <w:top w:val="nil"/>
              <w:left w:val="single" w:sz="4" w:space="0" w:color="auto"/>
              <w:bottom w:val="single" w:sz="8" w:space="0" w:color="auto"/>
              <w:right w:val="single" w:sz="4" w:space="0" w:color="auto"/>
            </w:tcBorders>
            <w:vAlign w:val="center"/>
          </w:tcPr>
          <w:p w:rsidR="00667918" w:rsidRPr="004478C4"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3411EC">
              <w:rPr>
                <w:rFonts w:ascii="Times New Roman" w:hAnsi="Times New Roman"/>
                <w:sz w:val="22"/>
                <w:szCs w:val="22"/>
              </w:rPr>
              <w:t>SRPS</w:t>
            </w:r>
            <w:r w:rsidRPr="003411EC">
              <w:rPr>
                <w:rFonts w:ascii="Times New Roman" w:hAnsi="Times New Roman"/>
                <w:sz w:val="22"/>
                <w:szCs w:val="22"/>
                <w:lang w:val="sr-Cyrl-CS"/>
              </w:rPr>
              <w:t xml:space="preserve"> Е</w:t>
            </w:r>
            <w:r w:rsidRPr="003411EC">
              <w:rPr>
                <w:rFonts w:ascii="Times New Roman" w:hAnsi="Times New Roman"/>
                <w:sz w:val="22"/>
                <w:szCs w:val="22"/>
                <w:lang w:val="sr-Latn-CS"/>
              </w:rPr>
              <w:t>N</w:t>
            </w:r>
            <w:r w:rsidRPr="003411EC">
              <w:rPr>
                <w:rFonts w:ascii="Times New Roman" w:hAnsi="Times New Roman"/>
                <w:sz w:val="22"/>
                <w:szCs w:val="22"/>
                <w:lang w:val="sr-Cyrl-CS"/>
              </w:rPr>
              <w:t xml:space="preserve"> </w:t>
            </w:r>
            <w:r w:rsidRPr="003411EC">
              <w:rPr>
                <w:rFonts w:ascii="Times New Roman" w:hAnsi="Times New Roman"/>
                <w:sz w:val="22"/>
                <w:szCs w:val="22"/>
              </w:rPr>
              <w:t xml:space="preserve">ISO </w:t>
            </w:r>
            <w:r w:rsidRPr="003411EC">
              <w:rPr>
                <w:rFonts w:ascii="Times New Roman" w:hAnsi="Times New Roman"/>
                <w:sz w:val="22"/>
                <w:szCs w:val="22"/>
                <w:lang w:val="sr-Latn-CS"/>
              </w:rPr>
              <w:t>2160</w:t>
            </w:r>
          </w:p>
        </w:tc>
      </w:tr>
      <w:tr w:rsidR="00667918" w:rsidRPr="00A1295A" w:rsidTr="00667918">
        <w:trPr>
          <w:trHeight w:val="351"/>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rPr>
                <w:rFonts w:ascii="Times New Roman" w:hAnsi="Times New Roman"/>
                <w:sz w:val="22"/>
                <w:szCs w:val="22"/>
                <w:lang w:val="sr-Cyrl-CS"/>
              </w:rPr>
            </w:pPr>
            <w:r w:rsidRPr="00350904">
              <w:rPr>
                <w:rFonts w:ascii="Times New Roman" w:hAnsi="Times New Roman"/>
                <w:sz w:val="22"/>
                <w:szCs w:val="22"/>
                <w:lang w:val="sr-Cyrl-CS"/>
              </w:rPr>
              <w:t>10.</w:t>
            </w:r>
          </w:p>
        </w:tc>
        <w:tc>
          <w:tcPr>
            <w:tcW w:w="3314" w:type="dxa"/>
            <w:tcBorders>
              <w:top w:val="nil"/>
              <w:left w:val="nil"/>
              <w:bottom w:val="single" w:sz="8" w:space="0" w:color="auto"/>
              <w:right w:val="single" w:sz="8" w:space="0" w:color="auto"/>
            </w:tcBorders>
            <w:vAlign w:val="center"/>
          </w:tcPr>
          <w:p w:rsidR="00667918" w:rsidRPr="00E7441D" w:rsidRDefault="00667918" w:rsidP="00AA4A71">
            <w:pPr>
              <w:widowControl w:val="0"/>
              <w:autoSpaceDE w:val="0"/>
              <w:autoSpaceDN w:val="0"/>
              <w:adjustRightInd w:val="0"/>
              <w:spacing w:line="264" w:lineRule="exact"/>
              <w:rPr>
                <w:rFonts w:ascii="Times New Roman" w:hAnsi="Times New Roman"/>
                <w:sz w:val="22"/>
                <w:szCs w:val="22"/>
                <w:lang w:val="sr-Cyrl-CS"/>
              </w:rPr>
            </w:pPr>
            <w:r>
              <w:rPr>
                <w:rFonts w:ascii="Times New Roman" w:hAnsi="Times New Roman"/>
                <w:sz w:val="22"/>
                <w:szCs w:val="22"/>
                <w:lang w:val="sr-Cyrl-CS"/>
              </w:rPr>
              <w:t xml:space="preserve"> Изглед</w:t>
            </w:r>
          </w:p>
        </w:tc>
        <w:tc>
          <w:tcPr>
            <w:tcW w:w="1222" w:type="dxa"/>
            <w:tcBorders>
              <w:top w:val="nil"/>
              <w:left w:val="nil"/>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305" w:lineRule="exact"/>
              <w:ind w:left="100"/>
              <w:jc w:val="center"/>
              <w:rPr>
                <w:rFonts w:ascii="Times New Roman" w:hAnsi="Times New Roman"/>
                <w:sz w:val="22"/>
                <w:szCs w:val="22"/>
              </w:rPr>
            </w:pPr>
          </w:p>
        </w:tc>
        <w:tc>
          <w:tcPr>
            <w:tcW w:w="851" w:type="dxa"/>
            <w:tcBorders>
              <w:top w:val="nil"/>
              <w:left w:val="single" w:sz="4" w:space="0" w:color="auto"/>
              <w:bottom w:val="single" w:sz="8" w:space="0" w:color="auto"/>
              <w:right w:val="single" w:sz="4"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3411EC"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p>
        </w:tc>
        <w:tc>
          <w:tcPr>
            <w:tcW w:w="2552" w:type="dxa"/>
            <w:tcBorders>
              <w:top w:val="nil"/>
              <w:left w:val="nil"/>
              <w:bottom w:val="single" w:sz="8" w:space="0" w:color="auto"/>
              <w:right w:val="single" w:sz="8" w:space="0" w:color="auto"/>
            </w:tcBorders>
            <w:vAlign w:val="center"/>
          </w:tcPr>
          <w:p w:rsidR="00667918" w:rsidRPr="00E7441D"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Pr>
                <w:rFonts w:ascii="Times New Roman" w:hAnsi="Times New Roman"/>
                <w:sz w:val="22"/>
                <w:szCs w:val="22"/>
                <w:lang w:val="sr-Cyrl-CS"/>
              </w:rPr>
              <w:t>ВИЗУЕЛНО</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11.</w:t>
            </w:r>
          </w:p>
        </w:tc>
        <w:tc>
          <w:tcPr>
            <w:tcW w:w="3314"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Садржај олефина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18.0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    </w:t>
            </w: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12.</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аромата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35.0</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lastRenderedPageBreak/>
              <w:t>13.</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бензена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1.00</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14.</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кисеоника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2.7</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15.</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метанола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3.0</w:t>
            </w: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16.</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етанола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17.</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изо-пропил алкохола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18.</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изо-бутил алкохола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19.</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терц-бутил алкохола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20.</w:t>
            </w:r>
          </w:p>
        </w:tc>
        <w:tc>
          <w:tcPr>
            <w:tcW w:w="3314" w:type="dxa"/>
            <w:tcBorders>
              <w:top w:val="nil"/>
              <w:left w:val="nil"/>
              <w:bottom w:val="single" w:sz="8" w:space="0" w:color="auto"/>
              <w:right w:val="single" w:sz="8" w:space="0" w:color="auto"/>
            </w:tcBorders>
          </w:tcPr>
          <w:p w:rsidR="00667918" w:rsidRPr="00CB714B" w:rsidRDefault="00667918" w:rsidP="00AA4A71">
            <w:pPr>
              <w:rPr>
                <w:lang w:val="sr-Cyrl-CS"/>
              </w:rPr>
            </w:pPr>
            <w:r w:rsidRPr="001B6FF2">
              <w:rPr>
                <w:rFonts w:ascii="Times New Roman" w:hAnsi="Times New Roman"/>
                <w:sz w:val="22"/>
                <w:szCs w:val="22"/>
                <w:lang w:val="sr-Cyrl-CS"/>
              </w:rPr>
              <w:t xml:space="preserve"> Садржај етара (5 или &lt; </w:t>
            </w:r>
            <w:r w:rsidRPr="001B6FF2">
              <w:rPr>
                <w:rFonts w:ascii="Times New Roman" w:hAnsi="Times New Roman"/>
                <w:sz w:val="22"/>
                <w:szCs w:val="22"/>
              </w:rPr>
              <w:t>C</w:t>
            </w:r>
            <w:r w:rsidRPr="001B6FF2">
              <w:rPr>
                <w:rFonts w:ascii="Times New Roman" w:hAnsi="Times New Roman"/>
                <w:sz w:val="22"/>
                <w:szCs w:val="22"/>
                <w:lang w:val="sr-Cyrl-CS"/>
              </w:rPr>
              <w:t xml:space="preserve"> атома) </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21.</w:t>
            </w:r>
          </w:p>
        </w:tc>
        <w:tc>
          <w:tcPr>
            <w:tcW w:w="3314" w:type="dxa"/>
            <w:tcBorders>
              <w:top w:val="nil"/>
              <w:left w:val="nil"/>
              <w:bottom w:val="single" w:sz="8" w:space="0" w:color="auto"/>
              <w:right w:val="single" w:sz="8" w:space="0" w:color="auto"/>
            </w:tcBorders>
          </w:tcPr>
          <w:p w:rsidR="00667918" w:rsidRPr="001B6FF2" w:rsidRDefault="00667918" w:rsidP="00AA4A71">
            <w:r w:rsidRPr="001B6FF2">
              <w:rPr>
                <w:rFonts w:ascii="Times New Roman" w:hAnsi="Times New Roman"/>
                <w:sz w:val="22"/>
                <w:szCs w:val="22"/>
                <w:lang w:val="sr-Cyrl-CS"/>
              </w:rPr>
              <w:t xml:space="preserve"> Садржај других оксигената</w:t>
            </w:r>
          </w:p>
        </w:tc>
        <w:tc>
          <w:tcPr>
            <w:tcW w:w="122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tcPr>
          <w:p w:rsidR="00667918" w:rsidRPr="001B6FF2" w:rsidRDefault="00667918" w:rsidP="00AA4A71">
            <w:pPr>
              <w:jc w:val="center"/>
            </w:pPr>
            <w:r w:rsidRPr="001B6FF2">
              <w:rPr>
                <w:rFonts w:ascii="Times New Roman" w:hAnsi="Times New Roman"/>
                <w:sz w:val="22"/>
                <w:szCs w:val="22"/>
              </w:rPr>
              <w:t>SRPS</w:t>
            </w:r>
            <w:r w:rsidRPr="001B6FF2">
              <w:rPr>
                <w:rFonts w:ascii="Times New Roman" w:hAnsi="Times New Roman"/>
                <w:sz w:val="22"/>
                <w:szCs w:val="22"/>
                <w:lang w:val="sr-Cyrl-CS"/>
              </w:rPr>
              <w:t xml:space="preserve"> 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22854</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22.</w:t>
            </w:r>
          </w:p>
        </w:tc>
        <w:tc>
          <w:tcPr>
            <w:tcW w:w="3314" w:type="dxa"/>
            <w:tcBorders>
              <w:top w:val="nil"/>
              <w:left w:val="nil"/>
              <w:bottom w:val="single" w:sz="8" w:space="0" w:color="auto"/>
              <w:right w:val="single" w:sz="8" w:space="0" w:color="auto"/>
            </w:tcBorders>
          </w:tcPr>
          <w:p w:rsidR="00667918" w:rsidRPr="001B6FF2" w:rsidRDefault="00667918" w:rsidP="00AA4A71">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DVPE</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45.00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60.00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23.</w:t>
            </w:r>
          </w:p>
        </w:tc>
        <w:tc>
          <w:tcPr>
            <w:tcW w:w="3314" w:type="dxa"/>
            <w:tcBorders>
              <w:top w:val="nil"/>
              <w:left w:val="nil"/>
              <w:bottom w:val="single" w:sz="8" w:space="0" w:color="auto"/>
              <w:right w:val="single" w:sz="8" w:space="0" w:color="auto"/>
            </w:tcBorders>
          </w:tcPr>
          <w:p w:rsidR="00667918" w:rsidRPr="001B6FF2" w:rsidRDefault="00667918" w:rsidP="00AA4A71">
            <w:pPr>
              <w:rPr>
                <w:lang w:val="sr-Latn-CS"/>
              </w:rPr>
            </w:pPr>
            <w:r w:rsidRPr="001B6FF2">
              <w:rPr>
                <w:rFonts w:ascii="Times New Roman" w:hAnsi="Times New Roman"/>
                <w:sz w:val="22"/>
                <w:szCs w:val="22"/>
                <w:lang w:val="sr-Cyrl-CS"/>
              </w:rPr>
              <w:t xml:space="preserve"> Притисак паре </w:t>
            </w:r>
            <w:r w:rsidRPr="001B6FF2">
              <w:rPr>
                <w:rFonts w:ascii="Times New Roman" w:hAnsi="Times New Roman"/>
                <w:sz w:val="22"/>
                <w:szCs w:val="22"/>
                <w:lang w:val="sr-Latn-CS"/>
              </w:rPr>
              <w:t>ASVP</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305"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kPa</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13016-1</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24.</w:t>
            </w:r>
          </w:p>
        </w:tc>
        <w:tc>
          <w:tcPr>
            <w:tcW w:w="3314"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rPr>
                <w:rFonts w:ascii="Times New Roman" w:hAnsi="Times New Roman"/>
                <w:sz w:val="22"/>
                <w:szCs w:val="22"/>
                <w:lang w:val="sr-Cyrl-CS"/>
              </w:rPr>
            </w:pPr>
            <w:r w:rsidRPr="001B6FF2">
              <w:rPr>
                <w:rFonts w:ascii="Times New Roman" w:hAnsi="Times New Roman"/>
                <w:sz w:val="22"/>
                <w:szCs w:val="22"/>
                <w:lang w:val="sr-Cyrl-CS"/>
              </w:rPr>
              <w:t xml:space="preserve"> Проценат испареног на 70 </w:t>
            </w:r>
            <w:r w:rsidRPr="001B6FF2">
              <w:rPr>
                <w:rFonts w:ascii="Times New Roman" w:hAnsi="Times New Roman"/>
                <w:sz w:val="22"/>
                <w:szCs w:val="22"/>
              </w:rPr>
              <w:t>°C</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20.0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48.0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Cyrl-CS"/>
              </w:rPr>
              <w:t>25.</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100 </w:t>
            </w:r>
            <w:r w:rsidRPr="00CB714B">
              <w:rPr>
                <w:rFonts w:ascii="Times New Roman" w:hAnsi="Times New Roman"/>
                <w:sz w:val="22"/>
                <w:szCs w:val="22"/>
                <w:lang w:val="sr-Cyrl-CS"/>
              </w:rPr>
              <w:t>°</w:t>
            </w:r>
            <w:r w:rsidRPr="001B6FF2">
              <w:rPr>
                <w:rFonts w:ascii="Times New Roman" w:hAnsi="Times New Roman"/>
                <w:sz w:val="22"/>
                <w:szCs w:val="22"/>
              </w:rPr>
              <w:t>C</w:t>
            </w:r>
            <w:r w:rsidRPr="001B6FF2">
              <w:rPr>
                <w:rFonts w:ascii="Times New Roman" w:hAnsi="Times New Roman"/>
                <w:sz w:val="22"/>
                <w:szCs w:val="22"/>
                <w:lang w:val="sr-Cyrl-CS"/>
              </w:rPr>
              <w:t>,    Е 100</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46.0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71.0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BB05B4" w:rsidRDefault="00667918" w:rsidP="00AA4A71">
            <w:pPr>
              <w:widowControl w:val="0"/>
              <w:autoSpaceDE w:val="0"/>
              <w:autoSpaceDN w:val="0"/>
              <w:adjustRightInd w:val="0"/>
              <w:spacing w:line="264" w:lineRule="exact"/>
              <w:ind w:left="120"/>
              <w:jc w:val="center"/>
              <w:rPr>
                <w:rFonts w:ascii="Times New Roman" w:hAnsi="Times New Roman"/>
                <w:sz w:val="22"/>
                <w:szCs w:val="22"/>
                <w:lang w:val="sr-Latn-CS"/>
              </w:rPr>
            </w:pPr>
            <w:r>
              <w:rPr>
                <w:rFonts w:ascii="Times New Roman" w:hAnsi="Times New Roman"/>
                <w:sz w:val="22"/>
                <w:szCs w:val="22"/>
                <w:lang w:val="sr-Latn-CS"/>
              </w:rPr>
              <w:t>26</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2" w:lineRule="exact"/>
              <w:ind w:left="100"/>
              <w:rPr>
                <w:rFonts w:ascii="Times New Roman" w:hAnsi="Times New Roman"/>
                <w:sz w:val="22"/>
                <w:szCs w:val="22"/>
                <w:lang w:val="sr-Cyrl-CS"/>
              </w:rPr>
            </w:pPr>
            <w:r w:rsidRPr="001B6FF2">
              <w:rPr>
                <w:rFonts w:ascii="Times New Roman" w:hAnsi="Times New Roman"/>
                <w:sz w:val="22"/>
                <w:szCs w:val="22"/>
                <w:lang w:val="sr-Cyrl-CS"/>
              </w:rPr>
              <w:t xml:space="preserve">Проценат испареног на 150 </w:t>
            </w:r>
            <w:r w:rsidRPr="00CB714B">
              <w:rPr>
                <w:rFonts w:ascii="Times New Roman" w:hAnsi="Times New Roman"/>
                <w:sz w:val="22"/>
                <w:szCs w:val="22"/>
                <w:lang w:val="sr-Latn-CS"/>
              </w:rPr>
              <w:t>°C</w:t>
            </w:r>
            <w:r w:rsidRPr="001B6FF2">
              <w:rPr>
                <w:rFonts w:ascii="Times New Roman" w:hAnsi="Times New Roman"/>
                <w:sz w:val="22"/>
                <w:szCs w:val="22"/>
                <w:lang w:val="sr-Cyrl-CS"/>
              </w:rPr>
              <w:t>, Е150</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2" w:lineRule="exact"/>
              <w:ind w:left="100"/>
              <w:jc w:val="center"/>
              <w:rPr>
                <w:rFonts w:ascii="Times New Roman" w:hAnsi="Times New Roman"/>
                <w:sz w:val="22"/>
                <w:szCs w:val="22"/>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75.0</w:t>
            </w: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350904" w:rsidRDefault="00667918" w:rsidP="00AA4A71">
            <w:pPr>
              <w:widowControl w:val="0"/>
              <w:autoSpaceDE w:val="0"/>
              <w:autoSpaceDN w:val="0"/>
              <w:adjustRightInd w:val="0"/>
              <w:spacing w:line="264" w:lineRule="exact"/>
              <w:ind w:left="120"/>
              <w:jc w:val="center"/>
              <w:rPr>
                <w:rFonts w:ascii="Times New Roman" w:hAnsi="Times New Roman"/>
                <w:sz w:val="22"/>
                <w:szCs w:val="22"/>
              </w:rPr>
            </w:pPr>
            <w:r>
              <w:rPr>
                <w:rFonts w:ascii="Times New Roman" w:hAnsi="Times New Roman"/>
                <w:sz w:val="22"/>
                <w:szCs w:val="22"/>
              </w:rPr>
              <w:t>27.</w:t>
            </w:r>
          </w:p>
        </w:tc>
        <w:tc>
          <w:tcPr>
            <w:tcW w:w="3314"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Крајња тачка кључања </w:t>
            </w:r>
            <w:r w:rsidRPr="001B6FF2">
              <w:rPr>
                <w:rFonts w:ascii="Times New Roman" w:hAnsi="Times New Roman"/>
                <w:sz w:val="22"/>
                <w:szCs w:val="22"/>
                <w:lang w:val="sr-Latn-CS"/>
              </w:rPr>
              <w:t>FBP</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305" w:lineRule="exact"/>
              <w:ind w:left="100"/>
              <w:jc w:val="center"/>
              <w:rPr>
                <w:rFonts w:ascii="Times New Roman" w:hAnsi="Times New Roman"/>
                <w:sz w:val="22"/>
                <w:szCs w:val="22"/>
                <w:lang w:val="sr-Cyrl-CS"/>
              </w:rPr>
            </w:pPr>
            <w:r w:rsidRPr="001B6FF2">
              <w:rPr>
                <w:rFonts w:ascii="Times New Roman" w:hAnsi="Times New Roman"/>
                <w:sz w:val="22"/>
                <w:szCs w:val="22"/>
              </w:rPr>
              <w:t>°C</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210</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jc w:val="center"/>
              <w:rPr>
                <w:rFonts w:ascii="Times New Roman" w:hAnsi="Times New Roman"/>
                <w:sz w:val="22"/>
                <w:szCs w:val="22"/>
                <w:lang w:val="sr-Latn-CS"/>
              </w:rPr>
            </w:pPr>
            <w:r w:rsidRPr="001B6FF2">
              <w:rPr>
                <w:rFonts w:ascii="Times New Roman" w:hAnsi="Times New Roman"/>
                <w:sz w:val="22"/>
                <w:szCs w:val="22"/>
                <w:lang w:val="sr-Latn-CS"/>
              </w:rPr>
              <w:t xml:space="preserve">  </w:t>
            </w: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28</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Cyrl-CS"/>
              </w:rPr>
            </w:pPr>
            <w:r w:rsidRPr="001B6FF2">
              <w:rPr>
                <w:rFonts w:ascii="Times New Roman" w:hAnsi="Times New Roman"/>
                <w:sz w:val="22"/>
                <w:szCs w:val="22"/>
                <w:lang w:val="sr-Cyrl-CS"/>
              </w:rPr>
              <w:t>Дестилагиони остатак</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rPr>
              <w:t>% (V/V)</w:t>
            </w: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Cyrl-CS"/>
              </w:rPr>
            </w:pPr>
            <w:r w:rsidRPr="001B6FF2">
              <w:rPr>
                <w:rFonts w:ascii="Times New Roman" w:hAnsi="Times New Roman"/>
                <w:sz w:val="22"/>
                <w:szCs w:val="22"/>
                <w:lang w:val="sr-Cyrl-CS"/>
              </w:rPr>
              <w:t>2</w:t>
            </w: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r w:rsidRPr="001B6FF2">
              <w:rPr>
                <w:rFonts w:ascii="Times New Roman" w:hAnsi="Times New Roman"/>
                <w:sz w:val="22"/>
                <w:szCs w:val="22"/>
                <w:lang w:val="sr-Cyrl-CS"/>
              </w:rPr>
              <w:t>Е</w:t>
            </w:r>
            <w:r w:rsidRPr="001B6FF2">
              <w:rPr>
                <w:rFonts w:ascii="Times New Roman" w:hAnsi="Times New Roman"/>
                <w:sz w:val="22"/>
                <w:szCs w:val="22"/>
                <w:lang w:val="sr-Latn-CS"/>
              </w:rPr>
              <w:t>N</w:t>
            </w:r>
            <w:r w:rsidRPr="001B6FF2">
              <w:rPr>
                <w:rFonts w:ascii="Times New Roman" w:hAnsi="Times New Roman"/>
                <w:sz w:val="22"/>
                <w:szCs w:val="22"/>
                <w:lang w:val="sr-Cyrl-CS"/>
              </w:rPr>
              <w:t xml:space="preserve"> </w:t>
            </w:r>
            <w:r w:rsidRPr="001B6FF2">
              <w:rPr>
                <w:rFonts w:ascii="Times New Roman" w:hAnsi="Times New Roman"/>
                <w:sz w:val="22"/>
                <w:szCs w:val="22"/>
              </w:rPr>
              <w:t xml:space="preserve">ISO </w:t>
            </w:r>
            <w:r w:rsidRPr="001B6FF2">
              <w:rPr>
                <w:rFonts w:ascii="Times New Roman" w:hAnsi="Times New Roman"/>
                <w:sz w:val="22"/>
                <w:szCs w:val="22"/>
                <w:lang w:val="sr-Cyrl-CS"/>
              </w:rPr>
              <w:t>3405</w:t>
            </w:r>
          </w:p>
        </w:tc>
      </w:tr>
      <w:tr w:rsidR="00667918" w:rsidRPr="00A1295A" w:rsidTr="00667918">
        <w:trPr>
          <w:trHeight w:val="268"/>
        </w:trPr>
        <w:tc>
          <w:tcPr>
            <w:tcW w:w="426" w:type="dxa"/>
            <w:tcBorders>
              <w:top w:val="nil"/>
              <w:left w:val="single" w:sz="8" w:space="0" w:color="auto"/>
              <w:bottom w:val="single" w:sz="8" w:space="0" w:color="auto"/>
              <w:right w:val="single" w:sz="8" w:space="0" w:color="auto"/>
            </w:tcBorders>
            <w:vAlign w:val="center"/>
          </w:tcPr>
          <w:p w:rsidR="00667918" w:rsidRPr="00721428" w:rsidRDefault="00667918" w:rsidP="00AA4A71">
            <w:pPr>
              <w:widowControl w:val="0"/>
              <w:autoSpaceDE w:val="0"/>
              <w:autoSpaceDN w:val="0"/>
              <w:adjustRightInd w:val="0"/>
              <w:spacing w:line="264" w:lineRule="exact"/>
              <w:ind w:left="120"/>
              <w:jc w:val="center"/>
              <w:rPr>
                <w:rFonts w:ascii="Times New Roman" w:hAnsi="Times New Roman"/>
                <w:sz w:val="22"/>
                <w:szCs w:val="22"/>
                <w:lang w:val="sr-Cyrl-CS"/>
              </w:rPr>
            </w:pPr>
            <w:r>
              <w:rPr>
                <w:rFonts w:ascii="Times New Roman" w:hAnsi="Times New Roman"/>
                <w:sz w:val="22"/>
                <w:szCs w:val="22"/>
                <w:lang w:val="sr-Latn-CS"/>
              </w:rPr>
              <w:t>29</w:t>
            </w:r>
            <w:r>
              <w:rPr>
                <w:rFonts w:ascii="Times New Roman" w:hAnsi="Times New Roman"/>
                <w:sz w:val="22"/>
                <w:szCs w:val="22"/>
                <w:lang w:val="sr-Cyrl-CS"/>
              </w:rPr>
              <w:t>.</w:t>
            </w:r>
          </w:p>
        </w:tc>
        <w:tc>
          <w:tcPr>
            <w:tcW w:w="3314" w:type="dxa"/>
            <w:tcBorders>
              <w:top w:val="nil"/>
              <w:left w:val="nil"/>
              <w:bottom w:val="single" w:sz="8" w:space="0" w:color="auto"/>
              <w:right w:val="single" w:sz="8" w:space="0" w:color="auto"/>
            </w:tcBorders>
            <w:vAlign w:val="bottom"/>
          </w:tcPr>
          <w:p w:rsidR="00667918" w:rsidRPr="001B6FF2" w:rsidRDefault="00667918" w:rsidP="00AA4A71">
            <w:pPr>
              <w:widowControl w:val="0"/>
              <w:autoSpaceDE w:val="0"/>
              <w:autoSpaceDN w:val="0"/>
              <w:adjustRightInd w:val="0"/>
              <w:spacing w:line="264" w:lineRule="exact"/>
              <w:ind w:left="100"/>
              <w:rPr>
                <w:rFonts w:ascii="Times New Roman" w:hAnsi="Times New Roman"/>
                <w:sz w:val="22"/>
                <w:szCs w:val="22"/>
                <w:lang w:val="sr-Latn-CS"/>
              </w:rPr>
            </w:pPr>
            <w:r w:rsidRPr="001B6FF2">
              <w:rPr>
                <w:rFonts w:ascii="Times New Roman" w:hAnsi="Times New Roman"/>
                <w:sz w:val="22"/>
                <w:szCs w:val="22"/>
                <w:lang w:val="sr-Cyrl-CS"/>
              </w:rPr>
              <w:t xml:space="preserve">Индекс парног чепа </w:t>
            </w:r>
            <w:r w:rsidRPr="001B6FF2">
              <w:rPr>
                <w:rFonts w:ascii="Times New Roman" w:hAnsi="Times New Roman"/>
                <w:sz w:val="22"/>
                <w:szCs w:val="22"/>
                <w:lang w:val="sr-Latn-CS"/>
              </w:rPr>
              <w:t>VLI</w:t>
            </w:r>
          </w:p>
        </w:tc>
        <w:tc>
          <w:tcPr>
            <w:tcW w:w="1222" w:type="dxa"/>
            <w:tcBorders>
              <w:top w:val="nil"/>
              <w:left w:val="nil"/>
              <w:bottom w:val="single" w:sz="8" w:space="0" w:color="auto"/>
              <w:right w:val="single" w:sz="8" w:space="0" w:color="auto"/>
            </w:tcBorders>
            <w:vAlign w:val="center"/>
          </w:tcPr>
          <w:p w:rsidR="00667918" w:rsidRPr="001B6FF2" w:rsidRDefault="00667918" w:rsidP="00AA4A71">
            <w:pPr>
              <w:jc w:val="center"/>
            </w:pPr>
          </w:p>
        </w:tc>
        <w:tc>
          <w:tcPr>
            <w:tcW w:w="851" w:type="dxa"/>
            <w:tcBorders>
              <w:top w:val="nil"/>
              <w:left w:val="single" w:sz="4" w:space="0" w:color="auto"/>
              <w:bottom w:val="single" w:sz="8" w:space="0" w:color="auto"/>
              <w:right w:val="single" w:sz="4"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850" w:type="dxa"/>
            <w:tcBorders>
              <w:top w:val="nil"/>
              <w:left w:val="single" w:sz="4" w:space="0" w:color="auto"/>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rPr>
            </w:pPr>
          </w:p>
        </w:tc>
        <w:tc>
          <w:tcPr>
            <w:tcW w:w="2552" w:type="dxa"/>
            <w:tcBorders>
              <w:top w:val="nil"/>
              <w:left w:val="nil"/>
              <w:bottom w:val="single" w:sz="8" w:space="0" w:color="auto"/>
              <w:right w:val="single" w:sz="8" w:space="0" w:color="auto"/>
            </w:tcBorders>
            <w:vAlign w:val="center"/>
          </w:tcPr>
          <w:p w:rsidR="00667918" w:rsidRPr="001B6FF2" w:rsidRDefault="00667918" w:rsidP="00AA4A71">
            <w:pPr>
              <w:widowControl w:val="0"/>
              <w:autoSpaceDE w:val="0"/>
              <w:autoSpaceDN w:val="0"/>
              <w:adjustRightInd w:val="0"/>
              <w:spacing w:line="264" w:lineRule="exact"/>
              <w:ind w:left="100"/>
              <w:jc w:val="center"/>
              <w:rPr>
                <w:rFonts w:ascii="Times New Roman" w:hAnsi="Times New Roman"/>
                <w:sz w:val="22"/>
                <w:szCs w:val="22"/>
                <w:lang w:val="sr-Latn-CS"/>
              </w:rPr>
            </w:pPr>
            <w:r w:rsidRPr="001B6FF2">
              <w:rPr>
                <w:rFonts w:ascii="Times New Roman" w:hAnsi="Times New Roman"/>
                <w:sz w:val="22"/>
                <w:szCs w:val="22"/>
                <w:lang w:val="sr-Latn-CS"/>
              </w:rPr>
              <w:t>SP-03.03.01-001</w:t>
            </w:r>
          </w:p>
        </w:tc>
      </w:tr>
    </w:tbl>
    <w:p w:rsidR="00817F7C" w:rsidRDefault="00817F7C" w:rsidP="002B1EF1">
      <w:pPr>
        <w:spacing w:line="236" w:lineRule="auto"/>
        <w:ind w:right="20"/>
        <w:jc w:val="both"/>
        <w:rPr>
          <w:rFonts w:ascii="Times New Roman" w:eastAsia="TimesNewRomanPSMT" w:hAnsi="Times New Roman"/>
          <w:b/>
          <w:color w:val="FF0000"/>
          <w:sz w:val="28"/>
          <w:szCs w:val="28"/>
          <w:lang w:val="sr-Cyrl-CS"/>
        </w:rPr>
      </w:pPr>
    </w:p>
    <w:p w:rsidR="002B1EF1" w:rsidRDefault="002B1EF1" w:rsidP="002B1EF1">
      <w:pPr>
        <w:spacing w:line="236" w:lineRule="auto"/>
        <w:ind w:right="20"/>
        <w:jc w:val="both"/>
        <w:rPr>
          <w:rFonts w:ascii="Times New Roman" w:hAnsi="Times New Roman"/>
          <w:lang w:val="sr-Cyrl-CS"/>
        </w:rPr>
      </w:pPr>
      <w:r>
        <w:rPr>
          <w:rFonts w:ascii="Times New Roman" w:hAnsi="Times New Roman"/>
          <w:szCs w:val="24"/>
          <w:lang w:val="sr-Cyrl-CS"/>
        </w:rPr>
        <w:t xml:space="preserve">У спецификацијском прегледу </w:t>
      </w:r>
      <w:r w:rsidR="00817F7C">
        <w:rPr>
          <w:rFonts w:ascii="Times New Roman" w:hAnsi="Times New Roman"/>
          <w:szCs w:val="24"/>
          <w:lang w:val="sr-Cyrl-CS"/>
        </w:rPr>
        <w:t xml:space="preserve">за радне машине, агрегате, и косилице </w:t>
      </w:r>
      <w:r>
        <w:rPr>
          <w:rFonts w:ascii="Times New Roman" w:hAnsi="Times New Roman"/>
          <w:szCs w:val="24"/>
          <w:lang w:val="sr-Cyrl-CS"/>
        </w:rPr>
        <w:t xml:space="preserve">наведена је процењена количина горива у литрима.Стварно потребне количине горива могу бити мање или веће од наведених у зависности од потреба </w:t>
      </w:r>
      <w:r w:rsidRPr="007042AB">
        <w:rPr>
          <w:lang w:val="sr-Cyrl-CS"/>
        </w:rPr>
        <w:t xml:space="preserve">а </w:t>
      </w:r>
      <w:r w:rsidRPr="007042AB">
        <w:rPr>
          <w:rFonts w:ascii="Times New Roman" w:hAnsi="Times New Roman"/>
          <w:lang w:val="sr-Cyrl-CS"/>
        </w:rPr>
        <w:t>највише до висине процењене вредности јавне набавке.</w:t>
      </w:r>
    </w:p>
    <w:p w:rsidR="002B1EF1" w:rsidRPr="007042AB" w:rsidRDefault="002B1EF1" w:rsidP="002B1EF1">
      <w:pPr>
        <w:spacing w:line="236" w:lineRule="auto"/>
        <w:ind w:right="20"/>
        <w:jc w:val="both"/>
        <w:rPr>
          <w:rFonts w:ascii="Times New Roman" w:hAnsi="Times New Roman"/>
          <w:sz w:val="20"/>
          <w:lang w:val="sr-Cyrl-CS"/>
        </w:rPr>
      </w:pPr>
    </w:p>
    <w:p w:rsidR="002B1EF1" w:rsidRDefault="002B1EF1" w:rsidP="002B1EF1">
      <w:pPr>
        <w:widowControl w:val="0"/>
        <w:overflowPunct w:val="0"/>
        <w:autoSpaceDE w:val="0"/>
        <w:autoSpaceDN w:val="0"/>
        <w:adjustRightInd w:val="0"/>
        <w:spacing w:line="239" w:lineRule="auto"/>
        <w:jc w:val="both"/>
        <w:rPr>
          <w:rFonts w:ascii="Arial" w:hAnsi="Arial" w:cs="Arial"/>
          <w:lang w:val="sr-Cyrl-CS"/>
        </w:rPr>
      </w:pPr>
      <w:r w:rsidRPr="00660BAF">
        <w:rPr>
          <w:rFonts w:ascii="Times New Roman" w:hAnsi="Times New Roman"/>
          <w:lang w:val="sr-Cyrl-CS"/>
        </w:rPr>
        <w:t xml:space="preserve">Цена са свим трошковима исказује се у динарима. Цена је дата на паритету </w:t>
      </w:r>
      <w:r w:rsidRPr="00F710C5">
        <w:rPr>
          <w:rFonts w:ascii="Times New Roman" w:hAnsi="Times New Roman"/>
          <w:lang w:val="sr-Cyrl-CS"/>
        </w:rPr>
        <w:t>ДДП</w:t>
      </w:r>
      <w:r w:rsidRPr="00660BAF">
        <w:rPr>
          <w:rFonts w:ascii="Times New Roman" w:hAnsi="Times New Roman"/>
          <w:lang w:val="sr-Cyrl-CS"/>
        </w:rPr>
        <w:t xml:space="preserve"> </w:t>
      </w:r>
      <w:r>
        <w:rPr>
          <w:rFonts w:ascii="Times New Roman" w:hAnsi="Times New Roman"/>
          <w:lang w:val="sr-Cyrl-CS"/>
        </w:rPr>
        <w:t>малопродајном објекту</w:t>
      </w:r>
      <w:r w:rsidRPr="00660BAF">
        <w:rPr>
          <w:rFonts w:ascii="Times New Roman" w:hAnsi="Times New Roman"/>
          <w:lang w:val="sr-Cyrl-CS"/>
        </w:rPr>
        <w:t xml:space="preserve"> Понуђача. Понуђена јединична цена мора да садржи све припадајуће трошкове, са посебно израженим порезом на додату вредност</w:t>
      </w:r>
      <w:r w:rsidRPr="00660BAF">
        <w:rPr>
          <w:rFonts w:ascii="Arial" w:hAnsi="Arial" w:cs="Arial"/>
          <w:lang w:val="sr-Cyrl-CS"/>
        </w:rPr>
        <w:t>.</w:t>
      </w:r>
    </w:p>
    <w:p w:rsidR="002B1EF1" w:rsidRDefault="002B1EF1" w:rsidP="002B1EF1">
      <w:pPr>
        <w:widowControl w:val="0"/>
        <w:overflowPunct w:val="0"/>
        <w:autoSpaceDE w:val="0"/>
        <w:autoSpaceDN w:val="0"/>
        <w:adjustRightInd w:val="0"/>
        <w:spacing w:line="239" w:lineRule="auto"/>
        <w:jc w:val="both"/>
        <w:rPr>
          <w:rFonts w:ascii="Arial" w:hAnsi="Arial" w:cs="Arial"/>
          <w:lang w:val="sr-Cyrl-CS"/>
        </w:rPr>
      </w:pPr>
    </w:p>
    <w:p w:rsidR="002B1EF1" w:rsidRDefault="002B1EF1" w:rsidP="002B1EF1">
      <w:pPr>
        <w:widowControl w:val="0"/>
        <w:overflowPunct w:val="0"/>
        <w:autoSpaceDE w:val="0"/>
        <w:autoSpaceDN w:val="0"/>
        <w:adjustRightInd w:val="0"/>
        <w:spacing w:line="239" w:lineRule="auto"/>
        <w:jc w:val="both"/>
        <w:rPr>
          <w:rFonts w:ascii="Times New Roman" w:hAnsi="Times New Roman"/>
          <w:lang w:val="sr-Cyrl-CS"/>
        </w:rPr>
      </w:pPr>
      <w:r w:rsidRPr="00660BAF">
        <w:rPr>
          <w:rFonts w:ascii="Arial" w:hAnsi="Arial" w:cs="Arial"/>
          <w:lang w:val="sr-Cyrl-CS"/>
        </w:rPr>
        <w:t xml:space="preserve"> </w:t>
      </w:r>
      <w:r w:rsidRPr="00660BAF">
        <w:rPr>
          <w:rFonts w:ascii="Times New Roman" w:hAnsi="Times New Roman"/>
          <w:lang w:val="sr-Cyrl-CS"/>
        </w:rPr>
        <w:t xml:space="preserve">Цене </w:t>
      </w:r>
      <w:r w:rsidR="00D64D99">
        <w:rPr>
          <w:rFonts w:ascii="Times New Roman" w:hAnsi="Times New Roman"/>
          <w:lang w:val="sr-Cyrl-CS"/>
        </w:rPr>
        <w:t>погонског горива</w:t>
      </w:r>
      <w:r w:rsidRPr="00660BAF">
        <w:rPr>
          <w:rFonts w:ascii="Times New Roman" w:hAnsi="Times New Roman"/>
          <w:lang w:val="sr-Cyrl-CS"/>
        </w:rPr>
        <w:t xml:space="preserve"> одређују се одлукама Понуђача у складу са кретањем цена на тржишту нафтиних деривта у Републици Србији. Одлуке Понуђача о променама цена н</w:t>
      </w:r>
      <w:r w:rsidRPr="00660BAF">
        <w:rPr>
          <w:rFonts w:ascii="Times New Roman" w:hAnsi="Times New Roman"/>
        </w:rPr>
        <w:t>a</w:t>
      </w:r>
      <w:r w:rsidRPr="00660BAF">
        <w:rPr>
          <w:rFonts w:ascii="Times New Roman" w:hAnsi="Times New Roman"/>
          <w:lang w:val="sr-Cyrl-CS"/>
        </w:rPr>
        <w:t>фтиних деривата се доносе у оним интервалима у којима се обезбеђује њихово усклађивање са кретањима на тржишту нафтиних деривата</w:t>
      </w:r>
      <w:r>
        <w:rPr>
          <w:rFonts w:ascii="Times New Roman" w:hAnsi="Times New Roman"/>
          <w:lang w:val="sr-Cyrl-CS"/>
        </w:rPr>
        <w:t>.</w:t>
      </w:r>
    </w:p>
    <w:p w:rsidR="002B1EF1" w:rsidRDefault="002B1EF1" w:rsidP="002B1EF1">
      <w:pPr>
        <w:widowControl w:val="0"/>
        <w:overflowPunct w:val="0"/>
        <w:autoSpaceDE w:val="0"/>
        <w:autoSpaceDN w:val="0"/>
        <w:adjustRightInd w:val="0"/>
        <w:spacing w:line="239" w:lineRule="auto"/>
        <w:jc w:val="both"/>
        <w:rPr>
          <w:rFonts w:ascii="Times New Roman" w:hAnsi="Times New Roman"/>
          <w:lang w:val="sr-Cyrl-CS"/>
        </w:rPr>
      </w:pPr>
    </w:p>
    <w:p w:rsidR="002B1EF1" w:rsidRDefault="002B1EF1" w:rsidP="002B1EF1">
      <w:pPr>
        <w:widowControl w:val="0"/>
        <w:overflowPunct w:val="0"/>
        <w:autoSpaceDE w:val="0"/>
        <w:autoSpaceDN w:val="0"/>
        <w:adjustRightInd w:val="0"/>
        <w:spacing w:line="239" w:lineRule="auto"/>
        <w:jc w:val="both"/>
        <w:rPr>
          <w:rFonts w:ascii="Times New Roman" w:hAnsi="Times New Roman"/>
          <w:lang w:val="sr-Cyrl-CS"/>
        </w:rPr>
      </w:pPr>
      <w:r w:rsidRPr="004070B9">
        <w:rPr>
          <w:rFonts w:ascii="Times New Roman" w:hAnsi="Times New Roman"/>
          <w:lang w:val="sr-Cyrl-CS"/>
        </w:rPr>
        <w:t>Уговорена јединична цена ће се усклађивати са променама цен</w:t>
      </w:r>
      <w:r>
        <w:rPr>
          <w:rFonts w:ascii="Times New Roman" w:hAnsi="Times New Roman"/>
          <w:lang w:val="sr-Cyrl-CS"/>
        </w:rPr>
        <w:t xml:space="preserve">е нафтиних деривата на тржишту. </w:t>
      </w:r>
      <w:r w:rsidRPr="004070B9">
        <w:rPr>
          <w:rFonts w:ascii="Times New Roman" w:hAnsi="Times New Roman"/>
          <w:b/>
          <w:lang w:val="sr-Cyrl-CS"/>
        </w:rPr>
        <w:t>Понуђач се обавезује да у случају увећања или смањења цене, пре испоруке, у року од  24 часа од промене цене обавести Наручиоца о промени цена нафтиних деривата</w:t>
      </w:r>
      <w:r w:rsidRPr="004070B9">
        <w:rPr>
          <w:rFonts w:ascii="Times New Roman" w:hAnsi="Times New Roman"/>
          <w:lang w:val="sr-Cyrl-CS"/>
        </w:rPr>
        <w:t xml:space="preserve">. </w:t>
      </w:r>
    </w:p>
    <w:p w:rsidR="002B1EF1" w:rsidRDefault="002B1EF1" w:rsidP="002B1EF1">
      <w:pPr>
        <w:widowControl w:val="0"/>
        <w:overflowPunct w:val="0"/>
        <w:autoSpaceDE w:val="0"/>
        <w:autoSpaceDN w:val="0"/>
        <w:adjustRightInd w:val="0"/>
        <w:spacing w:line="239" w:lineRule="auto"/>
        <w:jc w:val="both"/>
        <w:rPr>
          <w:rFonts w:ascii="Times New Roman" w:hAnsi="Times New Roman"/>
          <w:lang w:val="sr-Cyrl-CS"/>
        </w:rPr>
      </w:pPr>
    </w:p>
    <w:p w:rsidR="002B1EF1" w:rsidRDefault="008300CF" w:rsidP="002B1EF1">
      <w:pPr>
        <w:widowControl w:val="0"/>
        <w:overflowPunct w:val="0"/>
        <w:autoSpaceDE w:val="0"/>
        <w:autoSpaceDN w:val="0"/>
        <w:adjustRightInd w:val="0"/>
        <w:jc w:val="both"/>
        <w:rPr>
          <w:rFonts w:ascii="Times New Roman" w:hAnsi="Times New Roman"/>
          <w:lang w:val="sr-Cyrl-CS"/>
        </w:rPr>
      </w:pPr>
      <w:r w:rsidRPr="004070B9">
        <w:rPr>
          <w:rFonts w:ascii="Times New Roman" w:hAnsi="Times New Roman"/>
          <w:lang w:val="sr-Cyrl-CS"/>
        </w:rPr>
        <w:t>Плаћање ће се вршити по достављено</w:t>
      </w:r>
      <w:r>
        <w:rPr>
          <w:rFonts w:ascii="Times New Roman" w:hAnsi="Times New Roman"/>
          <w:lang w:val="sr-Cyrl-CS"/>
        </w:rPr>
        <w:t>м</w:t>
      </w:r>
      <w:r w:rsidRPr="004070B9">
        <w:rPr>
          <w:rFonts w:ascii="Times New Roman" w:hAnsi="Times New Roman"/>
          <w:lang w:val="sr-Cyrl-CS"/>
        </w:rPr>
        <w:t xml:space="preserve"> и евидентиран</w:t>
      </w:r>
      <w:r>
        <w:rPr>
          <w:rFonts w:ascii="Times New Roman" w:hAnsi="Times New Roman"/>
          <w:lang w:val="sr-Cyrl-CS"/>
        </w:rPr>
        <w:t>ом</w:t>
      </w:r>
      <w:r w:rsidRPr="004070B9">
        <w:rPr>
          <w:rFonts w:ascii="Times New Roman" w:hAnsi="Times New Roman"/>
          <w:lang w:val="sr-Cyrl-CS"/>
        </w:rPr>
        <w:t xml:space="preserve"> </w:t>
      </w:r>
      <w:r>
        <w:rPr>
          <w:rFonts w:ascii="Times New Roman" w:hAnsi="Times New Roman"/>
          <w:lang w:val="sr-Cyrl-CS"/>
        </w:rPr>
        <w:t>рачуну</w:t>
      </w:r>
      <w:r w:rsidRPr="004070B9">
        <w:rPr>
          <w:rFonts w:ascii="Times New Roman" w:hAnsi="Times New Roman"/>
          <w:lang w:val="sr-Cyrl-CS"/>
        </w:rPr>
        <w:t xml:space="preserve"> </w:t>
      </w:r>
      <w:r>
        <w:rPr>
          <w:rFonts w:ascii="Times New Roman" w:hAnsi="Times New Roman"/>
          <w:lang w:val="sr-Cyrl-CS"/>
        </w:rPr>
        <w:t xml:space="preserve"> на </w:t>
      </w:r>
      <w:r w:rsidR="002B1EF1" w:rsidRPr="004070B9">
        <w:rPr>
          <w:rFonts w:ascii="Times New Roman" w:hAnsi="Times New Roman"/>
          <w:lang w:val="sr-Cyrl-CS"/>
        </w:rPr>
        <w:t xml:space="preserve">адресу </w:t>
      </w:r>
      <w:r w:rsidR="002B1EF1">
        <w:rPr>
          <w:rFonts w:ascii="Times New Roman" w:hAnsi="Times New Roman"/>
          <w:lang w:val="sr-Cyrl-CS"/>
        </w:rPr>
        <w:t>Наручиоца</w:t>
      </w:r>
      <w:r w:rsidR="002B1EF1" w:rsidRPr="004070B9">
        <w:rPr>
          <w:rFonts w:ascii="Times New Roman" w:hAnsi="Times New Roman"/>
          <w:lang w:val="sr-Cyrl-CS"/>
        </w:rPr>
        <w:t xml:space="preserve">, на основу стварно испоручене количие горива, по ценама која важи на дан испоруке горива, у року не краћем од </w:t>
      </w:r>
      <w:r w:rsidR="002B1EF1">
        <w:rPr>
          <w:rFonts w:ascii="Times New Roman" w:hAnsi="Times New Roman"/>
          <w:lang w:val="sr-Cyrl-CS"/>
        </w:rPr>
        <w:t>45</w:t>
      </w:r>
      <w:r w:rsidR="002B1EF1" w:rsidRPr="004070B9">
        <w:rPr>
          <w:rFonts w:ascii="Times New Roman" w:hAnsi="Times New Roman"/>
          <w:lang w:val="sr-Cyrl-CS"/>
        </w:rPr>
        <w:t xml:space="preserve"> дана од датума дужничко-поверилачког односа (ДПО). Дужничко поверилачки однос настаје 15. - ог у месецу за продају остварену у првих 15 дана у месецу и последењег дана у месецу за продају остварену од 16. - ог у месецу до краја месеца. </w:t>
      </w:r>
    </w:p>
    <w:p w:rsidR="002B1EF1" w:rsidRDefault="002B1EF1" w:rsidP="002B1EF1">
      <w:pPr>
        <w:widowControl w:val="0"/>
        <w:overflowPunct w:val="0"/>
        <w:autoSpaceDE w:val="0"/>
        <w:autoSpaceDN w:val="0"/>
        <w:adjustRightInd w:val="0"/>
        <w:jc w:val="both"/>
        <w:rPr>
          <w:rFonts w:ascii="Times New Roman" w:hAnsi="Times New Roman"/>
          <w:lang w:val="sr-Cyrl-CS"/>
        </w:rPr>
      </w:pPr>
    </w:p>
    <w:p w:rsidR="0096675F" w:rsidRPr="0096675F" w:rsidRDefault="0096675F" w:rsidP="0096675F">
      <w:pPr>
        <w:widowControl w:val="0"/>
        <w:overflowPunct w:val="0"/>
        <w:autoSpaceDE w:val="0"/>
        <w:autoSpaceDN w:val="0"/>
        <w:adjustRightInd w:val="0"/>
        <w:spacing w:line="239" w:lineRule="auto"/>
        <w:jc w:val="both"/>
        <w:rPr>
          <w:rFonts w:ascii="Arial" w:hAnsi="Arial" w:cs="Arial"/>
          <w:b/>
          <w:lang w:val="sr-Cyrl-CS"/>
        </w:rPr>
      </w:pPr>
      <w:r w:rsidRPr="0096675F">
        <w:rPr>
          <w:rFonts w:ascii="Times New Roman" w:hAnsi="Times New Roman"/>
          <w:b/>
          <w:lang w:val="sr-Cyrl-CS"/>
        </w:rPr>
        <w:t xml:space="preserve">Уз достављен </w:t>
      </w:r>
      <w:r>
        <w:rPr>
          <w:rFonts w:ascii="Times New Roman" w:hAnsi="Times New Roman"/>
          <w:b/>
          <w:lang w:val="sr-Cyrl-CS"/>
        </w:rPr>
        <w:t>рачун</w:t>
      </w:r>
      <w:r w:rsidRPr="0096675F">
        <w:rPr>
          <w:rFonts w:ascii="Times New Roman" w:hAnsi="Times New Roman"/>
          <w:b/>
          <w:lang w:val="sr-Cyrl-CS"/>
        </w:rPr>
        <w:t xml:space="preserve">, Понуђач се обавезује да Наручиоцу приложи спецификацију моторног горива по свакој платној картици за гориво са наведеним регистарским </w:t>
      </w:r>
      <w:r w:rsidRPr="0096675F">
        <w:rPr>
          <w:rFonts w:ascii="Times New Roman" w:hAnsi="Times New Roman"/>
          <w:b/>
          <w:lang w:val="sr-Cyrl-CS"/>
        </w:rPr>
        <w:lastRenderedPageBreak/>
        <w:t>бројевима возила, километражом, датумом, временом, и местом точења.</w:t>
      </w:r>
    </w:p>
    <w:p w:rsidR="002B1EF1" w:rsidRDefault="002B1EF1" w:rsidP="002B1EF1">
      <w:pPr>
        <w:widowControl w:val="0"/>
        <w:overflowPunct w:val="0"/>
        <w:autoSpaceDE w:val="0"/>
        <w:autoSpaceDN w:val="0"/>
        <w:adjustRightInd w:val="0"/>
        <w:spacing w:line="239" w:lineRule="auto"/>
        <w:jc w:val="both"/>
        <w:rPr>
          <w:rFonts w:ascii="Arial" w:hAnsi="Arial" w:cs="Arial"/>
          <w:lang w:val="sr-Cyrl-CS"/>
        </w:rPr>
      </w:pPr>
    </w:p>
    <w:p w:rsidR="002B1EF1" w:rsidRPr="0012074E" w:rsidRDefault="002B1EF1" w:rsidP="002B1EF1">
      <w:pPr>
        <w:widowControl w:val="0"/>
        <w:overflowPunct w:val="0"/>
        <w:autoSpaceDE w:val="0"/>
        <w:autoSpaceDN w:val="0"/>
        <w:adjustRightInd w:val="0"/>
        <w:spacing w:line="239" w:lineRule="auto"/>
        <w:jc w:val="both"/>
        <w:rPr>
          <w:rFonts w:ascii="Times New Roman" w:hAnsi="Times New Roman"/>
          <w:lang w:val="sr-Cyrl-CS"/>
        </w:rPr>
      </w:pPr>
      <w:r w:rsidRPr="0012074E">
        <w:rPr>
          <w:rFonts w:ascii="Times New Roman" w:hAnsi="Times New Roman"/>
          <w:lang w:val="sr-Cyrl-CS"/>
        </w:rPr>
        <w:t>Укупна вредност добара утврдиће се на основу стварно испоручених добара у складу са потребама Н</w:t>
      </w:r>
      <w:r w:rsidRPr="0012074E">
        <w:rPr>
          <w:rFonts w:ascii="Times New Roman" w:hAnsi="Times New Roman"/>
        </w:rPr>
        <w:t>a</w:t>
      </w:r>
      <w:r w:rsidRPr="0012074E">
        <w:rPr>
          <w:rFonts w:ascii="Times New Roman" w:hAnsi="Times New Roman"/>
          <w:lang w:val="sr-Cyrl-CS"/>
        </w:rPr>
        <w:t xml:space="preserve">ручиоца, тако да укупна вредност испоручених добара на годишњем нивоу не прелази износ процењене вредности за предметну јавну набавку. </w:t>
      </w:r>
    </w:p>
    <w:p w:rsidR="002B1EF1" w:rsidRPr="00660BAF" w:rsidRDefault="002B1EF1" w:rsidP="002B1EF1">
      <w:pPr>
        <w:jc w:val="both"/>
        <w:rPr>
          <w:rFonts w:ascii="Times New Roman" w:hAnsi="Times New Roman"/>
          <w:szCs w:val="24"/>
          <w:lang w:val="sr-Cyrl-CS"/>
        </w:rPr>
      </w:pPr>
    </w:p>
    <w:p w:rsidR="002B1EF1" w:rsidRDefault="002B1EF1" w:rsidP="002B1EF1">
      <w:pPr>
        <w:jc w:val="both"/>
        <w:rPr>
          <w:rFonts w:ascii="Times New Roman" w:hAnsi="Times New Roman"/>
          <w:szCs w:val="24"/>
          <w:lang w:val="sr-Cyrl-CS"/>
        </w:rPr>
      </w:pPr>
      <w:r>
        <w:rPr>
          <w:rFonts w:ascii="Times New Roman" w:hAnsi="Times New Roman"/>
          <w:szCs w:val="24"/>
          <w:lang w:val="sr-Cyrl-CS"/>
        </w:rPr>
        <w:t xml:space="preserve">Наручилац задржава право да одступи од процењене количине горива. </w:t>
      </w:r>
    </w:p>
    <w:p w:rsidR="002B1EF1" w:rsidRDefault="002B1EF1" w:rsidP="002B1EF1">
      <w:pPr>
        <w:jc w:val="both"/>
        <w:rPr>
          <w:rFonts w:ascii="Times New Roman" w:hAnsi="Times New Roman"/>
          <w:szCs w:val="24"/>
          <w:lang w:val="sr-Cyrl-CS"/>
        </w:rPr>
      </w:pPr>
    </w:p>
    <w:p w:rsidR="002B1EF1" w:rsidRDefault="002B1EF1" w:rsidP="002B1EF1">
      <w:pPr>
        <w:jc w:val="both"/>
        <w:rPr>
          <w:rFonts w:ascii="Times New Roman" w:hAnsi="Times New Roman"/>
          <w:szCs w:val="24"/>
          <w:lang w:val="sr-Cyrl-CS"/>
        </w:rPr>
      </w:pPr>
      <w:r>
        <w:rPr>
          <w:rFonts w:ascii="Times New Roman" w:hAnsi="Times New Roman"/>
          <w:szCs w:val="24"/>
          <w:lang w:val="sr-Cyrl-CS"/>
        </w:rPr>
        <w:t>Испорука-утакање горива</w:t>
      </w:r>
      <w:r w:rsidRPr="00103828">
        <w:rPr>
          <w:rFonts w:ascii="Times New Roman" w:hAnsi="Times New Roman"/>
          <w:szCs w:val="24"/>
          <w:lang w:val="sr-Cyrl-CS"/>
        </w:rPr>
        <w:t xml:space="preserve"> </w:t>
      </w:r>
      <w:r>
        <w:rPr>
          <w:rFonts w:ascii="Times New Roman" w:hAnsi="Times New Roman"/>
          <w:szCs w:val="24"/>
          <w:lang w:val="sr-Cyrl-CS"/>
        </w:rPr>
        <w:t xml:space="preserve"> вршиће</w:t>
      </w:r>
      <w:r w:rsidRPr="00103828">
        <w:rPr>
          <w:rFonts w:ascii="Times New Roman" w:hAnsi="Times New Roman"/>
          <w:szCs w:val="24"/>
          <w:lang w:val="sr-Cyrl-CS"/>
        </w:rPr>
        <w:t xml:space="preserve"> </w:t>
      </w:r>
      <w:r>
        <w:rPr>
          <w:rFonts w:ascii="Times New Roman" w:hAnsi="Times New Roman"/>
          <w:szCs w:val="24"/>
          <w:lang w:val="sr-Cyrl-CS"/>
        </w:rPr>
        <w:t>се</w:t>
      </w:r>
      <w:r w:rsidRPr="00103828">
        <w:rPr>
          <w:rFonts w:ascii="Times New Roman" w:hAnsi="Times New Roman"/>
          <w:szCs w:val="24"/>
          <w:lang w:val="sr-Cyrl-CS"/>
        </w:rPr>
        <w:t xml:space="preserve"> </w:t>
      </w:r>
      <w:r>
        <w:rPr>
          <w:rFonts w:ascii="Times New Roman" w:hAnsi="Times New Roman"/>
          <w:szCs w:val="24"/>
          <w:lang w:val="sr-Cyrl-CS"/>
        </w:rPr>
        <w:t xml:space="preserve">у </w:t>
      </w:r>
      <w:r w:rsidR="00817F7C">
        <w:rPr>
          <w:rFonts w:ascii="Times New Roman" w:hAnsi="Times New Roman"/>
          <w:szCs w:val="24"/>
          <w:lang w:val="sr-Cyrl-CS"/>
        </w:rPr>
        <w:t>радне машине</w:t>
      </w:r>
      <w:r w:rsidR="00B51566">
        <w:rPr>
          <w:rFonts w:ascii="Times New Roman" w:hAnsi="Times New Roman"/>
          <w:szCs w:val="24"/>
          <w:lang w:val="sr-Cyrl-CS"/>
        </w:rPr>
        <w:t xml:space="preserve"> и</w:t>
      </w:r>
      <w:r w:rsidR="008300CF">
        <w:rPr>
          <w:rFonts w:ascii="Times New Roman" w:hAnsi="Times New Roman"/>
          <w:szCs w:val="24"/>
          <w:lang w:val="sr-Cyrl-CS"/>
        </w:rPr>
        <w:t xml:space="preserve"> у</w:t>
      </w:r>
      <w:r w:rsidR="00B51566">
        <w:rPr>
          <w:rFonts w:ascii="Times New Roman" w:hAnsi="Times New Roman"/>
          <w:szCs w:val="24"/>
          <w:lang w:val="sr-Cyrl-CS"/>
        </w:rPr>
        <w:t xml:space="preserve"> ојачан</w:t>
      </w:r>
      <w:r w:rsidR="008300CF">
        <w:rPr>
          <w:rFonts w:ascii="Times New Roman" w:hAnsi="Times New Roman"/>
          <w:szCs w:val="24"/>
          <w:lang w:val="sr-Cyrl-CS"/>
        </w:rPr>
        <w:t>е</w:t>
      </w:r>
      <w:r w:rsidR="00B51566">
        <w:rPr>
          <w:rFonts w:ascii="Times New Roman" w:hAnsi="Times New Roman"/>
          <w:szCs w:val="24"/>
          <w:lang w:val="sr-Cyrl-CS"/>
        </w:rPr>
        <w:t xml:space="preserve"> поцинковане бачве намењене за гориво</w:t>
      </w:r>
      <w:r w:rsidR="008300CF">
        <w:rPr>
          <w:rFonts w:ascii="Times New Roman" w:hAnsi="Times New Roman"/>
          <w:szCs w:val="24"/>
          <w:lang w:val="sr-Cyrl-CS"/>
        </w:rPr>
        <w:t xml:space="preserve"> за потребе агрегата, кослица</w:t>
      </w:r>
      <w:r>
        <w:rPr>
          <w:rFonts w:ascii="Times New Roman" w:hAnsi="Times New Roman"/>
          <w:szCs w:val="24"/>
          <w:lang w:val="sr-Cyrl-CS"/>
        </w:rPr>
        <w:t xml:space="preserve"> на малопродајн</w:t>
      </w:r>
      <w:r w:rsidR="008300CF">
        <w:rPr>
          <w:rFonts w:ascii="Times New Roman" w:hAnsi="Times New Roman"/>
          <w:szCs w:val="24"/>
          <w:lang w:val="sr-Cyrl-CS"/>
        </w:rPr>
        <w:t>ом месту</w:t>
      </w:r>
      <w:r>
        <w:rPr>
          <w:rFonts w:ascii="Times New Roman" w:hAnsi="Times New Roman"/>
          <w:szCs w:val="24"/>
          <w:lang w:val="sr-Cyrl-CS"/>
        </w:rPr>
        <w:t xml:space="preserve"> понуђача уз пратеће услуге : уписивање и овера испоручене количине истог у путни радни лист и издавање фискалних рачуна за точено гориво на станици изабраног Понуђача.</w:t>
      </w:r>
    </w:p>
    <w:p w:rsidR="002B1EF1" w:rsidRDefault="002B1EF1" w:rsidP="002B1EF1">
      <w:pPr>
        <w:jc w:val="both"/>
        <w:rPr>
          <w:rFonts w:ascii="Times New Roman" w:hAnsi="Times New Roman"/>
          <w:szCs w:val="24"/>
          <w:lang w:val="sr-Cyrl-CS"/>
        </w:rPr>
      </w:pPr>
    </w:p>
    <w:p w:rsidR="009316BC" w:rsidRPr="00007BB9" w:rsidRDefault="009316BC" w:rsidP="009316BC">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w:t>
      </w:r>
      <w:r w:rsidRPr="00007BB9">
        <w:rPr>
          <w:rFonts w:ascii="Times New Roman" w:hAnsi="Times New Roman"/>
          <w:szCs w:val="24"/>
          <w:lang w:val="sr-Cyrl-CS"/>
        </w:rPr>
        <w:t xml:space="preserve"> </w:t>
      </w:r>
      <w:r>
        <w:rPr>
          <w:rFonts w:ascii="Times New Roman" w:hAnsi="Times New Roman"/>
          <w:szCs w:val="24"/>
          <w:lang w:val="sr-Cyrl-CS"/>
        </w:rPr>
        <w:t>– утакање горива вршиће се сукцесивно по сваком конкретном захтеву у складу са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2B1EF1" w:rsidRDefault="002B1EF1" w:rsidP="002B1EF1">
      <w:pPr>
        <w:jc w:val="both"/>
        <w:rPr>
          <w:rFonts w:ascii="Times New Roman" w:hAnsi="Times New Roman"/>
          <w:szCs w:val="24"/>
          <w:lang w:val="sr-Cyrl-CS"/>
        </w:rPr>
      </w:pPr>
    </w:p>
    <w:p w:rsidR="002B1EF1" w:rsidRPr="00007BB9" w:rsidRDefault="002B1EF1" w:rsidP="002B1EF1">
      <w:pPr>
        <w:jc w:val="both"/>
        <w:rPr>
          <w:rFonts w:ascii="Times New Roman" w:hAnsi="Times New Roman"/>
          <w:b/>
          <w:szCs w:val="24"/>
          <w:lang w:val="sr-Cyrl-CS"/>
        </w:rPr>
      </w:pPr>
      <w:r w:rsidRPr="00007BB9">
        <w:rPr>
          <w:rFonts w:ascii="Times New Roman" w:hAnsi="Times New Roman"/>
          <w:b/>
          <w:szCs w:val="24"/>
          <w:lang w:val="sr-Cyrl-CS"/>
        </w:rPr>
        <w:t>Уколико понуђач захтева авансно плаћање понуда ће бити одбијена као неприхватљива.</w:t>
      </w:r>
    </w:p>
    <w:p w:rsidR="002B1EF1" w:rsidRPr="00007BB9" w:rsidRDefault="002B1EF1" w:rsidP="002B1EF1">
      <w:pPr>
        <w:widowControl w:val="0"/>
        <w:autoSpaceDE w:val="0"/>
        <w:autoSpaceDN w:val="0"/>
        <w:adjustRightInd w:val="0"/>
        <w:jc w:val="both"/>
        <w:rPr>
          <w:b/>
          <w:lang w:val="sr-Cyrl-CS"/>
        </w:rPr>
      </w:pPr>
    </w:p>
    <w:p w:rsidR="00791410" w:rsidRPr="00206055" w:rsidRDefault="002B1EF1" w:rsidP="002B1EF1">
      <w:pPr>
        <w:jc w:val="both"/>
        <w:rPr>
          <w:rFonts w:ascii="Times New Roman" w:hAnsi="Times New Roman"/>
          <w:b/>
          <w:szCs w:val="24"/>
          <w:lang w:val="sr-Cyrl-CS"/>
        </w:rPr>
      </w:pPr>
      <w:r w:rsidRPr="00424FF1">
        <w:rPr>
          <w:rFonts w:ascii="Times New Roman" w:hAnsi="Times New Roman"/>
          <w:szCs w:val="24"/>
          <w:lang w:val="sr-Cyrl-CS"/>
        </w:rPr>
        <w:t xml:space="preserve">Квалитет </w:t>
      </w:r>
      <w:r>
        <w:rPr>
          <w:rFonts w:ascii="Times New Roman" w:hAnsi="Times New Roman"/>
          <w:szCs w:val="24"/>
          <w:lang w:val="sr-Cyrl-CS"/>
        </w:rPr>
        <w:t xml:space="preserve">погонског горива </w:t>
      </w:r>
      <w:r w:rsidRPr="00424FF1">
        <w:rPr>
          <w:rFonts w:ascii="Times New Roman" w:hAnsi="Times New Roman"/>
          <w:szCs w:val="24"/>
          <w:lang w:val="sr-Cyrl-CS"/>
        </w:rPr>
        <w:t xml:space="preserve"> мора бити у складу са наведеним техничким карактеристикама (доказује се извештајем о испитивању са дозвољеним граничним вредностима издатим од стране референтне установе)</w:t>
      </w:r>
      <w:r w:rsidRPr="00424FF1">
        <w:rPr>
          <w:rFonts w:ascii="Arial" w:hAnsi="Arial" w:cs="Arial"/>
          <w:color w:val="7030A0"/>
          <w:szCs w:val="24"/>
          <w:lang w:val="sr-Cyrl-CS"/>
        </w:rPr>
        <w:t xml:space="preserve"> </w:t>
      </w:r>
      <w:r w:rsidRPr="00424FF1">
        <w:rPr>
          <w:rFonts w:ascii="Times New Roman" w:hAnsi="Times New Roman"/>
          <w:szCs w:val="24"/>
          <w:lang w:val="sr-Cyrl-CS"/>
        </w:rPr>
        <w:t>у складу са важећим Правилни</w:t>
      </w:r>
      <w:r>
        <w:rPr>
          <w:rFonts w:ascii="Times New Roman" w:hAnsi="Times New Roman"/>
          <w:szCs w:val="24"/>
          <w:lang w:val="sr-Cyrl-CS"/>
        </w:rPr>
        <w:t>ком</w:t>
      </w:r>
      <w:r w:rsidRPr="00424FF1">
        <w:rPr>
          <w:rFonts w:ascii="Times New Roman" w:hAnsi="Times New Roman"/>
          <w:szCs w:val="24"/>
          <w:lang w:val="sr-Cyrl-CS"/>
        </w:rPr>
        <w:t xml:space="preserve"> о техничким и другим захтевима </w:t>
      </w:r>
      <w:r>
        <w:rPr>
          <w:rFonts w:ascii="Times New Roman" w:hAnsi="Times New Roman"/>
          <w:szCs w:val="24"/>
          <w:lang w:val="sr-Cyrl-CS"/>
        </w:rPr>
        <w:t xml:space="preserve">за </w:t>
      </w:r>
      <w:r w:rsidRPr="00424FF1">
        <w:rPr>
          <w:rFonts w:ascii="Times New Roman" w:hAnsi="Times New Roman"/>
          <w:szCs w:val="24"/>
          <w:lang w:val="sr-Cyrl-CS"/>
        </w:rPr>
        <w:t xml:space="preserve">течна горива нафтног порекла </w:t>
      </w:r>
      <w:r w:rsidRPr="001727C8">
        <w:rPr>
          <w:rFonts w:ascii="Times New Roman" w:hAnsi="Times New Roman"/>
          <w:b/>
          <w:szCs w:val="24"/>
          <w:lang w:val="sr-Cyrl-CS"/>
        </w:rPr>
        <w:t>(„Службени гласник гласник  РС“,</w:t>
      </w:r>
      <w:r>
        <w:rPr>
          <w:rFonts w:ascii="Times New Roman" w:hAnsi="Times New Roman"/>
          <w:b/>
          <w:szCs w:val="24"/>
          <w:lang w:val="sr-Cyrl-CS"/>
        </w:rPr>
        <w:t xml:space="preserve"> </w:t>
      </w:r>
      <w:r w:rsidRPr="001727C8">
        <w:rPr>
          <w:rFonts w:ascii="Times New Roman" w:hAnsi="Times New Roman"/>
          <w:b/>
          <w:szCs w:val="24"/>
          <w:lang w:val="sr-Cyrl-CS"/>
        </w:rPr>
        <w:t>бр:</w:t>
      </w:r>
      <w:r w:rsidR="00B51566">
        <w:rPr>
          <w:rFonts w:ascii="Times New Roman" w:hAnsi="Times New Roman"/>
          <w:b/>
          <w:szCs w:val="24"/>
          <w:lang w:val="sr-Cyrl-CS"/>
        </w:rPr>
        <w:t xml:space="preserve"> </w:t>
      </w:r>
      <w:r>
        <w:rPr>
          <w:rFonts w:ascii="Times New Roman" w:hAnsi="Times New Roman"/>
          <w:b/>
          <w:szCs w:val="24"/>
          <w:lang w:val="sr-Cyrl-CS"/>
        </w:rPr>
        <w:t>111/2015</w:t>
      </w:r>
      <w:r w:rsidRPr="001727C8">
        <w:rPr>
          <w:rFonts w:ascii="Times New Roman" w:hAnsi="Times New Roman"/>
          <w:b/>
          <w:szCs w:val="24"/>
          <w:lang w:val="sr-Cyrl-CS"/>
        </w:rPr>
        <w:t>.)</w:t>
      </w:r>
      <w:r w:rsidRPr="00424FF1">
        <w:rPr>
          <w:rFonts w:ascii="Times New Roman" w:hAnsi="Times New Roman"/>
          <w:szCs w:val="24"/>
          <w:lang w:val="sr-Cyrl-CS"/>
        </w:rPr>
        <w:t xml:space="preserve"> и стандардима на који се правилник  позива</w:t>
      </w:r>
      <w:r w:rsidR="00F710C5">
        <w:rPr>
          <w:rFonts w:ascii="Times New Roman" w:hAnsi="Times New Roman"/>
          <w:szCs w:val="24"/>
          <w:lang w:val="sr-Cyrl-CS"/>
        </w:rPr>
        <w:t>.</w:t>
      </w:r>
    </w:p>
    <w:p w:rsidR="002B1EF1" w:rsidRDefault="002B1EF1" w:rsidP="003D3481">
      <w:pPr>
        <w:pStyle w:val="Default"/>
        <w:jc w:val="both"/>
        <w:rPr>
          <w:b/>
          <w:bCs/>
          <w:color w:val="auto"/>
          <w:sz w:val="28"/>
          <w:szCs w:val="28"/>
          <w:lang w:val="sr-Cyrl-CS"/>
        </w:rPr>
      </w:pPr>
    </w:p>
    <w:p w:rsidR="003F0908" w:rsidRPr="00206055" w:rsidRDefault="003F0908" w:rsidP="002B7F7C">
      <w:pPr>
        <w:widowControl w:val="0"/>
        <w:overflowPunct w:val="0"/>
        <w:autoSpaceDE w:val="0"/>
        <w:autoSpaceDN w:val="0"/>
        <w:adjustRightInd w:val="0"/>
        <w:spacing w:line="250" w:lineRule="auto"/>
        <w:ind w:right="-61"/>
        <w:jc w:val="both"/>
        <w:rPr>
          <w:rFonts w:ascii="Times New Roman" w:hAnsi="Times New Roman"/>
          <w:szCs w:val="24"/>
          <w:lang w:val="sr-Cyrl-CS"/>
        </w:rPr>
      </w:pPr>
    </w:p>
    <w:p w:rsidR="001F0B30" w:rsidRPr="0072353E" w:rsidRDefault="00FD2BEF" w:rsidP="003D3481">
      <w:pPr>
        <w:pStyle w:val="Default"/>
        <w:jc w:val="both"/>
        <w:rPr>
          <w:color w:val="auto"/>
          <w:sz w:val="28"/>
          <w:szCs w:val="28"/>
          <w:lang w:val="sr-Cyrl-CS"/>
        </w:rPr>
      </w:pPr>
      <w:r w:rsidRPr="00FD2BEF">
        <w:rPr>
          <w:b/>
          <w:bCs/>
          <w:color w:val="auto"/>
          <w:sz w:val="28"/>
          <w:szCs w:val="28"/>
          <w:lang w:val="sr-Cyrl-CS"/>
        </w:rPr>
        <w:t xml:space="preserve">3. </w:t>
      </w:r>
      <w:r w:rsidR="001F0B30"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001F0B30" w:rsidRPr="0072353E">
        <w:rPr>
          <w:b/>
          <w:bCs/>
          <w:color w:val="auto"/>
          <w:sz w:val="28"/>
          <w:szCs w:val="28"/>
          <w:lang w:val="sr-Cyrl-CS"/>
        </w:rPr>
        <w:t xml:space="preserve"> и рекламација </w:t>
      </w:r>
    </w:p>
    <w:p w:rsidR="00262901" w:rsidRDefault="00262901" w:rsidP="003D3481">
      <w:pPr>
        <w:pStyle w:val="Default"/>
        <w:jc w:val="both"/>
        <w:rPr>
          <w:color w:val="auto"/>
          <w:lang w:val="sr-Cyrl-CS"/>
        </w:rPr>
      </w:pPr>
    </w:p>
    <w:p w:rsidR="00401278" w:rsidRDefault="00262901" w:rsidP="003D3481">
      <w:pPr>
        <w:pStyle w:val="Default"/>
        <w:jc w:val="both"/>
        <w:rPr>
          <w:color w:val="auto"/>
          <w:lang w:val="sr-Cyrl-CS"/>
        </w:rPr>
      </w:pPr>
      <w:r>
        <w:rPr>
          <w:b/>
          <w:lang w:val="sr-Cyrl-CS"/>
        </w:rPr>
        <w:t xml:space="preserve">Понуђач мора бити искључиво друштво </w:t>
      </w:r>
      <w:r w:rsidRPr="0072353E">
        <w:rPr>
          <w:b/>
          <w:lang w:val="sr-Cyrl-CS"/>
        </w:rPr>
        <w:t>које је</w:t>
      </w:r>
      <w:r>
        <w:rPr>
          <w:b/>
          <w:lang w:val="sr-Cyrl-CS"/>
        </w:rPr>
        <w:t xml:space="preserve"> као </w:t>
      </w:r>
      <w:r w:rsidRPr="0072353E">
        <w:rPr>
          <w:b/>
          <w:lang w:val="sr-Cyrl-CS"/>
        </w:rPr>
        <w:t xml:space="preserve"> лице </w:t>
      </w:r>
      <w:r w:rsidRPr="00B45373">
        <w:rPr>
          <w:b/>
          <w:lang w:val="sr-Cyrl-CS"/>
        </w:rPr>
        <w:t>основано</w:t>
      </w:r>
      <w:r w:rsidRPr="0072353E">
        <w:rPr>
          <w:b/>
          <w:lang w:val="sr-Cyrl-CS"/>
        </w:rPr>
        <w:t xml:space="preserve"> за обављање</w:t>
      </w:r>
      <w:r w:rsidRPr="00B45373">
        <w:rPr>
          <w:b/>
          <w:lang w:val="sr-Cyrl-CS"/>
        </w:rPr>
        <w:t xml:space="preserve"> </w:t>
      </w:r>
      <w:r>
        <w:rPr>
          <w:b/>
          <w:lang w:val="sr-Cyrl-CS"/>
        </w:rPr>
        <w:t xml:space="preserve">енергетске делатности трговине </w:t>
      </w:r>
      <w:r w:rsidR="00817F7C">
        <w:rPr>
          <w:b/>
          <w:lang w:val="sr-Cyrl-CS"/>
        </w:rPr>
        <w:t xml:space="preserve">на мало дериватима </w:t>
      </w:r>
      <w:r w:rsidRPr="0072353E">
        <w:rPr>
          <w:b/>
          <w:lang w:val="sr-Cyrl-CS"/>
        </w:rPr>
        <w:t>на</w:t>
      </w:r>
      <w:r>
        <w:rPr>
          <w:b/>
          <w:lang w:val="sr-Cyrl-CS"/>
        </w:rPr>
        <w:t>фт</w:t>
      </w:r>
      <w:r w:rsidR="00817F7C">
        <w:rPr>
          <w:b/>
          <w:lang w:val="sr-Cyrl-CS"/>
        </w:rPr>
        <w:t>е (станице за снабдевање горивом моторних возила)</w:t>
      </w:r>
      <w:r w:rsidRPr="00B45373">
        <w:rPr>
          <w:b/>
          <w:lang w:val="sr-Cyrl-CS"/>
        </w:rPr>
        <w:t>.</w:t>
      </w:r>
      <w:r w:rsidR="00401278" w:rsidRPr="0072353E">
        <w:rPr>
          <w:color w:val="auto"/>
          <w:lang w:val="sr-Cyrl-CS"/>
        </w:rPr>
        <w:tab/>
      </w:r>
    </w:p>
    <w:p w:rsidR="001D02C8" w:rsidRDefault="001D02C8" w:rsidP="003D3481">
      <w:pPr>
        <w:pStyle w:val="Default"/>
        <w:jc w:val="both"/>
        <w:rPr>
          <w:color w:val="auto"/>
          <w:lang w:val="sr-Cyrl-CS"/>
        </w:rPr>
      </w:pPr>
    </w:p>
    <w:p w:rsidR="001D02C8" w:rsidRDefault="001D02C8" w:rsidP="003D3481">
      <w:pPr>
        <w:pStyle w:val="Default"/>
        <w:jc w:val="both"/>
        <w:rPr>
          <w:color w:val="auto"/>
          <w:lang w:val="sr-Cyrl-CS"/>
        </w:rPr>
      </w:pPr>
      <w:r w:rsidRPr="00786127">
        <w:rPr>
          <w:b/>
          <w:color w:val="auto"/>
          <w:lang w:val="sr-Cyrl-CS"/>
        </w:rPr>
        <w:t xml:space="preserve">Понуђач је дужан </w:t>
      </w:r>
      <w:r w:rsidR="00786127" w:rsidRPr="00786127">
        <w:rPr>
          <w:b/>
          <w:color w:val="auto"/>
          <w:lang w:val="sr-Cyrl-CS"/>
        </w:rPr>
        <w:t xml:space="preserve">да испоруку </w:t>
      </w:r>
      <w:r w:rsidR="00B51566">
        <w:rPr>
          <w:b/>
          <w:color w:val="auto"/>
          <w:lang w:val="sr-Cyrl-CS"/>
        </w:rPr>
        <w:t>горива</w:t>
      </w:r>
      <w:r w:rsidR="00786127" w:rsidRPr="00786127">
        <w:rPr>
          <w:b/>
          <w:color w:val="auto"/>
          <w:lang w:val="sr-Cyrl-CS"/>
        </w:rPr>
        <w:t xml:space="preserve"> обавља</w:t>
      </w:r>
      <w:r w:rsidR="00786127">
        <w:rPr>
          <w:b/>
          <w:color w:val="auto"/>
          <w:lang w:val="sr-Cyrl-CS"/>
        </w:rPr>
        <w:t xml:space="preserve"> у складу са</w:t>
      </w:r>
      <w:r w:rsidR="00AC5226">
        <w:rPr>
          <w:b/>
          <w:color w:val="auto"/>
          <w:lang w:val="sr-Cyrl-CS"/>
        </w:rPr>
        <w:t xml:space="preserve"> одредбама</w:t>
      </w:r>
      <w:r w:rsidR="00786127">
        <w:rPr>
          <w:b/>
          <w:color w:val="auto"/>
          <w:lang w:val="sr-Cyrl-CS"/>
        </w:rPr>
        <w:t xml:space="preserve"> </w:t>
      </w:r>
      <w:r w:rsidR="00AC5226">
        <w:rPr>
          <w:b/>
          <w:color w:val="auto"/>
          <w:lang w:val="sr-Cyrl-CS"/>
        </w:rPr>
        <w:t>у</w:t>
      </w:r>
      <w:r w:rsidR="00786127">
        <w:rPr>
          <w:b/>
          <w:color w:val="auto"/>
          <w:lang w:val="sr-Cyrl-CS"/>
        </w:rPr>
        <w:t>говор</w:t>
      </w:r>
      <w:r w:rsidR="00AC5226">
        <w:rPr>
          <w:b/>
          <w:color w:val="auto"/>
          <w:lang w:val="sr-Cyrl-CS"/>
        </w:rPr>
        <w:t>а</w:t>
      </w:r>
      <w:r w:rsidR="00786127">
        <w:rPr>
          <w:b/>
          <w:color w:val="auto"/>
          <w:lang w:val="sr-Cyrl-CS"/>
        </w:rPr>
        <w:t>,</w:t>
      </w:r>
      <w:r w:rsidR="00786127">
        <w:rPr>
          <w:color w:val="auto"/>
          <w:lang w:val="sr-Cyrl-CS"/>
        </w:rPr>
        <w:t xml:space="preserve"> </w:t>
      </w:r>
      <w:r w:rsidR="00786127" w:rsidRPr="002210CF">
        <w:rPr>
          <w:b/>
          <w:color w:val="auto"/>
          <w:lang w:val="sr-Cyrl-CS"/>
        </w:rPr>
        <w:t>благовремено, квалитетно у складу са прави</w:t>
      </w:r>
      <w:r w:rsidR="00786127">
        <w:rPr>
          <w:b/>
          <w:color w:val="auto"/>
          <w:lang w:val="sr-Cyrl-CS"/>
        </w:rPr>
        <w:t>лима струке из области набавке</w:t>
      </w:r>
      <w:r w:rsidR="00CD2CE2">
        <w:rPr>
          <w:b/>
          <w:color w:val="auto"/>
          <w:lang w:val="sr-Cyrl-CS"/>
        </w:rPr>
        <w:t xml:space="preserve"> предметних</w:t>
      </w:r>
      <w:r w:rsidR="00786127">
        <w:rPr>
          <w:b/>
          <w:color w:val="auto"/>
          <w:lang w:val="sr-Cyrl-CS"/>
        </w:rPr>
        <w:t xml:space="preserve"> добара, </w:t>
      </w:r>
      <w:r w:rsidR="00786127" w:rsidRPr="002210CF">
        <w:rPr>
          <w:b/>
          <w:color w:val="auto"/>
          <w:lang w:val="sr-Cyrl-CS"/>
        </w:rPr>
        <w:t>добрим пословним обичајима и пословном етиком.</w:t>
      </w:r>
    </w:p>
    <w:p w:rsidR="001D02C8" w:rsidRDefault="001D02C8" w:rsidP="003D3481">
      <w:pPr>
        <w:pStyle w:val="Default"/>
        <w:jc w:val="both"/>
        <w:rPr>
          <w:color w:val="auto"/>
          <w:lang w:val="sr-Cyrl-CS"/>
        </w:rPr>
      </w:pPr>
    </w:p>
    <w:p w:rsidR="00262901" w:rsidRPr="00B002FE" w:rsidRDefault="001D02C8" w:rsidP="003D3481">
      <w:pPr>
        <w:pStyle w:val="Default"/>
        <w:jc w:val="both"/>
        <w:rPr>
          <w:b/>
          <w:color w:val="auto"/>
          <w:lang w:val="sr-Cyrl-CS"/>
        </w:rPr>
      </w:pPr>
      <w:r w:rsidRPr="001D02C8">
        <w:rPr>
          <w:b/>
          <w:color w:val="auto"/>
          <w:lang w:val="sr-Cyrl-CS"/>
        </w:rPr>
        <w:t xml:space="preserve">Понуђач гарантује квалитет испоручених енергената одређен прописима о квалитету, важећим домаћим или међународним стандардима за ову врсту добара,односно према </w:t>
      </w:r>
      <w:r w:rsidR="00C1702F">
        <w:rPr>
          <w:b/>
          <w:color w:val="auto"/>
          <w:lang w:val="sr-Cyrl-CS"/>
        </w:rPr>
        <w:t>П</w:t>
      </w:r>
      <w:r w:rsidRPr="001D02C8">
        <w:rPr>
          <w:b/>
          <w:color w:val="auto"/>
          <w:lang w:val="sr-Cyrl-CS"/>
        </w:rPr>
        <w:t xml:space="preserve">равилнику о </w:t>
      </w:r>
      <w:r>
        <w:rPr>
          <w:b/>
          <w:color w:val="auto"/>
          <w:lang w:val="sr-Cyrl-CS"/>
        </w:rPr>
        <w:t>т</w:t>
      </w:r>
      <w:r w:rsidRPr="001D02C8">
        <w:rPr>
          <w:b/>
          <w:color w:val="auto"/>
          <w:lang w:val="sr-Cyrl-CS"/>
        </w:rPr>
        <w:t>ехничким и другим захтевима з</w:t>
      </w:r>
      <w:r w:rsidR="00B002FE">
        <w:rPr>
          <w:b/>
          <w:color w:val="auto"/>
          <w:lang w:val="sr-Cyrl-CS"/>
        </w:rPr>
        <w:t>а течна горива нафтног порекла.</w:t>
      </w:r>
      <w:r w:rsidR="00B002FE" w:rsidRPr="00B002FE">
        <w:rPr>
          <w:b/>
          <w:i/>
          <w:lang w:val="sr-Cyrl-CS"/>
        </w:rPr>
        <w:t xml:space="preserve"> </w:t>
      </w:r>
      <w:r w:rsidR="00B002FE" w:rsidRPr="00FB5AA4">
        <w:rPr>
          <w:b/>
          <w:i/>
          <w:lang w:val="sr-Cyrl-CS"/>
        </w:rPr>
        <w:t>(„Службени гласник РС“ бр.</w:t>
      </w:r>
      <w:r w:rsidR="00B002FE" w:rsidRPr="00FB5AA4">
        <w:rPr>
          <w:b/>
          <w:lang w:val="sr-Cyrl-CS"/>
        </w:rPr>
        <w:t xml:space="preserve"> </w:t>
      </w:r>
      <w:r w:rsidR="00B51566" w:rsidRPr="00FB5AA4">
        <w:rPr>
          <w:rStyle w:val="Emphasis"/>
          <w:b/>
          <w:color w:val="auto"/>
          <w:lang w:val="sr-Cyrl-CS"/>
        </w:rPr>
        <w:t>111/2015</w:t>
      </w:r>
      <w:r w:rsidR="00B002FE" w:rsidRPr="00FB5AA4">
        <w:rPr>
          <w:rStyle w:val="st"/>
          <w:b/>
          <w:color w:val="auto"/>
          <w:lang w:val="sr-Cyrl-CS"/>
        </w:rPr>
        <w:t>).</w:t>
      </w:r>
    </w:p>
    <w:p w:rsidR="001D02C8" w:rsidRPr="001D02C8" w:rsidRDefault="001D02C8" w:rsidP="003D3481">
      <w:pPr>
        <w:pStyle w:val="Default"/>
        <w:jc w:val="both"/>
        <w:rPr>
          <w:b/>
          <w:color w:val="auto"/>
          <w:lang w:val="sr-Cyrl-CS"/>
        </w:rPr>
      </w:pPr>
    </w:p>
    <w:p w:rsidR="00786127" w:rsidRDefault="005B4ECE" w:rsidP="00262901">
      <w:pPr>
        <w:shd w:val="clear" w:color="auto" w:fill="FFFFFF"/>
        <w:jc w:val="both"/>
        <w:rPr>
          <w:rFonts w:ascii="Times New Roman" w:hAnsi="Times New Roman"/>
          <w:b/>
          <w:szCs w:val="24"/>
          <w:lang w:val="sr-Cyrl-CS"/>
        </w:rPr>
      </w:pPr>
      <w:r>
        <w:rPr>
          <w:rFonts w:ascii="Times New Roman" w:hAnsi="Times New Roman"/>
          <w:b/>
          <w:szCs w:val="24"/>
          <w:lang w:val="sr-Cyrl-CS"/>
        </w:rPr>
        <w:t>К</w:t>
      </w:r>
      <w:r w:rsidR="00AC5226">
        <w:rPr>
          <w:rFonts w:ascii="Times New Roman" w:hAnsi="Times New Roman"/>
          <w:b/>
          <w:szCs w:val="24"/>
          <w:lang w:val="sr-Cyrl-CS"/>
        </w:rPr>
        <w:t>вантитативни</w:t>
      </w:r>
      <w:r>
        <w:rPr>
          <w:rFonts w:ascii="Times New Roman" w:hAnsi="Times New Roman"/>
          <w:b/>
          <w:szCs w:val="24"/>
          <w:lang w:val="sr-Cyrl-CS"/>
        </w:rPr>
        <w:t xml:space="preserve"> и квалитативни </w:t>
      </w:r>
      <w:r w:rsidR="00AC5226">
        <w:rPr>
          <w:rFonts w:ascii="Times New Roman" w:hAnsi="Times New Roman"/>
          <w:b/>
          <w:szCs w:val="24"/>
          <w:lang w:val="sr-Cyrl-CS"/>
        </w:rPr>
        <w:t xml:space="preserve">пријем испоручених енергената вршиће се </w:t>
      </w:r>
      <w:r w:rsidR="00B51566">
        <w:rPr>
          <w:rFonts w:ascii="Times New Roman" w:hAnsi="Times New Roman"/>
          <w:b/>
          <w:szCs w:val="24"/>
          <w:lang w:val="sr-Cyrl-CS"/>
        </w:rPr>
        <w:t>на малопродајном објекту</w:t>
      </w:r>
      <w:r w:rsidR="00AC5226">
        <w:rPr>
          <w:rFonts w:ascii="Times New Roman" w:hAnsi="Times New Roman"/>
          <w:b/>
          <w:szCs w:val="24"/>
          <w:lang w:val="sr-Cyrl-CS"/>
        </w:rPr>
        <w:t xml:space="preserve"> </w:t>
      </w:r>
      <w:r w:rsidR="00B51566">
        <w:rPr>
          <w:rFonts w:ascii="Times New Roman" w:hAnsi="Times New Roman"/>
          <w:b/>
          <w:szCs w:val="24"/>
          <w:lang w:val="sr-Cyrl-CS"/>
        </w:rPr>
        <w:t>понуђача испоручиоца</w:t>
      </w:r>
      <w:r>
        <w:rPr>
          <w:rFonts w:ascii="Times New Roman" w:hAnsi="Times New Roman"/>
          <w:b/>
          <w:szCs w:val="24"/>
          <w:lang w:val="sr-Cyrl-CS"/>
        </w:rPr>
        <w:t xml:space="preserve">. У случају да количина и квалитет не одговарају понуђеним, наручилац има право да одмах уложи </w:t>
      </w:r>
      <w:r w:rsidRPr="005B4ECE">
        <w:rPr>
          <w:rFonts w:ascii="Times New Roman" w:hAnsi="Times New Roman"/>
          <w:b/>
          <w:szCs w:val="24"/>
          <w:u w:val="single"/>
          <w:lang w:val="sr-Cyrl-CS"/>
        </w:rPr>
        <w:t>рекламацију</w:t>
      </w:r>
      <w:r w:rsidR="00AC5226">
        <w:rPr>
          <w:rFonts w:ascii="Times New Roman" w:hAnsi="Times New Roman"/>
          <w:b/>
          <w:szCs w:val="24"/>
          <w:lang w:val="sr-Cyrl-CS"/>
        </w:rPr>
        <w:t xml:space="preserve"> </w:t>
      </w:r>
      <w:r>
        <w:rPr>
          <w:rFonts w:ascii="Times New Roman" w:hAnsi="Times New Roman"/>
          <w:b/>
          <w:szCs w:val="24"/>
          <w:lang w:val="sr-Cyrl-CS"/>
        </w:rPr>
        <w:t>понуђачу-испоручиоцу. По</w:t>
      </w:r>
      <w:r w:rsidR="003A12F8">
        <w:rPr>
          <w:rFonts w:ascii="Times New Roman" w:hAnsi="Times New Roman"/>
          <w:b/>
          <w:szCs w:val="24"/>
          <w:lang w:val="sr-Cyrl-CS"/>
        </w:rPr>
        <w:t>н</w:t>
      </w:r>
      <w:r>
        <w:rPr>
          <w:rFonts w:ascii="Times New Roman" w:hAnsi="Times New Roman"/>
          <w:b/>
          <w:szCs w:val="24"/>
          <w:lang w:val="sr-Cyrl-CS"/>
        </w:rPr>
        <w:t>уђач-испоручи</w:t>
      </w:r>
      <w:r w:rsidR="005561F3">
        <w:rPr>
          <w:rFonts w:ascii="Times New Roman" w:hAnsi="Times New Roman"/>
          <w:b/>
          <w:szCs w:val="24"/>
          <w:lang w:val="sr-Cyrl-CS"/>
        </w:rPr>
        <w:t>о</w:t>
      </w:r>
      <w:r>
        <w:rPr>
          <w:rFonts w:ascii="Times New Roman" w:hAnsi="Times New Roman"/>
          <w:b/>
          <w:szCs w:val="24"/>
          <w:lang w:val="sr-Cyrl-CS"/>
        </w:rPr>
        <w:t>ц је дужан да најкасије у року од 2 (два) дана поступи по рекламацији.</w:t>
      </w:r>
    </w:p>
    <w:p w:rsidR="00CD72AF" w:rsidRDefault="00CD72AF" w:rsidP="00262901">
      <w:pPr>
        <w:shd w:val="clear" w:color="auto" w:fill="FFFFFF"/>
        <w:jc w:val="both"/>
        <w:rPr>
          <w:rFonts w:ascii="Times New Roman" w:hAnsi="Times New Roman"/>
          <w:b/>
          <w:szCs w:val="24"/>
          <w:lang w:val="sr-Cyrl-CS"/>
        </w:rPr>
      </w:pPr>
    </w:p>
    <w:p w:rsidR="00E0530A" w:rsidRPr="00424FF1" w:rsidRDefault="00CD72AF" w:rsidP="00E0530A">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Pr="00CD72AF">
        <w:rPr>
          <w:rFonts w:ascii="Times New Roman" w:hAnsi="Times New Roman"/>
          <w:lang w:val="sr-Cyrl-CS"/>
        </w:rPr>
        <w:t xml:space="preserve"> </w:t>
      </w:r>
      <w:r w:rsidR="00B51566">
        <w:rPr>
          <w:rFonts w:ascii="Times New Roman" w:hAnsi="Times New Roman"/>
          <w:szCs w:val="24"/>
          <w:lang w:val="sr-Cyrl-CS"/>
        </w:rPr>
        <w:t>погонског горива за путничка и теретна возила, радне машине, агрегате, косилице и тримере</w:t>
      </w:r>
      <w:r w:rsidR="00E0530A" w:rsidRPr="00424FF1">
        <w:rPr>
          <w:rFonts w:ascii="Times New Roman" w:hAnsi="Times New Roman"/>
          <w:szCs w:val="24"/>
          <w:lang w:val="sr-Cyrl-CS"/>
        </w:rPr>
        <w:t xml:space="preserve"> </w:t>
      </w:r>
      <w:r w:rsidR="00B51566">
        <w:rPr>
          <w:rFonts w:ascii="Times New Roman" w:hAnsi="Times New Roman"/>
          <w:szCs w:val="24"/>
          <w:lang w:val="sr-Cyrl-CS"/>
        </w:rPr>
        <w:t xml:space="preserve">за потребе </w:t>
      </w:r>
      <w:r w:rsidR="00E0530A" w:rsidRPr="00424FF1">
        <w:rPr>
          <w:rFonts w:ascii="Times New Roman" w:hAnsi="Times New Roman"/>
          <w:szCs w:val="24"/>
          <w:lang w:val="sr-Cyrl-CS"/>
        </w:rPr>
        <w:t xml:space="preserve">ВУ „Тара“ на Калуђерским барама </w:t>
      </w:r>
      <w:r w:rsidR="00E0530A" w:rsidRPr="00E0530A">
        <w:rPr>
          <w:rFonts w:ascii="Times New Roman" w:hAnsi="Times New Roman"/>
          <w:lang w:val="sr-Cyrl-CS"/>
        </w:rPr>
        <w:t>за</w:t>
      </w:r>
      <w:r w:rsidR="00E0530A" w:rsidRPr="002210CF">
        <w:rPr>
          <w:lang w:val="sr-Cyrl-CS"/>
        </w:rPr>
        <w:t xml:space="preserve"> </w:t>
      </w:r>
      <w:r w:rsidR="00E0530A" w:rsidRPr="00E0530A">
        <w:rPr>
          <w:rFonts w:ascii="Times New Roman" w:hAnsi="Times New Roman"/>
          <w:b/>
          <w:lang w:val="sr-Cyrl-CS"/>
        </w:rPr>
        <w:t>период од  1 (једне) године</w:t>
      </w:r>
      <w:r w:rsidR="00E0530A" w:rsidRPr="00E0530A">
        <w:rPr>
          <w:rFonts w:ascii="Times New Roman" w:hAnsi="Times New Roman"/>
          <w:lang w:val="sr-Cyrl-CS"/>
        </w:rPr>
        <w:t>.</w:t>
      </w:r>
    </w:p>
    <w:p w:rsidR="00401278" w:rsidRPr="00424FF1" w:rsidRDefault="00CD72AF" w:rsidP="00293528">
      <w:pPr>
        <w:widowControl w:val="0"/>
        <w:overflowPunct w:val="0"/>
        <w:autoSpaceDE w:val="0"/>
        <w:autoSpaceDN w:val="0"/>
        <w:adjustRightInd w:val="0"/>
        <w:spacing w:line="235" w:lineRule="auto"/>
        <w:ind w:left="120" w:right="100"/>
        <w:jc w:val="both"/>
        <w:rPr>
          <w:rFonts w:ascii="Times New Roman" w:hAnsi="Times New Roman"/>
          <w:szCs w:val="24"/>
          <w:lang w:val="sr-Cyrl-CS"/>
        </w:rPr>
      </w:pPr>
      <w:r w:rsidRPr="00424FF1">
        <w:rPr>
          <w:rFonts w:ascii="Times New Roman" w:hAnsi="Times New Roman"/>
          <w:szCs w:val="24"/>
          <w:lang w:val="sr-Cyrl-CS"/>
        </w:rPr>
        <w:t xml:space="preserve"> </w:t>
      </w:r>
    </w:p>
    <w:p w:rsidR="00262901" w:rsidRPr="002210CF" w:rsidRDefault="00262901" w:rsidP="00567EAC">
      <w:pPr>
        <w:pStyle w:val="Default"/>
        <w:jc w:val="both"/>
        <w:rPr>
          <w:color w:val="auto"/>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FB5AA4" w:rsidRDefault="00262901" w:rsidP="007B351A">
      <w:pPr>
        <w:shd w:val="clear" w:color="auto" w:fill="FFFFFF"/>
        <w:ind w:left="284"/>
        <w:jc w:val="both"/>
        <w:rPr>
          <w:rFonts w:ascii="Times New Roman" w:hAnsi="Times New Roman"/>
          <w:b/>
          <w:szCs w:val="24"/>
        </w:rPr>
      </w:pPr>
      <w:r w:rsidRPr="003A12F8">
        <w:rPr>
          <w:rFonts w:ascii="Times New Roman" w:hAnsi="Times New Roman"/>
          <w:szCs w:val="24"/>
          <w:lang w:val="sr-Cyrl-CS"/>
        </w:rPr>
        <w:t xml:space="preserve">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 </w:t>
      </w:r>
      <w:r w:rsidR="00C1702F" w:rsidRPr="00FB5AA4">
        <w:rPr>
          <w:rFonts w:ascii="Times New Roman" w:hAnsi="Times New Roman"/>
          <w:b/>
          <w:lang w:val="sr-Cyrl-CS"/>
        </w:rPr>
        <w:t>Правилник о техничким и другим захтевима за течна горива нафтног порекла.</w:t>
      </w:r>
      <w:r w:rsidR="00C1702F" w:rsidRPr="00FB5AA4">
        <w:rPr>
          <w:rFonts w:ascii="Times New Roman" w:hAnsi="Times New Roman"/>
          <w:b/>
          <w:i/>
          <w:lang w:val="sr-Cyrl-CS"/>
        </w:rPr>
        <w:t xml:space="preserve"> („Службени гласник РС“ бр.</w:t>
      </w:r>
      <w:r w:rsidR="00C1702F" w:rsidRPr="00FB5AA4">
        <w:rPr>
          <w:rFonts w:ascii="Times New Roman" w:hAnsi="Times New Roman"/>
          <w:b/>
          <w:lang w:val="sr-Cyrl-CS"/>
        </w:rPr>
        <w:t xml:space="preserve"> </w:t>
      </w:r>
      <w:r w:rsidR="00C1702F" w:rsidRPr="00FB5AA4">
        <w:rPr>
          <w:rStyle w:val="Emphasis"/>
          <w:rFonts w:ascii="Times New Roman" w:hAnsi="Times New Roman"/>
          <w:b/>
          <w:lang w:val="sr-Cyrl-CS"/>
        </w:rPr>
        <w:t>111/2015</w:t>
      </w:r>
      <w:r w:rsidR="00C1702F" w:rsidRPr="00FB5AA4">
        <w:rPr>
          <w:rStyle w:val="st"/>
          <w:rFonts w:ascii="Times New Roman" w:hAnsi="Times New Roman"/>
          <w:b/>
          <w:lang w:val="sr-Cyrl-CS"/>
        </w:rPr>
        <w:t>).</w:t>
      </w:r>
    </w:p>
    <w:p w:rsidR="007B351A" w:rsidRPr="00FB5AA4" w:rsidRDefault="007B351A" w:rsidP="007B351A">
      <w:pPr>
        <w:shd w:val="clear" w:color="auto" w:fill="FFFFFF"/>
        <w:ind w:left="284"/>
        <w:jc w:val="both"/>
        <w:rPr>
          <w:rFonts w:ascii="Times New Roman" w:hAnsi="Times New Roman"/>
          <w:b/>
          <w:szCs w:val="24"/>
        </w:rPr>
      </w:pPr>
    </w:p>
    <w:p w:rsidR="00FD2BEF" w:rsidRPr="00F710C5" w:rsidRDefault="00FD2BEF" w:rsidP="00595CB9">
      <w:pPr>
        <w:numPr>
          <w:ilvl w:val="0"/>
          <w:numId w:val="13"/>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FD2BEF" w:rsidRPr="00F710C5" w:rsidRDefault="00FD2BEF" w:rsidP="003D3481">
      <w:pPr>
        <w:shd w:val="clear" w:color="auto" w:fill="FFFFFF"/>
        <w:jc w:val="both"/>
        <w:rPr>
          <w:rFonts w:ascii="Times New Roman" w:hAnsi="Times New Roman"/>
          <w:szCs w:val="24"/>
        </w:rPr>
      </w:pPr>
    </w:p>
    <w:p w:rsidR="00341B27" w:rsidRPr="00F710C5" w:rsidRDefault="00F710C5" w:rsidP="00475D2D">
      <w:pPr>
        <w:widowControl w:val="0"/>
        <w:autoSpaceDE w:val="0"/>
        <w:autoSpaceDN w:val="0"/>
        <w:adjustRightInd w:val="0"/>
        <w:ind w:left="240"/>
        <w:jc w:val="both"/>
        <w:rPr>
          <w:rFonts w:ascii="Times New Roman" w:hAnsi="Times New Roman"/>
          <w:b/>
          <w:szCs w:val="24"/>
          <w:lang w:val="sr-Cyrl-CS"/>
        </w:rPr>
      </w:pPr>
      <w:r w:rsidRPr="00F710C5">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 за период од године дана од дана потписивања уговора о јавној набавци</w:t>
      </w:r>
      <w:r>
        <w:rPr>
          <w:rFonts w:ascii="Times New Roman" w:hAnsi="Times New Roman"/>
          <w:szCs w:val="24"/>
          <w:lang w:val="sr-Cyrl-CS"/>
        </w:rPr>
        <w:t>.</w:t>
      </w:r>
    </w:p>
    <w:p w:rsidR="00341B27" w:rsidRDefault="00341B27" w:rsidP="00341B27">
      <w:pPr>
        <w:widowControl w:val="0"/>
        <w:autoSpaceDE w:val="0"/>
        <w:autoSpaceDN w:val="0"/>
        <w:adjustRightInd w:val="0"/>
        <w:jc w:val="both"/>
        <w:rPr>
          <w:rFonts w:ascii="Times New Roman" w:hAnsi="Times New Roman"/>
          <w:b/>
          <w:szCs w:val="24"/>
          <w:lang w:val="sr-Cyrl-CS"/>
        </w:rPr>
      </w:pPr>
    </w:p>
    <w:p w:rsidR="00341B27" w:rsidRDefault="00341B27" w:rsidP="00341B27">
      <w:pPr>
        <w:widowControl w:val="0"/>
        <w:autoSpaceDE w:val="0"/>
        <w:autoSpaceDN w:val="0"/>
        <w:adjustRightInd w:val="0"/>
        <w:jc w:val="both"/>
        <w:rPr>
          <w:rFonts w:ascii="Times New Roman" w:hAnsi="Times New Roman"/>
          <w:b/>
          <w:szCs w:val="24"/>
          <w:lang w:val="sr-Cyrl-CS"/>
        </w:rPr>
      </w:pPr>
    </w:p>
    <w:p w:rsidR="00341B27" w:rsidRDefault="00341B27" w:rsidP="00F710C5">
      <w:pPr>
        <w:widowControl w:val="0"/>
        <w:autoSpaceDE w:val="0"/>
        <w:autoSpaceDN w:val="0"/>
        <w:adjustRightInd w:val="0"/>
        <w:jc w:val="both"/>
        <w:rPr>
          <w:rFonts w:ascii="Times New Roman" w:hAnsi="Times New Roman"/>
          <w:b/>
          <w:szCs w:val="24"/>
          <w:lang w:val="sr-Cyrl-CS"/>
        </w:rPr>
      </w:pPr>
    </w:p>
    <w:p w:rsidR="00341B27" w:rsidRDefault="00341B27"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Default="00667918" w:rsidP="00F710C5">
      <w:pPr>
        <w:widowControl w:val="0"/>
        <w:autoSpaceDE w:val="0"/>
        <w:autoSpaceDN w:val="0"/>
        <w:adjustRightInd w:val="0"/>
        <w:jc w:val="both"/>
        <w:rPr>
          <w:rFonts w:ascii="Times New Roman" w:hAnsi="Times New Roman"/>
          <w:b/>
          <w:szCs w:val="24"/>
          <w:lang w:val="sr-Cyrl-CS"/>
        </w:rPr>
      </w:pPr>
    </w:p>
    <w:p w:rsidR="00667918" w:rsidRPr="005C5847" w:rsidRDefault="00667918" w:rsidP="00F710C5">
      <w:pPr>
        <w:widowControl w:val="0"/>
        <w:autoSpaceDE w:val="0"/>
        <w:autoSpaceDN w:val="0"/>
        <w:adjustRightInd w:val="0"/>
        <w:jc w:val="both"/>
        <w:rPr>
          <w:rFonts w:ascii="Times New Roman" w:hAnsi="Times New Roman"/>
          <w:b/>
          <w:szCs w:val="24"/>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025"/>
        <w:gridCol w:w="5443"/>
      </w:tblGrid>
      <w:tr w:rsidR="001F0B30" w:rsidRPr="003D3481" w:rsidTr="006542C9">
        <w:trPr>
          <w:trHeight w:val="290"/>
        </w:trPr>
        <w:tc>
          <w:tcPr>
            <w:tcW w:w="673" w:type="dxa"/>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6542C9">
        <w:trPr>
          <w:trHeight w:val="1109"/>
        </w:trPr>
        <w:tc>
          <w:tcPr>
            <w:tcW w:w="673"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5443"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C04D55" w:rsidTr="006542C9">
        <w:trPr>
          <w:trHeight w:val="250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C04D55" w:rsidTr="006542C9">
        <w:trPr>
          <w:trHeight w:val="1678"/>
        </w:trPr>
        <w:tc>
          <w:tcPr>
            <w:tcW w:w="673"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6542C9">
        <w:trPr>
          <w:trHeight w:val="2231"/>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6542C9" w:rsidTr="006542C9">
        <w:trPr>
          <w:trHeight w:val="2396"/>
        </w:trPr>
        <w:tc>
          <w:tcPr>
            <w:tcW w:w="673"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lastRenderedPageBreak/>
              <w:t>5.</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5443" w:type="dxa"/>
            <w:shd w:val="clear" w:color="auto" w:fill="auto"/>
          </w:tcPr>
          <w:p w:rsidR="00282DD4" w:rsidRPr="00282DD4" w:rsidRDefault="00282DD4" w:rsidP="00282DD4">
            <w:pPr>
              <w:widowControl w:val="0"/>
              <w:tabs>
                <w:tab w:val="num" w:pos="869"/>
              </w:tabs>
              <w:overflowPunct w:val="0"/>
              <w:autoSpaceDE w:val="0"/>
              <w:autoSpaceDN w:val="0"/>
              <w:adjustRightInd w:val="0"/>
              <w:spacing w:line="228" w:lineRule="auto"/>
              <w:jc w:val="both"/>
              <w:rPr>
                <w:rFonts w:ascii="Arial" w:hAnsi="Arial" w:cs="Arial"/>
                <w:szCs w:val="24"/>
                <w:lang w:val="sr-Cyrl-CS"/>
              </w:rPr>
            </w:pPr>
            <w:r w:rsidRPr="00DF6745">
              <w:rPr>
                <w:rFonts w:ascii="Times New Roman" w:hAnsi="Times New Roman"/>
                <w:szCs w:val="24"/>
                <w:lang w:val="sr-Cyrl-CS"/>
              </w:rPr>
              <w:t>Доказ: Лиценц</w:t>
            </w:r>
            <w:r w:rsidR="00DF6745">
              <w:rPr>
                <w:rFonts w:ascii="Times New Roman" w:hAnsi="Times New Roman"/>
                <w:szCs w:val="24"/>
                <w:lang w:val="sr-Cyrl-CS"/>
              </w:rPr>
              <w:t>а</w:t>
            </w:r>
            <w:r w:rsidR="006542C9" w:rsidRPr="006542C9">
              <w:rPr>
                <w:rFonts w:ascii="Times New Roman" w:hAnsi="Times New Roman"/>
                <w:szCs w:val="24"/>
                <w:lang w:val="sr-Cyrl-CS"/>
              </w:rPr>
              <w:t xml:space="preserve"> за </w:t>
            </w:r>
            <w:r w:rsidR="003B4A09">
              <w:rPr>
                <w:rFonts w:ascii="Times New Roman" w:hAnsi="Times New Roman"/>
                <w:szCs w:val="24"/>
                <w:lang w:val="sr-Cyrl-CS"/>
              </w:rPr>
              <w:t>обављање енергетске делатности трговине на мало дериватима нафте</w:t>
            </w:r>
            <w:r w:rsidRPr="00DF6745">
              <w:rPr>
                <w:rFonts w:ascii="Times New Roman" w:hAnsi="Times New Roman"/>
                <w:szCs w:val="24"/>
                <w:lang w:val="sr-Cyrl-CS"/>
              </w:rPr>
              <w:t xml:space="preserve"> - Агенције за енергетику Републике Србије, коју понуђач доставља у виду неоверене копије. </w:t>
            </w:r>
            <w:r w:rsidRPr="00DF6745">
              <w:rPr>
                <w:rFonts w:ascii="Times New Roman" w:hAnsi="Times New Roman"/>
                <w:b/>
                <w:bCs/>
                <w:szCs w:val="24"/>
                <w:lang w:val="sr-Cyrl-CS"/>
              </w:rPr>
              <w:t>Лиценца коју понуђач доставља мора бити</w:t>
            </w:r>
            <w:r w:rsidRPr="00282DD4">
              <w:rPr>
                <w:rFonts w:ascii="Arial" w:hAnsi="Arial" w:cs="Arial"/>
                <w:b/>
                <w:bCs/>
                <w:szCs w:val="24"/>
                <w:lang w:val="sr-Cyrl-CS"/>
              </w:rPr>
              <w:t xml:space="preserve"> </w:t>
            </w:r>
            <w:r w:rsidRPr="00DF6745">
              <w:rPr>
                <w:rFonts w:ascii="Times New Roman" w:hAnsi="Times New Roman"/>
                <w:b/>
                <w:bCs/>
                <w:szCs w:val="24"/>
                <w:lang w:val="sr-Cyrl-CS"/>
              </w:rPr>
              <w:t>важећа.</w:t>
            </w:r>
            <w:r w:rsidRPr="00282DD4">
              <w:rPr>
                <w:rFonts w:ascii="Arial" w:hAnsi="Arial" w:cs="Arial"/>
                <w:szCs w:val="24"/>
                <w:lang w:val="sr-Cyrl-CS"/>
              </w:rPr>
              <w:t xml:space="preserve"> </w:t>
            </w:r>
          </w:p>
          <w:p w:rsidR="001F0B30" w:rsidRPr="003D3481" w:rsidRDefault="001F0B30" w:rsidP="003D3481">
            <w:pPr>
              <w:jc w:val="both"/>
              <w:rPr>
                <w:rFonts w:ascii="Times New Roman" w:hAnsi="Times New Roman"/>
                <w:szCs w:val="24"/>
                <w:lang w:val="sr-Cyrl-CS"/>
              </w:rPr>
            </w:pPr>
          </w:p>
        </w:tc>
      </w:tr>
    </w:tbl>
    <w:p w:rsidR="005570D6" w:rsidRPr="008E0E75" w:rsidRDefault="005570D6" w:rsidP="003D3481">
      <w:pPr>
        <w:pStyle w:val="ListParagraph"/>
        <w:tabs>
          <w:tab w:val="left" w:pos="680"/>
        </w:tabs>
        <w:ind w:left="0"/>
        <w:jc w:val="both"/>
        <w:rPr>
          <w:rFonts w:ascii="Times New Roman" w:eastAsia="TimesNewRomanPSMT" w:hAnsi="Times New Roman"/>
          <w:b/>
          <w:bCs/>
          <w:szCs w:val="24"/>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5570D6" w:rsidRPr="008269F3" w:rsidRDefault="005570D6"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3123"/>
        <w:gridCol w:w="6186"/>
      </w:tblGrid>
      <w:tr w:rsidR="005570D6" w:rsidRPr="0035343B" w:rsidTr="00C82998">
        <w:trPr>
          <w:trHeight w:val="326"/>
        </w:trPr>
        <w:tc>
          <w:tcPr>
            <w:tcW w:w="813" w:type="dxa"/>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3123"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186" w:type="dxa"/>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452DEF" w:rsidRPr="00C04D55" w:rsidTr="001D23B6">
        <w:trPr>
          <w:trHeight w:val="3860"/>
        </w:trPr>
        <w:tc>
          <w:tcPr>
            <w:tcW w:w="813" w:type="dxa"/>
            <w:vMerge w:val="restart"/>
            <w:shd w:val="clear" w:color="auto" w:fill="auto"/>
            <w:vAlign w:val="center"/>
          </w:tcPr>
          <w:p w:rsidR="00452DEF" w:rsidRPr="008E0E75" w:rsidRDefault="008E0E75" w:rsidP="001D23B6">
            <w:pPr>
              <w:rPr>
                <w:rFonts w:ascii="Times New Roman" w:hAnsi="Times New Roman"/>
                <w:szCs w:val="24"/>
              </w:rPr>
            </w:pPr>
            <w:r>
              <w:rPr>
                <w:rFonts w:ascii="Times New Roman" w:hAnsi="Times New Roman"/>
                <w:szCs w:val="24"/>
              </w:rPr>
              <w:t>1.</w:t>
            </w:r>
          </w:p>
        </w:tc>
        <w:tc>
          <w:tcPr>
            <w:tcW w:w="3123" w:type="dxa"/>
            <w:vMerge w:val="restart"/>
            <w:shd w:val="clear" w:color="auto" w:fill="auto"/>
            <w:vAlign w:val="center"/>
          </w:tcPr>
          <w:p w:rsidR="00452DEF" w:rsidRPr="00240D21" w:rsidRDefault="00452DEF" w:rsidP="001D23B6">
            <w:pPr>
              <w:jc w:val="center"/>
              <w:rPr>
                <w:rFonts w:ascii="Times New Roman" w:hAnsi="Times New Roman"/>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8E0E75" w:rsidRDefault="008E0E75" w:rsidP="001D23B6">
            <w:pPr>
              <w:jc w:val="center"/>
              <w:rPr>
                <w:rFonts w:ascii="Times New Roman" w:hAnsi="Times New Roman"/>
                <w:b/>
                <w:iCs/>
                <w:szCs w:val="24"/>
              </w:rPr>
            </w:pPr>
          </w:p>
          <w:p w:rsidR="008E0E75" w:rsidRDefault="008E0E75" w:rsidP="001D23B6">
            <w:pPr>
              <w:jc w:val="center"/>
              <w:rPr>
                <w:rFonts w:ascii="Times New Roman" w:hAnsi="Times New Roman"/>
                <w:b/>
                <w:iCs/>
                <w:szCs w:val="24"/>
              </w:rPr>
            </w:pPr>
          </w:p>
          <w:p w:rsidR="008E0E75" w:rsidRDefault="008E0E75" w:rsidP="001D23B6">
            <w:pPr>
              <w:jc w:val="center"/>
              <w:rPr>
                <w:rFonts w:ascii="Times New Roman" w:hAnsi="Times New Roman"/>
                <w:b/>
                <w:iCs/>
                <w:szCs w:val="24"/>
              </w:rPr>
            </w:pPr>
          </w:p>
          <w:p w:rsidR="00A4643B" w:rsidRPr="00A4643B" w:rsidRDefault="00B66ADB" w:rsidP="001D23B6">
            <w:pPr>
              <w:jc w:val="center"/>
              <w:rPr>
                <w:rFonts w:ascii="Times New Roman" w:hAnsi="Times New Roman"/>
                <w:b/>
                <w:iCs/>
                <w:szCs w:val="24"/>
                <w:lang w:val="sr-Cyrl-CS"/>
              </w:rPr>
            </w:pPr>
            <w:r>
              <w:rPr>
                <w:rFonts w:ascii="Times New Roman" w:hAnsi="Times New Roman"/>
                <w:b/>
                <w:iCs/>
                <w:szCs w:val="24"/>
                <w:lang w:val="sr-Cyrl-CS"/>
              </w:rPr>
              <w:t xml:space="preserve">ТЕХНИЧКИ </w:t>
            </w:r>
            <w:r w:rsidR="00C82998">
              <w:rPr>
                <w:rFonts w:ascii="Times New Roman" w:hAnsi="Times New Roman"/>
                <w:b/>
                <w:iCs/>
                <w:szCs w:val="24"/>
                <w:lang w:val="sr-Cyrl-CS"/>
              </w:rPr>
              <w:t xml:space="preserve">     </w:t>
            </w:r>
            <w:r w:rsidR="0008571E">
              <w:rPr>
                <w:rFonts w:ascii="Times New Roman" w:hAnsi="Times New Roman"/>
                <w:b/>
                <w:iCs/>
                <w:szCs w:val="24"/>
                <w:lang w:val="sr-Cyrl-CS"/>
              </w:rPr>
              <w:t xml:space="preserve">          </w:t>
            </w:r>
            <w:r w:rsidR="00A4643B" w:rsidRPr="00A4643B">
              <w:rPr>
                <w:rFonts w:ascii="Times New Roman" w:hAnsi="Times New Roman"/>
                <w:b/>
                <w:iCs/>
                <w:szCs w:val="24"/>
                <w:lang w:val="sr-Cyrl-CS"/>
              </w:rPr>
              <w:t>КАПАЦИТЕТ</w:t>
            </w: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E1184A" w:rsidRDefault="00E1184A" w:rsidP="001D23B6">
            <w:pPr>
              <w:jc w:val="center"/>
              <w:rPr>
                <w:rFonts w:ascii="Times New Roman" w:hAnsi="Times New Roman"/>
                <w:b/>
                <w:iCs/>
                <w:color w:val="FF0000"/>
                <w:szCs w:val="24"/>
              </w:rPr>
            </w:pPr>
          </w:p>
          <w:p w:rsidR="00E1184A" w:rsidRDefault="00E1184A" w:rsidP="001D23B6">
            <w:pPr>
              <w:jc w:val="center"/>
              <w:rPr>
                <w:rFonts w:ascii="Times New Roman" w:hAnsi="Times New Roman"/>
                <w:b/>
                <w:iCs/>
                <w:color w:val="FF0000"/>
                <w:szCs w:val="24"/>
              </w:rPr>
            </w:pPr>
          </w:p>
          <w:p w:rsidR="00452DEF" w:rsidRPr="0035343B" w:rsidRDefault="00452DEF" w:rsidP="001D23B6">
            <w:pPr>
              <w:jc w:val="center"/>
              <w:rPr>
                <w:rFonts w:ascii="Times New Roman" w:hAnsi="Times New Roman"/>
                <w:b/>
                <w:color w:val="FF0000"/>
                <w:szCs w:val="24"/>
                <w:lang w:val="sr-Cyrl-CS"/>
              </w:rPr>
            </w:pPr>
          </w:p>
        </w:tc>
        <w:tc>
          <w:tcPr>
            <w:tcW w:w="6186" w:type="dxa"/>
            <w:shd w:val="clear" w:color="auto" w:fill="auto"/>
          </w:tcPr>
          <w:p w:rsidR="001D23B6" w:rsidRDefault="001D23B6" w:rsidP="0008571E">
            <w:pPr>
              <w:pStyle w:val="Footer"/>
              <w:rPr>
                <w:rFonts w:ascii="Times New Roman" w:eastAsia="TimesNewRoman" w:hAnsi="Times New Roman"/>
                <w:i/>
                <w:szCs w:val="24"/>
                <w:lang w:val="sr-Cyrl-CS"/>
              </w:rPr>
            </w:pPr>
          </w:p>
          <w:p w:rsidR="00B66ADB" w:rsidRPr="0008571E" w:rsidRDefault="00452DEF" w:rsidP="0008571E">
            <w:pPr>
              <w:pStyle w:val="Footer"/>
              <w:rPr>
                <w:rFonts w:ascii="Times New Roman" w:hAnsi="Times New Roman"/>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w:t>
            </w:r>
            <w:r w:rsidRPr="00A4643B">
              <w:rPr>
                <w:rFonts w:ascii="Times New Roman" w:eastAsia="TimesNewRoman" w:hAnsi="Times New Roman"/>
                <w:i/>
                <w:szCs w:val="24"/>
                <w:lang w:val="sr-Cyrl-CS"/>
              </w:rPr>
              <w:t>–</w:t>
            </w:r>
            <w:r w:rsidR="00B66ADB">
              <w:rPr>
                <w:rFonts w:ascii="Times New Roman" w:hAnsi="Times New Roman"/>
                <w:i/>
                <w:szCs w:val="24"/>
                <w:u w:val="single"/>
                <w:lang w:val="sr-Cyrl-CS"/>
              </w:rPr>
              <w:t>Набавка погонског горива за путничка и теретна возила.</w:t>
            </w:r>
          </w:p>
          <w:p w:rsidR="00615FEC" w:rsidRDefault="00B66ADB" w:rsidP="00452DEF">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Да понуђач поседује </w:t>
            </w:r>
            <w:r w:rsidR="00615FEC">
              <w:rPr>
                <w:rFonts w:ascii="Times New Roman" w:hAnsi="Times New Roman"/>
                <w:szCs w:val="24"/>
                <w:lang w:val="sr-Cyrl-CS"/>
              </w:rPr>
              <w:t>:</w:t>
            </w:r>
          </w:p>
          <w:p w:rsidR="00C82998" w:rsidRPr="00C82998" w:rsidRDefault="00B66ADB" w:rsidP="00C82998">
            <w:pPr>
              <w:pStyle w:val="ListParagraph"/>
              <w:widowControl w:val="0"/>
              <w:numPr>
                <w:ilvl w:val="0"/>
                <w:numId w:val="27"/>
              </w:numPr>
              <w:overflowPunct w:val="0"/>
              <w:autoSpaceDE w:val="0"/>
              <w:autoSpaceDN w:val="0"/>
              <w:adjustRightInd w:val="0"/>
              <w:spacing w:line="225" w:lineRule="auto"/>
              <w:jc w:val="both"/>
              <w:rPr>
                <w:rFonts w:ascii="Times New Roman" w:hAnsi="Times New Roman"/>
                <w:szCs w:val="24"/>
                <w:lang w:val="sr-Cyrl-CS"/>
              </w:rPr>
            </w:pPr>
            <w:r w:rsidRPr="00615FEC">
              <w:rPr>
                <w:rFonts w:ascii="Times New Roman" w:hAnsi="Times New Roman"/>
                <w:szCs w:val="24"/>
                <w:lang w:val="sr-Cyrl-CS"/>
              </w:rPr>
              <w:t>најмање две пумпне станице на релацији:</w:t>
            </w:r>
          </w:p>
          <w:p w:rsidR="00B66ADB" w:rsidRDefault="00615FEC" w:rsidP="00452DEF">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w:t>
            </w:r>
            <w:r w:rsidR="007055DB">
              <w:rPr>
                <w:rFonts w:ascii="Times New Roman" w:hAnsi="Times New Roman"/>
                <w:szCs w:val="24"/>
                <w:lang w:val="sr-Cyrl-CS"/>
              </w:rPr>
              <w:t>Калуђерске баре</w:t>
            </w:r>
            <w:r>
              <w:rPr>
                <w:rFonts w:ascii="Times New Roman" w:hAnsi="Times New Roman"/>
                <w:szCs w:val="24"/>
                <w:lang w:val="sr-Cyrl-CS"/>
              </w:rPr>
              <w:t>-Ваљево-Београд-Нови Сад</w:t>
            </w:r>
            <w:r w:rsidR="007055DB">
              <w:rPr>
                <w:rFonts w:ascii="Times New Roman" w:hAnsi="Times New Roman"/>
                <w:szCs w:val="24"/>
                <w:lang w:val="sr-Cyrl-CS"/>
              </w:rPr>
              <w:t>-Суботица</w:t>
            </w:r>
            <w:r>
              <w:rPr>
                <w:rFonts w:ascii="Times New Roman" w:hAnsi="Times New Roman"/>
                <w:szCs w:val="24"/>
                <w:lang w:val="sr-Cyrl-CS"/>
              </w:rPr>
              <w:t>;</w:t>
            </w:r>
          </w:p>
          <w:p w:rsidR="00C82998" w:rsidRDefault="00615FEC" w:rsidP="00452DEF">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w:t>
            </w:r>
            <w:r w:rsidR="007055DB">
              <w:rPr>
                <w:rFonts w:ascii="Times New Roman" w:hAnsi="Times New Roman"/>
                <w:szCs w:val="24"/>
                <w:lang w:val="sr-Cyrl-CS"/>
              </w:rPr>
              <w:t>Калуђерске баре</w:t>
            </w:r>
            <w:r>
              <w:rPr>
                <w:rFonts w:ascii="Times New Roman" w:hAnsi="Times New Roman"/>
                <w:szCs w:val="24"/>
                <w:lang w:val="sr-Cyrl-CS"/>
              </w:rPr>
              <w:t>- Прељина-</w:t>
            </w:r>
            <w:r w:rsidR="00C82998">
              <w:rPr>
                <w:rFonts w:ascii="Times New Roman" w:hAnsi="Times New Roman"/>
                <w:szCs w:val="24"/>
                <w:lang w:val="sr-Cyrl-CS"/>
              </w:rPr>
              <w:t xml:space="preserve">Краљево-Крушевац-Појате- </w:t>
            </w:r>
          </w:p>
          <w:p w:rsidR="00615FEC" w:rsidRDefault="00C82998" w:rsidP="00452DEF">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Ниш</w:t>
            </w:r>
            <w:r w:rsidR="007055DB">
              <w:rPr>
                <w:rFonts w:ascii="Times New Roman" w:hAnsi="Times New Roman"/>
                <w:szCs w:val="24"/>
                <w:lang w:val="sr-Cyrl-CS"/>
              </w:rPr>
              <w:t>-Врање;</w:t>
            </w:r>
            <w:r>
              <w:rPr>
                <w:rFonts w:ascii="Times New Roman" w:hAnsi="Times New Roman"/>
                <w:szCs w:val="24"/>
                <w:lang w:val="sr-Cyrl-CS"/>
              </w:rPr>
              <w:t xml:space="preserve"> </w:t>
            </w:r>
          </w:p>
          <w:p w:rsidR="00B66ADB" w:rsidRDefault="00615FEC" w:rsidP="00615FEC">
            <w:pPr>
              <w:pStyle w:val="ListParagraph"/>
              <w:widowControl w:val="0"/>
              <w:numPr>
                <w:ilvl w:val="0"/>
                <w:numId w:val="27"/>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 xml:space="preserve"> </w:t>
            </w:r>
            <w:r w:rsidRPr="00615FEC">
              <w:rPr>
                <w:rFonts w:ascii="Times New Roman" w:hAnsi="Times New Roman"/>
                <w:szCs w:val="24"/>
                <w:lang w:val="sr-Cyrl-CS"/>
              </w:rPr>
              <w:t>најмање две пумпне станице на релацији</w:t>
            </w:r>
            <w:r>
              <w:rPr>
                <w:rFonts w:ascii="Times New Roman" w:hAnsi="Times New Roman"/>
                <w:szCs w:val="24"/>
                <w:lang w:val="sr-Cyrl-CS"/>
              </w:rPr>
              <w:t>:</w:t>
            </w:r>
          </w:p>
          <w:p w:rsidR="00B66ADB" w:rsidRDefault="007055DB" w:rsidP="00452DEF">
            <w:pPr>
              <w:widowControl w:val="0"/>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-Врњачка б</w:t>
            </w:r>
            <w:r w:rsidR="00615FEC">
              <w:rPr>
                <w:rFonts w:ascii="Times New Roman" w:hAnsi="Times New Roman"/>
                <w:szCs w:val="24"/>
                <w:lang w:val="sr-Cyrl-CS"/>
              </w:rPr>
              <w:t>ања-Крагујевац-Баточина-Београд-Н</w:t>
            </w:r>
            <w:r>
              <w:rPr>
                <w:rFonts w:ascii="Times New Roman" w:hAnsi="Times New Roman"/>
                <w:szCs w:val="24"/>
                <w:lang w:val="sr-Cyrl-CS"/>
              </w:rPr>
              <w:t xml:space="preserve">ови </w:t>
            </w:r>
            <w:r w:rsidR="00615FEC">
              <w:rPr>
                <w:rFonts w:ascii="Times New Roman" w:hAnsi="Times New Roman"/>
                <w:szCs w:val="24"/>
                <w:lang w:val="sr-Cyrl-CS"/>
              </w:rPr>
              <w:t>Сад</w:t>
            </w:r>
            <w:r>
              <w:rPr>
                <w:rFonts w:ascii="Times New Roman" w:hAnsi="Times New Roman"/>
                <w:szCs w:val="24"/>
                <w:lang w:val="sr-Cyrl-CS"/>
              </w:rPr>
              <w:t>-Суботица</w:t>
            </w:r>
            <w:r w:rsidR="0008571E">
              <w:rPr>
                <w:rFonts w:ascii="Times New Roman" w:hAnsi="Times New Roman"/>
                <w:szCs w:val="24"/>
                <w:lang w:val="sr-Cyrl-CS"/>
              </w:rPr>
              <w:t>.</w:t>
            </w:r>
          </w:p>
          <w:p w:rsidR="0008571E" w:rsidRDefault="0008571E" w:rsidP="00452DEF">
            <w:pPr>
              <w:widowControl w:val="0"/>
              <w:overflowPunct w:val="0"/>
              <w:autoSpaceDE w:val="0"/>
              <w:autoSpaceDN w:val="0"/>
              <w:adjustRightInd w:val="0"/>
              <w:spacing w:line="225" w:lineRule="auto"/>
              <w:jc w:val="both"/>
              <w:rPr>
                <w:rFonts w:ascii="Times New Roman" w:hAnsi="Times New Roman"/>
                <w:szCs w:val="24"/>
                <w:lang w:val="sr-Cyrl-CS"/>
              </w:rPr>
            </w:pPr>
          </w:p>
          <w:p w:rsidR="0035343B" w:rsidRPr="0008571E" w:rsidRDefault="00452DEF" w:rsidP="00452DEF">
            <w:pPr>
              <w:widowControl w:val="0"/>
              <w:overflowPunct w:val="0"/>
              <w:autoSpaceDE w:val="0"/>
              <w:autoSpaceDN w:val="0"/>
              <w:adjustRightInd w:val="0"/>
              <w:spacing w:line="225" w:lineRule="auto"/>
              <w:jc w:val="both"/>
              <w:rPr>
                <w:rFonts w:ascii="Times New Roman" w:hAnsi="Times New Roman"/>
                <w:szCs w:val="24"/>
                <w:lang w:val="sr-Cyrl-CS"/>
              </w:rPr>
            </w:pPr>
            <w:r w:rsidRPr="0008571E">
              <w:rPr>
                <w:rFonts w:ascii="Times New Roman" w:hAnsi="Times New Roman"/>
                <w:b/>
                <w:szCs w:val="24"/>
                <w:lang w:val="sr-Cyrl-CS"/>
              </w:rPr>
              <w:t>Доказ</w:t>
            </w:r>
            <w:r w:rsidRPr="00A4643B">
              <w:rPr>
                <w:rFonts w:ascii="Times New Roman" w:hAnsi="Times New Roman"/>
                <w:szCs w:val="24"/>
                <w:lang w:val="sr-Cyrl-CS"/>
              </w:rPr>
              <w:t>:</w:t>
            </w:r>
            <w:r w:rsidR="00FB5AA4" w:rsidRPr="00FB5AA4">
              <w:rPr>
                <w:rFonts w:ascii="Times New Roman" w:hAnsi="Times New Roman"/>
                <w:szCs w:val="24"/>
                <w:lang w:val="sr-Cyrl-CS"/>
              </w:rPr>
              <w:t xml:space="preserve"> </w:t>
            </w:r>
            <w:r w:rsidR="0035343B" w:rsidRPr="00A4643B">
              <w:rPr>
                <w:rFonts w:ascii="Times New Roman" w:hAnsi="Times New Roman"/>
                <w:szCs w:val="24"/>
                <w:lang w:val="sr-Cyrl-CS"/>
              </w:rPr>
              <w:t xml:space="preserve">Списак </w:t>
            </w:r>
            <w:r w:rsidR="00C82998" w:rsidRPr="00206055">
              <w:rPr>
                <w:rFonts w:ascii="Times New Roman" w:hAnsi="Times New Roman"/>
                <w:lang w:val="sr-Cyrl-CS"/>
              </w:rPr>
              <w:t>пумпних станица</w:t>
            </w:r>
            <w:r w:rsidR="003D0DF9">
              <w:rPr>
                <w:rFonts w:ascii="Times New Roman" w:hAnsi="Times New Roman"/>
                <w:lang w:val="sr-Cyrl-CS"/>
              </w:rPr>
              <w:t xml:space="preserve"> са адресама</w:t>
            </w:r>
            <w:r w:rsidR="00C82998" w:rsidRPr="00206055">
              <w:rPr>
                <w:rFonts w:ascii="Times New Roman" w:hAnsi="Times New Roman"/>
                <w:lang w:val="sr-Cyrl-CS"/>
              </w:rPr>
              <w:t xml:space="preserve"> на </w:t>
            </w:r>
            <w:r w:rsidR="00C82998" w:rsidRPr="00C82998">
              <w:rPr>
                <w:rFonts w:ascii="Times New Roman" w:hAnsi="Times New Roman"/>
                <w:lang w:val="sr-Cyrl-CS"/>
              </w:rPr>
              <w:t>наведеним релацијама</w:t>
            </w:r>
            <w:r w:rsidR="00C82998" w:rsidRPr="00206055">
              <w:rPr>
                <w:rFonts w:ascii="Times New Roman" w:hAnsi="Times New Roman"/>
                <w:lang w:val="sr-Cyrl-CS"/>
              </w:rPr>
              <w:t>, потписан и оверен</w:t>
            </w:r>
            <w:r w:rsidR="00C82998" w:rsidRPr="00206055">
              <w:rPr>
                <w:rFonts w:ascii="Times New Roman" w:hAnsi="Times New Roman"/>
                <w:b/>
                <w:bCs/>
                <w:lang w:val="sr-Cyrl-CS"/>
              </w:rPr>
              <w:t xml:space="preserve"> </w:t>
            </w:r>
            <w:r w:rsidR="00C82998" w:rsidRPr="00206055">
              <w:rPr>
                <w:rFonts w:ascii="Times New Roman" w:hAnsi="Times New Roman"/>
                <w:lang w:val="sr-Cyrl-CS"/>
              </w:rPr>
              <w:t>од стране овлашћеног лица Понуђача</w:t>
            </w:r>
            <w:r w:rsidR="00C82998" w:rsidRPr="00206055">
              <w:rPr>
                <w:rFonts w:ascii="Arial" w:hAnsi="Arial" w:cs="Arial"/>
                <w:lang w:val="sr-Cyrl-CS"/>
              </w:rPr>
              <w:t>.</w:t>
            </w:r>
          </w:p>
        </w:tc>
      </w:tr>
      <w:tr w:rsidR="00452DEF" w:rsidRPr="00C04D55" w:rsidTr="001D23B6">
        <w:trPr>
          <w:trHeight w:val="1340"/>
        </w:trPr>
        <w:tc>
          <w:tcPr>
            <w:tcW w:w="813" w:type="dxa"/>
            <w:vMerge/>
            <w:shd w:val="clear" w:color="auto" w:fill="auto"/>
          </w:tcPr>
          <w:p w:rsidR="00452DEF" w:rsidRPr="0035343B" w:rsidRDefault="00452DEF" w:rsidP="00F9242F">
            <w:pPr>
              <w:jc w:val="both"/>
              <w:rPr>
                <w:rFonts w:ascii="Times New Roman" w:hAnsi="Times New Roman"/>
                <w:color w:val="FF0000"/>
                <w:szCs w:val="24"/>
                <w:lang w:val="sr-Cyrl-CS"/>
              </w:rPr>
            </w:pPr>
          </w:p>
        </w:tc>
        <w:tc>
          <w:tcPr>
            <w:tcW w:w="3123" w:type="dxa"/>
            <w:vMerge/>
            <w:shd w:val="clear" w:color="auto" w:fill="auto"/>
          </w:tcPr>
          <w:p w:rsidR="00452DEF" w:rsidRPr="0035343B" w:rsidRDefault="00452DEF" w:rsidP="00F9242F">
            <w:pPr>
              <w:jc w:val="both"/>
              <w:rPr>
                <w:rFonts w:ascii="Times New Roman" w:hAnsi="Times New Roman"/>
                <w:iCs/>
                <w:color w:val="FF0000"/>
                <w:szCs w:val="24"/>
                <w:lang w:val="sr-Cyrl-CS"/>
              </w:rPr>
            </w:pPr>
          </w:p>
        </w:tc>
        <w:tc>
          <w:tcPr>
            <w:tcW w:w="6186" w:type="dxa"/>
            <w:shd w:val="clear" w:color="auto" w:fill="auto"/>
          </w:tcPr>
          <w:p w:rsidR="00452DEF" w:rsidRPr="00A4643B" w:rsidRDefault="00452DEF" w:rsidP="0034212D">
            <w:pPr>
              <w:pStyle w:val="Footer"/>
              <w:rPr>
                <w:rFonts w:ascii="Times New Roman" w:hAnsi="Times New Roman"/>
                <w:i/>
                <w:szCs w:val="24"/>
                <w:u w:val="single"/>
                <w:lang w:val="sr-Cyrl-CS"/>
              </w:rPr>
            </w:pPr>
            <w:r w:rsidRPr="00A4643B">
              <w:rPr>
                <w:rFonts w:ascii="Times New Roman" w:eastAsia="TimesNewRoman" w:hAnsi="Times New Roman"/>
                <w:i/>
                <w:szCs w:val="24"/>
                <w:lang w:val="sr-Cyrl-CS"/>
              </w:rPr>
              <w:t xml:space="preserve">Партија </w:t>
            </w:r>
            <w:r w:rsidRPr="00A4643B">
              <w:rPr>
                <w:rFonts w:ascii="Times New Roman" w:eastAsia="TimesNewRoman" w:hAnsi="Times New Roman"/>
                <w:i/>
                <w:szCs w:val="24"/>
                <w:lang w:val="sr-Latn-CS"/>
              </w:rPr>
              <w:t>II</w:t>
            </w:r>
            <w:r w:rsidRPr="00A4643B">
              <w:rPr>
                <w:rFonts w:ascii="Times New Roman" w:eastAsia="TimesNewRoman" w:hAnsi="Times New Roman"/>
                <w:i/>
                <w:szCs w:val="24"/>
                <w:lang w:val="sr-Cyrl-CS"/>
              </w:rPr>
              <w:t>–</w:t>
            </w:r>
            <w:r w:rsidR="00C82998">
              <w:rPr>
                <w:rFonts w:ascii="Times New Roman" w:hAnsi="Times New Roman"/>
                <w:b/>
                <w:i/>
                <w:szCs w:val="24"/>
                <w:u w:val="single"/>
                <w:lang w:val="sr-Cyrl-CS"/>
              </w:rPr>
              <w:t xml:space="preserve"> </w:t>
            </w:r>
            <w:r w:rsidR="00C82998" w:rsidRPr="00C82998">
              <w:rPr>
                <w:rFonts w:ascii="Times New Roman" w:hAnsi="Times New Roman"/>
                <w:i/>
                <w:szCs w:val="24"/>
                <w:u w:val="single"/>
                <w:lang w:val="sr-Cyrl-CS"/>
              </w:rPr>
              <w:t>Погонско гориво за радне машине, агрегате, косилице и тримере.</w:t>
            </w:r>
          </w:p>
          <w:p w:rsidR="00452DEF" w:rsidRPr="00A4643B" w:rsidRDefault="00452DEF" w:rsidP="0035343B">
            <w:pPr>
              <w:autoSpaceDE w:val="0"/>
              <w:autoSpaceDN w:val="0"/>
              <w:adjustRightInd w:val="0"/>
              <w:jc w:val="both"/>
              <w:rPr>
                <w:rFonts w:ascii="Times New Roman" w:hAnsi="Times New Roman"/>
                <w:szCs w:val="24"/>
                <w:lang w:val="sr-Latn-CS"/>
              </w:rPr>
            </w:pPr>
            <w:r w:rsidRPr="00A4643B">
              <w:rPr>
                <w:rFonts w:ascii="Times New Roman" w:hAnsi="Times New Roman"/>
                <w:szCs w:val="24"/>
                <w:lang w:val="sr-Cyrl-CS"/>
              </w:rPr>
              <w:t xml:space="preserve"> </w:t>
            </w:r>
            <w:r w:rsidR="0035343B" w:rsidRPr="00A4643B">
              <w:rPr>
                <w:rFonts w:ascii="Times New Roman" w:hAnsi="Times New Roman"/>
                <w:szCs w:val="24"/>
                <w:lang w:val="sr-Cyrl-CS"/>
              </w:rPr>
              <w:t xml:space="preserve">               </w:t>
            </w:r>
            <w:r w:rsidR="00C82998">
              <w:rPr>
                <w:rFonts w:ascii="Times New Roman" w:hAnsi="Times New Roman"/>
                <w:szCs w:val="24"/>
                <w:lang w:val="sr-Cyrl-CS"/>
              </w:rPr>
              <w:t>техничк</w:t>
            </w:r>
            <w:r w:rsidR="0035343B" w:rsidRPr="00A4643B">
              <w:rPr>
                <w:rFonts w:ascii="Times New Roman" w:hAnsi="Times New Roman"/>
                <w:szCs w:val="24"/>
                <w:lang w:val="sr-Cyrl-CS"/>
              </w:rPr>
              <w:t>и капацитет не важи</w:t>
            </w:r>
          </w:p>
          <w:p w:rsidR="006A1061" w:rsidRPr="006A1061" w:rsidRDefault="006A1061" w:rsidP="0035343B">
            <w:pPr>
              <w:autoSpaceDE w:val="0"/>
              <w:autoSpaceDN w:val="0"/>
              <w:adjustRightInd w:val="0"/>
              <w:jc w:val="both"/>
              <w:rPr>
                <w:rFonts w:ascii="Times New Roman" w:eastAsia="TimesNewRoman" w:hAnsi="Times New Roman"/>
                <w:i/>
                <w:color w:val="FF0000"/>
                <w:szCs w:val="24"/>
                <w:lang w:val="sr-Cyrl-CS"/>
              </w:rPr>
            </w:pPr>
            <w:r w:rsidRPr="00A4643B">
              <w:rPr>
                <w:rFonts w:ascii="Times New Roman" w:hAnsi="Times New Roman"/>
                <w:szCs w:val="24"/>
                <w:lang w:val="sr-Latn-CS"/>
              </w:rPr>
              <w:t xml:space="preserve">                 </w:t>
            </w:r>
            <w:r w:rsidRPr="00A4643B">
              <w:rPr>
                <w:rFonts w:ascii="Times New Roman" w:hAnsi="Times New Roman"/>
                <w:szCs w:val="24"/>
                <w:lang w:val="sr-Cyrl-CS"/>
              </w:rPr>
              <w:t xml:space="preserve">    </w:t>
            </w:r>
            <w:r w:rsidRPr="00A4643B">
              <w:rPr>
                <w:rFonts w:ascii="Times New Roman" w:hAnsi="Times New Roman"/>
                <w:szCs w:val="24"/>
                <w:lang w:val="sr-Latn-CS"/>
              </w:rPr>
              <w:t>(</w:t>
            </w:r>
            <w:r w:rsidRPr="00A4643B">
              <w:rPr>
                <w:rFonts w:ascii="Times New Roman" w:hAnsi="Times New Roman"/>
                <w:szCs w:val="24"/>
                <w:lang w:val="sr-Cyrl-CS"/>
              </w:rPr>
              <w:t>без додатних услова)</w:t>
            </w:r>
          </w:p>
        </w:tc>
      </w:tr>
    </w:tbl>
    <w:p w:rsidR="005570D6" w:rsidRPr="0035343B" w:rsidRDefault="005570D6"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Cs/>
          <w:szCs w:val="24"/>
          <w:lang w:val="sr-Cyrl-CS"/>
        </w:rPr>
        <w:t xml:space="preserve">                     </w:t>
      </w: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A4643B"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B93FB8">
        <w:rPr>
          <w:rFonts w:ascii="Times New Roman" w:hAnsi="Times New Roman"/>
          <w:color w:val="FF0000"/>
          <w:szCs w:val="24"/>
          <w:lang w:val="sr-Cyrl-CS"/>
        </w:rPr>
        <w:t xml:space="preserve"> </w:t>
      </w:r>
      <w:r w:rsidR="00C34FAE" w:rsidRPr="00240D21">
        <w:rPr>
          <w:rFonts w:ascii="Times New Roman" w:hAnsi="Times New Roman"/>
          <w:szCs w:val="24"/>
          <w:lang w:val="sr-Cyrl-CS"/>
        </w:rPr>
        <w:t>у складу са</w:t>
      </w:r>
      <w:r w:rsidR="00C34FAE" w:rsidRPr="00A4643B">
        <w:rPr>
          <w:rFonts w:ascii="Times New Roman" w:hAnsi="Times New Roman"/>
          <w:szCs w:val="24"/>
          <w:lang w:val="sr-Cyrl-CS"/>
        </w:rPr>
        <w:t xml:space="preserve"> </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3D3481" w:rsidRDefault="001F0B30" w:rsidP="003D3481">
      <w:pPr>
        <w:pStyle w:val="ListParagraph"/>
        <w:suppressAutoHyphens/>
        <w:spacing w:line="100" w:lineRule="atLeast"/>
        <w:ind w:left="0"/>
        <w:jc w:val="both"/>
        <w:rPr>
          <w:rFonts w:ascii="Times New Roman" w:hAnsi="Times New Roman"/>
          <w:i/>
          <w:szCs w:val="24"/>
          <w:lang w:val="sr-Cyrl-CS"/>
        </w:rPr>
      </w:pPr>
    </w:p>
    <w:p w:rsidR="001F0B30" w:rsidRDefault="001F0B30" w:rsidP="003D3481">
      <w:pPr>
        <w:pStyle w:val="ListParagraph"/>
        <w:suppressAutoHyphens/>
        <w:spacing w:line="100" w:lineRule="atLeast"/>
        <w:ind w:left="0"/>
        <w:jc w:val="both"/>
        <w:rPr>
          <w:rFonts w:ascii="Times New Roman" w:hAnsi="Times New Roman"/>
          <w:b/>
          <w:bCs/>
          <w:szCs w:val="24"/>
          <w:lang w:val="sr-Cyrl-CS"/>
        </w:rPr>
      </w:pPr>
      <w:r w:rsidRPr="00A4643B">
        <w:rPr>
          <w:rFonts w:ascii="Times New Roman" w:hAnsi="Times New Roman"/>
          <w:szCs w:val="24"/>
          <w:lang w:val="sr-Cyrl-CS"/>
        </w:rPr>
        <w:lastRenderedPageBreak/>
        <w:t xml:space="preserve">Испуњеност </w:t>
      </w:r>
      <w:r w:rsidRPr="00A4643B">
        <w:rPr>
          <w:rFonts w:ascii="Times New Roman" w:hAnsi="Times New Roman"/>
          <w:b/>
          <w:szCs w:val="24"/>
          <w:lang w:val="sr-Cyrl-CS"/>
        </w:rPr>
        <w:t xml:space="preserve">обавезног услова </w:t>
      </w:r>
      <w:r w:rsidRPr="00A4643B">
        <w:rPr>
          <w:rFonts w:ascii="Times New Roman" w:hAnsi="Times New Roman"/>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w:t>
      </w:r>
      <w:r w:rsidR="00A9601B" w:rsidRPr="00240D21">
        <w:rPr>
          <w:rFonts w:ascii="Times New Roman" w:hAnsi="Times New Roman"/>
          <w:b/>
          <w:szCs w:val="24"/>
          <w:lang w:val="sr-Cyrl-CS"/>
        </w:rPr>
        <w:t>Лиценц</w:t>
      </w:r>
      <w:r w:rsidR="00E65665" w:rsidRPr="00240D21">
        <w:rPr>
          <w:rFonts w:ascii="Times New Roman" w:hAnsi="Times New Roman"/>
          <w:b/>
          <w:szCs w:val="24"/>
          <w:lang w:val="sr-Cyrl-CS"/>
        </w:rPr>
        <w:t>е</w:t>
      </w:r>
      <w:r w:rsidR="00A9601B" w:rsidRPr="00240D21">
        <w:rPr>
          <w:rFonts w:ascii="Times New Roman" w:hAnsi="Times New Roman"/>
          <w:b/>
          <w:szCs w:val="24"/>
          <w:lang w:val="sr-Cyrl-CS"/>
        </w:rPr>
        <w:t xml:space="preserve"> за обављање енергетске делатности трговин</w:t>
      </w:r>
      <w:r w:rsidR="003D0DF9" w:rsidRPr="00240D21">
        <w:rPr>
          <w:rFonts w:ascii="Times New Roman" w:hAnsi="Times New Roman"/>
          <w:b/>
          <w:szCs w:val="24"/>
          <w:lang w:val="sr-Cyrl-CS"/>
        </w:rPr>
        <w:t>е</w:t>
      </w:r>
      <w:r w:rsidR="00A9601B" w:rsidRPr="00240D21">
        <w:rPr>
          <w:rFonts w:ascii="Times New Roman" w:hAnsi="Times New Roman"/>
          <w:b/>
          <w:szCs w:val="24"/>
          <w:lang w:val="sr-Cyrl-CS"/>
        </w:rPr>
        <w:t xml:space="preserve"> </w:t>
      </w:r>
      <w:r w:rsidR="003D0DF9" w:rsidRPr="00240D21">
        <w:rPr>
          <w:rFonts w:ascii="Times New Roman" w:hAnsi="Times New Roman"/>
          <w:b/>
          <w:szCs w:val="24"/>
          <w:lang w:val="sr-Cyrl-CS"/>
        </w:rPr>
        <w:t xml:space="preserve">на мало </w:t>
      </w:r>
      <w:r w:rsidR="00A9601B" w:rsidRPr="00240D21">
        <w:rPr>
          <w:rFonts w:ascii="Times New Roman" w:hAnsi="Times New Roman"/>
          <w:b/>
          <w:szCs w:val="24"/>
          <w:lang w:val="sr-Cyrl-CS"/>
        </w:rPr>
        <w:t>дериватима нафте</w:t>
      </w:r>
      <w:r w:rsidR="002B015C" w:rsidRPr="00240D21">
        <w:rPr>
          <w:rFonts w:ascii="Times New Roman" w:hAnsi="Times New Roman"/>
          <w:b/>
          <w:szCs w:val="24"/>
          <w:lang w:val="sr-Cyrl-CS"/>
        </w:rPr>
        <w:t xml:space="preserve"> са решењем о издавању исте </w:t>
      </w:r>
      <w:r w:rsidR="00A9601B" w:rsidRPr="00240D21">
        <w:rPr>
          <w:rFonts w:ascii="Times New Roman" w:hAnsi="Times New Roman"/>
          <w:b/>
          <w:szCs w:val="24"/>
          <w:lang w:val="sr-Cyrl-CS"/>
        </w:rPr>
        <w:t>од стране надлежног органа</w:t>
      </w:r>
      <w:r w:rsidR="00A9601B" w:rsidRPr="00A4643B">
        <w:rPr>
          <w:rFonts w:ascii="Times New Roman" w:hAnsi="Times New Roman"/>
          <w:szCs w:val="24"/>
          <w:lang w:val="sr-Cyrl-CS"/>
        </w:rPr>
        <w:t xml:space="preserve"> - Агенције за енергетику Републике Србије,са решењем и уверењем да није изречена мера одузимања лиценце.</w:t>
      </w:r>
      <w:r w:rsidR="00E65665" w:rsidRPr="00A4643B">
        <w:rPr>
          <w:rFonts w:ascii="Times New Roman" w:hAnsi="Times New Roman"/>
          <w:b/>
          <w:bCs/>
          <w:szCs w:val="24"/>
          <w:lang w:val="sr-Cyrl-CS"/>
        </w:rPr>
        <w:t xml:space="preserve"> Лиценца коју понуђач доставља мора бити</w:t>
      </w:r>
      <w:r w:rsidR="00E65665" w:rsidRPr="00A4643B">
        <w:rPr>
          <w:rFonts w:ascii="Arial" w:hAnsi="Arial" w:cs="Arial"/>
          <w:b/>
          <w:bCs/>
          <w:szCs w:val="24"/>
          <w:lang w:val="sr-Cyrl-CS"/>
        </w:rPr>
        <w:t xml:space="preserve"> </w:t>
      </w:r>
      <w:r w:rsidR="00E65665" w:rsidRPr="00A4643B">
        <w:rPr>
          <w:rFonts w:ascii="Times New Roman" w:hAnsi="Times New Roman"/>
          <w:b/>
          <w:bCs/>
          <w:szCs w:val="24"/>
          <w:lang w:val="sr-Cyrl-CS"/>
        </w:rPr>
        <w:t>важећа.</w:t>
      </w:r>
    </w:p>
    <w:p w:rsidR="003D0DF9" w:rsidRPr="00A4643B" w:rsidRDefault="003D0DF9" w:rsidP="003D3481">
      <w:pPr>
        <w:pStyle w:val="ListParagraph"/>
        <w:suppressAutoHyphens/>
        <w:spacing w:line="100" w:lineRule="atLeast"/>
        <w:ind w:left="0"/>
        <w:jc w:val="both"/>
        <w:rPr>
          <w:rFonts w:ascii="Times New Roman" w:hAnsi="Times New Roman"/>
          <w:b/>
          <w:bCs/>
          <w:szCs w:val="24"/>
          <w:lang w:val="sr-Cyrl-CS"/>
        </w:rPr>
      </w:pPr>
    </w:p>
    <w:p w:rsidR="00BA0D32" w:rsidRDefault="00BA0D32" w:rsidP="00240D21">
      <w:pPr>
        <w:pStyle w:val="ListParagraph"/>
        <w:suppressAutoHyphens/>
        <w:spacing w:line="100" w:lineRule="atLeast"/>
        <w:ind w:left="0"/>
        <w:jc w:val="both"/>
        <w:rPr>
          <w:rFonts w:ascii="Times New Roman" w:hAnsi="Times New Roman"/>
          <w:szCs w:val="24"/>
          <w:lang w:val="sr-Cyrl-CS"/>
        </w:rPr>
      </w:pPr>
    </w:p>
    <w:p w:rsidR="00BA0D32" w:rsidRPr="007E19D3" w:rsidRDefault="00BA0D32" w:rsidP="003D3481">
      <w:pPr>
        <w:pStyle w:val="ListParagraph"/>
        <w:suppressAutoHyphens/>
        <w:spacing w:line="100" w:lineRule="atLeast"/>
        <w:ind w:left="0"/>
        <w:jc w:val="both"/>
        <w:rPr>
          <w:rFonts w:ascii="Times New Roman" w:hAnsi="Times New Roman"/>
          <w:color w:val="FF0000"/>
          <w:szCs w:val="24"/>
          <w:lang w:val="sr-Cyrl-CS"/>
        </w:rPr>
      </w:pPr>
      <w:r w:rsidRPr="00CB2498">
        <w:rPr>
          <w:rFonts w:ascii="Times New Roman" w:hAnsi="Times New Roman"/>
          <w:bCs/>
          <w:szCs w:val="24"/>
          <w:lang w:val="sr-Cyrl-CS"/>
        </w:rPr>
        <w:t xml:space="preserve">Испуњеност </w:t>
      </w:r>
      <w:r w:rsidRPr="00CB2498">
        <w:rPr>
          <w:rFonts w:ascii="Times New Roman" w:hAnsi="Times New Roman"/>
          <w:b/>
          <w:bCs/>
          <w:szCs w:val="24"/>
          <w:lang w:val="sr-Cyrl-CS"/>
        </w:rPr>
        <w:t>додатног услова</w:t>
      </w:r>
      <w:r w:rsidRPr="00CB2498">
        <w:rPr>
          <w:rFonts w:ascii="Times New Roman" w:hAnsi="Times New Roman"/>
          <w:bCs/>
          <w:szCs w:val="24"/>
          <w:lang w:val="sr-Cyrl-CS"/>
        </w:rPr>
        <w:t xml:space="preserve"> за учешће</w:t>
      </w:r>
      <w:r w:rsidRPr="00CB2498">
        <w:rPr>
          <w:rFonts w:ascii="Times New Roman" w:hAnsi="Times New Roman"/>
          <w:szCs w:val="24"/>
          <w:lang w:val="sr-Cyrl-CS"/>
        </w:rPr>
        <w:t xml:space="preserve"> у поступку предметне јавне набавке у табеларном приказу додатних услова  под редним бројем </w:t>
      </w:r>
      <w:r w:rsidR="00403B91">
        <w:rPr>
          <w:rFonts w:ascii="Times New Roman" w:hAnsi="Times New Roman"/>
          <w:szCs w:val="24"/>
          <w:lang w:val="sr-Cyrl-CS"/>
        </w:rPr>
        <w:t>2</w:t>
      </w:r>
      <w:r w:rsidRPr="00CB2498">
        <w:rPr>
          <w:rFonts w:ascii="Times New Roman" w:hAnsi="Times New Roman"/>
          <w:szCs w:val="24"/>
          <w:lang w:val="sr-Cyrl-CS"/>
        </w:rPr>
        <w:t xml:space="preserve">.у складу са </w:t>
      </w:r>
      <w:r w:rsidRPr="00403B91">
        <w:rPr>
          <w:rFonts w:ascii="Times New Roman" w:hAnsi="Times New Roman"/>
          <w:szCs w:val="24"/>
          <w:lang w:val="sr-Cyrl-CS"/>
        </w:rPr>
        <w:t xml:space="preserve">чл. 77 ст. </w:t>
      </w:r>
      <w:r w:rsidR="003B74F9" w:rsidRPr="00403B91">
        <w:rPr>
          <w:rFonts w:ascii="Times New Roman" w:hAnsi="Times New Roman"/>
          <w:szCs w:val="24"/>
          <w:lang w:val="sr-Cyrl-CS"/>
        </w:rPr>
        <w:t>2.</w:t>
      </w:r>
      <w:r w:rsidRPr="00403B91">
        <w:rPr>
          <w:rFonts w:ascii="Times New Roman" w:hAnsi="Times New Roman"/>
          <w:szCs w:val="24"/>
          <w:lang w:val="sr-Cyrl-CS"/>
        </w:rPr>
        <w:t>тач.</w:t>
      </w:r>
      <w:r w:rsidR="003B74F9" w:rsidRPr="00403B91">
        <w:rPr>
          <w:rFonts w:ascii="Times New Roman" w:hAnsi="Times New Roman"/>
          <w:szCs w:val="24"/>
          <w:lang w:val="sr-Cyrl-CS"/>
        </w:rPr>
        <w:t xml:space="preserve"> </w:t>
      </w:r>
      <w:r w:rsidR="00904A8E" w:rsidRPr="00D807EC">
        <w:rPr>
          <w:rFonts w:ascii="Times New Roman" w:hAnsi="Times New Roman"/>
          <w:szCs w:val="24"/>
          <w:lang w:val="sr-Cyrl-CS"/>
        </w:rPr>
        <w:t>1</w:t>
      </w:r>
      <w:r w:rsidRPr="00403B91">
        <w:rPr>
          <w:rFonts w:ascii="Times New Roman" w:hAnsi="Times New Roman"/>
          <w:szCs w:val="24"/>
          <w:lang w:val="sr-Cyrl-CS"/>
        </w:rPr>
        <w:t>.</w:t>
      </w:r>
      <w:r w:rsidRPr="00CB2498">
        <w:rPr>
          <w:rFonts w:ascii="Times New Roman" w:hAnsi="Times New Roman"/>
          <w:szCs w:val="24"/>
          <w:lang w:val="sr-Cyrl-CS"/>
        </w:rPr>
        <w:t xml:space="preserve"> </w:t>
      </w:r>
      <w:r w:rsidR="003B74F9" w:rsidRPr="00CB2498">
        <w:rPr>
          <w:rFonts w:ascii="Times New Roman" w:hAnsi="Times New Roman"/>
          <w:bCs/>
          <w:iCs/>
          <w:szCs w:val="24"/>
          <w:lang w:val="sr-Cyrl-CS"/>
        </w:rPr>
        <w:t>ЗЈН</w:t>
      </w:r>
      <w:r w:rsidR="003B74F9" w:rsidRPr="00CB2498">
        <w:rPr>
          <w:rFonts w:ascii="Times New Roman" w:hAnsi="Times New Roman"/>
          <w:szCs w:val="24"/>
          <w:lang w:val="sr-Cyrl-CS"/>
        </w:rPr>
        <w:t xml:space="preserve"> </w:t>
      </w:r>
      <w:r w:rsidRPr="00CB2498">
        <w:rPr>
          <w:rFonts w:ascii="Times New Roman" w:hAnsi="Times New Roman"/>
          <w:szCs w:val="24"/>
          <w:lang w:val="sr-Cyrl-CS"/>
        </w:rPr>
        <w:t>понуђач доказује</w:t>
      </w:r>
      <w:r w:rsidR="003B74F9" w:rsidRPr="00CB2498">
        <w:rPr>
          <w:rFonts w:ascii="Times New Roman" w:hAnsi="Times New Roman"/>
          <w:szCs w:val="24"/>
          <w:lang w:val="sr-Cyrl-CS"/>
        </w:rPr>
        <w:t xml:space="preserve"> с</w:t>
      </w:r>
      <w:r w:rsidRPr="00CB2498">
        <w:rPr>
          <w:rFonts w:ascii="Times New Roman" w:hAnsi="Times New Roman"/>
          <w:szCs w:val="24"/>
          <w:lang w:val="sr-Cyrl-CS"/>
        </w:rPr>
        <w:t>писком</w:t>
      </w:r>
      <w:r w:rsidRPr="00A4643B">
        <w:rPr>
          <w:rFonts w:ascii="Times New Roman" w:hAnsi="Times New Roman"/>
          <w:szCs w:val="24"/>
          <w:lang w:val="sr-Cyrl-CS"/>
        </w:rPr>
        <w:t xml:space="preserve"> </w:t>
      </w:r>
      <w:r w:rsidR="00D85FF1" w:rsidRPr="00A4643B">
        <w:rPr>
          <w:rFonts w:ascii="Times New Roman" w:hAnsi="Times New Roman"/>
          <w:szCs w:val="24"/>
          <w:lang w:val="sr-Cyrl-CS"/>
        </w:rPr>
        <w:t xml:space="preserve"> </w:t>
      </w:r>
      <w:r w:rsidR="00D85FF1" w:rsidRPr="00206055">
        <w:rPr>
          <w:rFonts w:ascii="Times New Roman" w:hAnsi="Times New Roman"/>
          <w:lang w:val="sr-Cyrl-CS"/>
        </w:rPr>
        <w:t>пумпних станица</w:t>
      </w:r>
      <w:r w:rsidR="00D85FF1">
        <w:rPr>
          <w:rFonts w:ascii="Times New Roman" w:hAnsi="Times New Roman"/>
          <w:lang w:val="sr-Cyrl-CS"/>
        </w:rPr>
        <w:t xml:space="preserve"> са адресама</w:t>
      </w:r>
      <w:r w:rsidR="00D85FF1" w:rsidRPr="00206055">
        <w:rPr>
          <w:rFonts w:ascii="Times New Roman" w:hAnsi="Times New Roman"/>
          <w:lang w:val="sr-Cyrl-CS"/>
        </w:rPr>
        <w:t xml:space="preserve"> на </w:t>
      </w:r>
      <w:r w:rsidR="00D85FF1" w:rsidRPr="00C82998">
        <w:rPr>
          <w:rFonts w:ascii="Times New Roman" w:hAnsi="Times New Roman"/>
          <w:lang w:val="sr-Cyrl-CS"/>
        </w:rPr>
        <w:t>наведеним релацијама</w:t>
      </w:r>
      <w:r w:rsidR="00D85FF1" w:rsidRPr="00206055">
        <w:rPr>
          <w:rFonts w:ascii="Times New Roman" w:hAnsi="Times New Roman"/>
          <w:lang w:val="sr-Cyrl-CS"/>
        </w:rPr>
        <w:t>, потписан и оверен</w:t>
      </w:r>
      <w:r w:rsidR="00D85FF1" w:rsidRPr="00206055">
        <w:rPr>
          <w:rFonts w:ascii="Times New Roman" w:hAnsi="Times New Roman"/>
          <w:b/>
          <w:bCs/>
          <w:lang w:val="sr-Cyrl-CS"/>
        </w:rPr>
        <w:t xml:space="preserve"> </w:t>
      </w:r>
      <w:r w:rsidR="00D85FF1" w:rsidRPr="00206055">
        <w:rPr>
          <w:rFonts w:ascii="Times New Roman" w:hAnsi="Times New Roman"/>
          <w:lang w:val="sr-Cyrl-CS"/>
        </w:rPr>
        <w:t>од стране овлашћеног лица Понуђача</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lastRenderedPageBreak/>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w:t>
      </w:r>
      <w:r w:rsidRPr="0072353E">
        <w:rPr>
          <w:rFonts w:ascii="Times New Roman" w:hAnsi="Times New Roman"/>
          <w:szCs w:val="24"/>
          <w:lang w:val="sr-Cyrl-CS"/>
        </w:rPr>
        <w:lastRenderedPageBreak/>
        <w:t xml:space="preserve">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5570D6" w:rsidRPr="009E2C47" w:rsidRDefault="005570D6" w:rsidP="003D3481">
      <w:pPr>
        <w:pStyle w:val="ListParagraph"/>
        <w:tabs>
          <w:tab w:val="left" w:pos="680"/>
        </w:tabs>
        <w:autoSpaceDE w:val="0"/>
        <w:autoSpaceDN w:val="0"/>
        <w:adjustRightInd w:val="0"/>
        <w:jc w:val="both"/>
        <w:rPr>
          <w:rFonts w:ascii="Times New Roman" w:hAnsi="Times New Roman"/>
          <w:b/>
          <w:szCs w:val="24"/>
          <w:lang w:val="sr-Cyrl-CS"/>
        </w:rPr>
      </w:pP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B74F9" w:rsidRDefault="005570D6"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E1184A" w:rsidRPr="00904A8E" w:rsidRDefault="00E1184A" w:rsidP="00B77966">
      <w:pPr>
        <w:jc w:val="both"/>
        <w:rPr>
          <w:rFonts w:ascii="Times New Roman" w:hAnsi="Times New Roman"/>
          <w:szCs w:val="24"/>
          <w:lang w:val="sr-Cyrl-CS"/>
        </w:rPr>
      </w:pPr>
    </w:p>
    <w:p w:rsidR="00240D21" w:rsidRPr="00240D21" w:rsidRDefault="00240D21" w:rsidP="00C34FAE">
      <w:pPr>
        <w:pStyle w:val="ListParagraph"/>
        <w:widowControl w:val="0"/>
        <w:overflowPunct w:val="0"/>
        <w:autoSpaceDE w:val="0"/>
        <w:autoSpaceDN w:val="0"/>
        <w:adjustRightInd w:val="0"/>
        <w:spacing w:line="225" w:lineRule="auto"/>
        <w:jc w:val="both"/>
        <w:rPr>
          <w:rFonts w:ascii="Times New Roman" w:hAnsi="Times New Roman"/>
          <w:color w:val="FF0000"/>
          <w:szCs w:val="24"/>
          <w:lang w:val="sr-Cyrl-CS"/>
        </w:rPr>
      </w:pPr>
    </w:p>
    <w:p w:rsidR="005570D6" w:rsidRPr="00D31E67" w:rsidRDefault="00197AEC" w:rsidP="00B77966">
      <w:pPr>
        <w:pStyle w:val="ListParagraph"/>
        <w:widowControl w:val="0"/>
        <w:numPr>
          <w:ilvl w:val="0"/>
          <w:numId w:val="4"/>
        </w:numPr>
        <w:overflowPunct w:val="0"/>
        <w:autoSpaceDE w:val="0"/>
        <w:autoSpaceDN w:val="0"/>
        <w:adjustRightInd w:val="0"/>
        <w:spacing w:line="225" w:lineRule="auto"/>
        <w:jc w:val="both"/>
        <w:rPr>
          <w:rFonts w:ascii="Times New Roman" w:hAnsi="Times New Roman"/>
          <w:color w:val="FF0000"/>
          <w:szCs w:val="24"/>
          <w:lang w:val="sr-Cyrl-CS"/>
        </w:rPr>
      </w:pPr>
      <w:r w:rsidRPr="00D31E67">
        <w:rPr>
          <w:rFonts w:ascii="Times New Roman" w:eastAsia="TimesNewRomanPSMT" w:hAnsi="Times New Roman"/>
          <w:b/>
          <w:bCs/>
          <w:i/>
          <w:szCs w:val="24"/>
          <w:u w:val="single"/>
          <w:lang w:val="sr-Cyrl-CS"/>
        </w:rPr>
        <w:t>Технички</w:t>
      </w:r>
      <w:r w:rsidR="00791741" w:rsidRPr="00D31E67">
        <w:rPr>
          <w:rFonts w:ascii="Times New Roman" w:eastAsia="TimesNewRomanPSMT" w:hAnsi="Times New Roman"/>
          <w:b/>
          <w:bCs/>
          <w:i/>
          <w:szCs w:val="24"/>
          <w:u w:val="single"/>
          <w:lang w:val="sr-Cyrl-CS"/>
        </w:rPr>
        <w:t xml:space="preserve"> капацитет за Партију </w:t>
      </w:r>
      <w:r w:rsidR="00791741" w:rsidRPr="00D31E67">
        <w:rPr>
          <w:rFonts w:ascii="Times New Roman" w:eastAsia="TimesNewRomanPSMT" w:hAnsi="Times New Roman"/>
          <w:b/>
          <w:bCs/>
          <w:i/>
          <w:szCs w:val="24"/>
          <w:u w:val="single"/>
          <w:lang w:val="sr-Latn-CS"/>
        </w:rPr>
        <w:t>I</w:t>
      </w:r>
      <w:r w:rsidR="00791741" w:rsidRPr="00D31E67">
        <w:rPr>
          <w:rFonts w:ascii="Times New Roman" w:eastAsia="TimesNewRomanPSMT" w:hAnsi="Times New Roman"/>
          <w:bCs/>
          <w:szCs w:val="24"/>
          <w:u w:val="single"/>
          <w:lang w:val="sr-Cyrl-CS"/>
        </w:rPr>
        <w:t>,</w:t>
      </w:r>
      <w:r w:rsidR="00791741" w:rsidRPr="00D31E67">
        <w:rPr>
          <w:rFonts w:ascii="Times New Roman" w:eastAsia="TimesNewRomanPSMT" w:hAnsi="Times New Roman"/>
          <w:bCs/>
          <w:szCs w:val="24"/>
          <w:lang w:val="sr-Cyrl-CS"/>
        </w:rPr>
        <w:t xml:space="preserve"> услов под редним бројем </w:t>
      </w:r>
      <w:r w:rsidR="001A3E3D">
        <w:rPr>
          <w:rFonts w:ascii="Times New Roman" w:eastAsia="TimesNewRomanPSMT" w:hAnsi="Times New Roman"/>
          <w:bCs/>
          <w:szCs w:val="24"/>
          <w:lang w:val="sr-Cyrl-CS"/>
        </w:rPr>
        <w:t>1</w:t>
      </w:r>
      <w:r w:rsidR="00791741" w:rsidRPr="00D31E67">
        <w:rPr>
          <w:rFonts w:ascii="Times New Roman" w:eastAsia="TimesNewRomanPSMT" w:hAnsi="Times New Roman"/>
          <w:bCs/>
          <w:szCs w:val="24"/>
          <w:lang w:val="sr-Cyrl-CS"/>
        </w:rPr>
        <w:t xml:space="preserve">. наведен у табеларном приказу </w:t>
      </w:r>
      <w:r w:rsidR="00791741" w:rsidRPr="00D31E67">
        <w:rPr>
          <w:rFonts w:ascii="Times New Roman" w:eastAsia="TimesNewRomanPSMT" w:hAnsi="Times New Roman"/>
          <w:b/>
          <w:bCs/>
          <w:szCs w:val="24"/>
          <w:lang w:val="sr-Cyrl-CS"/>
        </w:rPr>
        <w:t xml:space="preserve">додатних услова </w:t>
      </w:r>
      <w:r w:rsidR="00791741" w:rsidRPr="00D31E67">
        <w:rPr>
          <w:rFonts w:ascii="Times New Roman" w:hAnsi="Times New Roman"/>
          <w:szCs w:val="24"/>
          <w:lang w:val="sr-Cyrl-CS"/>
        </w:rPr>
        <w:t xml:space="preserve">– </w:t>
      </w:r>
      <w:r w:rsidR="00D31E67" w:rsidRPr="00A4643B">
        <w:rPr>
          <w:rFonts w:ascii="Times New Roman" w:hAnsi="Times New Roman"/>
          <w:szCs w:val="24"/>
          <w:lang w:val="sr-Cyrl-CS"/>
        </w:rPr>
        <w:t xml:space="preserve">Списак </w:t>
      </w:r>
      <w:r w:rsidR="00D31E67" w:rsidRPr="00206055">
        <w:rPr>
          <w:rFonts w:ascii="Times New Roman" w:hAnsi="Times New Roman"/>
          <w:lang w:val="sr-Cyrl-CS"/>
        </w:rPr>
        <w:t>пумпних станица</w:t>
      </w:r>
      <w:r w:rsidR="00D31E67">
        <w:rPr>
          <w:rFonts w:ascii="Times New Roman" w:hAnsi="Times New Roman"/>
          <w:lang w:val="sr-Cyrl-CS"/>
        </w:rPr>
        <w:t xml:space="preserve"> са адресама</w:t>
      </w:r>
      <w:r w:rsidR="00D31E67" w:rsidRPr="00206055">
        <w:rPr>
          <w:rFonts w:ascii="Times New Roman" w:hAnsi="Times New Roman"/>
          <w:lang w:val="sr-Cyrl-CS"/>
        </w:rPr>
        <w:t xml:space="preserve"> на </w:t>
      </w:r>
      <w:r w:rsidR="00D31E67" w:rsidRPr="00C82998">
        <w:rPr>
          <w:rFonts w:ascii="Times New Roman" w:hAnsi="Times New Roman"/>
          <w:lang w:val="sr-Cyrl-CS"/>
        </w:rPr>
        <w:t>наведеним релацијама</w:t>
      </w:r>
      <w:r w:rsidR="00D31E67" w:rsidRPr="00206055">
        <w:rPr>
          <w:rFonts w:ascii="Times New Roman" w:hAnsi="Times New Roman"/>
          <w:lang w:val="sr-Cyrl-CS"/>
        </w:rPr>
        <w:t>, потписан и оверен</w:t>
      </w:r>
      <w:r w:rsidR="00D31E67" w:rsidRPr="00206055">
        <w:rPr>
          <w:rFonts w:ascii="Times New Roman" w:hAnsi="Times New Roman"/>
          <w:b/>
          <w:bCs/>
          <w:lang w:val="sr-Cyrl-CS"/>
        </w:rPr>
        <w:t xml:space="preserve"> </w:t>
      </w:r>
      <w:r w:rsidR="00D31E67" w:rsidRPr="00206055">
        <w:rPr>
          <w:rFonts w:ascii="Times New Roman" w:hAnsi="Times New Roman"/>
          <w:lang w:val="sr-Cyrl-CS"/>
        </w:rPr>
        <w:t>од стране овлашћеног лица Понуђача</w:t>
      </w:r>
      <w:r w:rsidR="00D31E67" w:rsidRPr="00206055">
        <w:rPr>
          <w:rFonts w:ascii="Arial" w:hAnsi="Arial" w:cs="Arial"/>
          <w:lang w:val="sr-Cyrl-CS"/>
        </w:rPr>
        <w:t>.</w:t>
      </w:r>
    </w:p>
    <w:p w:rsidR="001F0B30" w:rsidRPr="0001189D" w:rsidRDefault="001F0B30" w:rsidP="0001189D">
      <w:pPr>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w:t>
      </w:r>
      <w:r w:rsidR="00197AEC" w:rsidRPr="00197AEC">
        <w:rPr>
          <w:rFonts w:ascii="Times New Roman" w:hAnsi="Times New Roman"/>
          <w:b/>
          <w:bCs/>
          <w:iCs/>
          <w:szCs w:val="24"/>
          <w:lang w:val="sr-Cyrl-CS"/>
        </w:rPr>
        <w:t>МОЖЕ</w:t>
      </w:r>
      <w:r w:rsidR="00197AEC">
        <w:rPr>
          <w:rFonts w:ascii="Times New Roman" w:hAnsi="Times New Roman"/>
          <w:bCs/>
          <w:iCs/>
          <w:szCs w:val="24"/>
          <w:lang w:val="sr-Cyrl-CS"/>
        </w:rPr>
        <w:t xml:space="preserve"> </w:t>
      </w:r>
      <w:r w:rsidRPr="0072353E">
        <w:rPr>
          <w:rFonts w:ascii="Times New Roman" w:hAnsi="Times New Roman"/>
          <w:bCs/>
          <w:iCs/>
          <w:szCs w:val="24"/>
          <w:lang w:val="sr-Cyrl-CS"/>
        </w:rPr>
        <w:t xml:space="preserve">пре доношења одлуке о додели уговора </w:t>
      </w:r>
      <w:r w:rsidR="00A07431">
        <w:rPr>
          <w:rFonts w:ascii="Times New Roman" w:hAnsi="Times New Roman"/>
          <w:bCs/>
          <w:iCs/>
          <w:szCs w:val="24"/>
          <w:lang w:val="sr-Cyrl-CS"/>
        </w:rPr>
        <w:t xml:space="preserve">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iCs/>
          <w:szCs w:val="24"/>
          <w:lang w:val="sr-Cyrl-CS"/>
        </w:rPr>
        <w:t xml:space="preserve"> </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r w:rsidRPr="003D3481">
        <w:rPr>
          <w:rFonts w:ascii="Times New Roman" w:hAnsi="Times New Roman"/>
          <w:bCs/>
          <w:iCs/>
          <w:szCs w:val="24"/>
          <w:lang w:val="sr-Cyrl-CS"/>
        </w:rPr>
        <w:t xml:space="preserve"> </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4E51E4" w:rsidRDefault="00130B5B" w:rsidP="00C34FAE">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A80C3E" w:rsidRPr="008510C7">
        <w:rPr>
          <w:rFonts w:ascii="Times New Roman" w:hAnsi="Times New Roman"/>
          <w:b/>
          <w:szCs w:val="24"/>
          <w:lang w:val="sr-Cyrl-CS"/>
        </w:rPr>
        <w:t xml:space="preserve">              </w:t>
      </w:r>
      <w:r w:rsidR="007E6E2B" w:rsidRPr="008510C7">
        <w:rPr>
          <w:rFonts w:ascii="Times New Roman" w:hAnsi="Times New Roman"/>
          <w:b/>
          <w:i/>
          <w:szCs w:val="24"/>
        </w:rPr>
        <w:t>V</w:t>
      </w:r>
      <w:r w:rsidR="007E6E2B" w:rsidRPr="008510C7">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4C0A32" w:rsidRDefault="004C0A32" w:rsidP="000473F0">
      <w:pPr>
        <w:pStyle w:val="Footer"/>
        <w:ind w:left="720"/>
        <w:jc w:val="both"/>
        <w:rPr>
          <w:rFonts w:ascii="Times New Roman" w:hAnsi="Times New Roman"/>
          <w:szCs w:val="24"/>
          <w:lang w:val="sr-Cyrl-CS"/>
        </w:rPr>
      </w:pPr>
      <w:r w:rsidRPr="008510C7">
        <w:rPr>
          <w:rFonts w:ascii="Times New Roman" w:hAnsi="Times New Roman"/>
          <w:szCs w:val="24"/>
          <w:lang w:val="sr-Cyrl-CS"/>
        </w:rPr>
        <w:t xml:space="preserve"> </w:t>
      </w:r>
      <w:r w:rsidR="00CE1FCA" w:rsidRPr="008510C7">
        <w:rPr>
          <w:rFonts w:ascii="Times New Roman" w:hAnsi="Times New Roman"/>
          <w:szCs w:val="24"/>
          <w:lang w:val="sr-Cyrl-CS"/>
        </w:rPr>
        <w:t>Избор најповољније понуде</w:t>
      </w:r>
      <w:r w:rsidR="00B8079F" w:rsidRPr="008510C7">
        <w:rPr>
          <w:rFonts w:ascii="Times New Roman" w:hAnsi="Times New Roman"/>
          <w:b/>
          <w:szCs w:val="24"/>
          <w:lang w:val="sr-Cyrl-CS"/>
        </w:rPr>
        <w:t xml:space="preserve"> </w:t>
      </w:r>
      <w:r w:rsidRPr="008510C7">
        <w:rPr>
          <w:rFonts w:ascii="Times New Roman" w:hAnsi="Times New Roman"/>
          <w:b/>
          <w:szCs w:val="24"/>
          <w:lang w:val="sr-Cyrl-CS"/>
        </w:rPr>
        <w:t xml:space="preserve">за набавку </w:t>
      </w:r>
      <w:r w:rsidR="00D31E67">
        <w:rPr>
          <w:rFonts w:ascii="Times New Roman" w:hAnsi="Times New Roman"/>
          <w:b/>
          <w:szCs w:val="24"/>
          <w:lang w:val="sr-Cyrl-CS"/>
        </w:rPr>
        <w:t>горива</w:t>
      </w:r>
      <w:r w:rsidR="00B8079F" w:rsidRPr="008510C7">
        <w:rPr>
          <w:rFonts w:ascii="Times New Roman" w:hAnsi="Times New Roman"/>
          <w:b/>
          <w:szCs w:val="24"/>
          <w:lang w:val="sr-Cyrl-CS"/>
        </w:rPr>
        <w:t xml:space="preserve"> из </w:t>
      </w:r>
      <w:r w:rsidR="00B8079F" w:rsidRPr="008510C7">
        <w:rPr>
          <w:rFonts w:ascii="Times New Roman" w:eastAsia="TimesNewRoman" w:hAnsi="Times New Roman"/>
          <w:b/>
          <w:i/>
          <w:szCs w:val="24"/>
          <w:lang w:val="sr-Cyrl-CS"/>
        </w:rPr>
        <w:t xml:space="preserve">Партије </w:t>
      </w:r>
      <w:r w:rsidR="00B8079F" w:rsidRPr="008510C7">
        <w:rPr>
          <w:rFonts w:ascii="Times New Roman" w:eastAsia="TimesNewRoman" w:hAnsi="Times New Roman"/>
          <w:b/>
          <w:i/>
          <w:szCs w:val="24"/>
          <w:lang w:val="sr-Latn-CS"/>
        </w:rPr>
        <w:t>I</w:t>
      </w:r>
      <w:r w:rsidR="00D25DF9" w:rsidRPr="008510C7">
        <w:rPr>
          <w:rFonts w:ascii="Times New Roman" w:eastAsia="TimesNewRoman" w:hAnsi="Times New Roman"/>
          <w:b/>
          <w:i/>
          <w:szCs w:val="24"/>
          <w:lang w:val="sr-Cyrl-CS"/>
        </w:rPr>
        <w:t xml:space="preserve"> </w:t>
      </w:r>
      <w:r w:rsidR="00B8079F" w:rsidRPr="008510C7">
        <w:rPr>
          <w:rFonts w:ascii="Times New Roman" w:eastAsia="TimesNewRoman" w:hAnsi="Times New Roman"/>
          <w:b/>
          <w:i/>
          <w:szCs w:val="24"/>
          <w:lang w:val="sr-Cyrl-CS"/>
        </w:rPr>
        <w:t>–</w:t>
      </w:r>
      <w:r w:rsidR="00B8079F" w:rsidRPr="008510C7">
        <w:rPr>
          <w:rFonts w:ascii="Times New Roman" w:hAnsi="Times New Roman"/>
          <w:b/>
          <w:i/>
          <w:szCs w:val="24"/>
          <w:u w:val="single"/>
          <w:lang w:val="sr-Cyrl-CS"/>
        </w:rPr>
        <w:t xml:space="preserve"> </w:t>
      </w:r>
      <w:r w:rsidR="00D31E67">
        <w:rPr>
          <w:rFonts w:ascii="Times New Roman" w:hAnsi="Times New Roman"/>
          <w:b/>
          <w:i/>
          <w:szCs w:val="24"/>
          <w:u w:val="single"/>
          <w:lang w:val="sr-Cyrl-CS"/>
        </w:rPr>
        <w:t xml:space="preserve">Погонско гориво за путничка и теретна возила. </w:t>
      </w:r>
      <w:r w:rsidRPr="008510C7">
        <w:rPr>
          <w:rFonts w:ascii="Times New Roman" w:hAnsi="Times New Roman"/>
          <w:szCs w:val="24"/>
          <w:lang w:val="sr-Cyrl-CS"/>
        </w:rPr>
        <w:t xml:space="preserve">је </w:t>
      </w:r>
      <w:r w:rsidR="00202B9D" w:rsidRPr="00202B9D">
        <w:rPr>
          <w:rFonts w:ascii="Times New Roman" w:hAnsi="Times New Roman"/>
          <w:b/>
          <w:szCs w:val="24"/>
          <w:lang w:val="sr-Cyrl-CS"/>
        </w:rPr>
        <w:t>„</w:t>
      </w:r>
      <w:r w:rsidR="000473F0" w:rsidRPr="00202B9D">
        <w:rPr>
          <w:rFonts w:ascii="Times New Roman" w:hAnsi="Times New Roman"/>
          <w:b/>
          <w:szCs w:val="24"/>
          <w:lang w:val="sr-Cyrl-CS"/>
        </w:rPr>
        <w:t>најнижа понуђена цена</w:t>
      </w:r>
      <w:r w:rsidR="00202B9D" w:rsidRPr="00202B9D">
        <w:rPr>
          <w:rFonts w:ascii="Times New Roman" w:hAnsi="Times New Roman"/>
          <w:b/>
          <w:szCs w:val="24"/>
          <w:lang w:val="sr-Cyrl-CS"/>
        </w:rPr>
        <w:t>“</w:t>
      </w:r>
      <w:r w:rsidR="000473F0" w:rsidRPr="008510C7">
        <w:rPr>
          <w:rFonts w:ascii="Times New Roman" w:hAnsi="Times New Roman"/>
          <w:szCs w:val="24"/>
          <w:lang w:val="sr-Cyrl-CS"/>
        </w:rPr>
        <w:t xml:space="preserve"> без ПДВ-а.</w:t>
      </w:r>
    </w:p>
    <w:p w:rsidR="00467A49" w:rsidRPr="008510C7" w:rsidRDefault="00467A49" w:rsidP="000473F0">
      <w:pPr>
        <w:pStyle w:val="Footer"/>
        <w:ind w:left="720"/>
        <w:jc w:val="both"/>
        <w:rPr>
          <w:rFonts w:ascii="Times New Roman" w:hAnsi="Times New Roman"/>
          <w:szCs w:val="24"/>
          <w:lang w:val="sr-Cyrl-CS"/>
        </w:rPr>
      </w:pPr>
    </w:p>
    <w:p w:rsidR="00467A49" w:rsidRDefault="00467A49" w:rsidP="00EE4963">
      <w:pPr>
        <w:pStyle w:val="Footer"/>
        <w:ind w:left="720"/>
        <w:jc w:val="both"/>
        <w:rPr>
          <w:rFonts w:ascii="Times New Roman" w:hAnsi="Times New Roman"/>
          <w:szCs w:val="24"/>
          <w:lang w:val="sr-Cyrl-CS"/>
        </w:rPr>
      </w:pPr>
      <w:r>
        <w:rPr>
          <w:rFonts w:ascii="Times New Roman" w:hAnsi="Times New Roman"/>
          <w:b/>
          <w:szCs w:val="24"/>
          <w:lang w:val="sr-Cyrl-CS"/>
        </w:rPr>
        <w:t xml:space="preserve"> </w:t>
      </w:r>
      <w:r w:rsidRPr="008510C7">
        <w:rPr>
          <w:rFonts w:ascii="Times New Roman" w:hAnsi="Times New Roman"/>
          <w:szCs w:val="24"/>
          <w:lang w:val="sr-Cyrl-CS"/>
        </w:rPr>
        <w:t>Избор најповољније понуде</w:t>
      </w:r>
      <w:r w:rsidRPr="008510C7">
        <w:rPr>
          <w:rFonts w:ascii="Times New Roman" w:hAnsi="Times New Roman"/>
          <w:b/>
          <w:szCs w:val="24"/>
          <w:lang w:val="sr-Cyrl-CS"/>
        </w:rPr>
        <w:t xml:space="preserve"> за набавку добара из </w:t>
      </w:r>
      <w:r w:rsidRPr="008510C7">
        <w:rPr>
          <w:rFonts w:ascii="Times New Roman" w:eastAsia="TimesNewRoman" w:hAnsi="Times New Roman"/>
          <w:b/>
          <w:i/>
          <w:szCs w:val="24"/>
          <w:lang w:val="sr-Cyrl-CS"/>
        </w:rPr>
        <w:t xml:space="preserve">Партије </w:t>
      </w:r>
      <w:r w:rsidRPr="008510C7">
        <w:rPr>
          <w:rFonts w:ascii="Times New Roman" w:eastAsia="TimesNewRoman" w:hAnsi="Times New Roman"/>
          <w:b/>
          <w:i/>
          <w:szCs w:val="24"/>
          <w:lang w:val="sr-Latn-CS"/>
        </w:rPr>
        <w:t>II</w:t>
      </w:r>
      <w:r w:rsidRPr="008510C7">
        <w:rPr>
          <w:rFonts w:ascii="Times New Roman" w:eastAsia="TimesNewRoman" w:hAnsi="Times New Roman"/>
          <w:b/>
          <w:i/>
          <w:szCs w:val="24"/>
          <w:lang w:val="sr-Cyrl-CS"/>
        </w:rPr>
        <w:t>–</w:t>
      </w:r>
      <w:r w:rsidRPr="00D31E67">
        <w:rPr>
          <w:rFonts w:ascii="Times New Roman" w:hAnsi="Times New Roman"/>
          <w:b/>
          <w:i/>
          <w:szCs w:val="24"/>
          <w:u w:val="single"/>
          <w:lang w:val="sr-Cyrl-CS"/>
        </w:rPr>
        <w:t xml:space="preserve"> </w:t>
      </w:r>
      <w:r>
        <w:rPr>
          <w:rFonts w:ascii="Times New Roman" w:hAnsi="Times New Roman"/>
          <w:b/>
          <w:i/>
          <w:szCs w:val="24"/>
          <w:u w:val="single"/>
          <w:lang w:val="sr-Cyrl-CS"/>
        </w:rPr>
        <w:t xml:space="preserve">Погонско гориво за радне машине, агрегате, косилице и тримере. </w:t>
      </w:r>
      <w:r>
        <w:rPr>
          <w:rFonts w:ascii="Times New Roman" w:hAnsi="Times New Roman"/>
          <w:szCs w:val="24"/>
          <w:lang w:val="sr-Cyrl-CS"/>
        </w:rPr>
        <w:t xml:space="preserve">Наручилац ће извршити применом критеријума </w:t>
      </w:r>
      <w:r w:rsidRPr="00D31E67">
        <w:rPr>
          <w:rFonts w:ascii="Times New Roman" w:hAnsi="Times New Roman"/>
          <w:b/>
          <w:szCs w:val="24"/>
          <w:lang w:val="sr-Cyrl-CS"/>
        </w:rPr>
        <w:t>„економски најповољнија понуда“</w:t>
      </w:r>
      <w:r>
        <w:rPr>
          <w:rFonts w:ascii="Times New Roman" w:hAnsi="Times New Roman"/>
          <w:b/>
          <w:szCs w:val="24"/>
          <w:lang w:val="sr-Cyrl-CS"/>
        </w:rPr>
        <w:t xml:space="preserve">. </w:t>
      </w:r>
      <w:r w:rsidRPr="00202B9D">
        <w:rPr>
          <w:rFonts w:ascii="Times New Roman" w:hAnsi="Times New Roman"/>
          <w:szCs w:val="24"/>
          <w:lang w:val="sr-Cyrl-CS"/>
        </w:rPr>
        <w:t>Приликом оцене понуда као релевантна узимаће се укупна понуђена цена</w:t>
      </w:r>
      <w:r>
        <w:rPr>
          <w:rFonts w:ascii="Times New Roman" w:hAnsi="Times New Roman"/>
          <w:szCs w:val="24"/>
          <w:lang w:val="sr-Cyrl-CS"/>
        </w:rPr>
        <w:t xml:space="preserve"> без ПДВ-а.</w:t>
      </w:r>
    </w:p>
    <w:p w:rsidR="00467A49" w:rsidRPr="001A0A96" w:rsidRDefault="00467A49" w:rsidP="00467A49">
      <w:pPr>
        <w:pStyle w:val="ListParagraph"/>
        <w:tabs>
          <w:tab w:val="left" w:pos="1050"/>
        </w:tabs>
        <w:ind w:left="0"/>
        <w:jc w:val="both"/>
        <w:rPr>
          <w:rFonts w:ascii="Times New Roman" w:hAnsi="Times New Roman"/>
          <w:b/>
          <w:szCs w:val="24"/>
          <w:lang w:val="sr-Cyrl-CS"/>
        </w:rPr>
      </w:pPr>
      <w:r>
        <w:rPr>
          <w:rFonts w:ascii="Times New Roman" w:hAnsi="Times New Roman"/>
          <w:b/>
          <w:szCs w:val="24"/>
          <w:lang w:val="sr-Cyrl-CS"/>
        </w:rPr>
        <w:tab/>
      </w:r>
    </w:p>
    <w:p w:rsidR="00467A49" w:rsidRPr="001A0A96" w:rsidRDefault="00467A49" w:rsidP="00467A49">
      <w:pPr>
        <w:pStyle w:val="ListParagraph"/>
        <w:numPr>
          <w:ilvl w:val="0"/>
          <w:numId w:val="2"/>
        </w:numPr>
        <w:rPr>
          <w:rFonts w:ascii="Times New Roman" w:hAnsi="Times New Roman"/>
          <w:b/>
          <w:szCs w:val="24"/>
          <w:lang w:val="sr-Cyrl-CS"/>
        </w:rPr>
      </w:pPr>
      <w:r w:rsidRPr="001A0A96">
        <w:rPr>
          <w:rFonts w:ascii="Times New Roman" w:hAnsi="Times New Roman"/>
          <w:b/>
          <w:szCs w:val="24"/>
          <w:lang w:val="sr-Cyrl-CS"/>
        </w:rPr>
        <w:t xml:space="preserve">За </w:t>
      </w:r>
      <w:r>
        <w:rPr>
          <w:rFonts w:ascii="Times New Roman" w:hAnsi="Times New Roman"/>
          <w:b/>
          <w:szCs w:val="24"/>
          <w:lang w:val="sr-Cyrl-CS"/>
        </w:rPr>
        <w:t xml:space="preserve">елемент </w:t>
      </w:r>
      <w:r w:rsidRPr="001A0A96">
        <w:rPr>
          <w:rFonts w:ascii="Times New Roman" w:hAnsi="Times New Roman"/>
          <w:b/>
          <w:szCs w:val="24"/>
          <w:lang w:val="sr-Cyrl-CS"/>
        </w:rPr>
        <w:t>критеријум</w:t>
      </w:r>
      <w:r>
        <w:rPr>
          <w:rFonts w:ascii="Times New Roman" w:hAnsi="Times New Roman"/>
          <w:b/>
          <w:szCs w:val="24"/>
          <w:lang w:val="sr-Cyrl-CS"/>
        </w:rPr>
        <w:t>а</w:t>
      </w:r>
      <w:r w:rsidRPr="001A0A96">
        <w:rPr>
          <w:rFonts w:ascii="Times New Roman" w:hAnsi="Times New Roman"/>
          <w:b/>
          <w:szCs w:val="24"/>
          <w:lang w:val="sr-Cyrl-CS"/>
        </w:rPr>
        <w:t xml:space="preserve"> „најнижа понуђена цена“ висин</w:t>
      </w:r>
      <w:r>
        <w:rPr>
          <w:rFonts w:ascii="Times New Roman" w:hAnsi="Times New Roman"/>
          <w:b/>
          <w:szCs w:val="24"/>
          <w:lang w:val="sr-Cyrl-CS"/>
        </w:rPr>
        <w:t>а</w:t>
      </w:r>
      <w:r w:rsidRPr="001A0A96">
        <w:rPr>
          <w:rFonts w:ascii="Times New Roman" w:hAnsi="Times New Roman"/>
          <w:b/>
          <w:szCs w:val="24"/>
          <w:lang w:val="sr-Cyrl-CS"/>
        </w:rPr>
        <w:t xml:space="preserve"> </w:t>
      </w:r>
      <w:r>
        <w:rPr>
          <w:rFonts w:ascii="Times New Roman" w:hAnsi="Times New Roman"/>
          <w:b/>
          <w:szCs w:val="24"/>
          <w:lang w:val="sr-Cyrl-CS"/>
        </w:rPr>
        <w:t>понуђене цене максималан број бодова</w:t>
      </w:r>
      <w:r w:rsidRPr="001A0A96">
        <w:rPr>
          <w:rFonts w:ascii="Times New Roman" w:hAnsi="Times New Roman"/>
          <w:b/>
          <w:szCs w:val="24"/>
          <w:lang w:val="sr-Cyrl-CS"/>
        </w:rPr>
        <w:t xml:space="preserve"> је </w:t>
      </w:r>
      <w:r w:rsidR="00C04D55">
        <w:rPr>
          <w:rFonts w:ascii="Times New Roman" w:hAnsi="Times New Roman"/>
          <w:b/>
          <w:szCs w:val="24"/>
          <w:lang w:val="sr-Cyrl-CS"/>
        </w:rPr>
        <w:t>8</w:t>
      </w:r>
      <w:r>
        <w:rPr>
          <w:rFonts w:ascii="Times New Roman" w:hAnsi="Times New Roman"/>
          <w:b/>
          <w:szCs w:val="24"/>
          <w:lang w:val="sr-Cyrl-CS"/>
        </w:rPr>
        <w:t xml:space="preserve">0.  Број бодова за </w:t>
      </w:r>
      <w:r w:rsidRPr="001A0A96">
        <w:rPr>
          <w:rFonts w:ascii="Times New Roman" w:hAnsi="Times New Roman"/>
          <w:b/>
          <w:szCs w:val="24"/>
          <w:lang w:val="sr-Cyrl-CS"/>
        </w:rPr>
        <w:t>„најниж</w:t>
      </w:r>
      <w:r>
        <w:rPr>
          <w:rFonts w:ascii="Times New Roman" w:hAnsi="Times New Roman"/>
          <w:b/>
          <w:szCs w:val="24"/>
          <w:lang w:val="sr-Cyrl-CS"/>
        </w:rPr>
        <w:t>у</w:t>
      </w:r>
      <w:r w:rsidRPr="001A0A96">
        <w:rPr>
          <w:rFonts w:ascii="Times New Roman" w:hAnsi="Times New Roman"/>
          <w:b/>
          <w:szCs w:val="24"/>
          <w:lang w:val="sr-Cyrl-CS"/>
        </w:rPr>
        <w:t xml:space="preserve"> понуђен</w:t>
      </w:r>
      <w:r>
        <w:rPr>
          <w:rFonts w:ascii="Times New Roman" w:hAnsi="Times New Roman"/>
          <w:b/>
          <w:szCs w:val="24"/>
          <w:lang w:val="sr-Cyrl-CS"/>
        </w:rPr>
        <w:t>у</w:t>
      </w:r>
      <w:r w:rsidRPr="001A0A96">
        <w:rPr>
          <w:rFonts w:ascii="Times New Roman" w:hAnsi="Times New Roman"/>
          <w:b/>
          <w:szCs w:val="24"/>
          <w:lang w:val="sr-Cyrl-CS"/>
        </w:rPr>
        <w:t xml:space="preserve"> цен</w:t>
      </w:r>
      <w:r>
        <w:rPr>
          <w:rFonts w:ascii="Times New Roman" w:hAnsi="Times New Roman"/>
          <w:b/>
          <w:szCs w:val="24"/>
          <w:lang w:val="sr-Cyrl-CS"/>
        </w:rPr>
        <w:t>у</w:t>
      </w:r>
      <w:r w:rsidRPr="001A0A96">
        <w:rPr>
          <w:rFonts w:ascii="Times New Roman" w:hAnsi="Times New Roman"/>
          <w:b/>
          <w:szCs w:val="24"/>
          <w:lang w:val="sr-Cyrl-CS"/>
        </w:rPr>
        <w:t>“  из понуде осталих понуђача израчунава се према форм</w:t>
      </w:r>
      <w:r>
        <w:rPr>
          <w:rFonts w:ascii="Times New Roman" w:hAnsi="Times New Roman"/>
          <w:b/>
          <w:szCs w:val="24"/>
          <w:lang w:val="sr-Cyrl-CS"/>
        </w:rPr>
        <w:t>у</w:t>
      </w:r>
      <w:r w:rsidRPr="001A0A96">
        <w:rPr>
          <w:rFonts w:ascii="Times New Roman" w:hAnsi="Times New Roman"/>
          <w:b/>
          <w:szCs w:val="24"/>
          <w:lang w:val="sr-Cyrl-CS"/>
        </w:rPr>
        <w:t xml:space="preserve">ли </w:t>
      </w:r>
    </w:p>
    <w:p w:rsidR="00467A49" w:rsidRDefault="00467A49" w:rsidP="00467A49">
      <w:pPr>
        <w:pStyle w:val="ListParagraph"/>
        <w:rPr>
          <w:rFonts w:ascii="Times New Roman" w:hAnsi="Times New Roman"/>
          <w:color w:val="000000"/>
          <w:szCs w:val="24"/>
          <w:shd w:val="clear" w:color="auto" w:fill="FFFFFF"/>
          <w:lang w:val="sr-Cyrl-CS"/>
        </w:rPr>
      </w:pPr>
      <w:r w:rsidRPr="001A0A96">
        <w:rPr>
          <w:rFonts w:ascii="Times New Roman" w:hAnsi="Times New Roman"/>
          <w:b/>
          <w:szCs w:val="24"/>
          <w:lang w:val="sr-Latn-CS"/>
        </w:rPr>
        <w:t xml:space="preserve">Бп </w:t>
      </w:r>
      <w:r w:rsidRPr="0072353E">
        <w:rPr>
          <w:rFonts w:ascii="Times New Roman" w:hAnsi="Times New Roman"/>
          <w:b/>
          <w:color w:val="000000"/>
          <w:szCs w:val="24"/>
          <w:shd w:val="clear" w:color="auto" w:fill="FFFFFF"/>
          <w:lang w:val="sr-Cyrl-CS"/>
        </w:rPr>
        <w:t>=</w:t>
      </w:r>
      <w:r w:rsidRPr="001A0A96">
        <w:rPr>
          <w:rFonts w:ascii="Times New Roman" w:hAnsi="Times New Roman"/>
          <w:b/>
          <w:color w:val="000000"/>
          <w:szCs w:val="24"/>
          <w:shd w:val="clear" w:color="auto" w:fill="FFFFFF"/>
          <w:lang w:val="sr-Cyrl-CS"/>
        </w:rPr>
        <w:t xml:space="preserve"> </w:t>
      </w:r>
      <w:r w:rsidRPr="00216B4F">
        <w:rPr>
          <w:rFonts w:ascii="Times New Roman" w:hAnsi="Times New Roman"/>
          <w:b/>
          <w:color w:val="000000"/>
          <w:szCs w:val="24"/>
          <w:shd w:val="clear" w:color="auto" w:fill="FFFFFF"/>
          <w:lang w:val="sr-Cyrl-CS"/>
        </w:rPr>
        <w:t>(Цмин</w:t>
      </w:r>
      <w:r>
        <w:rPr>
          <w:rFonts w:ascii="Times New Roman" w:hAnsi="Times New Roman"/>
          <w:b/>
          <w:color w:val="000000"/>
          <w:szCs w:val="24"/>
          <w:shd w:val="clear" w:color="auto" w:fill="FFFFFF"/>
          <w:lang w:val="sr-Cyrl-CS"/>
        </w:rPr>
        <w:t xml:space="preserve"> </w:t>
      </w:r>
      <w:r w:rsidRPr="00216B4F">
        <w:rPr>
          <w:rFonts w:ascii="Times New Roman" w:hAnsi="Times New Roman"/>
          <w:b/>
          <w:color w:val="000000"/>
          <w:szCs w:val="24"/>
          <w:shd w:val="clear" w:color="auto" w:fill="FFFFFF"/>
          <w:lang w:val="sr-Latn-CS"/>
        </w:rPr>
        <w:t xml:space="preserve">x </w:t>
      </w:r>
      <w:r w:rsidR="00C04D55">
        <w:rPr>
          <w:rFonts w:ascii="Times New Roman" w:hAnsi="Times New Roman"/>
          <w:b/>
          <w:color w:val="000000"/>
          <w:szCs w:val="24"/>
          <w:shd w:val="clear" w:color="auto" w:fill="FFFFFF"/>
          <w:lang w:val="sr-Cyrl-CS"/>
        </w:rPr>
        <w:t>8</w:t>
      </w:r>
      <w:r w:rsidRPr="00216B4F">
        <w:rPr>
          <w:rFonts w:ascii="Times New Roman" w:hAnsi="Times New Roman"/>
          <w:b/>
          <w:color w:val="000000"/>
          <w:szCs w:val="24"/>
          <w:shd w:val="clear" w:color="auto" w:fill="FFFFFF"/>
          <w:lang w:val="sr-Latn-CS"/>
        </w:rPr>
        <w:t>0</w:t>
      </w:r>
      <w:r w:rsidRPr="00216B4F">
        <w:rPr>
          <w:rFonts w:ascii="Times New Roman" w:hAnsi="Times New Roman"/>
          <w:b/>
          <w:color w:val="000000"/>
          <w:szCs w:val="24"/>
          <w:shd w:val="clear" w:color="auto" w:fill="FFFFFF"/>
          <w:lang w:val="sr-Cyrl-CS"/>
        </w:rPr>
        <w:t>) : П</w:t>
      </w:r>
      <w:r>
        <w:rPr>
          <w:rFonts w:ascii="Times New Roman" w:hAnsi="Times New Roman"/>
          <w:b/>
          <w:color w:val="000000"/>
          <w:szCs w:val="24"/>
          <w:shd w:val="clear" w:color="auto" w:fill="FFFFFF"/>
          <w:lang w:val="sr-Cyrl-CS"/>
        </w:rPr>
        <w:t xml:space="preserve"> </w:t>
      </w:r>
      <w:r w:rsidRPr="00216B4F">
        <w:rPr>
          <w:rFonts w:ascii="Times New Roman" w:hAnsi="Times New Roman"/>
          <w:color w:val="000000"/>
          <w:szCs w:val="24"/>
          <w:shd w:val="clear" w:color="auto" w:fill="FFFFFF"/>
          <w:lang w:val="sr-Cyrl-CS"/>
        </w:rPr>
        <w:t xml:space="preserve"> </w:t>
      </w:r>
    </w:p>
    <w:p w:rsidR="00467A49" w:rsidRPr="00216B4F" w:rsidRDefault="00467A49" w:rsidP="00467A49">
      <w:pPr>
        <w:pStyle w:val="ListParagraph"/>
        <w:rPr>
          <w:rFonts w:ascii="Times New Roman" w:hAnsi="Times New Roman"/>
          <w:b/>
          <w:szCs w:val="24"/>
          <w:lang w:val="sr-Cyrl-CS"/>
        </w:rPr>
      </w:pPr>
    </w:p>
    <w:p w:rsidR="00467A49" w:rsidRPr="001A0A96" w:rsidRDefault="00467A49" w:rsidP="00467A49">
      <w:pPr>
        <w:pStyle w:val="ListParagraph"/>
        <w:rPr>
          <w:rFonts w:ascii="Times New Roman" w:hAnsi="Times New Roman"/>
          <w:szCs w:val="24"/>
          <w:lang w:val="sr-Cyrl-CS"/>
        </w:rPr>
      </w:pPr>
      <w:r w:rsidRPr="001A0A96">
        <w:rPr>
          <w:rFonts w:ascii="Times New Roman" w:hAnsi="Times New Roman"/>
          <w:szCs w:val="24"/>
          <w:lang w:val="sr-Cyrl-CS"/>
        </w:rPr>
        <w:t xml:space="preserve"> Бп је број бодова за </w:t>
      </w:r>
      <w:r w:rsidRPr="001A0A96">
        <w:rPr>
          <w:rFonts w:ascii="Times New Roman" w:hAnsi="Times New Roman"/>
          <w:color w:val="000000"/>
          <w:szCs w:val="24"/>
          <w:shd w:val="clear" w:color="auto" w:fill="FFFFFF"/>
          <w:lang w:val="sr-Cyrl-CS"/>
        </w:rPr>
        <w:t>пон</w:t>
      </w:r>
      <w:r>
        <w:rPr>
          <w:rFonts w:ascii="Times New Roman" w:hAnsi="Times New Roman"/>
          <w:color w:val="000000"/>
          <w:szCs w:val="24"/>
          <w:shd w:val="clear" w:color="auto" w:fill="FFFFFF"/>
          <w:lang w:val="sr-Cyrl-CS"/>
        </w:rPr>
        <w:t>уђену цену</w:t>
      </w:r>
      <w:r w:rsidRPr="001A0A96">
        <w:rPr>
          <w:rFonts w:ascii="Times New Roman" w:hAnsi="Times New Roman"/>
          <w:color w:val="000000"/>
          <w:szCs w:val="24"/>
          <w:shd w:val="clear" w:color="auto" w:fill="FFFFFF"/>
          <w:lang w:val="sr-Cyrl-CS"/>
        </w:rPr>
        <w:t xml:space="preserve"> конкретног понуђача</w:t>
      </w:r>
      <w:r w:rsidRPr="001A0A96">
        <w:rPr>
          <w:rFonts w:ascii="Times New Roman" w:hAnsi="Times New Roman"/>
          <w:szCs w:val="24"/>
          <w:lang w:val="sr-Cyrl-CS"/>
        </w:rPr>
        <w:t>,</w:t>
      </w:r>
    </w:p>
    <w:p w:rsidR="00467A49" w:rsidRPr="001A0A96" w:rsidRDefault="00C04D55" w:rsidP="00467A49">
      <w:pPr>
        <w:pStyle w:val="ListParagraph"/>
        <w:rPr>
          <w:rFonts w:ascii="Times New Roman" w:hAnsi="Times New Roman"/>
          <w:szCs w:val="24"/>
          <w:lang w:val="sr-Cyrl-CS"/>
        </w:rPr>
      </w:pPr>
      <w:r>
        <w:rPr>
          <w:rFonts w:ascii="Times New Roman" w:hAnsi="Times New Roman"/>
          <w:szCs w:val="24"/>
          <w:lang w:val="sr-Cyrl-CS"/>
        </w:rPr>
        <w:t>8</w:t>
      </w:r>
      <w:r w:rsidR="00467A49" w:rsidRPr="001A0A96">
        <w:rPr>
          <w:rFonts w:ascii="Times New Roman" w:hAnsi="Times New Roman"/>
          <w:szCs w:val="24"/>
          <w:lang w:val="sr-Cyrl-CS"/>
        </w:rPr>
        <w:t>0</w:t>
      </w:r>
      <w:r w:rsidR="00467A49">
        <w:rPr>
          <w:rFonts w:ascii="Times New Roman" w:hAnsi="Times New Roman"/>
          <w:szCs w:val="24"/>
          <w:lang w:val="sr-Cyrl-CS"/>
        </w:rPr>
        <w:t xml:space="preserve"> </w:t>
      </w:r>
      <w:r w:rsidR="00467A49" w:rsidRPr="001A0A96">
        <w:rPr>
          <w:rFonts w:ascii="Times New Roman" w:hAnsi="Times New Roman"/>
          <w:szCs w:val="24"/>
          <w:lang w:val="sr-Cyrl-CS"/>
        </w:rPr>
        <w:t xml:space="preserve"> је максималан број бодова,</w:t>
      </w:r>
    </w:p>
    <w:p w:rsidR="00467A49" w:rsidRPr="001A0A96" w:rsidRDefault="00467A49" w:rsidP="00467A49">
      <w:pPr>
        <w:pStyle w:val="ListParagraph"/>
        <w:rPr>
          <w:rFonts w:ascii="Times New Roman" w:hAnsi="Times New Roman"/>
          <w:color w:val="000000"/>
          <w:szCs w:val="24"/>
          <w:shd w:val="clear" w:color="auto" w:fill="FFFFFF"/>
          <w:lang w:val="sr-Cyrl-CS"/>
        </w:rPr>
      </w:pPr>
      <w:r w:rsidRPr="001A0A96">
        <w:rPr>
          <w:rFonts w:ascii="Times New Roman" w:hAnsi="Times New Roman"/>
          <w:color w:val="000000"/>
          <w:szCs w:val="24"/>
          <w:shd w:val="clear" w:color="auto" w:fill="FFFFFF"/>
          <w:lang w:val="sr-Cyrl-CS"/>
        </w:rPr>
        <w:lastRenderedPageBreak/>
        <w:t xml:space="preserve">Цмин је најнижа понуђена </w:t>
      </w:r>
      <w:r>
        <w:rPr>
          <w:rFonts w:ascii="Times New Roman" w:hAnsi="Times New Roman"/>
          <w:color w:val="000000"/>
          <w:szCs w:val="24"/>
          <w:shd w:val="clear" w:color="auto" w:fill="FFFFFF"/>
          <w:lang w:val="sr-Cyrl-CS"/>
        </w:rPr>
        <w:t>цен</w:t>
      </w:r>
      <w:r w:rsidRPr="001A0A96">
        <w:rPr>
          <w:rFonts w:ascii="Times New Roman" w:hAnsi="Times New Roman"/>
          <w:color w:val="000000"/>
          <w:szCs w:val="24"/>
          <w:shd w:val="clear" w:color="auto" w:fill="FFFFFF"/>
          <w:lang w:val="sr-Cyrl-CS"/>
        </w:rPr>
        <w:t xml:space="preserve">а </w:t>
      </w:r>
    </w:p>
    <w:p w:rsidR="00467A49" w:rsidRPr="001A0A96" w:rsidRDefault="00467A49" w:rsidP="00467A49">
      <w:pPr>
        <w:pStyle w:val="ListParagraph"/>
        <w:rPr>
          <w:rFonts w:ascii="Times New Roman" w:hAnsi="Times New Roman"/>
          <w:color w:val="000000"/>
          <w:szCs w:val="24"/>
          <w:shd w:val="clear" w:color="auto" w:fill="FFFFFF"/>
          <w:lang w:val="sr-Cyrl-CS"/>
        </w:rPr>
      </w:pPr>
      <w:r w:rsidRPr="001A0A96">
        <w:rPr>
          <w:rFonts w:ascii="Times New Roman" w:hAnsi="Times New Roman"/>
          <w:color w:val="000000"/>
          <w:szCs w:val="24"/>
          <w:shd w:val="clear" w:color="auto" w:fill="FFFFFF"/>
          <w:lang w:val="sr-Cyrl-CS"/>
        </w:rPr>
        <w:t xml:space="preserve">П је понуђена </w:t>
      </w:r>
      <w:r>
        <w:rPr>
          <w:rFonts w:ascii="Times New Roman" w:hAnsi="Times New Roman"/>
          <w:color w:val="000000"/>
          <w:szCs w:val="24"/>
          <w:shd w:val="clear" w:color="auto" w:fill="FFFFFF"/>
          <w:lang w:val="sr-Cyrl-CS"/>
        </w:rPr>
        <w:t>цена</w:t>
      </w:r>
      <w:r w:rsidRPr="001A0A96">
        <w:rPr>
          <w:rFonts w:ascii="Times New Roman" w:hAnsi="Times New Roman"/>
          <w:color w:val="000000"/>
          <w:szCs w:val="24"/>
          <w:shd w:val="clear" w:color="auto" w:fill="FFFFFF"/>
          <w:lang w:val="sr-Cyrl-CS"/>
        </w:rPr>
        <w:t xml:space="preserve"> конкретног понуђача.</w:t>
      </w:r>
    </w:p>
    <w:p w:rsidR="00467A49" w:rsidRPr="00EE4963" w:rsidRDefault="00467A49" w:rsidP="00EE4963">
      <w:pPr>
        <w:rPr>
          <w:rFonts w:ascii="Times New Roman" w:hAnsi="Times New Roman"/>
          <w:color w:val="000000"/>
          <w:szCs w:val="24"/>
          <w:shd w:val="clear" w:color="auto" w:fill="FFFFFF"/>
          <w:lang w:val="sr-Cyrl-CS"/>
        </w:rPr>
      </w:pPr>
    </w:p>
    <w:p w:rsidR="00467A49" w:rsidRPr="00EC1BB5" w:rsidRDefault="00467A49" w:rsidP="00467A49">
      <w:pPr>
        <w:pStyle w:val="ListParagraph"/>
        <w:numPr>
          <w:ilvl w:val="0"/>
          <w:numId w:val="2"/>
        </w:numPr>
        <w:rPr>
          <w:rFonts w:ascii="Times New Roman" w:hAnsi="Times New Roman"/>
          <w:b/>
          <w:color w:val="000000"/>
          <w:szCs w:val="24"/>
          <w:shd w:val="clear" w:color="auto" w:fill="FFFFFF"/>
          <w:lang w:val="sr-Cyrl-CS"/>
        </w:rPr>
      </w:pPr>
      <w:r w:rsidRPr="001A0A96">
        <w:rPr>
          <w:rFonts w:ascii="Times New Roman" w:hAnsi="Times New Roman"/>
          <w:b/>
          <w:szCs w:val="24"/>
          <w:lang w:val="sr-Cyrl-CS"/>
        </w:rPr>
        <w:t xml:space="preserve">За </w:t>
      </w:r>
      <w:r>
        <w:rPr>
          <w:rFonts w:ascii="Times New Roman" w:hAnsi="Times New Roman"/>
          <w:b/>
          <w:szCs w:val="24"/>
          <w:lang w:val="sr-Cyrl-CS"/>
        </w:rPr>
        <w:t xml:space="preserve">елемент </w:t>
      </w:r>
      <w:r w:rsidRPr="001A0A96">
        <w:rPr>
          <w:rFonts w:ascii="Times New Roman" w:hAnsi="Times New Roman"/>
          <w:b/>
          <w:szCs w:val="24"/>
          <w:lang w:val="sr-Cyrl-CS"/>
        </w:rPr>
        <w:t>критеријум</w:t>
      </w:r>
      <w:r>
        <w:rPr>
          <w:rFonts w:ascii="Times New Roman" w:hAnsi="Times New Roman"/>
          <w:b/>
          <w:szCs w:val="24"/>
          <w:lang w:val="sr-Cyrl-CS"/>
        </w:rPr>
        <w:t>а</w:t>
      </w:r>
      <w:r w:rsidRPr="001A0A96">
        <w:rPr>
          <w:rFonts w:ascii="Times New Roman" w:hAnsi="Times New Roman"/>
          <w:b/>
          <w:szCs w:val="24"/>
          <w:lang w:val="sr-Cyrl-CS"/>
        </w:rPr>
        <w:t xml:space="preserve"> „</w:t>
      </w:r>
      <w:r>
        <w:rPr>
          <w:rFonts w:ascii="Times New Roman" w:hAnsi="Times New Roman"/>
          <w:b/>
          <w:szCs w:val="24"/>
          <w:lang w:val="sr-Cyrl-CS"/>
        </w:rPr>
        <w:t xml:space="preserve"> удаљеност пумпне станице од седишта Наручиоца</w:t>
      </w:r>
      <w:r w:rsidRPr="001A0A96">
        <w:rPr>
          <w:rFonts w:ascii="Times New Roman" w:hAnsi="Times New Roman"/>
          <w:b/>
          <w:szCs w:val="24"/>
          <w:lang w:val="sr-Cyrl-CS"/>
        </w:rPr>
        <w:t>“</w:t>
      </w:r>
      <w:r w:rsidRPr="00EC1BB5">
        <w:rPr>
          <w:rFonts w:ascii="Times New Roman" w:hAnsi="Times New Roman"/>
          <w:b/>
          <w:szCs w:val="24"/>
          <w:lang w:val="sr-Cyrl-CS"/>
        </w:rPr>
        <w:t xml:space="preserve"> </w:t>
      </w:r>
      <w:r w:rsidRPr="001A0A96">
        <w:rPr>
          <w:rFonts w:ascii="Times New Roman" w:hAnsi="Times New Roman"/>
          <w:b/>
          <w:szCs w:val="24"/>
          <w:lang w:val="sr-Cyrl-CS"/>
        </w:rPr>
        <w:t xml:space="preserve">максималан број бодова је </w:t>
      </w:r>
      <w:r w:rsidR="00C04D55">
        <w:rPr>
          <w:rFonts w:ascii="Times New Roman" w:hAnsi="Times New Roman"/>
          <w:b/>
          <w:szCs w:val="24"/>
          <w:lang w:val="sr-Cyrl-CS"/>
        </w:rPr>
        <w:t>2</w:t>
      </w:r>
      <w:r>
        <w:rPr>
          <w:rFonts w:ascii="Times New Roman" w:hAnsi="Times New Roman"/>
          <w:b/>
          <w:szCs w:val="24"/>
          <w:lang w:val="sr-Cyrl-CS"/>
        </w:rPr>
        <w:t xml:space="preserve">0.  </w:t>
      </w:r>
    </w:p>
    <w:p w:rsidR="00B56701" w:rsidRDefault="00B56701" w:rsidP="00467A49">
      <w:pPr>
        <w:ind w:left="360"/>
        <w:rPr>
          <w:rFonts w:ascii="Times New Roman" w:hAnsi="Times New Roman"/>
          <w:b/>
          <w:szCs w:val="24"/>
          <w:lang w:val="sr-Cyrl-CS"/>
        </w:rPr>
      </w:pPr>
    </w:p>
    <w:p w:rsidR="00467A49" w:rsidRPr="00EC1BB5" w:rsidRDefault="00467A49" w:rsidP="00467A49">
      <w:pPr>
        <w:ind w:left="360"/>
        <w:rPr>
          <w:rFonts w:ascii="Times New Roman" w:hAnsi="Times New Roman"/>
          <w:b/>
          <w:color w:val="000000"/>
          <w:szCs w:val="24"/>
          <w:shd w:val="clear" w:color="auto" w:fill="FFFFFF"/>
          <w:lang w:val="sr-Cyrl-CS"/>
        </w:rPr>
      </w:pPr>
      <w:r>
        <w:rPr>
          <w:rFonts w:ascii="Times New Roman" w:hAnsi="Times New Roman"/>
          <w:b/>
          <w:szCs w:val="24"/>
          <w:lang w:val="sr-Cyrl-CS"/>
        </w:rPr>
        <w:t xml:space="preserve">Обрачун бодова изршиће се према следећој </w:t>
      </w:r>
      <w:r w:rsidRPr="00EC1BB5">
        <w:rPr>
          <w:rFonts w:ascii="Times New Roman" w:hAnsi="Times New Roman"/>
          <w:b/>
          <w:szCs w:val="24"/>
          <w:lang w:val="sr-Cyrl-CS"/>
        </w:rPr>
        <w:t xml:space="preserve"> </w:t>
      </w:r>
      <w:r>
        <w:rPr>
          <w:rFonts w:ascii="Times New Roman" w:hAnsi="Times New Roman"/>
          <w:b/>
          <w:szCs w:val="24"/>
          <w:lang w:val="sr-Cyrl-CS"/>
        </w:rPr>
        <w:t xml:space="preserve">формираној бодовној </w:t>
      </w:r>
      <w:r w:rsidRPr="00EC1BB5">
        <w:rPr>
          <w:rFonts w:ascii="Times New Roman" w:hAnsi="Times New Roman"/>
          <w:b/>
          <w:szCs w:val="24"/>
          <w:lang w:val="sr-Cyrl-CS"/>
        </w:rPr>
        <w:t>скал</w:t>
      </w:r>
      <w:r>
        <w:rPr>
          <w:rFonts w:ascii="Times New Roman" w:hAnsi="Times New Roman"/>
          <w:b/>
          <w:szCs w:val="24"/>
          <w:lang w:val="sr-Cyrl-CS"/>
        </w:rPr>
        <w:t xml:space="preserve">и: </w:t>
      </w:r>
    </w:p>
    <w:p w:rsidR="00467A49" w:rsidRPr="00406D7C" w:rsidRDefault="00467A49" w:rsidP="00467A49">
      <w:pPr>
        <w:pStyle w:val="ListParagraph"/>
        <w:rPr>
          <w:rFonts w:ascii="Times New Roman" w:hAnsi="Times New Roman"/>
          <w:b/>
          <w:color w:val="000000"/>
          <w:szCs w:val="24"/>
          <w:shd w:val="clear" w:color="auto" w:fill="FFFFFF"/>
          <w:lang w:val="sr-Cyrl-CS"/>
        </w:rPr>
      </w:pPr>
    </w:p>
    <w:tbl>
      <w:tblPr>
        <w:tblStyle w:val="TableGrid"/>
        <w:tblW w:w="0" w:type="auto"/>
        <w:tblLook w:val="04A0"/>
      </w:tblPr>
      <w:tblGrid>
        <w:gridCol w:w="4968"/>
        <w:gridCol w:w="4968"/>
      </w:tblGrid>
      <w:tr w:rsidR="00467A49" w:rsidTr="00206055">
        <w:tc>
          <w:tcPr>
            <w:tcW w:w="4968" w:type="dxa"/>
            <w:vAlign w:val="center"/>
          </w:tcPr>
          <w:p w:rsidR="00467A49" w:rsidRDefault="00467A49" w:rsidP="00206055">
            <w:pPr>
              <w:pStyle w:val="ListParagraph"/>
              <w:ind w:left="0"/>
              <w:rPr>
                <w:rFonts w:ascii="Times New Roman" w:hAnsi="Times New Roman"/>
                <w:b/>
                <w:szCs w:val="24"/>
                <w:lang w:val="sr-Cyrl-CS"/>
              </w:rPr>
            </w:pPr>
            <w:r>
              <w:rPr>
                <w:rFonts w:ascii="Times New Roman" w:hAnsi="Times New Roman"/>
                <w:b/>
                <w:szCs w:val="24"/>
                <w:lang w:val="sr-Cyrl-CS"/>
              </w:rPr>
              <w:t xml:space="preserve">                              Удаљеност</w:t>
            </w:r>
          </w:p>
        </w:tc>
        <w:tc>
          <w:tcPr>
            <w:tcW w:w="4968" w:type="dxa"/>
            <w:vAlign w:val="center"/>
          </w:tcPr>
          <w:p w:rsidR="00467A49" w:rsidRDefault="00467A49" w:rsidP="00206055">
            <w:pPr>
              <w:pStyle w:val="ListParagraph"/>
              <w:ind w:left="0"/>
              <w:jc w:val="center"/>
              <w:rPr>
                <w:rFonts w:ascii="Times New Roman" w:hAnsi="Times New Roman"/>
                <w:b/>
                <w:szCs w:val="24"/>
                <w:lang w:val="sr-Cyrl-CS"/>
              </w:rPr>
            </w:pPr>
            <w:r>
              <w:rPr>
                <w:rFonts w:ascii="Times New Roman" w:hAnsi="Times New Roman"/>
                <w:b/>
                <w:szCs w:val="24"/>
                <w:lang w:val="sr-Cyrl-CS"/>
              </w:rPr>
              <w:t>Број поена</w:t>
            </w:r>
          </w:p>
        </w:tc>
      </w:tr>
      <w:tr w:rsidR="00467A49" w:rsidTr="00206055">
        <w:tc>
          <w:tcPr>
            <w:tcW w:w="4968" w:type="dxa"/>
            <w:vAlign w:val="center"/>
          </w:tcPr>
          <w:p w:rsidR="00467A49" w:rsidRDefault="001B318D" w:rsidP="001B318D">
            <w:pPr>
              <w:pStyle w:val="ListParagraph"/>
              <w:ind w:left="0"/>
              <w:jc w:val="center"/>
              <w:rPr>
                <w:rFonts w:ascii="Times New Roman" w:hAnsi="Times New Roman"/>
                <w:b/>
                <w:szCs w:val="24"/>
                <w:lang w:val="sr-Cyrl-CS"/>
              </w:rPr>
            </w:pPr>
            <w:r>
              <w:rPr>
                <w:rFonts w:ascii="Times New Roman" w:hAnsi="Times New Roman"/>
                <w:b/>
                <w:szCs w:val="24"/>
              </w:rPr>
              <w:t xml:space="preserve">од 1 </w:t>
            </w:r>
            <w:r w:rsidR="00467A49">
              <w:rPr>
                <w:rFonts w:ascii="Times New Roman" w:hAnsi="Times New Roman"/>
                <w:b/>
                <w:szCs w:val="24"/>
                <w:lang w:val="sr-Cyrl-CS"/>
              </w:rPr>
              <w:t xml:space="preserve">до 5 км </w:t>
            </w:r>
          </w:p>
        </w:tc>
        <w:tc>
          <w:tcPr>
            <w:tcW w:w="4968" w:type="dxa"/>
            <w:vAlign w:val="center"/>
          </w:tcPr>
          <w:p w:rsidR="00467A49" w:rsidRDefault="00C04D55" w:rsidP="00206055">
            <w:pPr>
              <w:pStyle w:val="ListParagraph"/>
              <w:ind w:left="0"/>
              <w:jc w:val="center"/>
              <w:rPr>
                <w:rFonts w:ascii="Times New Roman" w:hAnsi="Times New Roman"/>
                <w:b/>
                <w:szCs w:val="24"/>
                <w:lang w:val="sr-Cyrl-CS"/>
              </w:rPr>
            </w:pPr>
            <w:r>
              <w:rPr>
                <w:rFonts w:ascii="Times New Roman" w:hAnsi="Times New Roman"/>
                <w:b/>
                <w:szCs w:val="24"/>
                <w:lang w:val="sr-Cyrl-CS"/>
              </w:rPr>
              <w:t>2</w:t>
            </w:r>
            <w:r w:rsidR="00467A49">
              <w:rPr>
                <w:rFonts w:ascii="Times New Roman" w:hAnsi="Times New Roman"/>
                <w:b/>
                <w:szCs w:val="24"/>
                <w:lang w:val="sr-Cyrl-CS"/>
              </w:rPr>
              <w:t>0</w:t>
            </w:r>
          </w:p>
        </w:tc>
      </w:tr>
      <w:tr w:rsidR="00467A49" w:rsidTr="00206055">
        <w:tc>
          <w:tcPr>
            <w:tcW w:w="4968" w:type="dxa"/>
            <w:vAlign w:val="center"/>
          </w:tcPr>
          <w:p w:rsidR="00467A49" w:rsidRDefault="001B318D" w:rsidP="00A37DDE">
            <w:pPr>
              <w:pStyle w:val="ListParagraph"/>
              <w:ind w:left="0"/>
              <w:jc w:val="center"/>
              <w:rPr>
                <w:rFonts w:ascii="Times New Roman" w:hAnsi="Times New Roman"/>
                <w:b/>
                <w:szCs w:val="24"/>
                <w:lang w:val="sr-Cyrl-CS"/>
              </w:rPr>
            </w:pPr>
            <w:r>
              <w:rPr>
                <w:rFonts w:ascii="Times New Roman" w:hAnsi="Times New Roman"/>
                <w:b/>
                <w:szCs w:val="24"/>
                <w:lang w:val="sr-Cyrl-CS"/>
              </w:rPr>
              <w:t xml:space="preserve">од </w:t>
            </w:r>
            <w:r w:rsidR="00A37DDE">
              <w:rPr>
                <w:rFonts w:ascii="Times New Roman" w:hAnsi="Times New Roman"/>
                <w:b/>
                <w:szCs w:val="24"/>
              </w:rPr>
              <w:t xml:space="preserve">5,1 </w:t>
            </w:r>
            <w:r w:rsidR="00467A49">
              <w:rPr>
                <w:rFonts w:ascii="Times New Roman" w:hAnsi="Times New Roman"/>
                <w:b/>
                <w:szCs w:val="24"/>
                <w:lang w:val="sr-Cyrl-CS"/>
              </w:rPr>
              <w:t xml:space="preserve">до 10 км </w:t>
            </w:r>
          </w:p>
        </w:tc>
        <w:tc>
          <w:tcPr>
            <w:tcW w:w="4968" w:type="dxa"/>
            <w:vAlign w:val="center"/>
          </w:tcPr>
          <w:p w:rsidR="00467A49" w:rsidRDefault="00C04D55" w:rsidP="00206055">
            <w:pPr>
              <w:pStyle w:val="ListParagraph"/>
              <w:ind w:left="0"/>
              <w:jc w:val="center"/>
              <w:rPr>
                <w:rFonts w:ascii="Times New Roman" w:hAnsi="Times New Roman"/>
                <w:b/>
                <w:szCs w:val="24"/>
                <w:lang w:val="sr-Cyrl-CS"/>
              </w:rPr>
            </w:pPr>
            <w:r>
              <w:rPr>
                <w:rFonts w:ascii="Times New Roman" w:hAnsi="Times New Roman"/>
                <w:b/>
                <w:szCs w:val="24"/>
                <w:lang w:val="sr-Cyrl-CS"/>
              </w:rPr>
              <w:t>10</w:t>
            </w:r>
          </w:p>
        </w:tc>
      </w:tr>
      <w:tr w:rsidR="00467A49" w:rsidTr="00206055">
        <w:tc>
          <w:tcPr>
            <w:tcW w:w="4968" w:type="dxa"/>
            <w:vAlign w:val="center"/>
          </w:tcPr>
          <w:p w:rsidR="00467A49" w:rsidRDefault="00467A49" w:rsidP="00206055">
            <w:pPr>
              <w:pStyle w:val="ListParagraph"/>
              <w:ind w:left="0"/>
              <w:jc w:val="center"/>
              <w:rPr>
                <w:rFonts w:ascii="Times New Roman" w:hAnsi="Times New Roman"/>
                <w:b/>
                <w:szCs w:val="24"/>
                <w:lang w:val="sr-Cyrl-CS"/>
              </w:rPr>
            </w:pPr>
            <w:r>
              <w:rPr>
                <w:rFonts w:ascii="Times New Roman" w:hAnsi="Times New Roman"/>
                <w:b/>
                <w:szCs w:val="24"/>
                <w:lang w:val="sr-Cyrl-CS"/>
              </w:rPr>
              <w:t>више од 10 км</w:t>
            </w:r>
          </w:p>
        </w:tc>
        <w:tc>
          <w:tcPr>
            <w:tcW w:w="4968" w:type="dxa"/>
            <w:vAlign w:val="center"/>
          </w:tcPr>
          <w:p w:rsidR="00467A49" w:rsidRDefault="00E500B4" w:rsidP="00206055">
            <w:pPr>
              <w:pStyle w:val="ListParagraph"/>
              <w:ind w:left="0"/>
              <w:jc w:val="center"/>
              <w:rPr>
                <w:rFonts w:ascii="Times New Roman" w:hAnsi="Times New Roman"/>
                <w:b/>
                <w:szCs w:val="24"/>
                <w:lang w:val="sr-Cyrl-CS"/>
              </w:rPr>
            </w:pPr>
            <w:r>
              <w:rPr>
                <w:rFonts w:ascii="Times New Roman" w:hAnsi="Times New Roman"/>
                <w:b/>
                <w:szCs w:val="24"/>
                <w:lang w:val="sr-Cyrl-CS"/>
              </w:rPr>
              <w:t>5</w:t>
            </w:r>
          </w:p>
        </w:tc>
      </w:tr>
    </w:tbl>
    <w:p w:rsidR="00CE1FCA" w:rsidRPr="008510C7" w:rsidRDefault="00CE1FCA" w:rsidP="00B8079F">
      <w:pPr>
        <w:pStyle w:val="ListParagraph"/>
        <w:ind w:left="0"/>
        <w:jc w:val="both"/>
        <w:rPr>
          <w:rFonts w:ascii="Times New Roman" w:hAnsi="Times New Roman"/>
          <w:b/>
          <w:szCs w:val="24"/>
          <w:lang w:val="sr-Cyrl-CS"/>
        </w:rPr>
      </w:pPr>
    </w:p>
    <w:p w:rsidR="00401278" w:rsidRPr="008510C7" w:rsidRDefault="00130B5B" w:rsidP="00595CB9">
      <w:pPr>
        <w:pStyle w:val="ListParagraph"/>
        <w:numPr>
          <w:ilvl w:val="0"/>
          <w:numId w:val="6"/>
        </w:numPr>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475D2D" w:rsidRDefault="00130B5B" w:rsidP="00791741">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D31E67" w:rsidRPr="00791741" w:rsidRDefault="00D31E67" w:rsidP="00467A49">
      <w:pPr>
        <w:jc w:val="both"/>
        <w:rPr>
          <w:rFonts w:ascii="Times New Roman" w:hAnsi="Times New Roman"/>
          <w:szCs w:val="24"/>
          <w:lang w:val="sr-Cyrl-CS"/>
        </w:rPr>
      </w:pPr>
    </w:p>
    <w:p w:rsidR="00F710C5" w:rsidRPr="00E805A6" w:rsidRDefault="00F710C5" w:rsidP="003D3481">
      <w:pPr>
        <w:jc w:val="both"/>
        <w:rPr>
          <w:rFonts w:ascii="Times New Roman" w:hAnsi="Times New Roman"/>
          <w:color w:val="7030A0"/>
          <w:szCs w:val="24"/>
          <w:lang w:val="sr-Cyrl-CS"/>
        </w:rPr>
      </w:pPr>
    </w:p>
    <w:p w:rsidR="00DE7421" w:rsidRPr="001B318D" w:rsidRDefault="00DE7421" w:rsidP="0043069C">
      <w:pPr>
        <w:shd w:val="clear" w:color="auto" w:fill="C6D9F1"/>
        <w:jc w:val="both"/>
        <w:rPr>
          <w:rFonts w:ascii="Times New Roman" w:hAnsi="Times New Roman"/>
          <w:b/>
          <w:i/>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r w:rsidRPr="00BD4B0C">
        <w:rPr>
          <w:rFonts w:ascii="Times New Roman" w:hAnsi="Times New Roman"/>
          <w:b/>
          <w:i/>
          <w:szCs w:val="24"/>
        </w:rPr>
        <w:t>VI</w:t>
      </w:r>
      <w:r w:rsidR="00A80C3E" w:rsidRPr="00BD4B0C">
        <w:rPr>
          <w:rFonts w:ascii="Times New Roman" w:hAnsi="Times New Roman"/>
          <w:b/>
          <w:i/>
          <w:szCs w:val="24"/>
          <w:lang w:val="sr-Cyrl-CS"/>
        </w:rPr>
        <w:t xml:space="preserve"> </w:t>
      </w:r>
      <w:r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BD4B0C" w:rsidRDefault="00795FD6" w:rsidP="003D3481">
      <w:pPr>
        <w:pStyle w:val="ListParagraph"/>
        <w:ind w:left="0"/>
        <w:jc w:val="both"/>
        <w:rPr>
          <w:rFonts w:ascii="Times New Roman" w:hAnsi="Times New Roman"/>
          <w:szCs w:val="24"/>
          <w:lang w:val="sr-Cyrl-CS"/>
        </w:rPr>
      </w:pPr>
    </w:p>
    <w:p w:rsidR="007E6E2B" w:rsidRPr="00AC4F6E" w:rsidRDefault="007E6E2B" w:rsidP="00AC4F6E">
      <w:pPr>
        <w:pStyle w:val="ListParagraph"/>
        <w:numPr>
          <w:ilvl w:val="0"/>
          <w:numId w:val="7"/>
        </w:numPr>
        <w:suppressAutoHyphens/>
        <w:spacing w:line="100" w:lineRule="atLeast"/>
        <w:jc w:val="both"/>
        <w:rPr>
          <w:rFonts w:ascii="Times New Roman" w:hAnsi="Times New Roman"/>
          <w:szCs w:val="24"/>
          <w:lang w:val="sr-Cyrl-CS"/>
        </w:rPr>
      </w:pPr>
      <w:r w:rsidRPr="00AC4F6E">
        <w:rPr>
          <w:rFonts w:ascii="Times New Roman" w:hAnsi="Times New Roman"/>
          <w:szCs w:val="24"/>
          <w:lang w:val="sr-Cyrl-CS"/>
        </w:rPr>
        <w:t>Образац понуде</w:t>
      </w:r>
      <w:r w:rsidR="00AC4F6E" w:rsidRPr="001B318D">
        <w:rPr>
          <w:rFonts w:ascii="Times New Roman" w:hAnsi="Times New Roman"/>
          <w:szCs w:val="24"/>
          <w:lang w:val="sr-Cyrl-CS"/>
        </w:rPr>
        <w:t xml:space="preserve"> и уједно структуре цене</w:t>
      </w:r>
      <w:r w:rsidRPr="00AC4F6E">
        <w:rPr>
          <w:rFonts w:ascii="Times New Roman" w:hAnsi="Times New Roman"/>
          <w:szCs w:val="24"/>
          <w:lang w:val="sr-Cyrl-CS"/>
        </w:rPr>
        <w:t xml:space="preserve"> </w:t>
      </w:r>
      <w:r w:rsidRPr="00AC4F6E">
        <w:rPr>
          <w:rFonts w:ascii="Times New Roman" w:hAnsi="Times New Roman"/>
          <w:b/>
          <w:szCs w:val="24"/>
          <w:lang w:val="sr-Cyrl-CS"/>
        </w:rPr>
        <w:t>(Образац 1);</w:t>
      </w:r>
    </w:p>
    <w:p w:rsidR="007E6E2B" w:rsidRPr="001B318D"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AC4F6E" w:rsidRPr="001B318D">
        <w:rPr>
          <w:rFonts w:ascii="Times New Roman" w:hAnsi="Times New Roman"/>
          <w:b/>
          <w:szCs w:val="24"/>
          <w:lang w:val="sr-Cyrl-CS"/>
        </w:rPr>
        <w:t>2</w:t>
      </w:r>
      <w:r w:rsidRPr="001B318D">
        <w:rPr>
          <w:rFonts w:ascii="Times New Roman" w:hAnsi="Times New Roman"/>
          <w:b/>
          <w:szCs w:val="24"/>
          <w:lang w:val="sr-Cyrl-CS"/>
        </w:rPr>
        <w:t>);</w:t>
      </w:r>
      <w:r w:rsidRPr="001B318D">
        <w:rPr>
          <w:rFonts w:ascii="Times New Roman" w:hAnsi="Times New Roman"/>
          <w:szCs w:val="24"/>
          <w:lang w:val="sr-Cyrl-CS"/>
        </w:rPr>
        <w:t xml:space="preserve"> </w:t>
      </w:r>
    </w:p>
    <w:p w:rsidR="007E6E2B" w:rsidRPr="001B318D"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1B318D">
        <w:rPr>
          <w:rFonts w:ascii="Times New Roman" w:hAnsi="Times New Roman"/>
          <w:szCs w:val="24"/>
          <w:lang w:val="sr-Cyrl-CS"/>
        </w:rPr>
        <w:t xml:space="preserve">Образац изјаве о независној понуди </w:t>
      </w:r>
      <w:r w:rsidRPr="001B318D">
        <w:rPr>
          <w:rFonts w:ascii="Times New Roman" w:hAnsi="Times New Roman"/>
          <w:b/>
          <w:szCs w:val="24"/>
          <w:lang w:val="sr-Cyrl-CS"/>
        </w:rPr>
        <w:t xml:space="preserve">(Образац </w:t>
      </w:r>
      <w:r w:rsidR="00AC4F6E" w:rsidRPr="001B318D">
        <w:rPr>
          <w:rFonts w:ascii="Times New Roman" w:hAnsi="Times New Roman"/>
          <w:b/>
          <w:szCs w:val="24"/>
          <w:lang w:val="sr-Cyrl-CS"/>
        </w:rPr>
        <w:t>3</w:t>
      </w:r>
      <w:r w:rsidRPr="001B318D">
        <w:rPr>
          <w:rFonts w:ascii="Times New Roman" w:hAnsi="Times New Roman"/>
          <w:b/>
          <w:szCs w:val="24"/>
          <w:lang w:val="sr-Cyrl-CS"/>
        </w:rPr>
        <w:t>);</w:t>
      </w:r>
    </w:p>
    <w:p w:rsidR="007E6E2B" w:rsidRPr="00BD4B0C" w:rsidRDefault="007E6E2B" w:rsidP="00595CB9">
      <w:pPr>
        <w:pStyle w:val="ListParagraph"/>
        <w:numPr>
          <w:ilvl w:val="0"/>
          <w:numId w:val="7"/>
        </w:numPr>
        <w:suppressAutoHyphens/>
        <w:spacing w:line="100" w:lineRule="atLeast"/>
        <w:jc w:val="both"/>
        <w:rPr>
          <w:rFonts w:ascii="Times New Roman" w:hAnsi="Times New Roman"/>
          <w:szCs w:val="24"/>
        </w:rPr>
      </w:pPr>
      <w:r w:rsidRPr="001B318D">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BD4B0C">
        <w:rPr>
          <w:rFonts w:ascii="Times New Roman" w:hAnsi="Times New Roman"/>
          <w:szCs w:val="24"/>
        </w:rPr>
        <w:t xml:space="preserve">ЗЈН, наведених овом конурсном докумнтацијом, </w:t>
      </w:r>
      <w:r w:rsidRPr="00BD4B0C">
        <w:rPr>
          <w:rFonts w:ascii="Times New Roman" w:hAnsi="Times New Roman"/>
          <w:b/>
          <w:szCs w:val="24"/>
        </w:rPr>
        <w:t xml:space="preserve">(Образац </w:t>
      </w:r>
      <w:r w:rsidR="00AC4F6E">
        <w:rPr>
          <w:rFonts w:ascii="Times New Roman" w:hAnsi="Times New Roman"/>
          <w:b/>
          <w:szCs w:val="24"/>
        </w:rPr>
        <w:t>4</w:t>
      </w:r>
      <w:r w:rsidRPr="00BD4B0C">
        <w:rPr>
          <w:rFonts w:ascii="Times New Roman" w:hAnsi="Times New Roman"/>
          <w:b/>
          <w:szCs w:val="24"/>
        </w:rPr>
        <w:t>);</w:t>
      </w:r>
    </w:p>
    <w:p w:rsidR="007E6E2B" w:rsidRPr="00BD4B0C" w:rsidRDefault="007E6E2B"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BD4B0C">
        <w:rPr>
          <w:rFonts w:ascii="Times New Roman" w:hAnsi="Times New Roman"/>
          <w:iCs/>
          <w:szCs w:val="24"/>
        </w:rPr>
        <w:t>наведених овом конкурсном документацијом</w:t>
      </w:r>
      <w:r w:rsidRPr="00BD4B0C">
        <w:rPr>
          <w:rFonts w:ascii="Times New Roman" w:hAnsi="Times New Roman"/>
          <w:b/>
          <w:szCs w:val="24"/>
        </w:rPr>
        <w:t xml:space="preserve"> (Образац </w:t>
      </w:r>
      <w:r w:rsidR="00AC4F6E">
        <w:rPr>
          <w:rFonts w:ascii="Times New Roman" w:hAnsi="Times New Roman"/>
          <w:b/>
          <w:szCs w:val="24"/>
        </w:rPr>
        <w:t>5</w:t>
      </w:r>
      <w:r w:rsidRPr="00BD4B0C">
        <w:rPr>
          <w:rFonts w:ascii="Times New Roman" w:hAnsi="Times New Roman"/>
          <w:b/>
          <w:szCs w:val="24"/>
        </w:rPr>
        <w:t>)</w:t>
      </w:r>
      <w:r w:rsidR="00EE4963">
        <w:rPr>
          <w:rFonts w:ascii="Times New Roman" w:hAnsi="Times New Roman"/>
          <w:b/>
          <w:szCs w:val="24"/>
          <w:lang w:val="sr-Cyrl-CS"/>
        </w:rPr>
        <w:t>;</w:t>
      </w:r>
    </w:p>
    <w:p w:rsidR="00361095" w:rsidRPr="006627B9" w:rsidRDefault="00361095" w:rsidP="00595CB9">
      <w:pPr>
        <w:numPr>
          <w:ilvl w:val="0"/>
          <w:numId w:val="7"/>
        </w:numPr>
        <w:suppressAutoHyphens/>
        <w:spacing w:before="100" w:beforeAutospacing="1" w:line="210" w:lineRule="atLeast"/>
        <w:jc w:val="both"/>
        <w:rPr>
          <w:rFonts w:ascii="Times New Roman" w:hAnsi="Times New Roman"/>
          <w:szCs w:val="24"/>
        </w:rPr>
      </w:pPr>
      <w:r w:rsidRPr="00BD4B0C">
        <w:rPr>
          <w:rFonts w:ascii="Times New Roman" w:hAnsi="Times New Roman"/>
        </w:rPr>
        <w:t>Образац изјаве</w:t>
      </w:r>
      <w:r w:rsidR="00613818">
        <w:rPr>
          <w:rFonts w:ascii="Times New Roman" w:hAnsi="Times New Roman"/>
          <w:lang w:val="sr-Cyrl-CS"/>
        </w:rPr>
        <w:t xml:space="preserve"> </w:t>
      </w:r>
      <w:r w:rsidRPr="00BD4B0C">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BD4B0C">
        <w:rPr>
          <w:rFonts w:ascii="Times New Roman" w:hAnsi="Times New Roman"/>
          <w:b/>
        </w:rPr>
        <w:t xml:space="preserve">(Образац </w:t>
      </w:r>
      <w:r w:rsidR="00AC4F6E">
        <w:rPr>
          <w:rFonts w:ascii="Times New Roman" w:hAnsi="Times New Roman"/>
          <w:b/>
          <w:lang w:val="sr-Cyrl-CS"/>
        </w:rPr>
        <w:t>6</w:t>
      </w:r>
      <w:r w:rsidRPr="00BD4B0C">
        <w:rPr>
          <w:rFonts w:ascii="Times New Roman" w:hAnsi="Times New Roman"/>
          <w:b/>
        </w:rPr>
        <w:t>)</w:t>
      </w:r>
      <w:r w:rsidR="00EE4963">
        <w:rPr>
          <w:rFonts w:ascii="Times New Roman" w:hAnsi="Times New Roman"/>
          <w:b/>
          <w:lang w:val="sr-Cyrl-CS"/>
        </w:rPr>
        <w:t>;</w:t>
      </w:r>
    </w:p>
    <w:p w:rsidR="000936BD" w:rsidRPr="00206055" w:rsidRDefault="00467A49" w:rsidP="00467A49">
      <w:pPr>
        <w:numPr>
          <w:ilvl w:val="0"/>
          <w:numId w:val="7"/>
        </w:numPr>
        <w:suppressAutoHyphens/>
        <w:spacing w:before="100" w:beforeAutospacing="1" w:line="210" w:lineRule="atLeast"/>
        <w:jc w:val="both"/>
        <w:rPr>
          <w:rFonts w:ascii="Times New Roman" w:hAnsi="Times New Roman"/>
          <w:szCs w:val="24"/>
          <w:lang w:val="sr-Cyrl-CS"/>
        </w:rPr>
      </w:pPr>
      <w:r>
        <w:rPr>
          <w:rFonts w:ascii="Times New Roman" w:hAnsi="Times New Roman"/>
          <w:lang w:val="sr-Cyrl-CS"/>
        </w:rPr>
        <w:t xml:space="preserve"> Списак  </w:t>
      </w:r>
      <w:r w:rsidRPr="00206055">
        <w:rPr>
          <w:rFonts w:ascii="Times New Roman" w:hAnsi="Times New Roman"/>
          <w:lang w:val="sr-Cyrl-CS"/>
        </w:rPr>
        <w:t>пумпних станица</w:t>
      </w:r>
      <w:r>
        <w:rPr>
          <w:rFonts w:ascii="Times New Roman" w:hAnsi="Times New Roman"/>
          <w:lang w:val="sr-Cyrl-CS"/>
        </w:rPr>
        <w:t xml:space="preserve"> са адресама</w:t>
      </w:r>
      <w:r w:rsidRPr="00206055">
        <w:rPr>
          <w:rFonts w:ascii="Times New Roman" w:hAnsi="Times New Roman"/>
          <w:lang w:val="sr-Cyrl-CS"/>
        </w:rPr>
        <w:t xml:space="preserve"> на </w:t>
      </w:r>
      <w:r w:rsidRPr="00C82998">
        <w:rPr>
          <w:rFonts w:ascii="Times New Roman" w:hAnsi="Times New Roman"/>
          <w:lang w:val="sr-Cyrl-CS"/>
        </w:rPr>
        <w:t>наведеним релацијама</w:t>
      </w:r>
      <w:r w:rsidRPr="00206055">
        <w:rPr>
          <w:rFonts w:ascii="Times New Roman" w:hAnsi="Times New Roman"/>
          <w:lang w:val="sr-Cyrl-CS"/>
        </w:rPr>
        <w:t>, потписан и оверен</w:t>
      </w:r>
      <w:r w:rsidRPr="00206055">
        <w:rPr>
          <w:rFonts w:ascii="Times New Roman" w:hAnsi="Times New Roman"/>
          <w:b/>
          <w:bCs/>
          <w:lang w:val="sr-Cyrl-CS"/>
        </w:rPr>
        <w:t xml:space="preserve"> </w:t>
      </w:r>
      <w:r w:rsidRPr="00206055">
        <w:rPr>
          <w:rFonts w:ascii="Times New Roman" w:hAnsi="Times New Roman"/>
          <w:lang w:val="sr-Cyrl-CS"/>
        </w:rPr>
        <w:t>од стране овлашћеног лица Понуђача</w:t>
      </w:r>
      <w:r w:rsidRPr="00206055">
        <w:rPr>
          <w:rFonts w:ascii="Arial" w:hAnsi="Arial" w:cs="Arial"/>
          <w:lang w:val="sr-Cyrl-CS"/>
        </w:rPr>
        <w:t>.</w:t>
      </w:r>
      <w:r w:rsidR="000936BD" w:rsidRPr="00206055">
        <w:rPr>
          <w:rFonts w:ascii="Times New Roman" w:hAnsi="Times New Roman"/>
          <w:b/>
          <w:lang w:val="sr-Cyrl-CS"/>
        </w:rPr>
        <w:t xml:space="preserve">(Образац </w:t>
      </w:r>
      <w:r w:rsidR="00AC4F6E">
        <w:rPr>
          <w:rFonts w:ascii="Times New Roman" w:hAnsi="Times New Roman"/>
          <w:b/>
          <w:lang w:val="sr-Cyrl-CS"/>
        </w:rPr>
        <w:t>7</w:t>
      </w:r>
      <w:r w:rsidR="000936BD" w:rsidRPr="00BA0D32">
        <w:rPr>
          <w:rFonts w:ascii="Times New Roman" w:hAnsi="Times New Roman"/>
          <w:lang w:val="sr-Cyrl-CS"/>
        </w:rPr>
        <w:t>)</w:t>
      </w:r>
      <w:r w:rsidR="00EE4963" w:rsidRPr="00EE4963">
        <w:rPr>
          <w:rFonts w:ascii="Times New Roman" w:hAnsi="Times New Roman"/>
          <w:b/>
          <w:lang w:val="sr-Cyrl-CS"/>
        </w:rPr>
        <w:t>;</w:t>
      </w:r>
    </w:p>
    <w:p w:rsidR="00361095" w:rsidRPr="00206055"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BD4B0C">
        <w:rPr>
          <w:rFonts w:ascii="Times New Roman" w:eastAsia="TimesNewRoman,Bold" w:hAnsi="Times New Roman"/>
          <w:bCs/>
          <w:lang w:val="sr-Cyrl-CS"/>
        </w:rPr>
        <w:lastRenderedPageBreak/>
        <w:t xml:space="preserve">Образац Меничног писма </w:t>
      </w:r>
      <w:r w:rsidRPr="00BD4B0C">
        <w:rPr>
          <w:rFonts w:ascii="Times New Roman" w:eastAsia="TimesNewRoman" w:hAnsi="Times New Roman"/>
          <w:bCs/>
          <w:lang w:val="sr-Cyrl-CS"/>
        </w:rPr>
        <w:t xml:space="preserve">– </w:t>
      </w:r>
      <w:r w:rsidRPr="00BD4B0C">
        <w:rPr>
          <w:rFonts w:ascii="Times New Roman" w:eastAsia="TimesNewRoman,Bold" w:hAnsi="Times New Roman"/>
          <w:bCs/>
          <w:lang w:val="sr-Cyrl-CS"/>
        </w:rPr>
        <w:t xml:space="preserve">овлашћења, као инструмента финансијког обезбеђења </w:t>
      </w:r>
      <w:r w:rsidRPr="00BD4B0C">
        <w:rPr>
          <w:rFonts w:ascii="Times New Roman" w:eastAsia="TimesNewRoman,Bold" w:hAnsi="Times New Roman"/>
          <w:b/>
          <w:bCs/>
          <w:lang w:val="sr-Cyrl-CS"/>
        </w:rPr>
        <w:t>за</w:t>
      </w:r>
      <w:r w:rsidRPr="00BD4B0C">
        <w:rPr>
          <w:rFonts w:ascii="Times New Roman" w:eastAsia="TimesNewRoman,Bold" w:hAnsi="Times New Roman"/>
          <w:bCs/>
          <w:lang w:val="sr-Cyrl-CS"/>
        </w:rPr>
        <w:t xml:space="preserve"> </w:t>
      </w:r>
      <w:r w:rsidRPr="00BD4B0C">
        <w:rPr>
          <w:rFonts w:ascii="Times New Roman" w:eastAsia="TimesNewRoman,Bold" w:hAnsi="Times New Roman"/>
          <w:b/>
          <w:bCs/>
          <w:lang w:val="sr-Cyrl-CS"/>
        </w:rPr>
        <w:t>озбиљност понуде</w:t>
      </w:r>
      <w:r w:rsidRPr="00BD4B0C">
        <w:rPr>
          <w:rFonts w:ascii="Times New Roman" w:eastAsia="TimesNewRoman" w:hAnsi="Times New Roman"/>
          <w:lang w:val="sr-Cyrl-CS"/>
        </w:rPr>
        <w:t xml:space="preserve">, </w:t>
      </w:r>
      <w:r w:rsidRPr="00BD4B0C">
        <w:rPr>
          <w:rFonts w:ascii="Times New Roman" w:eastAsia="TimesNewRoman" w:hAnsi="Times New Roman"/>
          <w:b/>
          <w:lang w:val="sr-Cyrl-CS"/>
        </w:rPr>
        <w:t xml:space="preserve">у износу од </w:t>
      </w:r>
      <w:r w:rsidR="00BD4B0C" w:rsidRPr="00BD4B0C">
        <w:rPr>
          <w:rFonts w:ascii="Times New Roman" w:eastAsia="TimesNewRoman" w:hAnsi="Times New Roman"/>
          <w:b/>
          <w:lang w:val="sr-Cyrl-CS"/>
        </w:rPr>
        <w:t xml:space="preserve">10 </w:t>
      </w:r>
      <w:r w:rsidRPr="00BD4B0C">
        <w:rPr>
          <w:rFonts w:ascii="Times New Roman" w:eastAsia="TimesNewRoman" w:hAnsi="Times New Roman"/>
          <w:b/>
          <w:lang w:val="sr-Cyrl-CS"/>
        </w:rPr>
        <w:t>%</w:t>
      </w:r>
      <w:r w:rsidRPr="00BD4B0C">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206055">
        <w:rPr>
          <w:rFonts w:ascii="Times New Roman" w:hAnsi="Times New Roman"/>
          <w:b/>
          <w:lang w:val="sr-Cyrl-CS"/>
        </w:rPr>
        <w:t xml:space="preserve">(Образац </w:t>
      </w:r>
      <w:r w:rsidR="00AC4F6E">
        <w:rPr>
          <w:rFonts w:ascii="Times New Roman" w:hAnsi="Times New Roman"/>
          <w:b/>
          <w:lang w:val="sr-Cyrl-CS"/>
        </w:rPr>
        <w:t>8</w:t>
      </w:r>
      <w:r w:rsidRPr="00BD4B0C">
        <w:rPr>
          <w:rFonts w:ascii="Times New Roman" w:hAnsi="Times New Roman"/>
          <w:b/>
          <w:lang w:val="sr-Cyrl-CS"/>
        </w:rPr>
        <w:t>)</w:t>
      </w:r>
      <w:r w:rsidR="00EE4963">
        <w:rPr>
          <w:rFonts w:ascii="Times New Roman" w:hAnsi="Times New Roman"/>
          <w:b/>
          <w:lang w:val="sr-Cyrl-CS"/>
        </w:rPr>
        <w:t>;</w:t>
      </w:r>
    </w:p>
    <w:p w:rsidR="00361095" w:rsidRPr="00206055"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206055">
        <w:rPr>
          <w:rFonts w:ascii="Times New Roman" w:hAnsi="Times New Roman"/>
          <w:lang w:val="sr-Cyrl-CS"/>
        </w:rPr>
        <w:t>Образац изјаве</w:t>
      </w:r>
      <w:r w:rsidR="00FC132A" w:rsidRPr="00206055">
        <w:rPr>
          <w:rFonts w:ascii="Times New Roman" w:hAnsi="Times New Roman"/>
          <w:lang w:val="sr-Cyrl-CS"/>
        </w:rPr>
        <w:t xml:space="preserve"> </w:t>
      </w:r>
      <w:r w:rsidRPr="00BD4B0C">
        <w:rPr>
          <w:rFonts w:ascii="Times New Roman" w:eastAsia="TimesNewRoman" w:hAnsi="Times New Roman"/>
          <w:lang w:val="sr-Cyrl-CS"/>
        </w:rPr>
        <w:t>понуђача да ће приликом потписивања уговора приложити инструменте</w:t>
      </w:r>
      <w:r w:rsidR="00FC132A" w:rsidRPr="00BD4B0C">
        <w:rPr>
          <w:rFonts w:ascii="Times New Roman" w:eastAsia="TimesNewRoman" w:hAnsi="Times New Roman"/>
          <w:lang w:val="sr-Cyrl-CS"/>
        </w:rPr>
        <w:t xml:space="preserve"> </w:t>
      </w:r>
      <w:r w:rsidRPr="00BD4B0C">
        <w:rPr>
          <w:rFonts w:ascii="Times New Roman" w:eastAsia="TimesNewRoman" w:hAnsi="Times New Roman"/>
          <w:lang w:val="sr-Cyrl-CS"/>
        </w:rPr>
        <w:t xml:space="preserve">обезбеђења за добро извршење посла-менице </w:t>
      </w:r>
      <w:r w:rsidRPr="00206055">
        <w:rPr>
          <w:rFonts w:ascii="Times New Roman" w:hAnsi="Times New Roman"/>
          <w:b/>
          <w:lang w:val="sr-Cyrl-CS"/>
        </w:rPr>
        <w:t xml:space="preserve">(Образац </w:t>
      </w:r>
      <w:r w:rsidR="00AC4F6E">
        <w:rPr>
          <w:rFonts w:ascii="Times New Roman" w:hAnsi="Times New Roman"/>
          <w:b/>
          <w:lang w:val="sr-Cyrl-CS"/>
        </w:rPr>
        <w:t>9</w:t>
      </w:r>
      <w:r w:rsidRPr="00206055">
        <w:rPr>
          <w:rFonts w:ascii="Times New Roman" w:hAnsi="Times New Roman"/>
          <w:b/>
          <w:lang w:val="sr-Cyrl-CS"/>
        </w:rPr>
        <w:t>)</w:t>
      </w:r>
      <w:r w:rsidR="00EE4963">
        <w:rPr>
          <w:rFonts w:ascii="Times New Roman" w:hAnsi="Times New Roman"/>
          <w:b/>
          <w:lang w:val="sr-Cyrl-CS"/>
        </w:rPr>
        <w:t>;</w:t>
      </w:r>
    </w:p>
    <w:p w:rsidR="00361095" w:rsidRPr="00CB249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BD4B0C">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BD4B0C">
        <w:rPr>
          <w:rFonts w:ascii="Times New Roman" w:eastAsia="TimesNewRoman" w:hAnsi="Times New Roman"/>
          <w:lang w:val="sr-Cyrl-CS"/>
        </w:rPr>
        <w:t xml:space="preserve"> </w:t>
      </w:r>
      <w:r w:rsidRPr="00BD4B0C">
        <w:rPr>
          <w:rFonts w:ascii="Times New Roman" w:eastAsia="TimesNewRoman" w:hAnsi="Times New Roman"/>
          <w:b/>
          <w:i/>
          <w:lang w:val="sr-Cyrl-CS"/>
        </w:rPr>
        <w:t xml:space="preserve">поглавље </w:t>
      </w:r>
      <w:r w:rsidRPr="00BD4B0C">
        <w:rPr>
          <w:rFonts w:ascii="Times New Roman" w:eastAsia="TimesNewRoman" w:hAnsi="Times New Roman"/>
          <w:b/>
          <w:i/>
          <w:lang w:val="sr-Latn-CS"/>
        </w:rPr>
        <w:t xml:space="preserve">VII </w:t>
      </w:r>
      <w:r w:rsidRPr="00BD4B0C">
        <w:rPr>
          <w:rFonts w:ascii="Times New Roman" w:eastAsia="TimesNewRoman" w:hAnsi="Times New Roman"/>
          <w:b/>
          <w:i/>
          <w:lang w:val="sr-Cyrl-CS"/>
        </w:rPr>
        <w:t>Конкурсне документације.</w:t>
      </w:r>
    </w:p>
    <w:p w:rsidR="00467A49"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 xml:space="preserve"> ПИСМА И ОВЛАШЋЕЊА </w:t>
      </w:r>
      <w:r w:rsidR="00791741">
        <w:rPr>
          <w:rFonts w:ascii="Times New Roman" w:hAnsi="Times New Roman"/>
          <w:b/>
          <w:bCs/>
          <w:i/>
          <w:iCs/>
          <w:sz w:val="28"/>
          <w:szCs w:val="28"/>
          <w:lang w:val="sr-Cyrl-CS"/>
        </w:rPr>
        <w:t xml:space="preserve"> </w:t>
      </w:r>
      <w:r w:rsidRPr="0029426F">
        <w:rPr>
          <w:rFonts w:ascii="Times New Roman" w:hAnsi="Times New Roman"/>
          <w:b/>
          <w:bCs/>
          <w:i/>
          <w:iCs/>
          <w:sz w:val="28"/>
          <w:szCs w:val="28"/>
          <w:lang w:val="sr-Cyrl-CS"/>
        </w:rPr>
        <w:t>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Pr="00990C87" w:rsidRDefault="00361095" w:rsidP="00990C87">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Образац 1</w:t>
      </w:r>
      <w:r w:rsidR="00AC4F6E">
        <w:rPr>
          <w:rFonts w:ascii="Times New Roman" w:hAnsi="Times New Roman"/>
          <w:b/>
          <w:lang w:val="sr-Cyrl-CS"/>
        </w:rPr>
        <w:t>0</w:t>
      </w:r>
      <w:r w:rsidRPr="00361095">
        <w:rPr>
          <w:rFonts w:ascii="Times New Roman" w:hAnsi="Times New Roman"/>
          <w:b/>
          <w:lang w:val="sr-Cyrl-CS"/>
        </w:rPr>
        <w:t>)</w:t>
      </w:r>
      <w:r w:rsidR="000936BD">
        <w:rPr>
          <w:rFonts w:ascii="Times New Roman" w:hAnsi="Times New Roman"/>
          <w:b/>
          <w:lang w:val="sr-Cyrl-CS"/>
        </w:rPr>
        <w:t>.</w:t>
      </w:r>
    </w:p>
    <w:p w:rsidR="000936BD" w:rsidRDefault="000936BD" w:rsidP="00DD56C0">
      <w:pPr>
        <w:rPr>
          <w:rFonts w:ascii="Times New Roman" w:hAnsi="Times New Roman"/>
          <w:b/>
          <w:bCs/>
          <w:iCs/>
          <w:szCs w:val="24"/>
          <w:lang w:val="sr-Cyrl-CS"/>
        </w:rPr>
      </w:pPr>
    </w:p>
    <w:p w:rsidR="005D250B" w:rsidRDefault="00B77E07" w:rsidP="00B77E07">
      <w:pPr>
        <w:rPr>
          <w:rFonts w:ascii="Times New Roman" w:hAnsi="Times New Roman"/>
          <w:b/>
          <w:bCs/>
          <w:iCs/>
          <w:szCs w:val="24"/>
          <w:lang w:val="sr-Cyrl-CS"/>
        </w:rPr>
      </w:pPr>
      <w:r w:rsidRPr="006A530B">
        <w:rPr>
          <w:rFonts w:ascii="Times New Roman" w:hAnsi="Times New Roman"/>
          <w:b/>
          <w:bCs/>
          <w:iCs/>
          <w:szCs w:val="24"/>
          <w:lang w:val="sr-Cyrl-CS"/>
        </w:rPr>
        <w:t xml:space="preserve">                                 </w:t>
      </w:r>
      <w:r w:rsidR="00650EE4">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w:t>
      </w:r>
    </w:p>
    <w:p w:rsidR="00EE4963" w:rsidRDefault="005D250B"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EE4963" w:rsidRDefault="00EE4963" w:rsidP="00B77E07">
      <w:pPr>
        <w:rPr>
          <w:rFonts w:ascii="Times New Roman" w:hAnsi="Times New Roman"/>
          <w:b/>
          <w:bCs/>
          <w:iCs/>
          <w:szCs w:val="24"/>
          <w:lang w:val="sr-Cyrl-CS"/>
        </w:rPr>
      </w:pPr>
    </w:p>
    <w:p w:rsidR="00EE4963" w:rsidRDefault="00EE4963" w:rsidP="00B77E07">
      <w:pPr>
        <w:rPr>
          <w:rFonts w:ascii="Times New Roman" w:hAnsi="Times New Roman"/>
          <w:b/>
          <w:bCs/>
          <w:iCs/>
          <w:szCs w:val="24"/>
          <w:lang w:val="sr-Cyrl-CS"/>
        </w:rPr>
      </w:pPr>
    </w:p>
    <w:p w:rsidR="00E500B4" w:rsidRDefault="00E500B4" w:rsidP="00B77E07">
      <w:pPr>
        <w:rPr>
          <w:rFonts w:ascii="Times New Roman" w:hAnsi="Times New Roman"/>
          <w:b/>
          <w:bCs/>
          <w:iCs/>
          <w:szCs w:val="24"/>
          <w:lang w:val="sr-Cyrl-CS"/>
        </w:rPr>
      </w:pPr>
    </w:p>
    <w:p w:rsidR="00E500B4" w:rsidRDefault="00E500B4" w:rsidP="00B77E07">
      <w:pPr>
        <w:rPr>
          <w:rFonts w:ascii="Times New Roman" w:hAnsi="Times New Roman"/>
          <w:b/>
          <w:bCs/>
          <w:iCs/>
          <w:szCs w:val="24"/>
          <w:lang w:val="sr-Cyrl-CS"/>
        </w:rPr>
      </w:pPr>
    </w:p>
    <w:p w:rsidR="00E500B4" w:rsidRDefault="00E500B4" w:rsidP="00B77E07">
      <w:pPr>
        <w:rPr>
          <w:rFonts w:ascii="Times New Roman" w:hAnsi="Times New Roman"/>
          <w:b/>
          <w:bCs/>
          <w:iCs/>
          <w:szCs w:val="24"/>
          <w:lang w:val="sr-Cyrl-CS"/>
        </w:rPr>
      </w:pPr>
    </w:p>
    <w:p w:rsidR="00E500B4" w:rsidRDefault="00E500B4" w:rsidP="00B77E07">
      <w:pPr>
        <w:rPr>
          <w:rFonts w:ascii="Times New Roman" w:hAnsi="Times New Roman"/>
          <w:b/>
          <w:bCs/>
          <w:iCs/>
          <w:szCs w:val="24"/>
          <w:lang w:val="sr-Cyrl-CS"/>
        </w:rPr>
      </w:pPr>
    </w:p>
    <w:p w:rsidR="007055DB" w:rsidRDefault="007055DB" w:rsidP="00B77E07">
      <w:pPr>
        <w:rPr>
          <w:rFonts w:ascii="Times New Roman" w:hAnsi="Times New Roman"/>
          <w:b/>
          <w:bCs/>
          <w:iCs/>
          <w:szCs w:val="24"/>
          <w:lang w:val="sr-Cyrl-CS"/>
        </w:rPr>
      </w:pPr>
    </w:p>
    <w:p w:rsidR="00F710C5" w:rsidRDefault="00F710C5"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667918" w:rsidRDefault="00667918" w:rsidP="00B77E07">
      <w:pPr>
        <w:rPr>
          <w:rFonts w:ascii="Times New Roman" w:hAnsi="Times New Roman"/>
          <w:b/>
          <w:bCs/>
          <w:iCs/>
          <w:szCs w:val="24"/>
          <w:lang w:val="sr-Cyrl-CS"/>
        </w:rPr>
      </w:pPr>
    </w:p>
    <w:p w:rsidR="007055DB" w:rsidRDefault="007055DB" w:rsidP="00B77E07">
      <w:pPr>
        <w:rPr>
          <w:rFonts w:ascii="Times New Roman" w:hAnsi="Times New Roman"/>
          <w:b/>
          <w:bCs/>
          <w:iCs/>
          <w:szCs w:val="24"/>
          <w:lang w:val="sr-Cyrl-CS"/>
        </w:rPr>
      </w:pPr>
    </w:p>
    <w:p w:rsidR="001C021C" w:rsidRDefault="001C021C" w:rsidP="00B77E07">
      <w:pPr>
        <w:rPr>
          <w:rFonts w:ascii="Times New Roman" w:hAnsi="Times New Roman"/>
          <w:b/>
          <w:bCs/>
          <w:iCs/>
          <w:szCs w:val="24"/>
        </w:rPr>
      </w:pPr>
    </w:p>
    <w:p w:rsidR="005C5847" w:rsidRDefault="005C5847" w:rsidP="00B77E07">
      <w:pPr>
        <w:rPr>
          <w:rFonts w:ascii="Times New Roman" w:hAnsi="Times New Roman"/>
          <w:b/>
          <w:bCs/>
          <w:iCs/>
          <w:szCs w:val="24"/>
        </w:rPr>
      </w:pPr>
    </w:p>
    <w:p w:rsidR="005C5847" w:rsidRDefault="005C5847" w:rsidP="00B77E07">
      <w:pPr>
        <w:rPr>
          <w:rFonts w:ascii="Times New Roman" w:hAnsi="Times New Roman"/>
          <w:b/>
          <w:bCs/>
          <w:iCs/>
          <w:szCs w:val="24"/>
        </w:rPr>
      </w:pPr>
    </w:p>
    <w:p w:rsidR="005C5847" w:rsidRDefault="005C5847" w:rsidP="00B77E07">
      <w:pPr>
        <w:rPr>
          <w:rFonts w:ascii="Times New Roman" w:hAnsi="Times New Roman"/>
          <w:b/>
          <w:bCs/>
          <w:iCs/>
          <w:szCs w:val="24"/>
        </w:rPr>
      </w:pPr>
    </w:p>
    <w:p w:rsidR="005C5847" w:rsidRDefault="005C5847" w:rsidP="00B77E07">
      <w:pPr>
        <w:rPr>
          <w:rFonts w:ascii="Times New Roman" w:hAnsi="Times New Roman"/>
          <w:b/>
          <w:bCs/>
          <w:iCs/>
          <w:szCs w:val="24"/>
        </w:rPr>
      </w:pPr>
    </w:p>
    <w:p w:rsidR="005C5847" w:rsidRDefault="005C5847" w:rsidP="00B77E07">
      <w:pPr>
        <w:rPr>
          <w:rFonts w:ascii="Times New Roman" w:hAnsi="Times New Roman"/>
          <w:b/>
          <w:bCs/>
          <w:iCs/>
          <w:szCs w:val="24"/>
        </w:rPr>
      </w:pPr>
    </w:p>
    <w:p w:rsidR="005C5847" w:rsidRDefault="005C5847" w:rsidP="00B77E07">
      <w:pPr>
        <w:rPr>
          <w:rFonts w:ascii="Times New Roman" w:hAnsi="Times New Roman"/>
          <w:b/>
          <w:bCs/>
          <w:iCs/>
          <w:szCs w:val="24"/>
        </w:rPr>
      </w:pPr>
    </w:p>
    <w:p w:rsidR="005C5847" w:rsidRDefault="005C5847" w:rsidP="00B77E07">
      <w:pPr>
        <w:rPr>
          <w:rFonts w:ascii="Times New Roman" w:hAnsi="Times New Roman"/>
          <w:b/>
          <w:bCs/>
          <w:iCs/>
          <w:szCs w:val="24"/>
        </w:rPr>
      </w:pPr>
    </w:p>
    <w:p w:rsidR="005C5847" w:rsidRPr="005C5847" w:rsidRDefault="005C5847" w:rsidP="00B77E07">
      <w:pPr>
        <w:rPr>
          <w:rFonts w:ascii="Times New Roman" w:hAnsi="Times New Roman"/>
          <w:b/>
          <w:bCs/>
          <w:iCs/>
          <w:szCs w:val="24"/>
        </w:rPr>
      </w:pPr>
    </w:p>
    <w:p w:rsidR="007055DB" w:rsidRDefault="007055DB" w:rsidP="00B77E07">
      <w:pPr>
        <w:rPr>
          <w:rFonts w:ascii="Times New Roman" w:hAnsi="Times New Roman"/>
          <w:b/>
          <w:bCs/>
          <w:iCs/>
          <w:szCs w:val="24"/>
          <w:lang w:val="sr-Cyrl-CS"/>
        </w:rPr>
      </w:pPr>
    </w:p>
    <w:p w:rsidR="007E6E2B" w:rsidRPr="006A530B" w:rsidRDefault="005D250B"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B77E07" w:rsidRPr="006A530B">
        <w:rPr>
          <w:rFonts w:ascii="Times New Roman" w:hAnsi="Times New Roman"/>
          <w:b/>
          <w:bCs/>
          <w:iCs/>
          <w:szCs w:val="24"/>
          <w:lang w:val="sr-Cyrl-CS"/>
        </w:rPr>
        <w:t xml:space="preserve">   </w:t>
      </w:r>
      <w:r w:rsidR="00EE4963">
        <w:rPr>
          <w:rFonts w:ascii="Times New Roman" w:hAnsi="Times New Roman"/>
          <w:b/>
          <w:bCs/>
          <w:iCs/>
          <w:szCs w:val="24"/>
          <w:lang w:val="sr-Cyrl-CS"/>
        </w:rPr>
        <w:t xml:space="preserve">                                                </w:t>
      </w:r>
      <w:r w:rsidR="00AC4F6E">
        <w:rPr>
          <w:rFonts w:ascii="Times New Roman" w:hAnsi="Times New Roman"/>
          <w:b/>
          <w:bCs/>
          <w:iCs/>
          <w:szCs w:val="24"/>
          <w:lang w:val="sr-Cyrl-CS"/>
        </w:rPr>
        <w:t>(</w:t>
      </w:r>
      <w:r w:rsidR="00EE4963">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91709C" w:rsidP="0091709C">
      <w:pPr>
        <w:ind w:left="720"/>
        <w:rPr>
          <w:rFonts w:ascii="Times New Roman" w:hAnsi="Times New Roman"/>
          <w:b/>
          <w:bCs/>
          <w:iCs/>
          <w:szCs w:val="24"/>
          <w:lang w:val="sr-Cyrl-CS"/>
        </w:rPr>
      </w:pPr>
      <w:r>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Pr="00647CEC" w:rsidRDefault="007E6E2B" w:rsidP="003D3481">
      <w:pPr>
        <w:jc w:val="both"/>
        <w:rPr>
          <w:rFonts w:ascii="Times New Roman" w:hAnsi="Times New Roman"/>
          <w:i/>
          <w:iCs/>
          <w:szCs w:val="24"/>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ЈН број</w:t>
      </w:r>
      <w:r w:rsidR="00FE48C8" w:rsidRPr="00E80390">
        <w:rPr>
          <w:i/>
          <w:lang w:val="sr-Cyrl-CS"/>
        </w:rPr>
        <w:t xml:space="preserve"> </w:t>
      </w:r>
      <w:r w:rsidR="00613818">
        <w:rPr>
          <w:i/>
          <w:lang w:val="sr-Cyrl-CS"/>
        </w:rPr>
        <w:t>4</w:t>
      </w:r>
      <w:r w:rsidR="00FE48C8" w:rsidRPr="00E80390">
        <w:rPr>
          <w:rFonts w:ascii="Times New Roman" w:hAnsi="Times New Roman"/>
          <w:b/>
          <w:szCs w:val="24"/>
          <w:lang w:val="sr-Cyrl-CS"/>
        </w:rPr>
        <w:t>/</w:t>
      </w:r>
      <w:r w:rsidR="00FE48C8" w:rsidRPr="00E80390">
        <w:rPr>
          <w:i/>
          <w:lang w:val="sr-Cyrl-CS"/>
        </w:rPr>
        <w:t xml:space="preserve">2016  </w:t>
      </w:r>
      <w:r w:rsidR="00FE48C8" w:rsidRPr="00E80390">
        <w:rPr>
          <w:rFonts w:ascii="Times New Roman" w:hAnsi="Times New Roman"/>
          <w:b/>
          <w:szCs w:val="24"/>
          <w:lang w:val="sr-Cyrl-CS"/>
        </w:rPr>
        <w:t xml:space="preserve"> – </w:t>
      </w:r>
      <w:r w:rsidR="00647CEC">
        <w:rPr>
          <w:i/>
          <w:lang w:val="sr-Cyrl-CS"/>
        </w:rPr>
        <w:t xml:space="preserve">Набавка </w:t>
      </w:r>
      <w:r w:rsidR="00EE4963">
        <w:rPr>
          <w:i/>
          <w:lang w:val="sr-Cyrl-CS"/>
        </w:rPr>
        <w:t>погонског горива</w:t>
      </w:r>
      <w:r w:rsidR="00AC4F6E">
        <w:rPr>
          <w:i/>
          <w:lang w:val="sr-Cyrl-CS"/>
        </w:rPr>
        <w:t xml:space="preserve"> за потребе ВУ „Тара“ Бајина Башта</w:t>
      </w:r>
      <w:r w:rsidR="00647CEC">
        <w:rPr>
          <w:i/>
          <w:lang w:val="sr-Cyrl-CS"/>
        </w:rPr>
        <w:t xml:space="preserve">. </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tblPr>
      <w:tblGrid>
        <w:gridCol w:w="4621"/>
        <w:gridCol w:w="4660"/>
      </w:tblGrid>
      <w:tr w:rsidR="007E6E2B" w:rsidRPr="003D3481" w:rsidTr="00990C87">
        <w:trPr>
          <w:trHeight w:val="569"/>
        </w:trPr>
        <w:tc>
          <w:tcPr>
            <w:tcW w:w="4621" w:type="dxa"/>
            <w:tcBorders>
              <w:top w:val="single" w:sz="4" w:space="0" w:color="000000"/>
              <w:left w:val="single" w:sz="4" w:space="0" w:color="000000"/>
              <w:bottom w:val="single" w:sz="4" w:space="0" w:color="000000"/>
            </w:tcBorders>
            <w:shd w:val="clear" w:color="auto" w:fill="auto"/>
          </w:tcPr>
          <w:p w:rsidR="007E6E2B" w:rsidRPr="001C3016" w:rsidRDefault="007E6E2B" w:rsidP="003D3481">
            <w:pPr>
              <w:jc w:val="both"/>
              <w:rPr>
                <w:rFonts w:ascii="Times New Roman" w:hAnsi="Times New Roman"/>
                <w:b/>
                <w:bCs/>
                <w:i/>
                <w:iCs/>
                <w:szCs w:val="24"/>
              </w:rPr>
            </w:pPr>
            <w:r w:rsidRPr="003D3481">
              <w:rPr>
                <w:rFonts w:ascii="Times New Roman" w:hAnsi="Times New Roman"/>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990C87" w:rsidRDefault="007E6E2B" w:rsidP="003D3481">
            <w:pPr>
              <w:jc w:val="both"/>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0936BD">
        <w:trPr>
          <w:trHeight w:val="495"/>
        </w:trPr>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3D3481">
            <w:pPr>
              <w:jc w:val="both"/>
              <w:rPr>
                <w:rFonts w:ascii="Times New Roman" w:hAnsi="Times New Roman"/>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90C87">
        <w:trPr>
          <w:trHeight w:val="521"/>
        </w:trPr>
        <w:tc>
          <w:tcPr>
            <w:tcW w:w="4621" w:type="dxa"/>
            <w:tcBorders>
              <w:top w:val="single" w:sz="4" w:space="0" w:color="000000"/>
              <w:left w:val="single" w:sz="4" w:space="0" w:color="000000"/>
              <w:bottom w:val="single" w:sz="4" w:space="0" w:color="000000"/>
            </w:tcBorders>
            <w:shd w:val="clear" w:color="auto" w:fill="auto"/>
          </w:tcPr>
          <w:p w:rsidR="007E6E2B" w:rsidRPr="000936BD" w:rsidRDefault="007E6E2B" w:rsidP="003D3481">
            <w:pPr>
              <w:jc w:val="both"/>
              <w:rPr>
                <w:rFonts w:ascii="Times New Roman" w:hAnsi="Times New Roman"/>
                <w:b/>
                <w:bCs/>
                <w:i/>
                <w:iCs/>
                <w:szCs w:val="24"/>
                <w:lang w:val="sr-Cyrl-CS"/>
              </w:rPr>
            </w:pPr>
            <w:r w:rsidRPr="003D3481">
              <w:rPr>
                <w:rFonts w:ascii="Times New Roman" w:hAnsi="Times New Roman"/>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9751E6">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3D3481">
            <w:pPr>
              <w:jc w:val="both"/>
              <w:rPr>
                <w:rFonts w:ascii="Times New Roman" w:hAnsi="Times New Roman"/>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72353E" w:rsidTr="00990C87">
        <w:trPr>
          <w:trHeight w:val="545"/>
        </w:trPr>
        <w:tc>
          <w:tcPr>
            <w:tcW w:w="4621"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D04676" w:rsidRPr="0072353E" w:rsidTr="00D04676">
        <w:trPr>
          <w:trHeight w:val="545"/>
        </w:trPr>
        <w:tc>
          <w:tcPr>
            <w:tcW w:w="4621" w:type="dxa"/>
            <w:tcBorders>
              <w:top w:val="single" w:sz="4" w:space="0" w:color="000000"/>
              <w:left w:val="single" w:sz="4" w:space="0" w:color="000000"/>
              <w:bottom w:val="single" w:sz="4" w:space="0" w:color="000000"/>
            </w:tcBorders>
            <w:shd w:val="clear" w:color="auto" w:fill="auto"/>
            <w:vAlign w:val="center"/>
          </w:tcPr>
          <w:p w:rsidR="00D04676" w:rsidRPr="00D04676" w:rsidRDefault="00D04676" w:rsidP="00D04676">
            <w:pPr>
              <w:pStyle w:val="Default"/>
              <w:jc w:val="center"/>
              <w:rPr>
                <w:sz w:val="23"/>
                <w:szCs w:val="23"/>
              </w:rPr>
            </w:pPr>
            <w:r w:rsidRPr="00D04676">
              <w:rPr>
                <w:bCs/>
                <w:i/>
                <w:iCs/>
                <w:sz w:val="23"/>
                <w:szCs w:val="23"/>
              </w:rPr>
              <w:t>Уписан у Регистар понуђача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676" w:rsidRPr="00D04676" w:rsidRDefault="00D04676" w:rsidP="00D04676">
            <w:pPr>
              <w:pStyle w:val="Default"/>
              <w:jc w:val="center"/>
              <w:rPr>
                <w:sz w:val="23"/>
                <w:szCs w:val="23"/>
              </w:rPr>
            </w:pPr>
            <w:r w:rsidRPr="00D04676">
              <w:rPr>
                <w:bCs/>
                <w:sz w:val="23"/>
                <w:szCs w:val="23"/>
              </w:rPr>
              <w:t>ДА                                         НЕ</w:t>
            </w: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hAnsi="Times New Roman"/>
          <w:i/>
          <w:iCs/>
          <w:szCs w:val="24"/>
          <w:lang w:val="ru-RU"/>
        </w:rPr>
        <w:br w:type="page"/>
      </w: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tblPr>
      <w:tblGrid>
        <w:gridCol w:w="465"/>
        <w:gridCol w:w="4613"/>
        <w:gridCol w:w="4204"/>
      </w:tblGrid>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C04D55"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C04D55" w:rsidTr="00D0467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61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20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D04676" w:rsidRPr="00C04D55" w:rsidTr="00C00833">
        <w:tc>
          <w:tcPr>
            <w:tcW w:w="465" w:type="dxa"/>
            <w:tcBorders>
              <w:top w:val="single" w:sz="4" w:space="0" w:color="000000"/>
              <w:left w:val="single" w:sz="4" w:space="0" w:color="000000"/>
              <w:bottom w:val="single" w:sz="4" w:space="0" w:color="000000"/>
            </w:tcBorders>
            <w:shd w:val="clear" w:color="auto" w:fill="auto"/>
          </w:tcPr>
          <w:p w:rsidR="00D04676" w:rsidRDefault="00D04676" w:rsidP="003D3481">
            <w:pPr>
              <w:snapToGrid w:val="0"/>
              <w:jc w:val="both"/>
              <w:rPr>
                <w:rFonts w:ascii="Times New Roman" w:eastAsia="TimesNewRomanPSMT" w:hAnsi="Times New Roman"/>
                <w:bCs/>
                <w:i/>
                <w:szCs w:val="24"/>
              </w:rPr>
            </w:pPr>
          </w:p>
          <w:p w:rsidR="00C00833" w:rsidRPr="00C00833" w:rsidRDefault="00C00833" w:rsidP="003D3481">
            <w:pPr>
              <w:snapToGrid w:val="0"/>
              <w:jc w:val="both"/>
              <w:rPr>
                <w:rFonts w:ascii="Times New Roman" w:eastAsia="TimesNewRomanPSMT" w:hAnsi="Times New Roman"/>
                <w:bCs/>
                <w:i/>
                <w:szCs w:val="24"/>
              </w:rPr>
            </w:pPr>
          </w:p>
        </w:tc>
        <w:tc>
          <w:tcPr>
            <w:tcW w:w="4613" w:type="dxa"/>
            <w:tcBorders>
              <w:top w:val="single" w:sz="4" w:space="0" w:color="000000"/>
              <w:left w:val="single" w:sz="4" w:space="0" w:color="000000"/>
              <w:bottom w:val="single" w:sz="4" w:space="0" w:color="000000"/>
            </w:tcBorders>
            <w:shd w:val="clear" w:color="auto" w:fill="auto"/>
            <w:vAlign w:val="center"/>
          </w:tcPr>
          <w:p w:rsidR="00D04676" w:rsidRPr="00D04676" w:rsidRDefault="00D04676" w:rsidP="00C00833">
            <w:pPr>
              <w:pStyle w:val="Default"/>
              <w:jc w:val="center"/>
              <w:rPr>
                <w:sz w:val="23"/>
                <w:szCs w:val="23"/>
                <w:lang w:val="ru-RU"/>
              </w:rPr>
            </w:pPr>
            <w:r w:rsidRPr="00D04676">
              <w:rPr>
                <w:bCs/>
                <w:i/>
                <w:iCs/>
                <w:sz w:val="23"/>
                <w:szCs w:val="23"/>
                <w:lang w:val="ru-RU"/>
              </w:rPr>
              <w:t>Уписан у Регистар понуђача (заокружити)</w:t>
            </w:r>
          </w:p>
        </w:tc>
        <w:tc>
          <w:tcPr>
            <w:tcW w:w="4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676" w:rsidRPr="00D04676" w:rsidRDefault="00D04676" w:rsidP="00590A4D">
            <w:pPr>
              <w:pStyle w:val="Default"/>
              <w:jc w:val="center"/>
              <w:rPr>
                <w:sz w:val="23"/>
                <w:szCs w:val="23"/>
              </w:rPr>
            </w:pPr>
            <w:r w:rsidRPr="00D04676">
              <w:rPr>
                <w:bCs/>
                <w:sz w:val="23"/>
                <w:szCs w:val="23"/>
              </w:rPr>
              <w:t>ДА                                         НЕ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C63ED1" w:rsidRDefault="00C63ED1" w:rsidP="003D3481">
      <w:pPr>
        <w:jc w:val="both"/>
        <w:rPr>
          <w:rFonts w:ascii="Times New Roman" w:eastAsia="TimesNewRomanPSMT" w:hAnsi="Times New Roman"/>
          <w:b/>
          <w:bCs/>
          <w:szCs w:val="24"/>
          <w:lang w:val="ru-RU"/>
        </w:rPr>
      </w:pPr>
    </w:p>
    <w:p w:rsidR="00D04676" w:rsidRPr="003D3481" w:rsidRDefault="00D04676"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tblPr>
      <w:tblGrid>
        <w:gridCol w:w="465"/>
        <w:gridCol w:w="4219"/>
        <w:gridCol w:w="4598"/>
      </w:tblGrid>
      <w:tr w:rsidR="007E6E2B" w:rsidRPr="00C04D55"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C04D55"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C04D55"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D04676" w:rsidRPr="003D3481" w:rsidTr="00D04676">
        <w:tc>
          <w:tcPr>
            <w:tcW w:w="465" w:type="dxa"/>
            <w:tcBorders>
              <w:top w:val="single" w:sz="4" w:space="0" w:color="000000"/>
              <w:left w:val="single" w:sz="4" w:space="0" w:color="000000"/>
              <w:bottom w:val="single" w:sz="4" w:space="0" w:color="000000"/>
            </w:tcBorders>
            <w:shd w:val="clear" w:color="auto" w:fill="auto"/>
          </w:tcPr>
          <w:p w:rsidR="00D04676" w:rsidRPr="003D3481" w:rsidRDefault="00D04676" w:rsidP="003D348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04676" w:rsidRPr="00D04676" w:rsidRDefault="00D04676">
            <w:pPr>
              <w:pStyle w:val="Default"/>
              <w:rPr>
                <w:sz w:val="23"/>
                <w:szCs w:val="23"/>
              </w:rPr>
            </w:pPr>
            <w:r w:rsidRPr="00D04676">
              <w:rPr>
                <w:bCs/>
                <w:i/>
                <w:iCs/>
                <w:sz w:val="23"/>
                <w:szCs w:val="23"/>
              </w:rPr>
              <w:t xml:space="preserve">Уписан у Регистар понуђача (заокружити)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676" w:rsidRPr="00D04676" w:rsidRDefault="00D04676" w:rsidP="00D04676">
            <w:pPr>
              <w:pStyle w:val="Default"/>
              <w:jc w:val="center"/>
              <w:rPr>
                <w:sz w:val="23"/>
                <w:szCs w:val="23"/>
              </w:rPr>
            </w:pPr>
            <w:r w:rsidRPr="00D04676">
              <w:rPr>
                <w:bCs/>
                <w:sz w:val="23"/>
                <w:szCs w:val="23"/>
              </w:rPr>
              <w:t>ДА                                         НЕ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72353E" w:rsidRDefault="007E6E2B" w:rsidP="003D3481">
      <w:pPr>
        <w:jc w:val="both"/>
        <w:rPr>
          <w:rFonts w:ascii="Times New Roman" w:hAnsi="Times New Roman"/>
          <w:b/>
          <w:bCs/>
          <w:i/>
          <w:iCs/>
          <w:szCs w:val="24"/>
          <w:lang w:val="ru-RU"/>
        </w:rPr>
      </w:pPr>
    </w:p>
    <w:p w:rsidR="007E6E2B" w:rsidRPr="00C63ED1" w:rsidRDefault="007E6E2B" w:rsidP="003D3481">
      <w:pPr>
        <w:jc w:val="both"/>
        <w:rPr>
          <w:rFonts w:ascii="Times New Roman" w:hAnsi="Times New Roman"/>
          <w:b/>
          <w:bCs/>
          <w:i/>
          <w:iCs/>
          <w:szCs w:val="24"/>
          <w:lang w:val="ru-RU"/>
        </w:rPr>
      </w:pPr>
    </w:p>
    <w:p w:rsidR="00A202F8" w:rsidRDefault="00A202F8" w:rsidP="004A7DDE">
      <w:pPr>
        <w:pStyle w:val="Footer"/>
        <w:rPr>
          <w:rFonts w:ascii="Times New Roman" w:hAnsi="Times New Roman"/>
          <w:b/>
          <w:bCs/>
          <w:i/>
          <w:iCs/>
          <w:szCs w:val="24"/>
          <w:lang w:val="sr-Cyrl-CS"/>
        </w:rPr>
      </w:pPr>
    </w:p>
    <w:p w:rsidR="00647CEC" w:rsidRPr="00647CEC" w:rsidRDefault="007E6E2B" w:rsidP="00647CEC">
      <w:pPr>
        <w:jc w:val="both"/>
        <w:rPr>
          <w:rFonts w:ascii="Times New Roman" w:hAnsi="Times New Roman"/>
          <w:i/>
          <w:iCs/>
          <w:szCs w:val="24"/>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647CEC" w:rsidRPr="00E80390">
        <w:rPr>
          <w:i/>
          <w:lang w:val="sr-Cyrl-CS"/>
        </w:rPr>
        <w:t xml:space="preserve">ЈН број </w:t>
      </w:r>
      <w:r w:rsidR="00EE4963">
        <w:rPr>
          <w:i/>
          <w:lang w:val="sr-Cyrl-CS"/>
        </w:rPr>
        <w:t>4</w:t>
      </w:r>
      <w:r w:rsidR="00647CEC" w:rsidRPr="00E80390">
        <w:rPr>
          <w:rFonts w:ascii="Times New Roman" w:hAnsi="Times New Roman"/>
          <w:b/>
          <w:szCs w:val="24"/>
          <w:lang w:val="sr-Cyrl-CS"/>
        </w:rPr>
        <w:t>/</w:t>
      </w:r>
      <w:r w:rsidR="00647CEC" w:rsidRPr="00E80390">
        <w:rPr>
          <w:i/>
          <w:lang w:val="sr-Cyrl-CS"/>
        </w:rPr>
        <w:t xml:space="preserve">2016 </w:t>
      </w:r>
      <w:r w:rsidR="00647CEC" w:rsidRPr="00E80390">
        <w:rPr>
          <w:rFonts w:ascii="Times New Roman" w:hAnsi="Times New Roman"/>
          <w:b/>
          <w:szCs w:val="24"/>
          <w:lang w:val="sr-Cyrl-CS"/>
        </w:rPr>
        <w:t xml:space="preserve"> – </w:t>
      </w:r>
      <w:r w:rsidR="00EE4963">
        <w:rPr>
          <w:i/>
          <w:lang w:val="sr-Cyrl-CS"/>
        </w:rPr>
        <w:t>Погонског горива</w:t>
      </w:r>
      <w:r w:rsidR="00AC4F6E">
        <w:rPr>
          <w:i/>
          <w:lang w:val="sr-Cyrl-CS"/>
        </w:rPr>
        <w:t xml:space="preserve"> за потреба ВУ „Тара“ Бајина Башта.</w:t>
      </w:r>
    </w:p>
    <w:p w:rsidR="00DF17B8" w:rsidRDefault="00DF17B8" w:rsidP="00647CEC">
      <w:pPr>
        <w:pStyle w:val="Footer"/>
        <w:rPr>
          <w:rFonts w:ascii="Times New Roman" w:eastAsia="TimesNewRomanPSMT" w:hAnsi="Times New Roman"/>
          <w:b/>
          <w:bCs/>
          <w:szCs w:val="24"/>
          <w:lang w:val="sr-Latn-CS"/>
        </w:rPr>
      </w:pPr>
    </w:p>
    <w:p w:rsidR="004A7DDE" w:rsidRPr="004A7DDE" w:rsidRDefault="004A7DDE" w:rsidP="004A7DDE">
      <w:pPr>
        <w:pStyle w:val="Footer"/>
        <w:rPr>
          <w:rFonts w:ascii="Times New Roman" w:hAnsi="Times New Roman"/>
          <w:b/>
          <w:i/>
          <w:szCs w:val="24"/>
          <w:lang w:val="sr-Cyrl-CS"/>
        </w:rPr>
      </w:pPr>
      <w:r w:rsidRPr="00E9717C">
        <w:rPr>
          <w:rFonts w:ascii="Times New Roman" w:eastAsia="TimesNewRoman" w:hAnsi="Times New Roman"/>
          <w:b/>
          <w:i/>
          <w:szCs w:val="24"/>
        </w:rPr>
        <w:t>Партија</w:t>
      </w:r>
      <w:r w:rsidRPr="0072353E">
        <w:rPr>
          <w:rFonts w:ascii="Times New Roman" w:eastAsia="TimesNewRoman" w:hAnsi="Times New Roman"/>
          <w:b/>
          <w:i/>
          <w:szCs w:val="24"/>
          <w:lang w:val="sr-Latn-CS"/>
        </w:rPr>
        <w:t xml:space="preserve"> </w:t>
      </w:r>
      <w:r w:rsidRPr="00E9717C">
        <w:rPr>
          <w:rFonts w:ascii="Times New Roman" w:eastAsia="TimesNewRoman" w:hAnsi="Times New Roman"/>
          <w:b/>
          <w:i/>
          <w:szCs w:val="24"/>
          <w:lang w:val="sr-Latn-CS"/>
        </w:rPr>
        <w:t>I</w:t>
      </w:r>
      <w:r w:rsidRPr="0072353E">
        <w:rPr>
          <w:rFonts w:ascii="Times New Roman" w:eastAsia="TimesNewRoman" w:hAnsi="Times New Roman"/>
          <w:b/>
          <w:i/>
          <w:szCs w:val="24"/>
          <w:lang w:val="sr-Latn-CS"/>
        </w:rPr>
        <w:t>–</w:t>
      </w:r>
      <w:r w:rsidRPr="00E9717C">
        <w:rPr>
          <w:rFonts w:ascii="Times New Roman" w:hAnsi="Times New Roman"/>
          <w:b/>
          <w:i/>
          <w:szCs w:val="24"/>
          <w:u w:val="single"/>
          <w:lang w:val="sr-Cyrl-CS"/>
        </w:rPr>
        <w:t xml:space="preserve"> </w:t>
      </w:r>
      <w:r w:rsidR="00F34E83">
        <w:rPr>
          <w:rFonts w:ascii="Times New Roman" w:hAnsi="Times New Roman"/>
          <w:b/>
          <w:i/>
          <w:szCs w:val="24"/>
          <w:u w:val="single"/>
          <w:lang w:val="sr-Cyrl-CS"/>
        </w:rPr>
        <w:t>Погонско гориво за путничка и теретна возила.</w:t>
      </w:r>
    </w:p>
    <w:p w:rsidR="00F34E83" w:rsidRDefault="00F34E83" w:rsidP="004A7DDE">
      <w:pPr>
        <w:rPr>
          <w:rFonts w:ascii="Times New Roman" w:hAnsi="Times New Roman"/>
          <w:szCs w:val="24"/>
          <w:lang w:val="sr-Cyrl-CS"/>
        </w:rPr>
      </w:pPr>
    </w:p>
    <w:tbl>
      <w:tblPr>
        <w:tblStyle w:val="TableGrid"/>
        <w:tblW w:w="0" w:type="auto"/>
        <w:tblLayout w:type="fixed"/>
        <w:tblLook w:val="04A0"/>
      </w:tblPr>
      <w:tblGrid>
        <w:gridCol w:w="675"/>
        <w:gridCol w:w="1700"/>
        <w:gridCol w:w="703"/>
        <w:gridCol w:w="1170"/>
        <w:gridCol w:w="1260"/>
        <w:gridCol w:w="1260"/>
        <w:gridCol w:w="1530"/>
        <w:gridCol w:w="1638"/>
      </w:tblGrid>
      <w:tr w:rsidR="005C7479" w:rsidRPr="00C04D55" w:rsidTr="005C7479">
        <w:trPr>
          <w:trHeight w:val="849"/>
        </w:trPr>
        <w:tc>
          <w:tcPr>
            <w:tcW w:w="675" w:type="dxa"/>
            <w:vAlign w:val="center"/>
          </w:tcPr>
          <w:p w:rsidR="005C7479" w:rsidRPr="00700107" w:rsidRDefault="005C7479" w:rsidP="00C70E9D">
            <w:pPr>
              <w:jc w:val="center"/>
              <w:rPr>
                <w:rFonts w:ascii="Times New Roman" w:hAnsi="Times New Roman"/>
                <w:b/>
                <w:szCs w:val="24"/>
                <w:lang w:val="sr-Cyrl-CS"/>
              </w:rPr>
            </w:pPr>
            <w:r>
              <w:rPr>
                <w:rFonts w:ascii="Times New Roman" w:hAnsi="Times New Roman"/>
                <w:b/>
                <w:szCs w:val="24"/>
                <w:lang w:val="sr-Cyrl-CS"/>
              </w:rPr>
              <w:t>Р.Б.</w:t>
            </w:r>
          </w:p>
        </w:tc>
        <w:tc>
          <w:tcPr>
            <w:tcW w:w="170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Предмет ЈН</w:t>
            </w:r>
          </w:p>
        </w:tc>
        <w:tc>
          <w:tcPr>
            <w:tcW w:w="703"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Ј/М</w:t>
            </w:r>
          </w:p>
        </w:tc>
        <w:tc>
          <w:tcPr>
            <w:tcW w:w="117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Кол.</w:t>
            </w:r>
          </w:p>
        </w:tc>
        <w:tc>
          <w:tcPr>
            <w:tcW w:w="12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без ПДВ-а</w:t>
            </w:r>
          </w:p>
        </w:tc>
        <w:tc>
          <w:tcPr>
            <w:tcW w:w="12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1638"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Укупна</w:t>
            </w:r>
          </w:p>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цена са ПДВ-ом</w:t>
            </w:r>
          </w:p>
        </w:tc>
      </w:tr>
      <w:tr w:rsidR="002E547E" w:rsidTr="002E547E">
        <w:trPr>
          <w:trHeight w:val="368"/>
        </w:trPr>
        <w:tc>
          <w:tcPr>
            <w:tcW w:w="675" w:type="dxa"/>
            <w:vAlign w:val="center"/>
          </w:tcPr>
          <w:p w:rsidR="002E547E" w:rsidRDefault="002E547E" w:rsidP="002615A9">
            <w:pPr>
              <w:ind w:right="37"/>
              <w:rPr>
                <w:rFonts w:ascii="Times New Roman" w:hAnsi="Times New Roman"/>
                <w:szCs w:val="24"/>
                <w:lang w:val="sr-Cyrl-CS"/>
              </w:rPr>
            </w:pPr>
          </w:p>
        </w:tc>
        <w:tc>
          <w:tcPr>
            <w:tcW w:w="170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1</w:t>
            </w:r>
          </w:p>
        </w:tc>
        <w:tc>
          <w:tcPr>
            <w:tcW w:w="703"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2</w:t>
            </w:r>
          </w:p>
        </w:tc>
        <w:tc>
          <w:tcPr>
            <w:tcW w:w="117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3</w:t>
            </w:r>
          </w:p>
        </w:tc>
        <w:tc>
          <w:tcPr>
            <w:tcW w:w="12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6</w:t>
            </w:r>
          </w:p>
        </w:tc>
        <w:tc>
          <w:tcPr>
            <w:tcW w:w="1638"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7</w:t>
            </w:r>
          </w:p>
        </w:tc>
      </w:tr>
      <w:tr w:rsidR="00A029CD" w:rsidTr="005C7479">
        <w:trPr>
          <w:trHeight w:val="647"/>
        </w:trPr>
        <w:tc>
          <w:tcPr>
            <w:tcW w:w="675" w:type="dxa"/>
            <w:vAlign w:val="center"/>
          </w:tcPr>
          <w:p w:rsidR="00D627DA" w:rsidRDefault="00D76A73" w:rsidP="002615A9">
            <w:pPr>
              <w:ind w:right="37"/>
              <w:rPr>
                <w:rFonts w:ascii="Times New Roman" w:hAnsi="Times New Roman"/>
                <w:szCs w:val="24"/>
                <w:lang w:val="sr-Cyrl-CS"/>
              </w:rPr>
            </w:pPr>
            <w:r>
              <w:rPr>
                <w:rFonts w:ascii="Times New Roman" w:hAnsi="Times New Roman"/>
                <w:szCs w:val="24"/>
                <w:lang w:val="sr-Cyrl-CS"/>
              </w:rPr>
              <w:t xml:space="preserve">   </w:t>
            </w:r>
            <w:r w:rsidR="00700107">
              <w:rPr>
                <w:rFonts w:ascii="Times New Roman" w:hAnsi="Times New Roman"/>
                <w:szCs w:val="24"/>
                <w:lang w:val="sr-Cyrl-CS"/>
              </w:rPr>
              <w:t>1</w:t>
            </w:r>
            <w:r>
              <w:rPr>
                <w:rFonts w:ascii="Times New Roman" w:hAnsi="Times New Roman"/>
                <w:szCs w:val="24"/>
                <w:lang w:val="sr-Cyrl-CS"/>
              </w:rPr>
              <w:t>.</w:t>
            </w:r>
          </w:p>
        </w:tc>
        <w:tc>
          <w:tcPr>
            <w:tcW w:w="170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Евро дизел</w:t>
            </w:r>
          </w:p>
        </w:tc>
        <w:tc>
          <w:tcPr>
            <w:tcW w:w="703"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10.000</w:t>
            </w:r>
          </w:p>
        </w:tc>
        <w:tc>
          <w:tcPr>
            <w:tcW w:w="1260" w:type="dxa"/>
            <w:vAlign w:val="center"/>
          </w:tcPr>
          <w:p w:rsidR="00D627DA" w:rsidRDefault="00D627DA" w:rsidP="00D627DA">
            <w:pPr>
              <w:jc w:val="center"/>
              <w:rPr>
                <w:rFonts w:ascii="Times New Roman" w:hAnsi="Times New Roman"/>
                <w:szCs w:val="24"/>
                <w:lang w:val="sr-Cyrl-CS"/>
              </w:rPr>
            </w:pPr>
          </w:p>
        </w:tc>
        <w:tc>
          <w:tcPr>
            <w:tcW w:w="1260" w:type="dxa"/>
            <w:vAlign w:val="center"/>
          </w:tcPr>
          <w:p w:rsidR="00D627DA" w:rsidRDefault="00D627DA" w:rsidP="00D627DA">
            <w:pPr>
              <w:jc w:val="center"/>
              <w:rPr>
                <w:rFonts w:ascii="Times New Roman" w:hAnsi="Times New Roman"/>
                <w:szCs w:val="24"/>
                <w:lang w:val="sr-Cyrl-CS"/>
              </w:rPr>
            </w:pPr>
          </w:p>
        </w:tc>
        <w:tc>
          <w:tcPr>
            <w:tcW w:w="1530" w:type="dxa"/>
            <w:vAlign w:val="center"/>
          </w:tcPr>
          <w:p w:rsidR="00D627DA" w:rsidRDefault="00D627DA" w:rsidP="00D627DA">
            <w:pPr>
              <w:jc w:val="center"/>
              <w:rPr>
                <w:rFonts w:ascii="Times New Roman" w:hAnsi="Times New Roman"/>
                <w:szCs w:val="24"/>
                <w:lang w:val="sr-Cyrl-CS"/>
              </w:rPr>
            </w:pPr>
          </w:p>
        </w:tc>
        <w:tc>
          <w:tcPr>
            <w:tcW w:w="1638" w:type="dxa"/>
            <w:vAlign w:val="center"/>
          </w:tcPr>
          <w:p w:rsidR="00D627DA" w:rsidRDefault="00D627DA" w:rsidP="00D627DA">
            <w:pPr>
              <w:jc w:val="center"/>
              <w:rPr>
                <w:rFonts w:ascii="Times New Roman" w:hAnsi="Times New Roman"/>
                <w:szCs w:val="24"/>
                <w:lang w:val="sr-Cyrl-CS"/>
              </w:rPr>
            </w:pPr>
          </w:p>
        </w:tc>
      </w:tr>
      <w:tr w:rsidR="00A029CD" w:rsidTr="005C7479">
        <w:tc>
          <w:tcPr>
            <w:tcW w:w="675"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2</w:t>
            </w:r>
            <w:r w:rsidR="00D76A73">
              <w:rPr>
                <w:rFonts w:ascii="Times New Roman" w:hAnsi="Times New Roman"/>
                <w:szCs w:val="24"/>
                <w:lang w:val="sr-Cyrl-CS"/>
              </w:rPr>
              <w:t>.</w:t>
            </w:r>
          </w:p>
        </w:tc>
        <w:tc>
          <w:tcPr>
            <w:tcW w:w="170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Евро премијум БМБ 95</w:t>
            </w:r>
          </w:p>
        </w:tc>
        <w:tc>
          <w:tcPr>
            <w:tcW w:w="703"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1.500</w:t>
            </w:r>
          </w:p>
        </w:tc>
        <w:tc>
          <w:tcPr>
            <w:tcW w:w="1260" w:type="dxa"/>
            <w:vAlign w:val="center"/>
          </w:tcPr>
          <w:p w:rsidR="00D627DA" w:rsidRDefault="00D627DA" w:rsidP="00D627DA">
            <w:pPr>
              <w:jc w:val="center"/>
              <w:rPr>
                <w:rFonts w:ascii="Times New Roman" w:hAnsi="Times New Roman"/>
                <w:szCs w:val="24"/>
                <w:lang w:val="sr-Cyrl-CS"/>
              </w:rPr>
            </w:pPr>
          </w:p>
        </w:tc>
        <w:tc>
          <w:tcPr>
            <w:tcW w:w="1260" w:type="dxa"/>
            <w:vAlign w:val="center"/>
          </w:tcPr>
          <w:p w:rsidR="00D627DA" w:rsidRDefault="00D627DA" w:rsidP="00D627DA">
            <w:pPr>
              <w:jc w:val="center"/>
              <w:rPr>
                <w:rFonts w:ascii="Times New Roman" w:hAnsi="Times New Roman"/>
                <w:szCs w:val="24"/>
                <w:lang w:val="sr-Cyrl-CS"/>
              </w:rPr>
            </w:pPr>
          </w:p>
        </w:tc>
        <w:tc>
          <w:tcPr>
            <w:tcW w:w="1530" w:type="dxa"/>
            <w:vAlign w:val="center"/>
          </w:tcPr>
          <w:p w:rsidR="00D627DA" w:rsidRDefault="00D627DA" w:rsidP="00D627DA">
            <w:pPr>
              <w:jc w:val="center"/>
              <w:rPr>
                <w:rFonts w:ascii="Times New Roman" w:hAnsi="Times New Roman"/>
                <w:szCs w:val="24"/>
                <w:lang w:val="sr-Cyrl-CS"/>
              </w:rPr>
            </w:pPr>
          </w:p>
        </w:tc>
        <w:tc>
          <w:tcPr>
            <w:tcW w:w="1638" w:type="dxa"/>
            <w:vAlign w:val="center"/>
          </w:tcPr>
          <w:p w:rsidR="00D627DA" w:rsidRDefault="00D627DA" w:rsidP="00D627DA">
            <w:pPr>
              <w:jc w:val="center"/>
              <w:rPr>
                <w:rFonts w:ascii="Times New Roman" w:hAnsi="Times New Roman"/>
                <w:szCs w:val="24"/>
                <w:lang w:val="sr-Cyrl-CS"/>
              </w:rPr>
            </w:pPr>
          </w:p>
        </w:tc>
      </w:tr>
      <w:tr w:rsidR="00A029CD" w:rsidTr="005C7479">
        <w:trPr>
          <w:trHeight w:val="564"/>
        </w:trPr>
        <w:tc>
          <w:tcPr>
            <w:tcW w:w="675"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3</w:t>
            </w:r>
            <w:r w:rsidR="00D76A73">
              <w:rPr>
                <w:rFonts w:ascii="Times New Roman" w:hAnsi="Times New Roman"/>
                <w:szCs w:val="24"/>
                <w:lang w:val="sr-Cyrl-CS"/>
              </w:rPr>
              <w:t>.</w:t>
            </w:r>
          </w:p>
        </w:tc>
        <w:tc>
          <w:tcPr>
            <w:tcW w:w="170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ТНГ</w:t>
            </w:r>
          </w:p>
        </w:tc>
        <w:tc>
          <w:tcPr>
            <w:tcW w:w="703"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627DA" w:rsidRDefault="00700107" w:rsidP="00D627DA">
            <w:pPr>
              <w:jc w:val="center"/>
              <w:rPr>
                <w:rFonts w:ascii="Times New Roman" w:hAnsi="Times New Roman"/>
                <w:szCs w:val="24"/>
                <w:lang w:val="sr-Cyrl-CS"/>
              </w:rPr>
            </w:pPr>
            <w:r>
              <w:rPr>
                <w:rFonts w:ascii="Times New Roman" w:hAnsi="Times New Roman"/>
                <w:szCs w:val="24"/>
                <w:lang w:val="sr-Cyrl-CS"/>
              </w:rPr>
              <w:t>1.000</w:t>
            </w:r>
          </w:p>
        </w:tc>
        <w:tc>
          <w:tcPr>
            <w:tcW w:w="1260" w:type="dxa"/>
            <w:vAlign w:val="center"/>
          </w:tcPr>
          <w:p w:rsidR="00D627DA" w:rsidRDefault="00D627DA" w:rsidP="00D627DA">
            <w:pPr>
              <w:jc w:val="center"/>
              <w:rPr>
                <w:rFonts w:ascii="Times New Roman" w:hAnsi="Times New Roman"/>
                <w:szCs w:val="24"/>
                <w:lang w:val="sr-Cyrl-CS"/>
              </w:rPr>
            </w:pPr>
          </w:p>
        </w:tc>
        <w:tc>
          <w:tcPr>
            <w:tcW w:w="1260" w:type="dxa"/>
            <w:vAlign w:val="center"/>
          </w:tcPr>
          <w:p w:rsidR="00D627DA" w:rsidRDefault="00D627DA" w:rsidP="00D627DA">
            <w:pPr>
              <w:jc w:val="center"/>
              <w:rPr>
                <w:rFonts w:ascii="Times New Roman" w:hAnsi="Times New Roman"/>
                <w:szCs w:val="24"/>
                <w:lang w:val="sr-Cyrl-CS"/>
              </w:rPr>
            </w:pPr>
          </w:p>
        </w:tc>
        <w:tc>
          <w:tcPr>
            <w:tcW w:w="1530" w:type="dxa"/>
            <w:vAlign w:val="center"/>
          </w:tcPr>
          <w:p w:rsidR="00D627DA" w:rsidRDefault="00D627DA" w:rsidP="00D627DA">
            <w:pPr>
              <w:jc w:val="center"/>
              <w:rPr>
                <w:rFonts w:ascii="Times New Roman" w:hAnsi="Times New Roman"/>
                <w:szCs w:val="24"/>
                <w:lang w:val="sr-Cyrl-CS"/>
              </w:rPr>
            </w:pPr>
          </w:p>
        </w:tc>
        <w:tc>
          <w:tcPr>
            <w:tcW w:w="1638" w:type="dxa"/>
            <w:vAlign w:val="center"/>
          </w:tcPr>
          <w:p w:rsidR="00D627DA" w:rsidRDefault="00D627DA" w:rsidP="00D627DA">
            <w:pPr>
              <w:jc w:val="center"/>
              <w:rPr>
                <w:rFonts w:ascii="Times New Roman" w:hAnsi="Times New Roman"/>
                <w:szCs w:val="24"/>
                <w:lang w:val="sr-Cyrl-CS"/>
              </w:rPr>
            </w:pPr>
          </w:p>
        </w:tc>
      </w:tr>
      <w:tr w:rsidR="00856E37" w:rsidTr="005C7479">
        <w:tc>
          <w:tcPr>
            <w:tcW w:w="6768" w:type="dxa"/>
            <w:gridSpan w:val="6"/>
            <w:vAlign w:val="center"/>
          </w:tcPr>
          <w:p w:rsidR="00856E37" w:rsidRDefault="00856E37" w:rsidP="00A029CD">
            <w:pPr>
              <w:jc w:val="center"/>
              <w:rPr>
                <w:rFonts w:ascii="Times New Roman" w:hAnsi="Times New Roman"/>
                <w:b/>
                <w:szCs w:val="24"/>
                <w:lang w:val="sr-Cyrl-CS"/>
              </w:rPr>
            </w:pPr>
          </w:p>
          <w:p w:rsidR="00856E37" w:rsidRPr="00000C41" w:rsidRDefault="00856E37" w:rsidP="00A029CD">
            <w:pPr>
              <w:jc w:val="center"/>
              <w:rPr>
                <w:rFonts w:ascii="Times New Roman" w:hAnsi="Times New Roman"/>
                <w:b/>
                <w:szCs w:val="24"/>
                <w:lang w:val="sr-Cyrl-CS"/>
              </w:rPr>
            </w:pPr>
            <w:r>
              <w:rPr>
                <w:rFonts w:ascii="Times New Roman" w:hAnsi="Times New Roman"/>
                <w:b/>
                <w:szCs w:val="24"/>
                <w:lang w:val="sr-Cyrl-CS"/>
              </w:rPr>
              <w:t>Укупна цена без ПДВ-а</w:t>
            </w:r>
          </w:p>
          <w:p w:rsidR="00856E37" w:rsidRDefault="00856E37" w:rsidP="00D627DA">
            <w:pPr>
              <w:jc w:val="center"/>
              <w:rPr>
                <w:rFonts w:ascii="Times New Roman" w:hAnsi="Times New Roman"/>
                <w:szCs w:val="24"/>
                <w:lang w:val="sr-Cyrl-CS"/>
              </w:rPr>
            </w:pPr>
          </w:p>
        </w:tc>
        <w:tc>
          <w:tcPr>
            <w:tcW w:w="1530" w:type="dxa"/>
            <w:vAlign w:val="center"/>
          </w:tcPr>
          <w:p w:rsidR="00856E37" w:rsidRDefault="00856E37" w:rsidP="00D627DA">
            <w:pPr>
              <w:jc w:val="center"/>
              <w:rPr>
                <w:rFonts w:ascii="Times New Roman" w:hAnsi="Times New Roman"/>
                <w:szCs w:val="24"/>
                <w:lang w:val="sr-Cyrl-CS"/>
              </w:rPr>
            </w:pPr>
          </w:p>
        </w:tc>
        <w:tc>
          <w:tcPr>
            <w:tcW w:w="1638" w:type="dxa"/>
            <w:vAlign w:val="center"/>
          </w:tcPr>
          <w:p w:rsidR="00856E37" w:rsidRDefault="00856E37" w:rsidP="00D627DA">
            <w:pPr>
              <w:jc w:val="center"/>
              <w:rPr>
                <w:rFonts w:ascii="Times New Roman" w:hAnsi="Times New Roman"/>
                <w:szCs w:val="24"/>
                <w:lang w:val="sr-Cyrl-CS"/>
              </w:rPr>
            </w:pPr>
          </w:p>
        </w:tc>
      </w:tr>
      <w:tr w:rsidR="00856E37" w:rsidTr="005C7479">
        <w:tc>
          <w:tcPr>
            <w:tcW w:w="6768" w:type="dxa"/>
            <w:gridSpan w:val="6"/>
            <w:vAlign w:val="center"/>
          </w:tcPr>
          <w:p w:rsidR="00856E37" w:rsidRDefault="00856E37" w:rsidP="00A029CD">
            <w:pPr>
              <w:jc w:val="center"/>
              <w:rPr>
                <w:rFonts w:ascii="Times New Roman" w:hAnsi="Times New Roman"/>
                <w:b/>
                <w:szCs w:val="24"/>
                <w:lang w:val="sr-Cyrl-CS"/>
              </w:rPr>
            </w:pPr>
          </w:p>
          <w:p w:rsidR="00856E37" w:rsidRPr="00000C41" w:rsidRDefault="00856E37" w:rsidP="00A029CD">
            <w:pPr>
              <w:jc w:val="center"/>
              <w:rPr>
                <w:rFonts w:ascii="Times New Roman" w:hAnsi="Times New Roman"/>
                <w:b/>
                <w:szCs w:val="24"/>
                <w:lang w:val="sr-Cyrl-CS"/>
              </w:rPr>
            </w:pPr>
            <w:r>
              <w:rPr>
                <w:rFonts w:ascii="Times New Roman" w:hAnsi="Times New Roman"/>
                <w:b/>
                <w:szCs w:val="24"/>
                <w:lang w:val="sr-Cyrl-CS"/>
              </w:rPr>
              <w:t>Укупна цена са ПДВ-а</w:t>
            </w:r>
          </w:p>
          <w:p w:rsidR="00856E37" w:rsidRDefault="00856E37" w:rsidP="00D627DA">
            <w:pPr>
              <w:jc w:val="center"/>
              <w:rPr>
                <w:rFonts w:ascii="Times New Roman" w:hAnsi="Times New Roman"/>
                <w:szCs w:val="24"/>
                <w:lang w:val="sr-Cyrl-CS"/>
              </w:rPr>
            </w:pPr>
          </w:p>
        </w:tc>
        <w:tc>
          <w:tcPr>
            <w:tcW w:w="1530" w:type="dxa"/>
            <w:vAlign w:val="center"/>
          </w:tcPr>
          <w:p w:rsidR="00856E37" w:rsidRDefault="00856E37" w:rsidP="00D627DA">
            <w:pPr>
              <w:jc w:val="center"/>
              <w:rPr>
                <w:rFonts w:ascii="Times New Roman" w:hAnsi="Times New Roman"/>
                <w:szCs w:val="24"/>
                <w:lang w:val="sr-Cyrl-CS"/>
              </w:rPr>
            </w:pPr>
          </w:p>
        </w:tc>
        <w:tc>
          <w:tcPr>
            <w:tcW w:w="1638" w:type="dxa"/>
            <w:vAlign w:val="center"/>
          </w:tcPr>
          <w:p w:rsidR="00856E37" w:rsidRDefault="00856E37" w:rsidP="00D627DA">
            <w:pPr>
              <w:jc w:val="center"/>
              <w:rPr>
                <w:rFonts w:ascii="Times New Roman" w:hAnsi="Times New Roman"/>
                <w:szCs w:val="24"/>
                <w:lang w:val="sr-Cyrl-CS"/>
              </w:rPr>
            </w:pPr>
          </w:p>
        </w:tc>
      </w:tr>
      <w:tr w:rsidR="00856E37" w:rsidTr="005C7479">
        <w:tc>
          <w:tcPr>
            <w:tcW w:w="4248" w:type="dxa"/>
            <w:gridSpan w:val="4"/>
          </w:tcPr>
          <w:p w:rsidR="00856E37" w:rsidRPr="00D76A73" w:rsidRDefault="00856E37" w:rsidP="00D76A73">
            <w:pPr>
              <w:rPr>
                <w:rFonts w:ascii="Times New Roman" w:hAnsi="Times New Roman"/>
                <w:szCs w:val="24"/>
                <w:lang w:val="sr-Cyrl-CS"/>
              </w:rPr>
            </w:pPr>
            <w:r w:rsidRPr="00D76A73">
              <w:rPr>
                <w:rFonts w:ascii="Times New Roman" w:hAnsi="Times New Roman"/>
                <w:szCs w:val="24"/>
                <w:lang w:val="sr-Cyrl-CS"/>
              </w:rPr>
              <w:t xml:space="preserve">Место и начин </w:t>
            </w:r>
            <w:r w:rsidR="005E7CF3" w:rsidRPr="00D76A73">
              <w:rPr>
                <w:rFonts w:ascii="Times New Roman" w:hAnsi="Times New Roman"/>
                <w:szCs w:val="24"/>
                <w:lang w:val="sr-Cyrl-CS"/>
              </w:rPr>
              <w:t xml:space="preserve">и </w:t>
            </w:r>
            <w:r w:rsidR="00D76A73" w:rsidRPr="00D76A73">
              <w:rPr>
                <w:rFonts w:ascii="Times New Roman" w:hAnsi="Times New Roman"/>
                <w:szCs w:val="24"/>
                <w:lang w:val="sr-Cyrl-CS"/>
              </w:rPr>
              <w:t xml:space="preserve"> испоруке: (</w:t>
            </w:r>
            <w:r w:rsidRPr="00D76A73">
              <w:rPr>
                <w:rFonts w:ascii="Times New Roman" w:hAnsi="Times New Roman"/>
                <w:szCs w:val="24"/>
                <w:lang w:val="sr-Cyrl-CS"/>
              </w:rPr>
              <w:t xml:space="preserve"> </w:t>
            </w:r>
            <w:r w:rsidR="00D76A73" w:rsidRPr="00D76A73">
              <w:rPr>
                <w:rFonts w:ascii="Times New Roman" w:hAnsi="Times New Roman"/>
                <w:szCs w:val="24"/>
                <w:lang w:val="sr-Cyrl-CS"/>
              </w:rPr>
              <w:t>н</w:t>
            </w:r>
            <w:r w:rsidRPr="00D76A73">
              <w:rPr>
                <w:rFonts w:ascii="Times New Roman" w:hAnsi="Times New Roman"/>
                <w:szCs w:val="24"/>
                <w:lang w:val="sr-Cyrl-CS"/>
              </w:rPr>
              <w:t>а пумпним станицама Понуђача</w:t>
            </w:r>
            <w:r w:rsidR="00D76A73" w:rsidRPr="00D76A73">
              <w:rPr>
                <w:rFonts w:ascii="Times New Roman" w:hAnsi="Times New Roman"/>
                <w:szCs w:val="24"/>
                <w:lang w:val="sr-Cyrl-CS"/>
              </w:rPr>
              <w:t>)</w:t>
            </w:r>
          </w:p>
        </w:tc>
        <w:tc>
          <w:tcPr>
            <w:tcW w:w="5688" w:type="dxa"/>
            <w:gridSpan w:val="4"/>
            <w:vAlign w:val="center"/>
          </w:tcPr>
          <w:p w:rsidR="00856E37" w:rsidRDefault="00856E37" w:rsidP="00D627DA">
            <w:pPr>
              <w:jc w:val="center"/>
              <w:rPr>
                <w:rFonts w:ascii="Times New Roman" w:hAnsi="Times New Roman"/>
                <w:szCs w:val="24"/>
                <w:lang w:val="sr-Cyrl-CS"/>
              </w:rPr>
            </w:pPr>
          </w:p>
        </w:tc>
      </w:tr>
      <w:tr w:rsidR="00856E37" w:rsidTr="005C7479">
        <w:tc>
          <w:tcPr>
            <w:tcW w:w="4248" w:type="dxa"/>
            <w:gridSpan w:val="4"/>
            <w:vAlign w:val="center"/>
          </w:tcPr>
          <w:p w:rsidR="00856E37" w:rsidRDefault="00856E37" w:rsidP="00F35650">
            <w:pPr>
              <w:rPr>
                <w:rFonts w:ascii="Times New Roman" w:hAnsi="Times New Roman"/>
                <w:szCs w:val="24"/>
                <w:lang w:val="sr-Cyrl-CS"/>
              </w:rPr>
            </w:pPr>
            <w:r>
              <w:rPr>
                <w:rFonts w:ascii="Times New Roman" w:hAnsi="Times New Roman"/>
                <w:szCs w:val="24"/>
                <w:lang w:val="sr-Cyrl-CS"/>
              </w:rPr>
              <w:t xml:space="preserve">Рок важења: </w:t>
            </w:r>
            <w:r w:rsidR="00D76A73">
              <w:rPr>
                <w:rFonts w:ascii="Times New Roman" w:hAnsi="Times New Roman"/>
                <w:szCs w:val="24"/>
                <w:lang w:val="sr-Cyrl-CS"/>
              </w:rPr>
              <w:t>понуде :</w:t>
            </w:r>
            <w:r w:rsidR="003E23A2">
              <w:rPr>
                <w:rFonts w:ascii="Times New Roman" w:hAnsi="Times New Roman"/>
                <w:szCs w:val="24"/>
              </w:rPr>
              <w:t xml:space="preserve"> </w:t>
            </w:r>
            <w:r w:rsidRPr="009A4C5D">
              <w:rPr>
                <w:rFonts w:ascii="Times New Roman" w:hAnsi="Times New Roman"/>
                <w:szCs w:val="24"/>
                <w:lang w:val="sr-Cyrl-CS"/>
              </w:rPr>
              <w:t xml:space="preserve">не краћи од </w:t>
            </w:r>
            <w:r w:rsidR="00A831A3" w:rsidRPr="00D04676">
              <w:rPr>
                <w:rFonts w:ascii="Times New Roman" w:hAnsi="Times New Roman"/>
                <w:szCs w:val="24"/>
                <w:lang w:val="sr-Cyrl-CS"/>
              </w:rPr>
              <w:t>6</w:t>
            </w:r>
            <w:r w:rsidRPr="00D04676">
              <w:rPr>
                <w:rFonts w:ascii="Times New Roman" w:hAnsi="Times New Roman"/>
                <w:szCs w:val="24"/>
                <w:lang w:val="sr-Cyrl-CS"/>
              </w:rPr>
              <w:t>0</w:t>
            </w:r>
            <w:r w:rsidR="00D76A73" w:rsidRPr="00D04676">
              <w:rPr>
                <w:rFonts w:ascii="Times New Roman" w:hAnsi="Times New Roman"/>
                <w:szCs w:val="24"/>
                <w:lang w:val="sr-Cyrl-CS"/>
              </w:rPr>
              <w:t xml:space="preserve">  (</w:t>
            </w:r>
            <w:r w:rsidR="00F35650" w:rsidRPr="00D04676">
              <w:rPr>
                <w:rFonts w:ascii="Times New Roman" w:hAnsi="Times New Roman"/>
                <w:szCs w:val="24"/>
                <w:lang w:val="sr-Cyrl-CS"/>
              </w:rPr>
              <w:t>шес</w:t>
            </w:r>
            <w:r w:rsidR="00D76A73" w:rsidRPr="00D04676">
              <w:rPr>
                <w:rFonts w:ascii="Times New Roman" w:hAnsi="Times New Roman"/>
                <w:szCs w:val="24"/>
                <w:lang w:val="sr-Cyrl-CS"/>
              </w:rPr>
              <w:t xml:space="preserve">десет </w:t>
            </w:r>
            <w:r w:rsidRPr="00D04676">
              <w:rPr>
                <w:rFonts w:ascii="Times New Roman" w:hAnsi="Times New Roman"/>
                <w:szCs w:val="24"/>
                <w:lang w:val="sr-Cyrl-CS"/>
              </w:rPr>
              <w:t xml:space="preserve">) </w:t>
            </w:r>
            <w:r w:rsidR="00C00833">
              <w:rPr>
                <w:rFonts w:ascii="Times New Roman" w:hAnsi="Times New Roman"/>
                <w:szCs w:val="24"/>
                <w:lang w:val="sr-Cyrl-CS"/>
              </w:rPr>
              <w:t xml:space="preserve">дана </w:t>
            </w:r>
            <w:r w:rsidRPr="00D04676">
              <w:rPr>
                <w:rFonts w:ascii="Times New Roman" w:hAnsi="Times New Roman"/>
                <w:szCs w:val="24"/>
                <w:lang w:val="sr-Cyrl-CS"/>
              </w:rPr>
              <w:t>од дана јавног отварања</w:t>
            </w:r>
            <w:r w:rsidRPr="009A4C5D">
              <w:rPr>
                <w:rFonts w:ascii="Times New Roman" w:hAnsi="Times New Roman"/>
                <w:szCs w:val="24"/>
                <w:lang w:val="sr-Cyrl-CS"/>
              </w:rPr>
              <w:t xml:space="preserve"> понуда</w:t>
            </w:r>
          </w:p>
        </w:tc>
        <w:tc>
          <w:tcPr>
            <w:tcW w:w="5688" w:type="dxa"/>
            <w:gridSpan w:val="4"/>
            <w:vAlign w:val="center"/>
          </w:tcPr>
          <w:p w:rsidR="00856E37" w:rsidRDefault="00856E37" w:rsidP="00D627DA">
            <w:pPr>
              <w:jc w:val="center"/>
              <w:rPr>
                <w:rFonts w:ascii="Times New Roman" w:hAnsi="Times New Roman"/>
                <w:szCs w:val="24"/>
                <w:lang w:val="sr-Cyrl-CS"/>
              </w:rPr>
            </w:pPr>
          </w:p>
        </w:tc>
      </w:tr>
      <w:tr w:rsidR="00856E37" w:rsidTr="005C7479">
        <w:tc>
          <w:tcPr>
            <w:tcW w:w="5508" w:type="dxa"/>
            <w:gridSpan w:val="5"/>
            <w:vAlign w:val="center"/>
          </w:tcPr>
          <w:p w:rsidR="00856E37" w:rsidRDefault="00856E37" w:rsidP="005C7479">
            <w:pPr>
              <w:rPr>
                <w:rFonts w:ascii="Times New Roman" w:hAnsi="Times New Roman"/>
                <w:szCs w:val="24"/>
                <w:lang w:val="sr-Cyrl-CS"/>
              </w:rPr>
            </w:pPr>
            <w:r>
              <w:rPr>
                <w:rFonts w:ascii="Times New Roman" w:hAnsi="Times New Roman"/>
                <w:szCs w:val="24"/>
                <w:lang w:val="sr-Cyrl-CS"/>
              </w:rPr>
              <w:t xml:space="preserve">Рок плаћања: </w:t>
            </w:r>
            <w:r w:rsidRPr="003F0908">
              <w:rPr>
                <w:rFonts w:ascii="Times New Roman" w:hAnsi="Times New Roman"/>
                <w:szCs w:val="24"/>
                <w:lang w:val="sr-Cyrl-CS"/>
              </w:rPr>
              <w:t>45 (четрдесет пет) дана од датума дужничко-поверилачког односа (ДПО).исти настаје 15-ог у месецу за продају остварену у првих 15 (петнаест) дана у месецу и последњег дана у месецу за продају остварену од 16-ог у месецу до краја месеца</w:t>
            </w:r>
            <w:r>
              <w:rPr>
                <w:rFonts w:ascii="Times New Roman" w:hAnsi="Times New Roman"/>
                <w:b/>
                <w:szCs w:val="24"/>
                <w:lang w:val="sr-Cyrl-CS"/>
              </w:rPr>
              <w:t xml:space="preserve"> </w:t>
            </w:r>
          </w:p>
        </w:tc>
        <w:tc>
          <w:tcPr>
            <w:tcW w:w="4428" w:type="dxa"/>
            <w:gridSpan w:val="3"/>
            <w:vAlign w:val="center"/>
          </w:tcPr>
          <w:p w:rsidR="00856E37" w:rsidRDefault="00856E37" w:rsidP="00D627DA">
            <w:pPr>
              <w:jc w:val="center"/>
              <w:rPr>
                <w:rFonts w:ascii="Times New Roman" w:hAnsi="Times New Roman"/>
                <w:szCs w:val="24"/>
                <w:lang w:val="sr-Cyrl-CS"/>
              </w:rPr>
            </w:pPr>
          </w:p>
        </w:tc>
      </w:tr>
    </w:tbl>
    <w:p w:rsidR="008B10F0" w:rsidRPr="00627709" w:rsidRDefault="008B10F0" w:rsidP="00D76A73">
      <w:pPr>
        <w:jc w:val="both"/>
        <w:rPr>
          <w:rFonts w:ascii="Times New Roman" w:hAnsi="Times New Roman"/>
          <w:b/>
          <w:szCs w:val="24"/>
          <w:lang w:val="sr-Cyrl-CS"/>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7E6E2B" w:rsidRPr="0072353E" w:rsidRDefault="007E6E2B" w:rsidP="003D3481">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6. уписати укупну цену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lastRenderedPageBreak/>
        <w:t xml:space="preserve">У колони 7. уписати укупну цену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67177E" w:rsidRPr="00436C10" w:rsidRDefault="0067177E" w:rsidP="0067177E">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t>У пр</w:t>
      </w:r>
      <w:r>
        <w:rPr>
          <w:rFonts w:ascii="TimesNewRomanPSMT" w:eastAsia="Calibri" w:hAnsi="TimesNewRomanPSMT" w:cs="TimesNewRomanPSMT"/>
          <w:b/>
          <w:sz w:val="22"/>
          <w:szCs w:val="22"/>
          <w:lang w:val="sr-Cyrl-CS"/>
        </w:rPr>
        <w:t>е</w:t>
      </w:r>
      <w:r w:rsidRPr="001D411B">
        <w:rPr>
          <w:rFonts w:ascii="TimesNewRomanPSMT" w:eastAsia="Calibri" w:hAnsi="TimesNewRomanPSMT" w:cs="TimesNewRomanPSMT"/>
          <w:b/>
          <w:sz w:val="22"/>
          <w:szCs w:val="22"/>
          <w:lang w:val="sr-Cyrl-CS"/>
        </w:rPr>
        <w:t>д</w:t>
      </w:r>
      <w:r w:rsidRPr="00436C10">
        <w:rPr>
          <w:rFonts w:ascii="TimesNewRomanPSMT" w:eastAsia="Calibri" w:hAnsi="TimesNewRomanPSMT" w:cs="TimesNewRomanPSMT"/>
          <w:b/>
          <w:sz w:val="22"/>
          <w:szCs w:val="22"/>
          <w:lang w:val="sr-Cyrl-CS"/>
        </w:rPr>
        <w:t>епоследњем реду табеле- унети  збирне вредности свих ставки – без ПДВ-а.</w:t>
      </w:r>
    </w:p>
    <w:p w:rsidR="0067177E" w:rsidRPr="00436C10" w:rsidRDefault="0067177E" w:rsidP="0067177E">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t>У последњем реду табеле- унети  збирне вредности свих ставки – са ПДВ-ом.</w:t>
      </w:r>
    </w:p>
    <w:p w:rsidR="0067177E" w:rsidRPr="0076066F" w:rsidRDefault="0067177E" w:rsidP="0067177E">
      <w:pPr>
        <w:pStyle w:val="Footer"/>
        <w:ind w:left="720"/>
        <w:rPr>
          <w:rFonts w:ascii="Times New Roman" w:eastAsia="TimesNewRoman" w:hAnsi="Times New Roman"/>
          <w:b/>
          <w:szCs w:val="24"/>
          <w:lang w:val="sr-Cyrl-CS"/>
        </w:rPr>
      </w:pPr>
    </w:p>
    <w:p w:rsidR="00AF3E21" w:rsidRPr="00AF3E21" w:rsidRDefault="00AF3E21" w:rsidP="00C72153">
      <w:pPr>
        <w:widowControl w:val="0"/>
        <w:autoSpaceDE w:val="0"/>
        <w:autoSpaceDN w:val="0"/>
        <w:adjustRightInd w:val="0"/>
        <w:rPr>
          <w:rFonts w:ascii="Times New Roman" w:hAnsi="Times New Roman"/>
          <w:b/>
          <w:bCs/>
          <w:i/>
          <w:iCs/>
          <w:szCs w:val="24"/>
          <w:u w:val="single"/>
          <w:lang w:val="sr-Cyrl-CS"/>
        </w:rPr>
      </w:pP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4A7DDE" w:rsidRPr="00F34E83" w:rsidRDefault="004A7DDE" w:rsidP="00855200">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lastRenderedPageBreak/>
        <w:t xml:space="preserve">Партија </w:t>
      </w:r>
      <w:r w:rsidRPr="00E9717C">
        <w:rPr>
          <w:rFonts w:ascii="Times New Roman" w:eastAsia="TimesNewRoman" w:hAnsi="Times New Roman"/>
          <w:b/>
          <w:i/>
          <w:szCs w:val="24"/>
          <w:lang w:val="sr-Latn-CS"/>
        </w:rPr>
        <w:t>II</w:t>
      </w:r>
      <w:r w:rsidR="00983028">
        <w:rPr>
          <w:rFonts w:ascii="Times New Roman" w:eastAsia="TimesNewRoman" w:hAnsi="Times New Roman"/>
          <w:b/>
          <w:i/>
          <w:szCs w:val="24"/>
          <w:lang w:val="sr-Cyrl-CS"/>
        </w:rPr>
        <w:t xml:space="preserve"> </w:t>
      </w:r>
      <w:r w:rsidRPr="0072353E">
        <w:rPr>
          <w:rFonts w:ascii="Times New Roman" w:eastAsia="TimesNewRoman" w:hAnsi="Times New Roman"/>
          <w:b/>
          <w:i/>
          <w:szCs w:val="24"/>
          <w:lang w:val="sr-Cyrl-CS"/>
        </w:rPr>
        <w:t>–</w:t>
      </w:r>
      <w:r w:rsidR="00983028">
        <w:rPr>
          <w:rFonts w:ascii="Times New Roman" w:eastAsia="TimesNewRoman" w:hAnsi="Times New Roman"/>
          <w:b/>
          <w:i/>
          <w:szCs w:val="24"/>
          <w:lang w:val="sr-Cyrl-CS"/>
        </w:rPr>
        <w:t xml:space="preserve"> </w:t>
      </w:r>
      <w:r w:rsidR="00F34E83">
        <w:rPr>
          <w:rFonts w:ascii="Times New Roman" w:hAnsi="Times New Roman"/>
          <w:b/>
          <w:i/>
          <w:szCs w:val="24"/>
          <w:u w:val="single"/>
          <w:lang w:val="sr-Cyrl-CS"/>
        </w:rPr>
        <w:t>Погонско гориво за радне машине, агрегате, косилице и тримере.</w:t>
      </w:r>
    </w:p>
    <w:p w:rsidR="00A80C3E" w:rsidRPr="00B71368" w:rsidRDefault="00A80C3E" w:rsidP="00143879">
      <w:pPr>
        <w:rPr>
          <w:rFonts w:ascii="Times New Roman" w:hAnsi="Times New Roman"/>
          <w:b/>
          <w:szCs w:val="24"/>
          <w:lang w:val="sr-Cyrl-CS"/>
        </w:rPr>
      </w:pPr>
    </w:p>
    <w:tbl>
      <w:tblPr>
        <w:tblStyle w:val="TableGrid"/>
        <w:tblW w:w="0" w:type="auto"/>
        <w:tblLayout w:type="fixed"/>
        <w:tblLook w:val="04A0"/>
      </w:tblPr>
      <w:tblGrid>
        <w:gridCol w:w="675"/>
        <w:gridCol w:w="1700"/>
        <w:gridCol w:w="703"/>
        <w:gridCol w:w="1170"/>
        <w:gridCol w:w="1260"/>
        <w:gridCol w:w="1260"/>
        <w:gridCol w:w="1530"/>
        <w:gridCol w:w="1638"/>
      </w:tblGrid>
      <w:tr w:rsidR="00D76A73" w:rsidRPr="00C04D55" w:rsidTr="00053139">
        <w:trPr>
          <w:trHeight w:val="849"/>
        </w:trPr>
        <w:tc>
          <w:tcPr>
            <w:tcW w:w="675" w:type="dxa"/>
            <w:vAlign w:val="center"/>
          </w:tcPr>
          <w:p w:rsidR="00D76A73" w:rsidRPr="00700107" w:rsidRDefault="00D76A73" w:rsidP="00053139">
            <w:pPr>
              <w:jc w:val="center"/>
              <w:rPr>
                <w:rFonts w:ascii="Times New Roman" w:hAnsi="Times New Roman"/>
                <w:b/>
                <w:szCs w:val="24"/>
                <w:lang w:val="sr-Cyrl-CS"/>
              </w:rPr>
            </w:pPr>
            <w:r>
              <w:rPr>
                <w:rFonts w:ascii="Times New Roman" w:hAnsi="Times New Roman"/>
                <w:b/>
                <w:szCs w:val="24"/>
                <w:lang w:val="sr-Cyrl-CS"/>
              </w:rPr>
              <w:t>Р.Б.</w:t>
            </w:r>
          </w:p>
        </w:tc>
        <w:tc>
          <w:tcPr>
            <w:tcW w:w="170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Предмет ЈН</w:t>
            </w:r>
          </w:p>
        </w:tc>
        <w:tc>
          <w:tcPr>
            <w:tcW w:w="703"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Ј/М</w:t>
            </w:r>
          </w:p>
        </w:tc>
        <w:tc>
          <w:tcPr>
            <w:tcW w:w="117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Кол.</w:t>
            </w:r>
          </w:p>
        </w:tc>
        <w:tc>
          <w:tcPr>
            <w:tcW w:w="126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Јединич. цена без ПДВ-а</w:t>
            </w:r>
          </w:p>
        </w:tc>
        <w:tc>
          <w:tcPr>
            <w:tcW w:w="126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Укупна цена без ПДВ-а</w:t>
            </w:r>
          </w:p>
        </w:tc>
        <w:tc>
          <w:tcPr>
            <w:tcW w:w="1638" w:type="dxa"/>
            <w:vAlign w:val="center"/>
          </w:tcPr>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Укупна</w:t>
            </w:r>
          </w:p>
          <w:p w:rsidR="00D76A73" w:rsidRDefault="00D76A73" w:rsidP="00053139">
            <w:pPr>
              <w:jc w:val="center"/>
              <w:rPr>
                <w:rFonts w:ascii="Times New Roman" w:hAnsi="Times New Roman"/>
                <w:b/>
                <w:szCs w:val="24"/>
                <w:lang w:val="sr-Cyrl-CS"/>
              </w:rPr>
            </w:pPr>
            <w:r>
              <w:rPr>
                <w:rFonts w:ascii="Times New Roman" w:hAnsi="Times New Roman"/>
                <w:b/>
                <w:szCs w:val="24"/>
                <w:lang w:val="sr-Cyrl-CS"/>
              </w:rPr>
              <w:t>цена са ПДВ-ом</w:t>
            </w:r>
          </w:p>
        </w:tc>
      </w:tr>
      <w:tr w:rsidR="00AE15AC" w:rsidTr="00053139">
        <w:trPr>
          <w:trHeight w:val="647"/>
        </w:trPr>
        <w:tc>
          <w:tcPr>
            <w:tcW w:w="675" w:type="dxa"/>
            <w:vAlign w:val="center"/>
          </w:tcPr>
          <w:p w:rsidR="00AE15AC" w:rsidRDefault="00AE15AC" w:rsidP="00053139">
            <w:pPr>
              <w:ind w:right="37"/>
              <w:rPr>
                <w:rFonts w:ascii="Times New Roman" w:hAnsi="Times New Roman"/>
                <w:szCs w:val="24"/>
                <w:lang w:val="sr-Cyrl-CS"/>
              </w:rPr>
            </w:pPr>
          </w:p>
        </w:tc>
        <w:tc>
          <w:tcPr>
            <w:tcW w:w="170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1</w:t>
            </w:r>
          </w:p>
        </w:tc>
        <w:tc>
          <w:tcPr>
            <w:tcW w:w="703"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2</w:t>
            </w:r>
          </w:p>
        </w:tc>
        <w:tc>
          <w:tcPr>
            <w:tcW w:w="117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3</w:t>
            </w:r>
          </w:p>
        </w:tc>
        <w:tc>
          <w:tcPr>
            <w:tcW w:w="126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6</w:t>
            </w:r>
          </w:p>
        </w:tc>
        <w:tc>
          <w:tcPr>
            <w:tcW w:w="1638" w:type="dxa"/>
            <w:vAlign w:val="center"/>
          </w:tcPr>
          <w:p w:rsidR="00AE15AC" w:rsidRDefault="00AE15AC" w:rsidP="00053139">
            <w:pPr>
              <w:jc w:val="center"/>
              <w:rPr>
                <w:rFonts w:ascii="Times New Roman" w:hAnsi="Times New Roman"/>
                <w:szCs w:val="24"/>
                <w:lang w:val="sr-Cyrl-CS"/>
              </w:rPr>
            </w:pPr>
            <w:r>
              <w:rPr>
                <w:rFonts w:ascii="Times New Roman" w:hAnsi="Times New Roman"/>
                <w:szCs w:val="24"/>
                <w:lang w:val="sr-Cyrl-CS"/>
              </w:rPr>
              <w:t>7</w:t>
            </w:r>
          </w:p>
        </w:tc>
      </w:tr>
      <w:tr w:rsidR="00D76A73" w:rsidTr="00053139">
        <w:trPr>
          <w:trHeight w:val="647"/>
        </w:trPr>
        <w:tc>
          <w:tcPr>
            <w:tcW w:w="675" w:type="dxa"/>
            <w:vAlign w:val="center"/>
          </w:tcPr>
          <w:p w:rsidR="00D76A73" w:rsidRDefault="00D76A73" w:rsidP="00053139">
            <w:pPr>
              <w:ind w:right="37"/>
              <w:rPr>
                <w:rFonts w:ascii="Times New Roman" w:hAnsi="Times New Roman"/>
                <w:szCs w:val="24"/>
                <w:lang w:val="sr-Cyrl-CS"/>
              </w:rPr>
            </w:pPr>
            <w:r>
              <w:rPr>
                <w:rFonts w:ascii="Times New Roman" w:hAnsi="Times New Roman"/>
                <w:szCs w:val="24"/>
                <w:lang w:val="sr-Cyrl-CS"/>
              </w:rPr>
              <w:t xml:space="preserve">   1.</w:t>
            </w:r>
          </w:p>
        </w:tc>
        <w:tc>
          <w:tcPr>
            <w:tcW w:w="170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Евро дизел</w:t>
            </w:r>
          </w:p>
        </w:tc>
        <w:tc>
          <w:tcPr>
            <w:tcW w:w="703"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10.000</w:t>
            </w:r>
          </w:p>
        </w:tc>
        <w:tc>
          <w:tcPr>
            <w:tcW w:w="1260" w:type="dxa"/>
            <w:vAlign w:val="center"/>
          </w:tcPr>
          <w:p w:rsidR="00D76A73" w:rsidRDefault="00D76A73" w:rsidP="00053139">
            <w:pPr>
              <w:jc w:val="center"/>
              <w:rPr>
                <w:rFonts w:ascii="Times New Roman" w:hAnsi="Times New Roman"/>
                <w:szCs w:val="24"/>
                <w:lang w:val="sr-Cyrl-CS"/>
              </w:rPr>
            </w:pPr>
          </w:p>
        </w:tc>
        <w:tc>
          <w:tcPr>
            <w:tcW w:w="1260" w:type="dxa"/>
            <w:vAlign w:val="center"/>
          </w:tcPr>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D76A73" w:rsidTr="00053139">
        <w:tc>
          <w:tcPr>
            <w:tcW w:w="675"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2.</w:t>
            </w:r>
          </w:p>
        </w:tc>
        <w:tc>
          <w:tcPr>
            <w:tcW w:w="170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Евро премијум БМБ 95</w:t>
            </w:r>
          </w:p>
        </w:tc>
        <w:tc>
          <w:tcPr>
            <w:tcW w:w="703"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лит.</w:t>
            </w:r>
          </w:p>
        </w:tc>
        <w:tc>
          <w:tcPr>
            <w:tcW w:w="1170" w:type="dxa"/>
            <w:vAlign w:val="center"/>
          </w:tcPr>
          <w:p w:rsidR="00D76A73" w:rsidRDefault="00D76A73" w:rsidP="00053139">
            <w:pPr>
              <w:jc w:val="center"/>
              <w:rPr>
                <w:rFonts w:ascii="Times New Roman" w:hAnsi="Times New Roman"/>
                <w:szCs w:val="24"/>
                <w:lang w:val="sr-Cyrl-CS"/>
              </w:rPr>
            </w:pPr>
            <w:r>
              <w:rPr>
                <w:rFonts w:ascii="Times New Roman" w:hAnsi="Times New Roman"/>
                <w:szCs w:val="24"/>
                <w:lang w:val="sr-Cyrl-CS"/>
              </w:rPr>
              <w:t>1.500</w:t>
            </w:r>
          </w:p>
        </w:tc>
        <w:tc>
          <w:tcPr>
            <w:tcW w:w="1260" w:type="dxa"/>
            <w:vAlign w:val="center"/>
          </w:tcPr>
          <w:p w:rsidR="00D76A73" w:rsidRDefault="00D76A73" w:rsidP="00053139">
            <w:pPr>
              <w:jc w:val="center"/>
              <w:rPr>
                <w:rFonts w:ascii="Times New Roman" w:hAnsi="Times New Roman"/>
                <w:szCs w:val="24"/>
                <w:lang w:val="sr-Cyrl-CS"/>
              </w:rPr>
            </w:pPr>
          </w:p>
        </w:tc>
        <w:tc>
          <w:tcPr>
            <w:tcW w:w="1260" w:type="dxa"/>
            <w:vAlign w:val="center"/>
          </w:tcPr>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D76A73" w:rsidRPr="00D76A73" w:rsidTr="00053139">
        <w:tc>
          <w:tcPr>
            <w:tcW w:w="6768" w:type="dxa"/>
            <w:gridSpan w:val="6"/>
            <w:vAlign w:val="center"/>
          </w:tcPr>
          <w:p w:rsidR="00D76A73" w:rsidRDefault="00D76A73" w:rsidP="00053139">
            <w:pPr>
              <w:jc w:val="center"/>
              <w:rPr>
                <w:rFonts w:ascii="Times New Roman" w:hAnsi="Times New Roman"/>
                <w:b/>
                <w:szCs w:val="24"/>
                <w:lang w:val="sr-Cyrl-CS"/>
              </w:rPr>
            </w:pPr>
          </w:p>
          <w:p w:rsidR="00D76A73" w:rsidRPr="00000C41" w:rsidRDefault="00D76A73" w:rsidP="00053139">
            <w:pPr>
              <w:jc w:val="center"/>
              <w:rPr>
                <w:rFonts w:ascii="Times New Roman" w:hAnsi="Times New Roman"/>
                <w:b/>
                <w:szCs w:val="24"/>
                <w:lang w:val="sr-Cyrl-CS"/>
              </w:rPr>
            </w:pPr>
            <w:r>
              <w:rPr>
                <w:rFonts w:ascii="Times New Roman" w:hAnsi="Times New Roman"/>
                <w:b/>
                <w:szCs w:val="24"/>
                <w:lang w:val="sr-Cyrl-CS"/>
              </w:rPr>
              <w:t>Укупна цена без ПДВ-а</w:t>
            </w:r>
          </w:p>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D76A73" w:rsidTr="00053139">
        <w:tc>
          <w:tcPr>
            <w:tcW w:w="6768" w:type="dxa"/>
            <w:gridSpan w:val="6"/>
            <w:vAlign w:val="center"/>
          </w:tcPr>
          <w:p w:rsidR="00D76A73" w:rsidRDefault="00D76A73" w:rsidP="00053139">
            <w:pPr>
              <w:jc w:val="center"/>
              <w:rPr>
                <w:rFonts w:ascii="Times New Roman" w:hAnsi="Times New Roman"/>
                <w:b/>
                <w:szCs w:val="24"/>
                <w:lang w:val="sr-Cyrl-CS"/>
              </w:rPr>
            </w:pPr>
          </w:p>
          <w:p w:rsidR="00D76A73" w:rsidRPr="00000C41" w:rsidRDefault="00D76A73" w:rsidP="00053139">
            <w:pPr>
              <w:jc w:val="center"/>
              <w:rPr>
                <w:rFonts w:ascii="Times New Roman" w:hAnsi="Times New Roman"/>
                <w:b/>
                <w:szCs w:val="24"/>
                <w:lang w:val="sr-Cyrl-CS"/>
              </w:rPr>
            </w:pPr>
            <w:r>
              <w:rPr>
                <w:rFonts w:ascii="Times New Roman" w:hAnsi="Times New Roman"/>
                <w:b/>
                <w:szCs w:val="24"/>
                <w:lang w:val="sr-Cyrl-CS"/>
              </w:rPr>
              <w:t>Укупна цена са ПДВ-а</w:t>
            </w:r>
          </w:p>
          <w:p w:rsidR="00D76A73" w:rsidRDefault="00D76A73" w:rsidP="00053139">
            <w:pPr>
              <w:jc w:val="center"/>
              <w:rPr>
                <w:rFonts w:ascii="Times New Roman" w:hAnsi="Times New Roman"/>
                <w:szCs w:val="24"/>
                <w:lang w:val="sr-Cyrl-CS"/>
              </w:rPr>
            </w:pPr>
          </w:p>
        </w:tc>
        <w:tc>
          <w:tcPr>
            <w:tcW w:w="1530" w:type="dxa"/>
            <w:vAlign w:val="center"/>
          </w:tcPr>
          <w:p w:rsidR="00D76A73" w:rsidRDefault="00D76A73" w:rsidP="00053139">
            <w:pPr>
              <w:jc w:val="center"/>
              <w:rPr>
                <w:rFonts w:ascii="Times New Roman" w:hAnsi="Times New Roman"/>
                <w:szCs w:val="24"/>
                <w:lang w:val="sr-Cyrl-CS"/>
              </w:rPr>
            </w:pPr>
          </w:p>
        </w:tc>
        <w:tc>
          <w:tcPr>
            <w:tcW w:w="1638" w:type="dxa"/>
            <w:vAlign w:val="center"/>
          </w:tcPr>
          <w:p w:rsidR="00D76A73" w:rsidRDefault="00D76A73" w:rsidP="00053139">
            <w:pPr>
              <w:jc w:val="center"/>
              <w:rPr>
                <w:rFonts w:ascii="Times New Roman" w:hAnsi="Times New Roman"/>
                <w:szCs w:val="24"/>
                <w:lang w:val="sr-Cyrl-CS"/>
              </w:rPr>
            </w:pPr>
          </w:p>
        </w:tc>
      </w:tr>
      <w:tr w:rsidR="00D76A73" w:rsidTr="00053139">
        <w:tc>
          <w:tcPr>
            <w:tcW w:w="4248" w:type="dxa"/>
            <w:gridSpan w:val="4"/>
          </w:tcPr>
          <w:p w:rsidR="00D76A73" w:rsidRPr="00D76A73" w:rsidRDefault="00D76A73" w:rsidP="00053139">
            <w:pPr>
              <w:rPr>
                <w:rFonts w:ascii="Times New Roman" w:hAnsi="Times New Roman"/>
                <w:szCs w:val="24"/>
                <w:lang w:val="sr-Cyrl-CS"/>
              </w:rPr>
            </w:pPr>
            <w:r w:rsidRPr="00D76A73">
              <w:rPr>
                <w:rFonts w:ascii="Times New Roman" w:hAnsi="Times New Roman"/>
                <w:szCs w:val="24"/>
                <w:lang w:val="sr-Cyrl-CS"/>
              </w:rPr>
              <w:t>Место и начин и  испоруке: ( на пумпним станицама Понуђача)</w:t>
            </w:r>
          </w:p>
        </w:tc>
        <w:tc>
          <w:tcPr>
            <w:tcW w:w="5688" w:type="dxa"/>
            <w:gridSpan w:val="4"/>
            <w:vAlign w:val="center"/>
          </w:tcPr>
          <w:p w:rsidR="00D76A73" w:rsidRDefault="00D76A73" w:rsidP="00053139">
            <w:pPr>
              <w:jc w:val="center"/>
              <w:rPr>
                <w:rFonts w:ascii="Times New Roman" w:hAnsi="Times New Roman"/>
                <w:szCs w:val="24"/>
                <w:lang w:val="sr-Cyrl-CS"/>
              </w:rPr>
            </w:pPr>
          </w:p>
        </w:tc>
      </w:tr>
      <w:tr w:rsidR="00D76A73" w:rsidTr="00053139">
        <w:tc>
          <w:tcPr>
            <w:tcW w:w="4248" w:type="dxa"/>
            <w:gridSpan w:val="4"/>
            <w:vAlign w:val="center"/>
          </w:tcPr>
          <w:p w:rsidR="00D76A73" w:rsidRDefault="00D76A73" w:rsidP="00F35650">
            <w:pPr>
              <w:rPr>
                <w:rFonts w:ascii="Times New Roman" w:hAnsi="Times New Roman"/>
                <w:szCs w:val="24"/>
                <w:lang w:val="sr-Cyrl-CS"/>
              </w:rPr>
            </w:pPr>
            <w:r>
              <w:rPr>
                <w:rFonts w:ascii="Times New Roman" w:hAnsi="Times New Roman"/>
                <w:szCs w:val="24"/>
                <w:lang w:val="sr-Cyrl-CS"/>
              </w:rPr>
              <w:t>Рок важења: понуде :</w:t>
            </w:r>
            <w:r w:rsidRPr="009A4C5D">
              <w:rPr>
                <w:rFonts w:ascii="Times New Roman" w:hAnsi="Times New Roman"/>
                <w:szCs w:val="24"/>
                <w:lang w:val="sr-Cyrl-CS"/>
              </w:rPr>
              <w:t xml:space="preserve">не краћи </w:t>
            </w:r>
            <w:r w:rsidRPr="00D04676">
              <w:rPr>
                <w:rFonts w:ascii="Times New Roman" w:hAnsi="Times New Roman"/>
                <w:szCs w:val="24"/>
                <w:lang w:val="sr-Cyrl-CS"/>
              </w:rPr>
              <w:t xml:space="preserve">од </w:t>
            </w:r>
            <w:r w:rsidR="00A831A3" w:rsidRPr="00D04676">
              <w:rPr>
                <w:rFonts w:ascii="Times New Roman" w:hAnsi="Times New Roman"/>
                <w:szCs w:val="24"/>
                <w:lang w:val="sr-Cyrl-CS"/>
              </w:rPr>
              <w:t>6</w:t>
            </w:r>
            <w:r w:rsidRPr="00D04676">
              <w:rPr>
                <w:rFonts w:ascii="Times New Roman" w:hAnsi="Times New Roman"/>
                <w:szCs w:val="24"/>
                <w:lang w:val="sr-Cyrl-CS"/>
              </w:rPr>
              <w:t>0  (</w:t>
            </w:r>
            <w:r w:rsidR="00F35650" w:rsidRPr="00D04676">
              <w:rPr>
                <w:rFonts w:ascii="Times New Roman" w:hAnsi="Times New Roman"/>
                <w:szCs w:val="24"/>
                <w:lang w:val="sr-Cyrl-CS"/>
              </w:rPr>
              <w:t>шес</w:t>
            </w:r>
            <w:r w:rsidRPr="00D04676">
              <w:rPr>
                <w:rFonts w:ascii="Times New Roman" w:hAnsi="Times New Roman"/>
                <w:szCs w:val="24"/>
                <w:lang w:val="sr-Cyrl-CS"/>
              </w:rPr>
              <w:t>десет )</w:t>
            </w:r>
            <w:r w:rsidR="00C00833">
              <w:rPr>
                <w:rFonts w:ascii="Times New Roman" w:hAnsi="Times New Roman"/>
                <w:szCs w:val="24"/>
                <w:lang w:val="sr-Cyrl-CS"/>
              </w:rPr>
              <w:t>дана</w:t>
            </w:r>
            <w:r w:rsidRPr="00D04676">
              <w:rPr>
                <w:rFonts w:ascii="Times New Roman" w:hAnsi="Times New Roman"/>
                <w:szCs w:val="24"/>
                <w:lang w:val="sr-Cyrl-CS"/>
              </w:rPr>
              <w:t xml:space="preserve"> од дана јавног отварања</w:t>
            </w:r>
            <w:r w:rsidRPr="009A4C5D">
              <w:rPr>
                <w:rFonts w:ascii="Times New Roman" w:hAnsi="Times New Roman"/>
                <w:szCs w:val="24"/>
                <w:lang w:val="sr-Cyrl-CS"/>
              </w:rPr>
              <w:t xml:space="preserve"> понуда</w:t>
            </w:r>
          </w:p>
        </w:tc>
        <w:tc>
          <w:tcPr>
            <w:tcW w:w="5688" w:type="dxa"/>
            <w:gridSpan w:val="4"/>
            <w:vAlign w:val="center"/>
          </w:tcPr>
          <w:p w:rsidR="00D76A73" w:rsidRDefault="00D76A73" w:rsidP="00053139">
            <w:pPr>
              <w:jc w:val="center"/>
              <w:rPr>
                <w:rFonts w:ascii="Times New Roman" w:hAnsi="Times New Roman"/>
                <w:szCs w:val="24"/>
                <w:lang w:val="sr-Cyrl-CS"/>
              </w:rPr>
            </w:pPr>
          </w:p>
        </w:tc>
      </w:tr>
      <w:tr w:rsidR="00D76A73" w:rsidTr="00053139">
        <w:tc>
          <w:tcPr>
            <w:tcW w:w="5508" w:type="dxa"/>
            <w:gridSpan w:val="5"/>
            <w:vAlign w:val="center"/>
          </w:tcPr>
          <w:p w:rsidR="00D76A73" w:rsidRDefault="00D76A73" w:rsidP="00053139">
            <w:pPr>
              <w:rPr>
                <w:rFonts w:ascii="Times New Roman" w:hAnsi="Times New Roman"/>
                <w:szCs w:val="24"/>
                <w:lang w:val="sr-Cyrl-CS"/>
              </w:rPr>
            </w:pPr>
            <w:r>
              <w:rPr>
                <w:rFonts w:ascii="Times New Roman" w:hAnsi="Times New Roman"/>
                <w:szCs w:val="24"/>
                <w:lang w:val="sr-Cyrl-CS"/>
              </w:rPr>
              <w:t xml:space="preserve">Рок плаћања: </w:t>
            </w:r>
            <w:r w:rsidRPr="003F0908">
              <w:rPr>
                <w:rFonts w:ascii="Times New Roman" w:hAnsi="Times New Roman"/>
                <w:szCs w:val="24"/>
                <w:lang w:val="sr-Cyrl-CS"/>
              </w:rPr>
              <w:t>45 (четрдесет пет) дана од датума дужничко-поверилачког односа (ДПО).исти настаје 15-ог у месецу за продају остварену у првих 15 (петнаест) дана у месецу и последњег дана у месецу за продају остварену од 16-ог у месецу до краја месеца</w:t>
            </w:r>
            <w:r>
              <w:rPr>
                <w:rFonts w:ascii="Times New Roman" w:hAnsi="Times New Roman"/>
                <w:b/>
                <w:szCs w:val="24"/>
                <w:lang w:val="sr-Cyrl-CS"/>
              </w:rPr>
              <w:t xml:space="preserve"> </w:t>
            </w:r>
          </w:p>
        </w:tc>
        <w:tc>
          <w:tcPr>
            <w:tcW w:w="4428" w:type="dxa"/>
            <w:gridSpan w:val="3"/>
            <w:vAlign w:val="center"/>
          </w:tcPr>
          <w:p w:rsidR="00D76A73" w:rsidRDefault="00D76A73" w:rsidP="00053139">
            <w:pPr>
              <w:jc w:val="center"/>
              <w:rPr>
                <w:rFonts w:ascii="Times New Roman" w:hAnsi="Times New Roman"/>
                <w:szCs w:val="24"/>
                <w:lang w:val="sr-Cyrl-CS"/>
              </w:rPr>
            </w:pPr>
          </w:p>
        </w:tc>
      </w:tr>
    </w:tbl>
    <w:p w:rsidR="00143879" w:rsidRPr="00D76A73" w:rsidRDefault="00143879" w:rsidP="00143879">
      <w:pPr>
        <w:rPr>
          <w:rFonts w:ascii="Times New Roman" w:hAnsi="Times New Roman"/>
          <w:szCs w:val="24"/>
        </w:rPr>
      </w:pPr>
    </w:p>
    <w:p w:rsidR="00855200" w:rsidRPr="0072353E" w:rsidRDefault="00855200" w:rsidP="0085520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417AF3" w:rsidRPr="00B71368">
        <w:rPr>
          <w:rFonts w:ascii="Times New Roman" w:hAnsi="Times New Roman"/>
          <w:szCs w:val="24"/>
          <w:lang w:val="sr-Cyrl-CS"/>
        </w:rPr>
        <w:t>Потпис понуђача</w:t>
      </w:r>
      <w:r w:rsidR="009D6606">
        <w:rPr>
          <w:rFonts w:ascii="Times New Roman" w:hAnsi="Times New Roman"/>
          <w:szCs w:val="24"/>
          <w:lang w:val="sr-Cyrl-CS"/>
        </w:rPr>
        <w:t>:</w:t>
      </w:r>
    </w:p>
    <w:p w:rsidR="00855200" w:rsidRPr="0072353E" w:rsidRDefault="00855200" w:rsidP="00855200">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855200" w:rsidRPr="0072353E" w:rsidRDefault="00855200" w:rsidP="0085520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t>________________________________</w:t>
      </w:r>
    </w:p>
    <w:p w:rsidR="00855200" w:rsidRDefault="00855200" w:rsidP="00855200">
      <w:pPr>
        <w:jc w:val="both"/>
        <w:rPr>
          <w:rFonts w:ascii="Times New Roman" w:eastAsia="TimesNewRomanPS-BoldMT" w:hAnsi="Times New Roman"/>
          <w:b/>
          <w:bCs/>
          <w:i/>
          <w:iCs/>
          <w:color w:val="002060"/>
          <w:szCs w:val="24"/>
          <w:lang w:val="sr-Cyrl-CS"/>
        </w:rPr>
      </w:pPr>
    </w:p>
    <w:p w:rsidR="004A7DDE" w:rsidRDefault="004A7DDE" w:rsidP="003D3481">
      <w:pPr>
        <w:jc w:val="both"/>
        <w:rPr>
          <w:rFonts w:ascii="Times New Roman" w:hAnsi="Times New Roman"/>
          <w:b/>
          <w:bCs/>
          <w:i/>
          <w:iCs/>
          <w:szCs w:val="24"/>
          <w:u w:val="single"/>
          <w:lang w:val="sr-Cyrl-CS"/>
        </w:rPr>
      </w:pPr>
    </w:p>
    <w:p w:rsidR="00AE15AC" w:rsidRDefault="00AE15AC" w:rsidP="00AE15AC">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E15AC" w:rsidRDefault="00AE15AC" w:rsidP="00AE15AC">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E15AC"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E15AC"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E15AC" w:rsidRPr="00E667CE"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6. уписати укупну цену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E15AC" w:rsidRPr="00AF3E21" w:rsidRDefault="00AE15AC" w:rsidP="00AE15AC">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цену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C00833" w:rsidRPr="00436C10" w:rsidRDefault="00C00833" w:rsidP="00C00833">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lastRenderedPageBreak/>
        <w:t>У пр</w:t>
      </w:r>
      <w:r>
        <w:rPr>
          <w:rFonts w:ascii="TimesNewRomanPSMT" w:eastAsia="Calibri" w:hAnsi="TimesNewRomanPSMT" w:cs="TimesNewRomanPSMT"/>
          <w:b/>
          <w:sz w:val="22"/>
          <w:szCs w:val="22"/>
          <w:lang w:val="sr-Cyrl-CS"/>
        </w:rPr>
        <w:t>е</w:t>
      </w:r>
      <w:r w:rsidRPr="001D411B">
        <w:rPr>
          <w:rFonts w:ascii="TimesNewRomanPSMT" w:eastAsia="Calibri" w:hAnsi="TimesNewRomanPSMT" w:cs="TimesNewRomanPSMT"/>
          <w:b/>
          <w:sz w:val="22"/>
          <w:szCs w:val="22"/>
          <w:lang w:val="sr-Cyrl-CS"/>
        </w:rPr>
        <w:t>д</w:t>
      </w:r>
      <w:r w:rsidRPr="00436C10">
        <w:rPr>
          <w:rFonts w:ascii="TimesNewRomanPSMT" w:eastAsia="Calibri" w:hAnsi="TimesNewRomanPSMT" w:cs="TimesNewRomanPSMT"/>
          <w:b/>
          <w:sz w:val="22"/>
          <w:szCs w:val="22"/>
          <w:lang w:val="sr-Cyrl-CS"/>
        </w:rPr>
        <w:t>епоследњем реду табеле- унети  збирне вредности свих ставки – без ПДВ-а.</w:t>
      </w:r>
    </w:p>
    <w:p w:rsidR="00C00833" w:rsidRPr="00436C10" w:rsidRDefault="00C00833" w:rsidP="00C00833">
      <w:pPr>
        <w:pStyle w:val="Footer"/>
        <w:numPr>
          <w:ilvl w:val="0"/>
          <w:numId w:val="23"/>
        </w:numPr>
        <w:rPr>
          <w:rFonts w:ascii="Times New Roman" w:eastAsia="TimesNewRoman" w:hAnsi="Times New Roman"/>
          <w:b/>
          <w:szCs w:val="24"/>
          <w:lang w:val="sr-Cyrl-CS"/>
        </w:rPr>
      </w:pPr>
      <w:r w:rsidRPr="00436C10">
        <w:rPr>
          <w:rFonts w:ascii="TimesNewRomanPSMT" w:eastAsia="Calibri" w:hAnsi="TimesNewRomanPSMT" w:cs="TimesNewRomanPSMT"/>
          <w:b/>
          <w:sz w:val="22"/>
          <w:szCs w:val="22"/>
          <w:lang w:val="sr-Cyrl-CS"/>
        </w:rPr>
        <w:t>У последњем реду табеле- унети  збирне вредности свих ставки – са ПДВ-ом.</w:t>
      </w:r>
    </w:p>
    <w:p w:rsidR="00C00833" w:rsidRPr="0076066F" w:rsidRDefault="00C00833" w:rsidP="00C00833">
      <w:pPr>
        <w:pStyle w:val="Footer"/>
        <w:ind w:left="720"/>
        <w:rPr>
          <w:rFonts w:ascii="Times New Roman" w:eastAsia="TimesNewRoman" w:hAnsi="Times New Roman"/>
          <w:b/>
          <w:szCs w:val="24"/>
          <w:lang w:val="sr-Cyrl-CS"/>
        </w:rPr>
      </w:pP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E020A2" w:rsidRDefault="00E020A2" w:rsidP="00D43E7D">
      <w:pPr>
        <w:jc w:val="right"/>
        <w:rPr>
          <w:rFonts w:ascii="Times New Roman" w:hAnsi="Times New Roman"/>
          <w:b/>
          <w:bCs/>
          <w:i/>
          <w:iCs/>
          <w:szCs w:val="24"/>
          <w:lang w:val="sr-Cyrl-CS"/>
        </w:rPr>
      </w:pPr>
    </w:p>
    <w:p w:rsidR="00477945" w:rsidRDefault="00477945" w:rsidP="00855200">
      <w:pPr>
        <w:rPr>
          <w:rFonts w:ascii="Times New Roman" w:hAnsi="Times New Roman"/>
          <w:b/>
          <w:bCs/>
          <w:i/>
          <w:iCs/>
          <w:szCs w:val="24"/>
          <w:lang w:val="sr-Cyrl-CS"/>
        </w:rPr>
      </w:pPr>
    </w:p>
    <w:p w:rsidR="001C764F" w:rsidRPr="00053C78" w:rsidRDefault="001C764F" w:rsidP="00855200">
      <w:pPr>
        <w:rPr>
          <w:rFonts w:ascii="Times New Roman" w:hAnsi="Times New Roman"/>
          <w:b/>
          <w:bCs/>
          <w:i/>
          <w:iCs/>
          <w:szCs w:val="24"/>
          <w:lang w:val="sr-Cyrl-CS"/>
        </w:rPr>
      </w:pPr>
    </w:p>
    <w:p w:rsidR="00D47ACB" w:rsidRDefault="00D47ACB" w:rsidP="00D43E7D">
      <w:pPr>
        <w:jc w:val="right"/>
        <w:rPr>
          <w:rFonts w:ascii="Times New Roman" w:hAnsi="Times New Roman"/>
          <w:b/>
          <w:bCs/>
          <w:i/>
          <w:iCs/>
          <w:szCs w:val="24"/>
          <w:lang w:val="sr-Cyrl-CS"/>
        </w:rPr>
      </w:pPr>
    </w:p>
    <w:p w:rsidR="00990C87" w:rsidRPr="001B318D" w:rsidRDefault="007E6E2B" w:rsidP="00AE15AC">
      <w:pPr>
        <w:jc w:val="right"/>
        <w:rPr>
          <w:rFonts w:ascii="Times New Roman" w:hAnsi="Times New Roman"/>
          <w:b/>
          <w:bCs/>
          <w:noProof/>
          <w:szCs w:val="24"/>
          <w:lang w:val="sr-Cyrl-CS"/>
        </w:rPr>
      </w:pPr>
      <w:r w:rsidRPr="006A530B">
        <w:rPr>
          <w:rFonts w:ascii="Times New Roman" w:hAnsi="Times New Roman"/>
          <w:b/>
          <w:bCs/>
          <w:i/>
          <w:iCs/>
          <w:szCs w:val="24"/>
          <w:lang w:val="sr-Cyrl-CS"/>
        </w:rPr>
        <w:t xml:space="preserve"> </w:t>
      </w: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AE15AC" w:rsidRPr="001B318D" w:rsidRDefault="00AE15AC" w:rsidP="00AE15AC">
      <w:pPr>
        <w:jc w:val="right"/>
        <w:rPr>
          <w:rFonts w:ascii="Times New Roman" w:hAnsi="Times New Roman"/>
          <w:b/>
          <w:bCs/>
          <w:noProof/>
          <w:szCs w:val="24"/>
          <w:lang w:val="sr-Cyrl-CS"/>
        </w:rPr>
      </w:pPr>
    </w:p>
    <w:p w:rsidR="00990C87" w:rsidRDefault="00990C87"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5D3EBE">
      <w:pPr>
        <w:keepLines/>
        <w:tabs>
          <w:tab w:val="left" w:pos="-2977"/>
          <w:tab w:val="right" w:pos="4820"/>
        </w:tabs>
        <w:spacing w:before="60"/>
        <w:jc w:val="right"/>
        <w:rPr>
          <w:rFonts w:ascii="Times New Roman" w:hAnsi="Times New Roman"/>
          <w:b/>
          <w:bCs/>
          <w:noProof/>
          <w:szCs w:val="24"/>
          <w:lang w:val="sr-Cyrl-CS"/>
        </w:rPr>
      </w:pPr>
    </w:p>
    <w:p w:rsidR="00AE15AC" w:rsidRDefault="00AE15AC" w:rsidP="00C00833">
      <w:pPr>
        <w:keepLines/>
        <w:tabs>
          <w:tab w:val="left" w:pos="-2977"/>
          <w:tab w:val="right" w:pos="4820"/>
        </w:tabs>
        <w:spacing w:before="60"/>
        <w:rPr>
          <w:rFonts w:ascii="Times New Roman" w:hAnsi="Times New Roman"/>
          <w:b/>
          <w:bCs/>
          <w:noProof/>
          <w:szCs w:val="24"/>
          <w:lang w:val="sr-Cyrl-CS"/>
        </w:rPr>
      </w:pPr>
    </w:p>
    <w:p w:rsidR="00AE15AC" w:rsidRPr="00E667CE" w:rsidRDefault="00AE15AC" w:rsidP="005D3EBE">
      <w:pPr>
        <w:keepLines/>
        <w:tabs>
          <w:tab w:val="left" w:pos="-2977"/>
          <w:tab w:val="right" w:pos="4820"/>
        </w:tabs>
        <w:spacing w:before="60"/>
        <w:jc w:val="right"/>
        <w:rPr>
          <w:rFonts w:ascii="Times New Roman" w:hAnsi="Times New Roman"/>
          <w:b/>
          <w:bCs/>
          <w:noProof/>
          <w:szCs w:val="24"/>
          <w:lang w:val="sr-Cyrl-CS"/>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AE15AC">
        <w:rPr>
          <w:rFonts w:ascii="Times New Roman" w:hAnsi="Times New Roman"/>
          <w:b/>
          <w:bCs/>
          <w:noProof/>
          <w:szCs w:val="24"/>
          <w:lang w:val="sr-Cyrl-CS"/>
        </w:rPr>
        <w:t xml:space="preserve"> </w:t>
      </w:r>
      <w:r w:rsidRPr="00AE15A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sidR="00417AF3">
              <w:rPr>
                <w:rFonts w:ascii="Times New Roman" w:hAnsi="Times New Roman"/>
                <w:szCs w:val="24"/>
                <w:lang w:val="sr-Cyrl-CS"/>
              </w:rPr>
              <w:t xml:space="preserve">          </w:t>
            </w:r>
          </w:p>
        </w:tc>
        <w:tc>
          <w:tcPr>
            <w:tcW w:w="3068" w:type="dxa"/>
            <w:shd w:val="clear" w:color="auto" w:fill="auto"/>
            <w:vAlign w:val="center"/>
          </w:tcPr>
          <w:p w:rsidR="007E6E2B" w:rsidRPr="003D3481"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417AF3"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1F4CA0" w:rsidRPr="003D3481" w:rsidRDefault="001F4CA0" w:rsidP="00FA08CC">
      <w:pPr>
        <w:jc w:val="center"/>
        <w:rPr>
          <w:rFonts w:ascii="Times New Roman" w:hAnsi="Times New Roman"/>
          <w:b/>
          <w:bCs/>
          <w:i/>
          <w:iCs/>
          <w:szCs w:val="24"/>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990C87" w:rsidRDefault="00990C87" w:rsidP="00FA08CC">
      <w:pPr>
        <w:pStyle w:val="BodyText3"/>
        <w:spacing w:after="0"/>
        <w:jc w:val="right"/>
        <w:rPr>
          <w:b/>
          <w:bCs/>
          <w:sz w:val="24"/>
          <w:szCs w:val="24"/>
          <w:lang w:val="sr-Cyrl-CS"/>
        </w:rPr>
      </w:pPr>
    </w:p>
    <w:p w:rsidR="00417AF3" w:rsidRDefault="00417AF3" w:rsidP="00FA08CC">
      <w:pPr>
        <w:pStyle w:val="BodyText3"/>
        <w:spacing w:after="0"/>
        <w:jc w:val="right"/>
        <w:rPr>
          <w:b/>
          <w:bCs/>
          <w:sz w:val="24"/>
          <w:szCs w:val="24"/>
          <w:lang w:val="sr-Cyrl-CS"/>
        </w:rPr>
      </w:pPr>
    </w:p>
    <w:p w:rsidR="007E6E2B" w:rsidRPr="003D3481" w:rsidRDefault="007E6E2B" w:rsidP="00FA08CC">
      <w:pPr>
        <w:pStyle w:val="BodyText3"/>
        <w:spacing w:after="0"/>
        <w:jc w:val="right"/>
        <w:rPr>
          <w:b/>
          <w:bCs/>
          <w:sz w:val="24"/>
          <w:szCs w:val="24"/>
        </w:rPr>
      </w:pPr>
      <w:r w:rsidRPr="003D3481">
        <w:rPr>
          <w:b/>
          <w:bCs/>
          <w:sz w:val="24"/>
          <w:szCs w:val="24"/>
        </w:rPr>
        <w:lastRenderedPageBreak/>
        <w:t xml:space="preserve">(ОБРАЗАЦ </w:t>
      </w:r>
      <w:r w:rsidR="00AE15AC">
        <w:rPr>
          <w:b/>
          <w:bCs/>
          <w:sz w:val="24"/>
          <w:szCs w:val="24"/>
        </w:rPr>
        <w:t>3</w:t>
      </w:r>
      <w:r w:rsidRPr="003D3481">
        <w:rPr>
          <w:b/>
          <w:bCs/>
          <w:sz w:val="24"/>
          <w:szCs w:val="24"/>
        </w:rPr>
        <w:t>)</w:t>
      </w:r>
    </w:p>
    <w:p w:rsidR="007E6E2B" w:rsidRPr="003D3481" w:rsidRDefault="007E6E2B" w:rsidP="00FA08CC">
      <w:pPr>
        <w:pStyle w:val="BodyText3"/>
        <w:spacing w:after="0"/>
        <w:jc w:val="center"/>
        <w:rPr>
          <w:b/>
          <w:bCs/>
          <w:sz w:val="24"/>
          <w:szCs w:val="24"/>
        </w:rPr>
      </w:pPr>
    </w:p>
    <w:p w:rsidR="007E6E2B" w:rsidRPr="003D3481" w:rsidRDefault="007E6E2B" w:rsidP="00FA08CC">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3D3481">
      <w:pPr>
        <w:pStyle w:val="BodyText3"/>
        <w:spacing w:after="0"/>
        <w:jc w:val="both"/>
        <w:rPr>
          <w:b/>
          <w:bCs/>
          <w:sz w:val="24"/>
          <w:szCs w:val="24"/>
        </w:rPr>
      </w:pP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417AF3" w:rsidRPr="002629BE" w:rsidRDefault="007E6E2B" w:rsidP="00417AF3">
      <w:pPr>
        <w:jc w:val="both"/>
        <w:rPr>
          <w:rFonts w:ascii="Times New Roman" w:hAnsi="Times New Roman"/>
          <w:i/>
          <w:iCs/>
          <w:szCs w:val="24"/>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417AF3" w:rsidRPr="00F710C5">
        <w:rPr>
          <w:rFonts w:ascii="Times New Roman" w:hAnsi="Times New Roman"/>
          <w:i/>
          <w:lang w:val="sr-Cyrl-CS"/>
        </w:rPr>
        <w:t xml:space="preserve">ЈН број </w:t>
      </w:r>
      <w:r w:rsidR="00AE15AC" w:rsidRPr="00F710C5">
        <w:rPr>
          <w:rFonts w:ascii="Times New Roman" w:hAnsi="Times New Roman"/>
          <w:i/>
        </w:rPr>
        <w:t>4</w:t>
      </w:r>
      <w:r w:rsidR="00417AF3" w:rsidRPr="00F710C5">
        <w:rPr>
          <w:rFonts w:ascii="Times New Roman" w:hAnsi="Times New Roman"/>
          <w:b/>
          <w:szCs w:val="24"/>
          <w:lang w:val="sr-Cyrl-CS"/>
        </w:rPr>
        <w:t>/</w:t>
      </w:r>
      <w:r w:rsidR="00417AF3" w:rsidRPr="00F710C5">
        <w:rPr>
          <w:rFonts w:ascii="Times New Roman" w:hAnsi="Times New Roman"/>
          <w:i/>
          <w:lang w:val="sr-Cyrl-CS"/>
        </w:rPr>
        <w:t>2016</w:t>
      </w:r>
      <w:r w:rsidR="00417AF3" w:rsidRPr="00E80390">
        <w:rPr>
          <w:i/>
          <w:lang w:val="sr-Cyrl-CS"/>
        </w:rPr>
        <w:t xml:space="preserve"> </w:t>
      </w:r>
      <w:r w:rsidR="002629BE">
        <w:rPr>
          <w:i/>
          <w:lang w:val="sr-Cyrl-CS"/>
        </w:rPr>
        <w:t>-</w:t>
      </w:r>
      <w:r w:rsidR="00417AF3" w:rsidRPr="00E80390">
        <w:rPr>
          <w:rFonts w:ascii="Times New Roman" w:hAnsi="Times New Roman"/>
          <w:b/>
          <w:szCs w:val="24"/>
          <w:lang w:val="sr-Cyrl-CS"/>
        </w:rPr>
        <w:t xml:space="preserve"> </w:t>
      </w:r>
      <w:r w:rsidR="002629BE">
        <w:rPr>
          <w:rFonts w:ascii="Times New Roman" w:hAnsi="Times New Roman"/>
          <w:i/>
          <w:szCs w:val="24"/>
          <w:lang w:val="sr-Cyrl-CS"/>
        </w:rPr>
        <w:t xml:space="preserve">Набавка </w:t>
      </w:r>
      <w:r w:rsidR="00AE15AC">
        <w:rPr>
          <w:rFonts w:ascii="Times New Roman" w:hAnsi="Times New Roman"/>
          <w:i/>
          <w:szCs w:val="24"/>
          <w:lang w:val="sr-Cyrl-CS"/>
        </w:rPr>
        <w:t>погонског горива</w:t>
      </w:r>
      <w:r w:rsidR="00AC4F6E">
        <w:rPr>
          <w:rFonts w:ascii="Times New Roman" w:hAnsi="Times New Roman"/>
          <w:i/>
          <w:szCs w:val="24"/>
          <w:lang w:val="sr-Cyrl-CS"/>
        </w:rPr>
        <w:t xml:space="preserve"> за потребе ВУ „Тара“Бајина Башта.</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61147B" w:rsidRDefault="007E6E2B" w:rsidP="0061147B">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03280" w:rsidRPr="003D3481" w:rsidRDefault="00B03280" w:rsidP="003D3481">
      <w:pPr>
        <w:jc w:val="both"/>
        <w:rPr>
          <w:rFonts w:ascii="Times New Roman" w:hAnsi="Times New Roman"/>
          <w:b/>
          <w:bCs/>
          <w:i/>
          <w:iCs/>
          <w:szCs w:val="24"/>
        </w:rPr>
      </w:pPr>
    </w:p>
    <w:p w:rsidR="007E6E2B" w:rsidRDefault="007E6E2B"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475D2D" w:rsidRDefault="00475D2D" w:rsidP="003D3481">
      <w:pPr>
        <w:pStyle w:val="BodyText3"/>
        <w:spacing w:after="0"/>
        <w:jc w:val="both"/>
        <w:rPr>
          <w:sz w:val="24"/>
          <w:szCs w:val="24"/>
          <w:lang w:val="sr-Cyrl-CS"/>
        </w:rPr>
      </w:pPr>
    </w:p>
    <w:p w:rsidR="00990C87" w:rsidRDefault="00990C87" w:rsidP="003D3481">
      <w:pPr>
        <w:pStyle w:val="BodyText3"/>
        <w:spacing w:after="0"/>
        <w:jc w:val="both"/>
        <w:rPr>
          <w:sz w:val="24"/>
          <w:szCs w:val="24"/>
          <w:lang w:val="sr-Cyrl-CS"/>
        </w:rPr>
      </w:pPr>
    </w:p>
    <w:p w:rsidR="00AE15AC" w:rsidRPr="00990C87" w:rsidRDefault="00AE15AC" w:rsidP="003D3481">
      <w:pPr>
        <w:pStyle w:val="BodyText3"/>
        <w:spacing w:after="0"/>
        <w:jc w:val="both"/>
        <w:rPr>
          <w:sz w:val="24"/>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Pr>
          <w:rFonts w:ascii="Times New Roman" w:hAnsi="Times New Roman"/>
          <w:b/>
          <w:bCs/>
          <w:color w:val="FF0000"/>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F710C5">
        <w:rPr>
          <w:rFonts w:ascii="Times New Roman" w:hAnsi="Times New Roman"/>
          <w:i/>
          <w:lang w:val="sr-Cyrl-CS"/>
        </w:rPr>
        <w:t xml:space="preserve">ЈН број </w:t>
      </w:r>
      <w:r w:rsidR="00AE15AC" w:rsidRPr="00F710C5">
        <w:rPr>
          <w:rFonts w:ascii="Times New Roman" w:hAnsi="Times New Roman"/>
          <w:i/>
          <w:lang w:val="sr-Cyrl-CS"/>
        </w:rPr>
        <w:t>4</w:t>
      </w:r>
      <w:r w:rsidR="009D6606" w:rsidRPr="00F710C5">
        <w:rPr>
          <w:rFonts w:ascii="Times New Roman" w:hAnsi="Times New Roman"/>
          <w:b/>
          <w:szCs w:val="24"/>
          <w:lang w:val="sr-Cyrl-CS"/>
        </w:rPr>
        <w:t>/</w:t>
      </w:r>
      <w:r w:rsidR="009D6606" w:rsidRPr="00F710C5">
        <w:rPr>
          <w:rFonts w:ascii="Times New Roman" w:hAnsi="Times New Roman"/>
          <w:i/>
          <w:lang w:val="sr-Cyrl-CS"/>
        </w:rPr>
        <w:t>2016</w:t>
      </w:r>
      <w:r w:rsidR="009D6606" w:rsidRPr="00E80390">
        <w:rPr>
          <w:i/>
          <w:lang w:val="sr-Cyrl-CS"/>
        </w:rPr>
        <w:t xml:space="preserve"> </w:t>
      </w:r>
      <w:r w:rsidR="00AE15AC">
        <w:rPr>
          <w:i/>
          <w:lang w:val="sr-Cyrl-CS"/>
        </w:rPr>
        <w:t>–</w:t>
      </w:r>
      <w:r w:rsidR="009D6606" w:rsidRPr="00E80390">
        <w:rPr>
          <w:rFonts w:ascii="Times New Roman" w:hAnsi="Times New Roman"/>
          <w:b/>
          <w:szCs w:val="24"/>
          <w:lang w:val="sr-Cyrl-CS"/>
        </w:rPr>
        <w:t xml:space="preserve"> </w:t>
      </w:r>
      <w:r w:rsidR="009D6606">
        <w:rPr>
          <w:rFonts w:ascii="Times New Roman" w:hAnsi="Times New Roman"/>
          <w:i/>
          <w:szCs w:val="24"/>
          <w:lang w:val="sr-Cyrl-CS"/>
        </w:rPr>
        <w:t>Набавка</w:t>
      </w:r>
      <w:r w:rsidR="00AE15AC">
        <w:rPr>
          <w:rFonts w:ascii="Times New Roman" w:hAnsi="Times New Roman"/>
          <w:i/>
          <w:szCs w:val="24"/>
          <w:lang w:val="sr-Cyrl-CS"/>
        </w:rPr>
        <w:t xml:space="preserve"> погонског</w:t>
      </w:r>
      <w:r w:rsidR="009D6606">
        <w:rPr>
          <w:rFonts w:ascii="Times New Roman" w:hAnsi="Times New Roman"/>
          <w:i/>
          <w:szCs w:val="24"/>
          <w:lang w:val="sr-Cyrl-CS"/>
        </w:rPr>
        <w:t xml:space="preserve"> </w:t>
      </w:r>
      <w:r w:rsidR="00AE15AC">
        <w:rPr>
          <w:rFonts w:ascii="Times New Roman" w:hAnsi="Times New Roman"/>
          <w:i/>
          <w:szCs w:val="24"/>
          <w:lang w:val="sr-Cyrl-CS"/>
        </w:rPr>
        <w:t>горива</w:t>
      </w:r>
      <w:r w:rsidR="00AC4F6E">
        <w:rPr>
          <w:rFonts w:ascii="Times New Roman" w:hAnsi="Times New Roman"/>
          <w:i/>
          <w:szCs w:val="24"/>
          <w:lang w:val="sr-Cyrl-CS"/>
        </w:rPr>
        <w:t xml:space="preserve"> за потребе Бајина Башта</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91709C" w:rsidP="003D3481">
      <w:pPr>
        <w:jc w:val="both"/>
        <w:rPr>
          <w:rFonts w:ascii="Times New Roman" w:hAnsi="Times New Roman"/>
          <w:szCs w:val="24"/>
          <w:lang w:val="sr-Cyrl-CS"/>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7E6E2B"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007E6E2B"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007E6E2B" w:rsidRPr="00D807EC">
        <w:rPr>
          <w:rFonts w:ascii="Times New Roman" w:hAnsi="Times New Roman"/>
          <w:szCs w:val="24"/>
          <w:lang w:val="sr-Cyrl-CS"/>
        </w:rPr>
        <w:t>:</w:t>
      </w:r>
    </w:p>
    <w:p w:rsidR="007E6E2B" w:rsidRPr="003D3481" w:rsidRDefault="0091709C" w:rsidP="003D3481">
      <w:pPr>
        <w:jc w:val="both"/>
        <w:rPr>
          <w:rFonts w:ascii="Times New Roman" w:hAnsi="Times New Roman"/>
          <w:b/>
          <w:bCs/>
          <w:i/>
          <w:szCs w:val="24"/>
        </w:rPr>
      </w:pPr>
      <w:r>
        <w:rPr>
          <w:rFonts w:ascii="Times New Roman" w:hAnsi="Times New Roman"/>
          <w:szCs w:val="24"/>
          <w:lang w:val="sr-Cyrl-CS"/>
        </w:rPr>
        <w:t xml:space="preserve">                  </w:t>
      </w:r>
      <w:r w:rsidR="007E6E2B" w:rsidRPr="00D807EC">
        <w:rPr>
          <w:rFonts w:ascii="Times New Roman" w:hAnsi="Times New Roman"/>
          <w:szCs w:val="24"/>
          <w:lang w:val="sr-Cyrl-CS"/>
        </w:rPr>
        <w:t xml:space="preserve">Датум:_____________                         М.П.                     </w:t>
      </w:r>
      <w:r w:rsidR="007E6E2B"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9603ED">
      <w:pPr>
        <w:pStyle w:val="ListParagraph"/>
        <w:ind w:left="0"/>
        <w:rPr>
          <w:rFonts w:ascii="Times New Roman" w:hAnsi="Times New Roman"/>
          <w:bCs/>
          <w:i/>
          <w:iCs/>
          <w:color w:val="FF0000"/>
          <w:szCs w:val="24"/>
        </w:rPr>
      </w:pPr>
    </w:p>
    <w:p w:rsidR="002A747F" w:rsidRDefault="002A747F" w:rsidP="009603ED">
      <w:pPr>
        <w:pStyle w:val="ListParagraph"/>
        <w:ind w:left="0"/>
        <w:rPr>
          <w:rFonts w:ascii="Times New Roman" w:hAnsi="Times New Roman"/>
          <w:bCs/>
          <w:i/>
          <w:iCs/>
          <w:color w:val="FF0000"/>
          <w:szCs w:val="24"/>
        </w:rPr>
      </w:pPr>
    </w:p>
    <w:p w:rsidR="000B2C64" w:rsidRPr="000B2C64" w:rsidRDefault="000B2C64" w:rsidP="009603ED">
      <w:pPr>
        <w:pStyle w:val="ListParagraph"/>
        <w:ind w:left="0"/>
        <w:rPr>
          <w:rFonts w:ascii="Times New Roman" w:hAnsi="Times New Roman"/>
          <w:bCs/>
          <w:i/>
          <w:iCs/>
          <w:color w:val="FF0000"/>
          <w:szCs w:val="24"/>
        </w:rPr>
      </w:pPr>
    </w:p>
    <w:p w:rsidR="00731A0F" w:rsidRDefault="00731A0F" w:rsidP="009603ED">
      <w:pPr>
        <w:pStyle w:val="ListParagraph"/>
        <w:ind w:left="0"/>
        <w:rPr>
          <w:rFonts w:ascii="Times New Roman" w:hAnsi="Times New Roman"/>
          <w:bCs/>
          <w:i/>
          <w:iCs/>
          <w:color w:val="FF0000"/>
          <w:szCs w:val="24"/>
          <w:lang w:val="sr-Cyrl-CS"/>
        </w:rPr>
      </w:pPr>
    </w:p>
    <w:p w:rsidR="00A831A3" w:rsidRDefault="00A831A3" w:rsidP="009603ED">
      <w:pPr>
        <w:pStyle w:val="ListParagraph"/>
        <w:ind w:left="0"/>
        <w:rPr>
          <w:rFonts w:ascii="Times New Roman" w:hAnsi="Times New Roman"/>
          <w:bCs/>
          <w:i/>
          <w:iCs/>
          <w:color w:val="FF0000"/>
          <w:szCs w:val="24"/>
          <w:lang w:val="sr-Cyrl-CS"/>
        </w:rPr>
      </w:pPr>
    </w:p>
    <w:p w:rsidR="00A831A3" w:rsidRDefault="00A831A3" w:rsidP="009603ED">
      <w:pPr>
        <w:pStyle w:val="ListParagraph"/>
        <w:ind w:left="0"/>
        <w:rPr>
          <w:rFonts w:ascii="Times New Roman" w:hAnsi="Times New Roman"/>
          <w:bCs/>
          <w:i/>
          <w:iCs/>
          <w:color w:val="FF0000"/>
          <w:szCs w:val="24"/>
          <w:lang w:val="sr-Cyrl-CS"/>
        </w:rPr>
      </w:pPr>
    </w:p>
    <w:p w:rsidR="00A831A3" w:rsidRDefault="00A831A3" w:rsidP="009603ED">
      <w:pPr>
        <w:pStyle w:val="ListParagraph"/>
        <w:ind w:left="0"/>
        <w:rPr>
          <w:rFonts w:ascii="Times New Roman" w:hAnsi="Times New Roman"/>
          <w:bCs/>
          <w:i/>
          <w:iCs/>
          <w:color w:val="FF0000"/>
          <w:szCs w:val="24"/>
          <w:lang w:val="sr-Cyrl-CS"/>
        </w:rPr>
      </w:pPr>
    </w:p>
    <w:p w:rsidR="00475D2D" w:rsidRPr="00731A0F" w:rsidRDefault="00475D2D"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AE15AC">
        <w:rPr>
          <w:rFonts w:ascii="Times New Roman" w:hAnsi="Times New Roman"/>
          <w:b/>
          <w:bCs/>
          <w:szCs w:val="24"/>
          <w:lang w:val="sr-Cyrl-CS"/>
        </w:rPr>
        <w:t xml:space="preserve"> </w:t>
      </w:r>
      <w:r w:rsidRPr="00627709">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3D3481">
        <w:rPr>
          <w:rFonts w:ascii="Times New Roman" w:hAnsi="Times New Roman"/>
          <w:i/>
          <w:szCs w:val="24"/>
          <w:lang w:val="sr-Cyrl-CS"/>
        </w:rPr>
        <w:t xml:space="preserve"> </w:t>
      </w:r>
      <w:r w:rsidRPr="009D6606">
        <w:rPr>
          <w:rFonts w:ascii="Times New Roman" w:hAnsi="Times New Roman"/>
          <w:szCs w:val="24"/>
          <w:lang w:val="sr-Cyrl-CS"/>
        </w:rPr>
        <w:t>у поступку јавне набавке</w:t>
      </w:r>
      <w:r w:rsidR="00DA757A" w:rsidRPr="00DA757A">
        <w:rPr>
          <w:i/>
          <w:lang w:val="sr-Cyrl-CS"/>
        </w:rPr>
        <w:t xml:space="preserve"> </w:t>
      </w:r>
      <w:r w:rsidR="009D6606" w:rsidRPr="00EE7237">
        <w:rPr>
          <w:rFonts w:ascii="Times New Roman" w:hAnsi="Times New Roman"/>
          <w:i/>
          <w:lang w:val="sr-Cyrl-CS"/>
        </w:rPr>
        <w:t xml:space="preserve">ЈН број </w:t>
      </w:r>
      <w:r w:rsidR="00AE15AC" w:rsidRPr="00EE7237">
        <w:rPr>
          <w:rFonts w:ascii="Times New Roman" w:hAnsi="Times New Roman"/>
          <w:i/>
          <w:lang w:val="sr-Cyrl-CS"/>
        </w:rPr>
        <w:t>4</w:t>
      </w:r>
      <w:r w:rsidR="00EE7237" w:rsidRPr="00EE7237">
        <w:rPr>
          <w:rFonts w:ascii="Times New Roman" w:hAnsi="Times New Roman"/>
          <w:i/>
          <w:lang w:val="sr-Cyrl-CS"/>
        </w:rPr>
        <w:t>/</w:t>
      </w:r>
      <w:r w:rsidR="009D6606" w:rsidRPr="00EE7237">
        <w:rPr>
          <w:rFonts w:ascii="Times New Roman" w:hAnsi="Times New Roman"/>
          <w:i/>
          <w:lang w:val="sr-Cyrl-CS"/>
        </w:rPr>
        <w:t>2016</w:t>
      </w:r>
      <w:r w:rsidR="009D6606" w:rsidRPr="00E80390">
        <w:rPr>
          <w:i/>
          <w:lang w:val="sr-Cyrl-CS"/>
        </w:rPr>
        <w:t xml:space="preserve"> </w:t>
      </w:r>
      <w:r w:rsidR="009D6606">
        <w:rPr>
          <w:i/>
          <w:lang w:val="sr-Cyrl-CS"/>
        </w:rPr>
        <w:t>-</w:t>
      </w:r>
      <w:r w:rsidR="009D6606" w:rsidRPr="00E80390">
        <w:rPr>
          <w:rFonts w:ascii="Times New Roman" w:hAnsi="Times New Roman"/>
          <w:b/>
          <w:szCs w:val="24"/>
          <w:lang w:val="sr-Cyrl-CS"/>
        </w:rPr>
        <w:t xml:space="preserve"> </w:t>
      </w:r>
      <w:r w:rsidR="009D6606">
        <w:rPr>
          <w:rFonts w:ascii="Times New Roman" w:hAnsi="Times New Roman"/>
          <w:i/>
          <w:szCs w:val="24"/>
          <w:lang w:val="sr-Cyrl-CS"/>
        </w:rPr>
        <w:t xml:space="preserve">Набавка </w:t>
      </w:r>
      <w:r w:rsidR="00AE15AC">
        <w:rPr>
          <w:rFonts w:ascii="Times New Roman" w:hAnsi="Times New Roman"/>
          <w:i/>
          <w:szCs w:val="24"/>
          <w:lang w:val="sr-Cyrl-CS"/>
        </w:rPr>
        <w:t>погонског горива</w:t>
      </w:r>
      <w:r w:rsidR="00AC4F6E">
        <w:rPr>
          <w:rFonts w:ascii="Times New Roman" w:hAnsi="Times New Roman"/>
          <w:szCs w:val="24"/>
          <w:lang w:val="sr-Cyrl-CS"/>
        </w:rPr>
        <w:t xml:space="preserve"> </w:t>
      </w:r>
      <w:r w:rsidR="00AC4F6E" w:rsidRPr="00AC4F6E">
        <w:rPr>
          <w:rFonts w:ascii="Times New Roman" w:hAnsi="Times New Roman"/>
          <w:i/>
          <w:szCs w:val="24"/>
          <w:lang w:val="sr-Cyrl-CS"/>
        </w:rPr>
        <w:t>за потребе ВУ „Тара“</w:t>
      </w:r>
      <w:r w:rsidR="00AC4F6E">
        <w:rPr>
          <w:rFonts w:ascii="Times New Roman" w:hAnsi="Times New Roman"/>
          <w:i/>
          <w:szCs w:val="24"/>
          <w:lang w:val="sr-Cyrl-CS"/>
        </w:rPr>
        <w:t xml:space="preserve"> Бајина Башта</w:t>
      </w:r>
      <w:r w:rsidR="00AC4F6E" w:rsidRPr="00AC4F6E">
        <w:rPr>
          <w:rFonts w:ascii="Times New Roman" w:hAnsi="Times New Roman"/>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w:t>
      </w:r>
      <w:r w:rsidRPr="003D3481">
        <w:rPr>
          <w:rFonts w:ascii="Times New Roman" w:hAnsi="Times New Roman"/>
          <w:szCs w:val="24"/>
          <w:lang w:val="ru-RU"/>
        </w:rPr>
        <w:t xml:space="preserve"> </w:t>
      </w:r>
      <w:r w:rsidRPr="009E2C47">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Pr="00D807EC">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Cs/>
          <w:i/>
          <w:szCs w:val="24"/>
          <w:lang w:val="sr-Cyrl-CS"/>
        </w:rPr>
        <w:t xml:space="preserve"> </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Pr="00D807EC" w:rsidRDefault="007E6E2B" w:rsidP="003D3481">
      <w:pPr>
        <w:pStyle w:val="ListParagraph"/>
        <w:ind w:left="0"/>
        <w:jc w:val="both"/>
        <w:rPr>
          <w:rFonts w:ascii="Times New Roman" w:hAnsi="Times New Roman"/>
          <w:bCs/>
          <w:i/>
          <w:iCs/>
          <w:szCs w:val="24"/>
          <w:lang w:val="sr-Cyrl-CS"/>
        </w:rPr>
      </w:pPr>
    </w:p>
    <w:p w:rsidR="007E6E2B" w:rsidRPr="00D807EC" w:rsidRDefault="007E6E2B" w:rsidP="003D3481">
      <w:pPr>
        <w:pStyle w:val="ListParagraph"/>
        <w:ind w:left="0"/>
        <w:jc w:val="both"/>
        <w:rPr>
          <w:rFonts w:ascii="Times New Roman" w:hAnsi="Times New Roman"/>
          <w:bCs/>
          <w:i/>
          <w:iCs/>
          <w:szCs w:val="24"/>
          <w:lang w:val="sr-Cyrl-CS"/>
        </w:rPr>
      </w:pPr>
    </w:p>
    <w:p w:rsidR="00CD196B" w:rsidRPr="00D807EC" w:rsidRDefault="001A20F7" w:rsidP="00CD196B">
      <w:pPr>
        <w:pStyle w:val="BodyText3"/>
        <w:spacing w:after="0"/>
        <w:jc w:val="right"/>
        <w:rPr>
          <w:b/>
          <w:bCs/>
          <w:i/>
          <w:sz w:val="24"/>
          <w:szCs w:val="24"/>
          <w:lang w:val="sr-Cyrl-CS"/>
        </w:rPr>
      </w:pPr>
      <w:r w:rsidRPr="00D807EC">
        <w:rPr>
          <w:bCs/>
          <w:i/>
          <w:iCs/>
          <w:szCs w:val="24"/>
          <w:lang w:val="sr-Cyrl-CS"/>
        </w:rPr>
        <w:br w:type="page"/>
      </w:r>
      <w:r w:rsidR="00CD196B" w:rsidRPr="00816937">
        <w:rPr>
          <w:b/>
          <w:bCs/>
          <w:sz w:val="24"/>
          <w:szCs w:val="24"/>
          <w:lang w:val="sr-Cyrl-CS"/>
        </w:rPr>
        <w:lastRenderedPageBreak/>
        <w:t>(</w:t>
      </w:r>
      <w:r w:rsidR="00CD196B" w:rsidRPr="00D807EC">
        <w:rPr>
          <w:b/>
          <w:bCs/>
          <w:sz w:val="24"/>
          <w:szCs w:val="24"/>
          <w:lang w:val="sr-Cyrl-CS"/>
        </w:rPr>
        <w:t xml:space="preserve">ОБРАЗАЦ </w:t>
      </w:r>
      <w:r w:rsidR="00EE4963">
        <w:rPr>
          <w:b/>
          <w:bCs/>
          <w:sz w:val="24"/>
          <w:szCs w:val="24"/>
          <w:lang w:val="sr-Cyrl-CS"/>
        </w:rPr>
        <w:t xml:space="preserve">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B714ED" w:rsidRDefault="00B714ED" w:rsidP="00CD196B">
      <w:pPr>
        <w:pStyle w:val="BodyText3"/>
        <w:spacing w:after="0"/>
        <w:jc w:val="right"/>
        <w:rPr>
          <w:b/>
          <w:bCs/>
          <w:sz w:val="28"/>
          <w:szCs w:val="28"/>
          <w:lang w:val="sr-Cyrl-CS"/>
        </w:rPr>
      </w:pPr>
    </w:p>
    <w:p w:rsidR="00DE7421" w:rsidRPr="00AC4F6E" w:rsidRDefault="006627B9" w:rsidP="00AC4F6E">
      <w:pPr>
        <w:pStyle w:val="BodyText3"/>
        <w:spacing w:after="0"/>
        <w:rPr>
          <w:szCs w:val="24"/>
          <w:lang w:val="sr-Cyrl-CS"/>
        </w:rPr>
      </w:pPr>
      <w:r>
        <w:rPr>
          <w:b/>
          <w:bCs/>
          <w:sz w:val="28"/>
          <w:szCs w:val="28"/>
          <w:lang w:val="sr-Cyrl-CS"/>
        </w:rPr>
        <w:t xml:space="preserve">                                                                                                            </w:t>
      </w:r>
    </w:p>
    <w:p w:rsidR="00A831A3" w:rsidRDefault="00DE7421" w:rsidP="00DE7421">
      <w:pPr>
        <w:pStyle w:val="BodyText3"/>
        <w:tabs>
          <w:tab w:val="left" w:pos="2539"/>
        </w:tabs>
        <w:spacing w:after="0"/>
        <w:rPr>
          <w:b/>
          <w:bCs/>
          <w:sz w:val="28"/>
          <w:szCs w:val="28"/>
          <w:lang w:val="sr-Cyrl-CS"/>
        </w:rPr>
      </w:pPr>
      <w:r>
        <w:rPr>
          <w:b/>
          <w:bCs/>
          <w:sz w:val="28"/>
          <w:szCs w:val="28"/>
          <w:lang w:val="sr-Cyrl-CS"/>
        </w:rPr>
        <w:t xml:space="preserve">      </w:t>
      </w:r>
      <w:r w:rsidR="00D13D05">
        <w:rPr>
          <w:b/>
          <w:bCs/>
          <w:sz w:val="28"/>
          <w:szCs w:val="28"/>
          <w:lang w:val="sr-Cyrl-CS"/>
        </w:rPr>
        <w:t xml:space="preserve">                              </w:t>
      </w:r>
      <w:r>
        <w:rPr>
          <w:b/>
          <w:bCs/>
          <w:sz w:val="28"/>
          <w:szCs w:val="28"/>
          <w:lang w:val="sr-Cyrl-CS"/>
        </w:rPr>
        <w:t xml:space="preserve">                                                           </w:t>
      </w:r>
      <w:r w:rsidR="00D13D05">
        <w:rPr>
          <w:b/>
          <w:bCs/>
          <w:sz w:val="28"/>
          <w:szCs w:val="28"/>
          <w:lang w:val="sr-Cyrl-CS"/>
        </w:rPr>
        <w:t xml:space="preserve">      </w:t>
      </w:r>
      <w:r w:rsidR="00A831A3">
        <w:rPr>
          <w:b/>
          <w:bCs/>
          <w:sz w:val="28"/>
          <w:szCs w:val="28"/>
          <w:lang w:val="sr-Cyrl-CS"/>
        </w:rPr>
        <w:t xml:space="preserve">      </w:t>
      </w:r>
    </w:p>
    <w:p w:rsidR="00DE7421" w:rsidRPr="00A831A3" w:rsidRDefault="00A831A3" w:rsidP="00CB3F75">
      <w:pPr>
        <w:pStyle w:val="BodyText3"/>
        <w:tabs>
          <w:tab w:val="left" w:pos="2539"/>
        </w:tabs>
        <w:spacing w:after="0"/>
        <w:rPr>
          <w:b/>
          <w:bCs/>
          <w:sz w:val="28"/>
          <w:szCs w:val="28"/>
          <w:lang w:val="sr-Cyrl-CS"/>
        </w:rPr>
      </w:pPr>
      <w:r>
        <w:rPr>
          <w:b/>
          <w:bCs/>
          <w:sz w:val="28"/>
          <w:szCs w:val="28"/>
          <w:lang w:val="sr-Cyrl-CS"/>
        </w:rPr>
        <w:lastRenderedPageBreak/>
        <w:t xml:space="preserve">                                                                                                                   </w:t>
      </w:r>
      <w:r w:rsidR="00DE7421">
        <w:rPr>
          <w:b/>
          <w:bCs/>
          <w:sz w:val="28"/>
          <w:szCs w:val="28"/>
          <w:lang w:val="sr-Cyrl-CS"/>
        </w:rPr>
        <w:t xml:space="preserve">  </w:t>
      </w:r>
      <w:r w:rsidR="00DE7421" w:rsidRPr="00AC4F6E">
        <w:rPr>
          <w:b/>
          <w:bCs/>
          <w:sz w:val="24"/>
          <w:szCs w:val="24"/>
          <w:lang w:val="sr-Cyrl-CS"/>
        </w:rPr>
        <w:t>(ОБРАЗАЦ  7)</w:t>
      </w:r>
    </w:p>
    <w:p w:rsidR="006A1061" w:rsidRPr="00DE7421" w:rsidRDefault="006627B9" w:rsidP="00CB3F75">
      <w:pPr>
        <w:pStyle w:val="BodyText3"/>
        <w:tabs>
          <w:tab w:val="left" w:pos="2539"/>
        </w:tabs>
        <w:spacing w:after="0"/>
        <w:rPr>
          <w:b/>
          <w:bCs/>
          <w:sz w:val="28"/>
          <w:szCs w:val="28"/>
          <w:lang w:val="sr-Cyrl-CS"/>
        </w:rPr>
      </w:pPr>
      <w:r w:rsidRPr="00DE7421">
        <w:rPr>
          <w:color w:val="auto"/>
          <w:kern w:val="0"/>
          <w:sz w:val="28"/>
          <w:szCs w:val="28"/>
          <w:lang w:val="sr-Cyrl-CS" w:eastAsia="en-US"/>
        </w:rPr>
        <w:t xml:space="preserve"> </w:t>
      </w:r>
      <w:r w:rsidR="00DE7421">
        <w:rPr>
          <w:color w:val="auto"/>
          <w:kern w:val="0"/>
          <w:sz w:val="28"/>
          <w:szCs w:val="28"/>
          <w:lang w:val="sr-Cyrl-CS" w:eastAsia="en-US"/>
        </w:rPr>
        <w:t xml:space="preserve">                                    </w:t>
      </w:r>
      <w:r w:rsidRPr="00DE7421">
        <w:rPr>
          <w:color w:val="auto"/>
          <w:kern w:val="0"/>
          <w:sz w:val="28"/>
          <w:szCs w:val="28"/>
          <w:lang w:val="sr-Cyrl-CS" w:eastAsia="en-US"/>
        </w:rPr>
        <w:t xml:space="preserve"> </w:t>
      </w:r>
      <w:r w:rsidR="00DE7421" w:rsidRPr="00DE7421">
        <w:rPr>
          <w:b/>
          <w:sz w:val="28"/>
          <w:szCs w:val="28"/>
          <w:lang w:val="sr-Cyrl-CS"/>
        </w:rPr>
        <w:t>Списак  пумпних станица</w:t>
      </w:r>
      <w:r w:rsidRPr="00DE7421">
        <w:rPr>
          <w:b/>
          <w:color w:val="auto"/>
          <w:kern w:val="0"/>
          <w:sz w:val="28"/>
          <w:szCs w:val="28"/>
          <w:lang w:val="sr-Cyrl-CS" w:eastAsia="en-US"/>
        </w:rPr>
        <w:t xml:space="preserve">                                                                                      </w:t>
      </w:r>
    </w:p>
    <w:p w:rsidR="006A1061" w:rsidRDefault="006A1061" w:rsidP="00CD196B">
      <w:pPr>
        <w:pStyle w:val="BodyText3"/>
        <w:spacing w:after="0"/>
        <w:jc w:val="right"/>
        <w:rPr>
          <w:b/>
          <w:bCs/>
          <w:sz w:val="28"/>
          <w:szCs w:val="28"/>
          <w:lang w:val="sr-Cyrl-CS"/>
        </w:rPr>
      </w:pPr>
    </w:p>
    <w:p w:rsidR="00D13D05" w:rsidRPr="00D13D05" w:rsidRDefault="00467A49" w:rsidP="00467A49">
      <w:pPr>
        <w:widowControl w:val="0"/>
        <w:autoSpaceDE w:val="0"/>
        <w:autoSpaceDN w:val="0"/>
        <w:adjustRightInd w:val="0"/>
        <w:spacing w:line="200" w:lineRule="exact"/>
        <w:rPr>
          <w:rFonts w:ascii="Times New Roman" w:hAnsi="Times New Roman"/>
          <w:b/>
          <w:sz w:val="28"/>
          <w:szCs w:val="28"/>
          <w:lang w:val="sr-Cyrl-CS"/>
        </w:rPr>
      </w:pPr>
      <w:r w:rsidRPr="00D13D05">
        <w:rPr>
          <w:rFonts w:ascii="Times New Roman" w:hAnsi="Times New Roman"/>
          <w:b/>
          <w:sz w:val="28"/>
          <w:szCs w:val="28"/>
          <w:lang w:val="sr-Cyrl-CS"/>
        </w:rPr>
        <w:t>Списак</w:t>
      </w:r>
      <w:r w:rsidR="00D13D05" w:rsidRPr="00D13D05">
        <w:rPr>
          <w:rFonts w:ascii="Times New Roman" w:hAnsi="Times New Roman"/>
          <w:b/>
          <w:sz w:val="28"/>
          <w:szCs w:val="28"/>
          <w:lang w:val="sr-Cyrl-CS"/>
        </w:rPr>
        <w:t xml:space="preserve"> са најмање</w:t>
      </w:r>
      <w:r w:rsidR="00DE7421" w:rsidRPr="00D13D05">
        <w:rPr>
          <w:rFonts w:ascii="Times New Roman" w:hAnsi="Times New Roman"/>
          <w:b/>
          <w:sz w:val="28"/>
          <w:szCs w:val="28"/>
          <w:lang w:val="sr-Cyrl-CS"/>
        </w:rPr>
        <w:t xml:space="preserve"> две</w:t>
      </w:r>
      <w:r w:rsidRPr="00D13D05">
        <w:rPr>
          <w:rFonts w:ascii="Times New Roman" w:hAnsi="Times New Roman"/>
          <w:b/>
          <w:sz w:val="28"/>
          <w:szCs w:val="28"/>
          <w:lang w:val="sr-Cyrl-CS"/>
        </w:rPr>
        <w:t xml:space="preserve">  пумпн</w:t>
      </w:r>
      <w:r w:rsidR="00DE7421" w:rsidRPr="00D13D05">
        <w:rPr>
          <w:rFonts w:ascii="Times New Roman" w:hAnsi="Times New Roman"/>
          <w:b/>
          <w:sz w:val="28"/>
          <w:szCs w:val="28"/>
          <w:lang w:val="sr-Cyrl-CS"/>
        </w:rPr>
        <w:t>е</w:t>
      </w:r>
      <w:r w:rsidRPr="00D13D05">
        <w:rPr>
          <w:rFonts w:ascii="Times New Roman" w:hAnsi="Times New Roman"/>
          <w:b/>
          <w:sz w:val="28"/>
          <w:szCs w:val="28"/>
          <w:lang w:val="sr-Cyrl-CS"/>
        </w:rPr>
        <w:t xml:space="preserve"> станиц</w:t>
      </w:r>
      <w:r w:rsidR="00DE7421" w:rsidRPr="00D13D05">
        <w:rPr>
          <w:rFonts w:ascii="Times New Roman" w:hAnsi="Times New Roman"/>
          <w:b/>
          <w:sz w:val="28"/>
          <w:szCs w:val="28"/>
          <w:lang w:val="sr-Cyrl-CS"/>
        </w:rPr>
        <w:t xml:space="preserve">е </w:t>
      </w:r>
      <w:r w:rsidRPr="00D13D05">
        <w:rPr>
          <w:rFonts w:ascii="Times New Roman" w:hAnsi="Times New Roman"/>
          <w:b/>
          <w:sz w:val="28"/>
          <w:szCs w:val="28"/>
          <w:lang w:val="sr-Cyrl-CS"/>
        </w:rPr>
        <w:t xml:space="preserve"> </w:t>
      </w:r>
      <w:r w:rsidR="00DE7421" w:rsidRPr="00D13D05">
        <w:rPr>
          <w:rFonts w:ascii="Times New Roman" w:hAnsi="Times New Roman"/>
          <w:b/>
          <w:sz w:val="28"/>
          <w:szCs w:val="28"/>
          <w:lang w:val="sr-Cyrl-CS"/>
        </w:rPr>
        <w:t>на релацији</w:t>
      </w:r>
      <w:r w:rsidR="00D13D05" w:rsidRPr="00D13D05">
        <w:rPr>
          <w:rFonts w:ascii="Times New Roman" w:hAnsi="Times New Roman"/>
          <w:b/>
          <w:sz w:val="28"/>
          <w:szCs w:val="28"/>
          <w:lang w:val="sr-Cyrl-CS"/>
        </w:rPr>
        <w:t>:</w:t>
      </w:r>
    </w:p>
    <w:p w:rsidR="00D13D05" w:rsidRPr="00D13D05" w:rsidRDefault="00D13D05" w:rsidP="00467A49">
      <w:pPr>
        <w:widowControl w:val="0"/>
        <w:autoSpaceDE w:val="0"/>
        <w:autoSpaceDN w:val="0"/>
        <w:adjustRightInd w:val="0"/>
        <w:spacing w:line="200" w:lineRule="exact"/>
        <w:rPr>
          <w:rFonts w:ascii="Times New Roman" w:hAnsi="Times New Roman"/>
          <w:b/>
          <w:lang w:val="sr-Cyrl-CS"/>
        </w:rPr>
      </w:pPr>
    </w:p>
    <w:p w:rsidR="00467A49" w:rsidRPr="00D13D05" w:rsidRDefault="00D13D05" w:rsidP="00D13D05">
      <w:pPr>
        <w:pStyle w:val="ListParagraph"/>
        <w:widowControl w:val="0"/>
        <w:numPr>
          <w:ilvl w:val="0"/>
          <w:numId w:val="29"/>
        </w:numPr>
        <w:autoSpaceDE w:val="0"/>
        <w:autoSpaceDN w:val="0"/>
        <w:adjustRightInd w:val="0"/>
        <w:spacing w:line="200" w:lineRule="exact"/>
        <w:rPr>
          <w:rFonts w:ascii="Times New Roman" w:hAnsi="Times New Roman"/>
          <w:b/>
          <w:lang w:val="sr-Cyrl-CS"/>
        </w:rPr>
      </w:pPr>
      <w:r>
        <w:rPr>
          <w:rFonts w:ascii="Times New Roman" w:hAnsi="Times New Roman"/>
          <w:b/>
          <w:lang w:val="sr-Cyrl-CS"/>
        </w:rPr>
        <w:t>Калуђерске баре</w:t>
      </w:r>
      <w:r w:rsidR="00DE7421" w:rsidRPr="00D13D05">
        <w:rPr>
          <w:rFonts w:ascii="Times New Roman" w:hAnsi="Times New Roman"/>
          <w:b/>
          <w:lang w:val="sr-Cyrl-CS"/>
        </w:rPr>
        <w:t>-</w:t>
      </w:r>
      <w:r w:rsidR="00DE7421" w:rsidRPr="00D13D05">
        <w:rPr>
          <w:rFonts w:ascii="Times New Roman" w:hAnsi="Times New Roman"/>
          <w:b/>
          <w:szCs w:val="24"/>
          <w:lang w:val="sr-Cyrl-CS"/>
        </w:rPr>
        <w:t xml:space="preserve"> Ваљево-Београд-Нови Сад</w:t>
      </w:r>
      <w:r w:rsidR="007078F7">
        <w:rPr>
          <w:rFonts w:ascii="Times New Roman" w:hAnsi="Times New Roman"/>
          <w:b/>
          <w:szCs w:val="24"/>
          <w:lang w:val="sr-Cyrl-CS"/>
        </w:rPr>
        <w:t>-Суботица</w:t>
      </w:r>
      <w:r>
        <w:rPr>
          <w:rFonts w:ascii="Times New Roman" w:hAnsi="Times New Roman"/>
          <w:b/>
          <w:szCs w:val="24"/>
          <w:lang w:val="sr-Cyrl-CS"/>
        </w:rPr>
        <w:t>.</w:t>
      </w:r>
    </w:p>
    <w:p w:rsidR="00072346" w:rsidRPr="00206055" w:rsidRDefault="00072346" w:rsidP="00D13D05">
      <w:pPr>
        <w:autoSpaceDE w:val="0"/>
        <w:autoSpaceDN w:val="0"/>
        <w:adjustRightInd w:val="0"/>
        <w:spacing w:line="276" w:lineRule="auto"/>
        <w:rPr>
          <w:rFonts w:ascii="Times New Roman" w:hAnsi="Times New Roman"/>
          <w:szCs w:val="24"/>
          <w:lang w:val="sr-Cyrl-CS"/>
        </w:rPr>
      </w:pPr>
    </w:p>
    <w:tbl>
      <w:tblPr>
        <w:tblStyle w:val="TableGrid"/>
        <w:tblW w:w="0" w:type="auto"/>
        <w:tblLook w:val="04A0"/>
      </w:tblPr>
      <w:tblGrid>
        <w:gridCol w:w="609"/>
        <w:gridCol w:w="2649"/>
        <w:gridCol w:w="2070"/>
        <w:gridCol w:w="4608"/>
      </w:tblGrid>
      <w:tr w:rsidR="00DE7421" w:rsidTr="00D13D05">
        <w:tc>
          <w:tcPr>
            <w:tcW w:w="609" w:type="dxa"/>
          </w:tcPr>
          <w:p w:rsidR="00DE7421" w:rsidRPr="00D13D05" w:rsidRDefault="00D13D05" w:rsidP="00072346">
            <w:pPr>
              <w:autoSpaceDE w:val="0"/>
              <w:autoSpaceDN w:val="0"/>
              <w:adjustRightInd w:val="0"/>
              <w:spacing w:line="276" w:lineRule="auto"/>
              <w:jc w:val="both"/>
              <w:rPr>
                <w:rFonts w:ascii="Times New Roman" w:hAnsi="Times New Roman"/>
                <w:szCs w:val="24"/>
              </w:rPr>
            </w:pPr>
            <w:r>
              <w:rPr>
                <w:rFonts w:ascii="Times New Roman" w:hAnsi="Times New Roman"/>
                <w:szCs w:val="24"/>
              </w:rPr>
              <w:t>Р.Б.</w:t>
            </w:r>
          </w:p>
        </w:tc>
        <w:tc>
          <w:tcPr>
            <w:tcW w:w="2649" w:type="dxa"/>
          </w:tcPr>
          <w:p w:rsidR="00DE7421" w:rsidRDefault="00DE7421" w:rsidP="00053139">
            <w:pPr>
              <w:autoSpaceDE w:val="0"/>
              <w:autoSpaceDN w:val="0"/>
              <w:adjustRightInd w:val="0"/>
              <w:spacing w:line="276" w:lineRule="auto"/>
              <w:jc w:val="center"/>
              <w:rPr>
                <w:rFonts w:ascii="Times New Roman" w:hAnsi="Times New Roman"/>
                <w:szCs w:val="24"/>
                <w:lang w:val="sr-Cyrl-CS"/>
              </w:rPr>
            </w:pPr>
            <w:r>
              <w:rPr>
                <w:rFonts w:ascii="Times New Roman" w:hAnsi="Times New Roman"/>
                <w:szCs w:val="24"/>
                <w:lang w:val="sr-Cyrl-CS"/>
              </w:rPr>
              <w:t>Назив пумпне станице</w:t>
            </w:r>
          </w:p>
        </w:tc>
        <w:tc>
          <w:tcPr>
            <w:tcW w:w="2070" w:type="dxa"/>
          </w:tcPr>
          <w:p w:rsidR="00DE7421" w:rsidRDefault="00D13D05" w:rsidP="00D13D05">
            <w:pPr>
              <w:autoSpaceDE w:val="0"/>
              <w:autoSpaceDN w:val="0"/>
              <w:adjustRightInd w:val="0"/>
              <w:spacing w:line="276" w:lineRule="auto"/>
              <w:rPr>
                <w:rFonts w:ascii="Times New Roman" w:hAnsi="Times New Roman"/>
                <w:szCs w:val="24"/>
                <w:lang w:val="sr-Cyrl-CS"/>
              </w:rPr>
            </w:pPr>
            <w:r>
              <w:rPr>
                <w:rFonts w:ascii="Times New Roman" w:hAnsi="Times New Roman"/>
                <w:szCs w:val="24"/>
                <w:lang w:val="sr-Cyrl-CS"/>
              </w:rPr>
              <w:t xml:space="preserve">    </w:t>
            </w:r>
            <w:r w:rsidR="00DE7421">
              <w:rPr>
                <w:rFonts w:ascii="Times New Roman" w:hAnsi="Times New Roman"/>
                <w:szCs w:val="24"/>
                <w:lang w:val="sr-Cyrl-CS"/>
              </w:rPr>
              <w:t>Телефон</w:t>
            </w:r>
          </w:p>
        </w:tc>
        <w:tc>
          <w:tcPr>
            <w:tcW w:w="4608" w:type="dxa"/>
          </w:tcPr>
          <w:p w:rsidR="00DE7421" w:rsidRDefault="00DE7421" w:rsidP="00053139">
            <w:pPr>
              <w:autoSpaceDE w:val="0"/>
              <w:autoSpaceDN w:val="0"/>
              <w:adjustRightInd w:val="0"/>
              <w:spacing w:line="276" w:lineRule="auto"/>
              <w:jc w:val="center"/>
              <w:rPr>
                <w:rFonts w:ascii="Times New Roman" w:hAnsi="Times New Roman"/>
                <w:szCs w:val="24"/>
                <w:lang w:val="sr-Cyrl-CS"/>
              </w:rPr>
            </w:pPr>
            <w:r>
              <w:rPr>
                <w:rFonts w:ascii="Times New Roman" w:hAnsi="Times New Roman"/>
                <w:szCs w:val="24"/>
                <w:lang w:val="sr-Cyrl-CS"/>
              </w:rPr>
              <w:t>Адреса</w:t>
            </w:r>
          </w:p>
        </w:tc>
      </w:tr>
      <w:tr w:rsidR="00DE7421" w:rsidTr="00D13D05">
        <w:tc>
          <w:tcPr>
            <w:tcW w:w="60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64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070"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4608" w:type="dxa"/>
          </w:tcPr>
          <w:p w:rsidR="00DE7421" w:rsidRDefault="00DE7421" w:rsidP="00072346">
            <w:pPr>
              <w:autoSpaceDE w:val="0"/>
              <w:autoSpaceDN w:val="0"/>
              <w:adjustRightInd w:val="0"/>
              <w:spacing w:line="276" w:lineRule="auto"/>
              <w:jc w:val="both"/>
              <w:rPr>
                <w:rFonts w:ascii="Times New Roman" w:hAnsi="Times New Roman"/>
                <w:szCs w:val="24"/>
              </w:rPr>
            </w:pPr>
          </w:p>
        </w:tc>
      </w:tr>
      <w:tr w:rsidR="00DE7421" w:rsidTr="00D13D05">
        <w:tc>
          <w:tcPr>
            <w:tcW w:w="60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64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070"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4608" w:type="dxa"/>
          </w:tcPr>
          <w:p w:rsidR="00DE7421" w:rsidRDefault="00DE7421" w:rsidP="00072346">
            <w:pPr>
              <w:autoSpaceDE w:val="0"/>
              <w:autoSpaceDN w:val="0"/>
              <w:adjustRightInd w:val="0"/>
              <w:spacing w:line="276" w:lineRule="auto"/>
              <w:jc w:val="both"/>
              <w:rPr>
                <w:rFonts w:ascii="Times New Roman" w:hAnsi="Times New Roman"/>
                <w:szCs w:val="24"/>
              </w:rPr>
            </w:pPr>
          </w:p>
        </w:tc>
      </w:tr>
      <w:tr w:rsidR="00DE7421" w:rsidTr="00D13D05">
        <w:tc>
          <w:tcPr>
            <w:tcW w:w="60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64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070"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4608" w:type="dxa"/>
          </w:tcPr>
          <w:p w:rsidR="00DE7421" w:rsidRDefault="00DE7421" w:rsidP="00072346">
            <w:pPr>
              <w:autoSpaceDE w:val="0"/>
              <w:autoSpaceDN w:val="0"/>
              <w:adjustRightInd w:val="0"/>
              <w:spacing w:line="276" w:lineRule="auto"/>
              <w:jc w:val="both"/>
              <w:rPr>
                <w:rFonts w:ascii="Times New Roman" w:hAnsi="Times New Roman"/>
                <w:szCs w:val="24"/>
              </w:rPr>
            </w:pPr>
          </w:p>
        </w:tc>
      </w:tr>
      <w:tr w:rsidR="00DE7421" w:rsidTr="00D13D05">
        <w:tc>
          <w:tcPr>
            <w:tcW w:w="60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649"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2070" w:type="dxa"/>
          </w:tcPr>
          <w:p w:rsidR="00DE7421" w:rsidRDefault="00DE7421" w:rsidP="00072346">
            <w:pPr>
              <w:autoSpaceDE w:val="0"/>
              <w:autoSpaceDN w:val="0"/>
              <w:adjustRightInd w:val="0"/>
              <w:spacing w:line="276" w:lineRule="auto"/>
              <w:jc w:val="both"/>
              <w:rPr>
                <w:rFonts w:ascii="Times New Roman" w:hAnsi="Times New Roman"/>
                <w:szCs w:val="24"/>
              </w:rPr>
            </w:pPr>
          </w:p>
        </w:tc>
        <w:tc>
          <w:tcPr>
            <w:tcW w:w="4608" w:type="dxa"/>
          </w:tcPr>
          <w:p w:rsidR="00DE7421" w:rsidRDefault="00DE7421" w:rsidP="00072346">
            <w:pPr>
              <w:autoSpaceDE w:val="0"/>
              <w:autoSpaceDN w:val="0"/>
              <w:adjustRightInd w:val="0"/>
              <w:spacing w:line="276" w:lineRule="auto"/>
              <w:jc w:val="both"/>
              <w:rPr>
                <w:rFonts w:ascii="Times New Roman" w:hAnsi="Times New Roman"/>
                <w:szCs w:val="24"/>
              </w:rPr>
            </w:pPr>
          </w:p>
        </w:tc>
      </w:tr>
      <w:tr w:rsidR="00554F46" w:rsidTr="00D13D05">
        <w:tc>
          <w:tcPr>
            <w:tcW w:w="609" w:type="dxa"/>
          </w:tcPr>
          <w:p w:rsidR="00554F46" w:rsidRDefault="00554F46" w:rsidP="00072346">
            <w:pPr>
              <w:autoSpaceDE w:val="0"/>
              <w:autoSpaceDN w:val="0"/>
              <w:adjustRightInd w:val="0"/>
              <w:spacing w:line="276" w:lineRule="auto"/>
              <w:jc w:val="both"/>
              <w:rPr>
                <w:rFonts w:ascii="Times New Roman" w:hAnsi="Times New Roman"/>
                <w:szCs w:val="24"/>
              </w:rPr>
            </w:pPr>
          </w:p>
        </w:tc>
        <w:tc>
          <w:tcPr>
            <w:tcW w:w="2649" w:type="dxa"/>
          </w:tcPr>
          <w:p w:rsidR="00554F46" w:rsidRDefault="00554F46" w:rsidP="00072346">
            <w:pPr>
              <w:autoSpaceDE w:val="0"/>
              <w:autoSpaceDN w:val="0"/>
              <w:adjustRightInd w:val="0"/>
              <w:spacing w:line="276" w:lineRule="auto"/>
              <w:jc w:val="both"/>
              <w:rPr>
                <w:rFonts w:ascii="Times New Roman" w:hAnsi="Times New Roman"/>
                <w:szCs w:val="24"/>
              </w:rPr>
            </w:pPr>
          </w:p>
        </w:tc>
        <w:tc>
          <w:tcPr>
            <w:tcW w:w="2070" w:type="dxa"/>
          </w:tcPr>
          <w:p w:rsidR="00554F46" w:rsidRDefault="00554F46" w:rsidP="00072346">
            <w:pPr>
              <w:autoSpaceDE w:val="0"/>
              <w:autoSpaceDN w:val="0"/>
              <w:adjustRightInd w:val="0"/>
              <w:spacing w:line="276" w:lineRule="auto"/>
              <w:jc w:val="both"/>
              <w:rPr>
                <w:rFonts w:ascii="Times New Roman" w:hAnsi="Times New Roman"/>
                <w:szCs w:val="24"/>
              </w:rPr>
            </w:pPr>
          </w:p>
        </w:tc>
        <w:tc>
          <w:tcPr>
            <w:tcW w:w="4608" w:type="dxa"/>
          </w:tcPr>
          <w:p w:rsidR="00554F46" w:rsidRDefault="00554F46" w:rsidP="00072346">
            <w:pPr>
              <w:autoSpaceDE w:val="0"/>
              <w:autoSpaceDN w:val="0"/>
              <w:adjustRightInd w:val="0"/>
              <w:spacing w:line="276" w:lineRule="auto"/>
              <w:jc w:val="both"/>
              <w:rPr>
                <w:rFonts w:ascii="Times New Roman" w:hAnsi="Times New Roman"/>
                <w:szCs w:val="24"/>
              </w:rPr>
            </w:pPr>
          </w:p>
        </w:tc>
      </w:tr>
      <w:tr w:rsidR="00CE3046" w:rsidTr="00D13D05">
        <w:tc>
          <w:tcPr>
            <w:tcW w:w="609" w:type="dxa"/>
          </w:tcPr>
          <w:p w:rsidR="00CE3046" w:rsidRDefault="00CE3046" w:rsidP="00072346">
            <w:pPr>
              <w:autoSpaceDE w:val="0"/>
              <w:autoSpaceDN w:val="0"/>
              <w:adjustRightInd w:val="0"/>
              <w:spacing w:line="276" w:lineRule="auto"/>
              <w:jc w:val="both"/>
              <w:rPr>
                <w:rFonts w:ascii="Times New Roman" w:hAnsi="Times New Roman"/>
                <w:szCs w:val="24"/>
              </w:rPr>
            </w:pPr>
          </w:p>
        </w:tc>
        <w:tc>
          <w:tcPr>
            <w:tcW w:w="2649" w:type="dxa"/>
          </w:tcPr>
          <w:p w:rsidR="00CE3046" w:rsidRDefault="00CE3046" w:rsidP="00072346">
            <w:pPr>
              <w:autoSpaceDE w:val="0"/>
              <w:autoSpaceDN w:val="0"/>
              <w:adjustRightInd w:val="0"/>
              <w:spacing w:line="276" w:lineRule="auto"/>
              <w:jc w:val="both"/>
              <w:rPr>
                <w:rFonts w:ascii="Times New Roman" w:hAnsi="Times New Roman"/>
                <w:szCs w:val="24"/>
              </w:rPr>
            </w:pPr>
          </w:p>
        </w:tc>
        <w:tc>
          <w:tcPr>
            <w:tcW w:w="2070" w:type="dxa"/>
          </w:tcPr>
          <w:p w:rsidR="00CE3046" w:rsidRDefault="00CE3046" w:rsidP="00072346">
            <w:pPr>
              <w:autoSpaceDE w:val="0"/>
              <w:autoSpaceDN w:val="0"/>
              <w:adjustRightInd w:val="0"/>
              <w:spacing w:line="276" w:lineRule="auto"/>
              <w:jc w:val="both"/>
              <w:rPr>
                <w:rFonts w:ascii="Times New Roman" w:hAnsi="Times New Roman"/>
                <w:szCs w:val="24"/>
              </w:rPr>
            </w:pPr>
          </w:p>
        </w:tc>
        <w:tc>
          <w:tcPr>
            <w:tcW w:w="4608" w:type="dxa"/>
          </w:tcPr>
          <w:p w:rsidR="00CE3046" w:rsidRDefault="00CE3046" w:rsidP="00072346">
            <w:pPr>
              <w:autoSpaceDE w:val="0"/>
              <w:autoSpaceDN w:val="0"/>
              <w:adjustRightInd w:val="0"/>
              <w:spacing w:line="276" w:lineRule="auto"/>
              <w:jc w:val="both"/>
              <w:rPr>
                <w:rFonts w:ascii="Times New Roman" w:hAnsi="Times New Roman"/>
                <w:szCs w:val="24"/>
              </w:rPr>
            </w:pPr>
          </w:p>
        </w:tc>
      </w:tr>
    </w:tbl>
    <w:p w:rsidR="00072346" w:rsidRDefault="00072346" w:rsidP="00D13D05">
      <w:pPr>
        <w:widowControl w:val="0"/>
        <w:autoSpaceDE w:val="0"/>
        <w:autoSpaceDN w:val="0"/>
        <w:adjustRightInd w:val="0"/>
        <w:spacing w:line="200" w:lineRule="exact"/>
        <w:rPr>
          <w:rFonts w:ascii="Times New Roman" w:hAnsi="Times New Roman"/>
          <w:szCs w:val="24"/>
        </w:rPr>
      </w:pPr>
    </w:p>
    <w:p w:rsidR="00D13D05" w:rsidRPr="00D13D05" w:rsidRDefault="00D13D05" w:rsidP="00D13D05">
      <w:pPr>
        <w:pStyle w:val="ListParagraph"/>
        <w:widowControl w:val="0"/>
        <w:numPr>
          <w:ilvl w:val="0"/>
          <w:numId w:val="29"/>
        </w:numPr>
        <w:overflowPunct w:val="0"/>
        <w:autoSpaceDE w:val="0"/>
        <w:autoSpaceDN w:val="0"/>
        <w:adjustRightInd w:val="0"/>
        <w:spacing w:line="225" w:lineRule="auto"/>
        <w:jc w:val="both"/>
        <w:rPr>
          <w:rFonts w:ascii="Times New Roman" w:hAnsi="Times New Roman"/>
          <w:b/>
          <w:szCs w:val="24"/>
          <w:lang w:val="sr-Cyrl-CS"/>
        </w:rPr>
      </w:pPr>
      <w:r>
        <w:rPr>
          <w:rFonts w:ascii="Times New Roman" w:hAnsi="Times New Roman"/>
          <w:b/>
          <w:szCs w:val="24"/>
          <w:lang w:val="sr-Cyrl-CS"/>
        </w:rPr>
        <w:t xml:space="preserve">Калуђерске баре </w:t>
      </w:r>
      <w:r w:rsidRPr="00D13D05">
        <w:rPr>
          <w:rFonts w:ascii="Times New Roman" w:hAnsi="Times New Roman"/>
          <w:b/>
          <w:szCs w:val="24"/>
          <w:lang w:val="sr-Cyrl-CS"/>
        </w:rPr>
        <w:t>- Прељина-Краљево-Крушевац-Појате- Ниш</w:t>
      </w:r>
      <w:r>
        <w:rPr>
          <w:rFonts w:ascii="Times New Roman" w:hAnsi="Times New Roman"/>
          <w:b/>
          <w:szCs w:val="24"/>
          <w:lang w:val="sr-Cyrl-CS"/>
        </w:rPr>
        <w:t>.</w:t>
      </w:r>
    </w:p>
    <w:p w:rsidR="00D13D05" w:rsidRDefault="00D13D05" w:rsidP="00D13D05">
      <w:pPr>
        <w:pStyle w:val="ListParagraph"/>
        <w:widowControl w:val="0"/>
        <w:overflowPunct w:val="0"/>
        <w:autoSpaceDE w:val="0"/>
        <w:autoSpaceDN w:val="0"/>
        <w:adjustRightInd w:val="0"/>
        <w:spacing w:line="225" w:lineRule="auto"/>
        <w:ind w:left="765"/>
        <w:jc w:val="both"/>
        <w:rPr>
          <w:rFonts w:ascii="Times New Roman" w:hAnsi="Times New Roman"/>
          <w:szCs w:val="24"/>
          <w:lang w:val="sr-Cyrl-CS"/>
        </w:rPr>
      </w:pPr>
    </w:p>
    <w:tbl>
      <w:tblPr>
        <w:tblStyle w:val="TableGrid"/>
        <w:tblW w:w="0" w:type="auto"/>
        <w:tblLook w:val="04A0"/>
      </w:tblPr>
      <w:tblGrid>
        <w:gridCol w:w="609"/>
        <w:gridCol w:w="2649"/>
        <w:gridCol w:w="2070"/>
        <w:gridCol w:w="4608"/>
      </w:tblGrid>
      <w:tr w:rsidR="00D13D05" w:rsidTr="00053139">
        <w:tc>
          <w:tcPr>
            <w:tcW w:w="609" w:type="dxa"/>
          </w:tcPr>
          <w:p w:rsidR="00D13D05" w:rsidRPr="00D13D05" w:rsidRDefault="00D13D05" w:rsidP="00053139">
            <w:pPr>
              <w:autoSpaceDE w:val="0"/>
              <w:autoSpaceDN w:val="0"/>
              <w:adjustRightInd w:val="0"/>
              <w:spacing w:line="276" w:lineRule="auto"/>
              <w:jc w:val="both"/>
              <w:rPr>
                <w:rFonts w:ascii="Times New Roman" w:hAnsi="Times New Roman"/>
                <w:szCs w:val="24"/>
              </w:rPr>
            </w:pPr>
            <w:r>
              <w:rPr>
                <w:rFonts w:ascii="Times New Roman" w:hAnsi="Times New Roman"/>
                <w:szCs w:val="24"/>
              </w:rPr>
              <w:t>Р.Б.</w:t>
            </w:r>
          </w:p>
        </w:tc>
        <w:tc>
          <w:tcPr>
            <w:tcW w:w="2649" w:type="dxa"/>
          </w:tcPr>
          <w:p w:rsidR="00D13D05" w:rsidRDefault="00D13D05" w:rsidP="00053139">
            <w:pPr>
              <w:autoSpaceDE w:val="0"/>
              <w:autoSpaceDN w:val="0"/>
              <w:adjustRightInd w:val="0"/>
              <w:spacing w:line="276" w:lineRule="auto"/>
              <w:jc w:val="center"/>
              <w:rPr>
                <w:rFonts w:ascii="Times New Roman" w:hAnsi="Times New Roman"/>
                <w:szCs w:val="24"/>
                <w:lang w:val="sr-Cyrl-CS"/>
              </w:rPr>
            </w:pPr>
            <w:r>
              <w:rPr>
                <w:rFonts w:ascii="Times New Roman" w:hAnsi="Times New Roman"/>
                <w:szCs w:val="24"/>
                <w:lang w:val="sr-Cyrl-CS"/>
              </w:rPr>
              <w:t>Назив пумпне станице</w:t>
            </w:r>
          </w:p>
        </w:tc>
        <w:tc>
          <w:tcPr>
            <w:tcW w:w="2070" w:type="dxa"/>
          </w:tcPr>
          <w:p w:rsidR="00D13D05" w:rsidRDefault="00D13D05" w:rsidP="00053139">
            <w:pPr>
              <w:autoSpaceDE w:val="0"/>
              <w:autoSpaceDN w:val="0"/>
              <w:adjustRightInd w:val="0"/>
              <w:spacing w:line="276" w:lineRule="auto"/>
              <w:rPr>
                <w:rFonts w:ascii="Times New Roman" w:hAnsi="Times New Roman"/>
                <w:szCs w:val="24"/>
                <w:lang w:val="sr-Cyrl-CS"/>
              </w:rPr>
            </w:pPr>
            <w:r>
              <w:rPr>
                <w:rFonts w:ascii="Times New Roman" w:hAnsi="Times New Roman"/>
                <w:szCs w:val="24"/>
                <w:lang w:val="sr-Cyrl-CS"/>
              </w:rPr>
              <w:t xml:space="preserve">    Телефон</w:t>
            </w:r>
          </w:p>
        </w:tc>
        <w:tc>
          <w:tcPr>
            <w:tcW w:w="4608" w:type="dxa"/>
          </w:tcPr>
          <w:p w:rsidR="00D13D05" w:rsidRDefault="00D13D05" w:rsidP="00053139">
            <w:pPr>
              <w:autoSpaceDE w:val="0"/>
              <w:autoSpaceDN w:val="0"/>
              <w:adjustRightInd w:val="0"/>
              <w:spacing w:line="276" w:lineRule="auto"/>
              <w:jc w:val="center"/>
              <w:rPr>
                <w:rFonts w:ascii="Times New Roman" w:hAnsi="Times New Roman"/>
                <w:szCs w:val="24"/>
                <w:lang w:val="sr-Cyrl-CS"/>
              </w:rPr>
            </w:pPr>
            <w:r>
              <w:rPr>
                <w:rFonts w:ascii="Times New Roman" w:hAnsi="Times New Roman"/>
                <w:szCs w:val="24"/>
                <w:lang w:val="sr-Cyrl-CS"/>
              </w:rPr>
              <w:t>Адреса</w:t>
            </w: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554F46" w:rsidTr="00053139">
        <w:tc>
          <w:tcPr>
            <w:tcW w:w="609" w:type="dxa"/>
          </w:tcPr>
          <w:p w:rsidR="00554F46" w:rsidRDefault="00554F46" w:rsidP="00053139">
            <w:pPr>
              <w:autoSpaceDE w:val="0"/>
              <w:autoSpaceDN w:val="0"/>
              <w:adjustRightInd w:val="0"/>
              <w:spacing w:line="276" w:lineRule="auto"/>
              <w:jc w:val="both"/>
              <w:rPr>
                <w:rFonts w:ascii="Times New Roman" w:hAnsi="Times New Roman"/>
                <w:szCs w:val="24"/>
              </w:rPr>
            </w:pPr>
          </w:p>
        </w:tc>
        <w:tc>
          <w:tcPr>
            <w:tcW w:w="2649" w:type="dxa"/>
          </w:tcPr>
          <w:p w:rsidR="00554F46" w:rsidRDefault="00554F46" w:rsidP="00053139">
            <w:pPr>
              <w:autoSpaceDE w:val="0"/>
              <w:autoSpaceDN w:val="0"/>
              <w:adjustRightInd w:val="0"/>
              <w:spacing w:line="276" w:lineRule="auto"/>
              <w:jc w:val="both"/>
              <w:rPr>
                <w:rFonts w:ascii="Times New Roman" w:hAnsi="Times New Roman"/>
                <w:szCs w:val="24"/>
              </w:rPr>
            </w:pPr>
          </w:p>
        </w:tc>
        <w:tc>
          <w:tcPr>
            <w:tcW w:w="2070" w:type="dxa"/>
          </w:tcPr>
          <w:p w:rsidR="00554F46" w:rsidRDefault="00554F46" w:rsidP="00053139">
            <w:pPr>
              <w:autoSpaceDE w:val="0"/>
              <w:autoSpaceDN w:val="0"/>
              <w:adjustRightInd w:val="0"/>
              <w:spacing w:line="276" w:lineRule="auto"/>
              <w:jc w:val="both"/>
              <w:rPr>
                <w:rFonts w:ascii="Times New Roman" w:hAnsi="Times New Roman"/>
                <w:szCs w:val="24"/>
              </w:rPr>
            </w:pPr>
          </w:p>
        </w:tc>
        <w:tc>
          <w:tcPr>
            <w:tcW w:w="4608" w:type="dxa"/>
          </w:tcPr>
          <w:p w:rsidR="00554F46" w:rsidRDefault="00554F46" w:rsidP="00053139">
            <w:pPr>
              <w:autoSpaceDE w:val="0"/>
              <w:autoSpaceDN w:val="0"/>
              <w:adjustRightInd w:val="0"/>
              <w:spacing w:line="276" w:lineRule="auto"/>
              <w:jc w:val="both"/>
              <w:rPr>
                <w:rFonts w:ascii="Times New Roman" w:hAnsi="Times New Roman"/>
                <w:szCs w:val="24"/>
              </w:rPr>
            </w:pPr>
          </w:p>
        </w:tc>
      </w:tr>
      <w:tr w:rsidR="00CE3046" w:rsidTr="00053139">
        <w:tc>
          <w:tcPr>
            <w:tcW w:w="609" w:type="dxa"/>
          </w:tcPr>
          <w:p w:rsidR="00CE3046" w:rsidRDefault="00CE3046" w:rsidP="00053139">
            <w:pPr>
              <w:autoSpaceDE w:val="0"/>
              <w:autoSpaceDN w:val="0"/>
              <w:adjustRightInd w:val="0"/>
              <w:spacing w:line="276" w:lineRule="auto"/>
              <w:jc w:val="both"/>
              <w:rPr>
                <w:rFonts w:ascii="Times New Roman" w:hAnsi="Times New Roman"/>
                <w:szCs w:val="24"/>
              </w:rPr>
            </w:pPr>
          </w:p>
        </w:tc>
        <w:tc>
          <w:tcPr>
            <w:tcW w:w="2649" w:type="dxa"/>
          </w:tcPr>
          <w:p w:rsidR="00CE3046" w:rsidRDefault="00CE3046" w:rsidP="00053139">
            <w:pPr>
              <w:autoSpaceDE w:val="0"/>
              <w:autoSpaceDN w:val="0"/>
              <w:adjustRightInd w:val="0"/>
              <w:spacing w:line="276" w:lineRule="auto"/>
              <w:jc w:val="both"/>
              <w:rPr>
                <w:rFonts w:ascii="Times New Roman" w:hAnsi="Times New Roman"/>
                <w:szCs w:val="24"/>
              </w:rPr>
            </w:pPr>
          </w:p>
        </w:tc>
        <w:tc>
          <w:tcPr>
            <w:tcW w:w="2070" w:type="dxa"/>
          </w:tcPr>
          <w:p w:rsidR="00CE3046" w:rsidRDefault="00CE3046" w:rsidP="00053139">
            <w:pPr>
              <w:autoSpaceDE w:val="0"/>
              <w:autoSpaceDN w:val="0"/>
              <w:adjustRightInd w:val="0"/>
              <w:spacing w:line="276" w:lineRule="auto"/>
              <w:jc w:val="both"/>
              <w:rPr>
                <w:rFonts w:ascii="Times New Roman" w:hAnsi="Times New Roman"/>
                <w:szCs w:val="24"/>
              </w:rPr>
            </w:pPr>
          </w:p>
        </w:tc>
        <w:tc>
          <w:tcPr>
            <w:tcW w:w="4608" w:type="dxa"/>
          </w:tcPr>
          <w:p w:rsidR="00CE3046" w:rsidRDefault="00CE3046" w:rsidP="00053139">
            <w:pPr>
              <w:autoSpaceDE w:val="0"/>
              <w:autoSpaceDN w:val="0"/>
              <w:adjustRightInd w:val="0"/>
              <w:spacing w:line="276" w:lineRule="auto"/>
              <w:jc w:val="both"/>
              <w:rPr>
                <w:rFonts w:ascii="Times New Roman" w:hAnsi="Times New Roman"/>
                <w:szCs w:val="24"/>
              </w:rPr>
            </w:pPr>
          </w:p>
        </w:tc>
      </w:tr>
    </w:tbl>
    <w:p w:rsidR="00D13D05" w:rsidRPr="00D13D05" w:rsidRDefault="00D13D05" w:rsidP="00D13D05">
      <w:pPr>
        <w:pStyle w:val="ListParagraph"/>
        <w:widowControl w:val="0"/>
        <w:overflowPunct w:val="0"/>
        <w:autoSpaceDE w:val="0"/>
        <w:autoSpaceDN w:val="0"/>
        <w:adjustRightInd w:val="0"/>
        <w:spacing w:line="225" w:lineRule="auto"/>
        <w:ind w:left="765"/>
        <w:jc w:val="both"/>
        <w:rPr>
          <w:rFonts w:ascii="Times New Roman" w:hAnsi="Times New Roman"/>
          <w:szCs w:val="24"/>
          <w:lang w:val="sr-Cyrl-CS"/>
        </w:rPr>
      </w:pPr>
      <w:r w:rsidRPr="00D13D05">
        <w:rPr>
          <w:rFonts w:ascii="Times New Roman" w:hAnsi="Times New Roman"/>
          <w:szCs w:val="24"/>
          <w:lang w:val="sr-Cyrl-CS"/>
        </w:rPr>
        <w:t xml:space="preserve"> </w:t>
      </w:r>
    </w:p>
    <w:p w:rsidR="00D13D05" w:rsidRPr="001B318D" w:rsidRDefault="00D13D05" w:rsidP="00D13D05">
      <w:pPr>
        <w:pStyle w:val="ListParagraph"/>
        <w:widowControl w:val="0"/>
        <w:numPr>
          <w:ilvl w:val="0"/>
          <w:numId w:val="29"/>
        </w:numPr>
        <w:autoSpaceDE w:val="0"/>
        <w:autoSpaceDN w:val="0"/>
        <w:adjustRightInd w:val="0"/>
        <w:spacing w:line="200" w:lineRule="exact"/>
        <w:rPr>
          <w:rFonts w:ascii="Times New Roman" w:hAnsi="Times New Roman"/>
          <w:b/>
          <w:szCs w:val="24"/>
          <w:lang w:val="sr-Cyrl-CS"/>
        </w:rPr>
      </w:pPr>
      <w:r w:rsidRPr="00D13D05">
        <w:rPr>
          <w:rFonts w:ascii="Times New Roman" w:hAnsi="Times New Roman"/>
          <w:b/>
          <w:szCs w:val="24"/>
          <w:lang w:val="sr-Cyrl-CS"/>
        </w:rPr>
        <w:t>Врњачка бања-Крагујевац-Баточина-Београд-Нови Сад</w:t>
      </w:r>
      <w:r w:rsidR="007078F7">
        <w:rPr>
          <w:rFonts w:ascii="Times New Roman" w:hAnsi="Times New Roman"/>
          <w:b/>
          <w:szCs w:val="24"/>
          <w:lang w:val="sr-Cyrl-CS"/>
        </w:rPr>
        <w:t>-Суботица</w:t>
      </w:r>
      <w:r>
        <w:rPr>
          <w:rFonts w:ascii="Times New Roman" w:hAnsi="Times New Roman"/>
          <w:b/>
          <w:szCs w:val="24"/>
          <w:lang w:val="sr-Cyrl-CS"/>
        </w:rPr>
        <w:t>.</w:t>
      </w:r>
    </w:p>
    <w:p w:rsidR="00072346" w:rsidRPr="001B318D" w:rsidRDefault="00072346" w:rsidP="00072346">
      <w:pPr>
        <w:autoSpaceDE w:val="0"/>
        <w:autoSpaceDN w:val="0"/>
        <w:adjustRightInd w:val="0"/>
        <w:spacing w:line="276" w:lineRule="auto"/>
        <w:jc w:val="both"/>
        <w:rPr>
          <w:rFonts w:ascii="Times New Roman" w:hAnsi="Times New Roman"/>
          <w:szCs w:val="24"/>
          <w:lang w:val="sr-Cyrl-CS"/>
        </w:rPr>
      </w:pPr>
    </w:p>
    <w:tbl>
      <w:tblPr>
        <w:tblStyle w:val="TableGrid"/>
        <w:tblW w:w="0" w:type="auto"/>
        <w:tblLook w:val="04A0"/>
      </w:tblPr>
      <w:tblGrid>
        <w:gridCol w:w="609"/>
        <w:gridCol w:w="2649"/>
        <w:gridCol w:w="2070"/>
        <w:gridCol w:w="4608"/>
      </w:tblGrid>
      <w:tr w:rsidR="00D13D05" w:rsidTr="00053139">
        <w:tc>
          <w:tcPr>
            <w:tcW w:w="609" w:type="dxa"/>
          </w:tcPr>
          <w:p w:rsidR="00D13D05" w:rsidRPr="00D13D05" w:rsidRDefault="00D13D05" w:rsidP="00053139">
            <w:pPr>
              <w:autoSpaceDE w:val="0"/>
              <w:autoSpaceDN w:val="0"/>
              <w:adjustRightInd w:val="0"/>
              <w:spacing w:line="276" w:lineRule="auto"/>
              <w:jc w:val="both"/>
              <w:rPr>
                <w:rFonts w:ascii="Times New Roman" w:hAnsi="Times New Roman"/>
                <w:szCs w:val="24"/>
              </w:rPr>
            </w:pPr>
            <w:r>
              <w:rPr>
                <w:rFonts w:ascii="Times New Roman" w:hAnsi="Times New Roman"/>
                <w:szCs w:val="24"/>
              </w:rPr>
              <w:t>Р.Б.</w:t>
            </w:r>
          </w:p>
        </w:tc>
        <w:tc>
          <w:tcPr>
            <w:tcW w:w="2649" w:type="dxa"/>
          </w:tcPr>
          <w:p w:rsidR="00D13D05" w:rsidRDefault="00D13D05" w:rsidP="00053139">
            <w:pPr>
              <w:autoSpaceDE w:val="0"/>
              <w:autoSpaceDN w:val="0"/>
              <w:adjustRightInd w:val="0"/>
              <w:spacing w:line="276" w:lineRule="auto"/>
              <w:jc w:val="center"/>
              <w:rPr>
                <w:rFonts w:ascii="Times New Roman" w:hAnsi="Times New Roman"/>
                <w:szCs w:val="24"/>
                <w:lang w:val="sr-Cyrl-CS"/>
              </w:rPr>
            </w:pPr>
            <w:r>
              <w:rPr>
                <w:rFonts w:ascii="Times New Roman" w:hAnsi="Times New Roman"/>
                <w:szCs w:val="24"/>
                <w:lang w:val="sr-Cyrl-CS"/>
              </w:rPr>
              <w:t>Назив пумпне станице</w:t>
            </w:r>
          </w:p>
        </w:tc>
        <w:tc>
          <w:tcPr>
            <w:tcW w:w="2070" w:type="dxa"/>
          </w:tcPr>
          <w:p w:rsidR="00D13D05" w:rsidRDefault="00D13D05" w:rsidP="00053139">
            <w:pPr>
              <w:autoSpaceDE w:val="0"/>
              <w:autoSpaceDN w:val="0"/>
              <w:adjustRightInd w:val="0"/>
              <w:spacing w:line="276" w:lineRule="auto"/>
              <w:rPr>
                <w:rFonts w:ascii="Times New Roman" w:hAnsi="Times New Roman"/>
                <w:szCs w:val="24"/>
                <w:lang w:val="sr-Cyrl-CS"/>
              </w:rPr>
            </w:pPr>
            <w:r>
              <w:rPr>
                <w:rFonts w:ascii="Times New Roman" w:hAnsi="Times New Roman"/>
                <w:szCs w:val="24"/>
                <w:lang w:val="sr-Cyrl-CS"/>
              </w:rPr>
              <w:t xml:space="preserve">    Телефон</w:t>
            </w:r>
          </w:p>
        </w:tc>
        <w:tc>
          <w:tcPr>
            <w:tcW w:w="4608" w:type="dxa"/>
          </w:tcPr>
          <w:p w:rsidR="00D13D05" w:rsidRDefault="00D13D05" w:rsidP="00053139">
            <w:pPr>
              <w:autoSpaceDE w:val="0"/>
              <w:autoSpaceDN w:val="0"/>
              <w:adjustRightInd w:val="0"/>
              <w:spacing w:line="276" w:lineRule="auto"/>
              <w:jc w:val="center"/>
              <w:rPr>
                <w:rFonts w:ascii="Times New Roman" w:hAnsi="Times New Roman"/>
                <w:szCs w:val="24"/>
                <w:lang w:val="sr-Cyrl-CS"/>
              </w:rPr>
            </w:pPr>
            <w:r>
              <w:rPr>
                <w:rFonts w:ascii="Times New Roman" w:hAnsi="Times New Roman"/>
                <w:szCs w:val="24"/>
                <w:lang w:val="sr-Cyrl-CS"/>
              </w:rPr>
              <w:t>Адреса</w:t>
            </w: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D13D05" w:rsidTr="00053139">
        <w:tc>
          <w:tcPr>
            <w:tcW w:w="60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649"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2070" w:type="dxa"/>
          </w:tcPr>
          <w:p w:rsidR="00D13D05" w:rsidRDefault="00D13D05" w:rsidP="00053139">
            <w:pPr>
              <w:autoSpaceDE w:val="0"/>
              <w:autoSpaceDN w:val="0"/>
              <w:adjustRightInd w:val="0"/>
              <w:spacing w:line="276" w:lineRule="auto"/>
              <w:jc w:val="both"/>
              <w:rPr>
                <w:rFonts w:ascii="Times New Roman" w:hAnsi="Times New Roman"/>
                <w:szCs w:val="24"/>
              </w:rPr>
            </w:pPr>
          </w:p>
        </w:tc>
        <w:tc>
          <w:tcPr>
            <w:tcW w:w="4608" w:type="dxa"/>
          </w:tcPr>
          <w:p w:rsidR="00D13D05" w:rsidRDefault="00D13D05" w:rsidP="00053139">
            <w:pPr>
              <w:autoSpaceDE w:val="0"/>
              <w:autoSpaceDN w:val="0"/>
              <w:adjustRightInd w:val="0"/>
              <w:spacing w:line="276" w:lineRule="auto"/>
              <w:jc w:val="both"/>
              <w:rPr>
                <w:rFonts w:ascii="Times New Roman" w:hAnsi="Times New Roman"/>
                <w:szCs w:val="24"/>
              </w:rPr>
            </w:pPr>
          </w:p>
        </w:tc>
      </w:tr>
      <w:tr w:rsidR="00554F46" w:rsidTr="00053139">
        <w:tc>
          <w:tcPr>
            <w:tcW w:w="609" w:type="dxa"/>
          </w:tcPr>
          <w:p w:rsidR="00554F46" w:rsidRDefault="00554F46" w:rsidP="00053139">
            <w:pPr>
              <w:autoSpaceDE w:val="0"/>
              <w:autoSpaceDN w:val="0"/>
              <w:adjustRightInd w:val="0"/>
              <w:spacing w:line="276" w:lineRule="auto"/>
              <w:jc w:val="both"/>
              <w:rPr>
                <w:rFonts w:ascii="Times New Roman" w:hAnsi="Times New Roman"/>
                <w:szCs w:val="24"/>
              </w:rPr>
            </w:pPr>
          </w:p>
        </w:tc>
        <w:tc>
          <w:tcPr>
            <w:tcW w:w="2649" w:type="dxa"/>
          </w:tcPr>
          <w:p w:rsidR="00554F46" w:rsidRDefault="00554F46" w:rsidP="00053139">
            <w:pPr>
              <w:autoSpaceDE w:val="0"/>
              <w:autoSpaceDN w:val="0"/>
              <w:adjustRightInd w:val="0"/>
              <w:spacing w:line="276" w:lineRule="auto"/>
              <w:jc w:val="both"/>
              <w:rPr>
                <w:rFonts w:ascii="Times New Roman" w:hAnsi="Times New Roman"/>
                <w:szCs w:val="24"/>
              </w:rPr>
            </w:pPr>
          </w:p>
        </w:tc>
        <w:tc>
          <w:tcPr>
            <w:tcW w:w="2070" w:type="dxa"/>
          </w:tcPr>
          <w:p w:rsidR="00554F46" w:rsidRDefault="00554F46" w:rsidP="00053139">
            <w:pPr>
              <w:autoSpaceDE w:val="0"/>
              <w:autoSpaceDN w:val="0"/>
              <w:adjustRightInd w:val="0"/>
              <w:spacing w:line="276" w:lineRule="auto"/>
              <w:jc w:val="both"/>
              <w:rPr>
                <w:rFonts w:ascii="Times New Roman" w:hAnsi="Times New Roman"/>
                <w:szCs w:val="24"/>
              </w:rPr>
            </w:pPr>
          </w:p>
        </w:tc>
        <w:tc>
          <w:tcPr>
            <w:tcW w:w="4608" w:type="dxa"/>
          </w:tcPr>
          <w:p w:rsidR="00554F46" w:rsidRDefault="00554F46" w:rsidP="00053139">
            <w:pPr>
              <w:autoSpaceDE w:val="0"/>
              <w:autoSpaceDN w:val="0"/>
              <w:adjustRightInd w:val="0"/>
              <w:spacing w:line="276" w:lineRule="auto"/>
              <w:jc w:val="both"/>
              <w:rPr>
                <w:rFonts w:ascii="Times New Roman" w:hAnsi="Times New Roman"/>
                <w:szCs w:val="24"/>
              </w:rPr>
            </w:pPr>
          </w:p>
        </w:tc>
      </w:tr>
      <w:tr w:rsidR="00CE3046" w:rsidTr="00053139">
        <w:tc>
          <w:tcPr>
            <w:tcW w:w="609" w:type="dxa"/>
          </w:tcPr>
          <w:p w:rsidR="00CE3046" w:rsidRDefault="00CE3046" w:rsidP="00053139">
            <w:pPr>
              <w:autoSpaceDE w:val="0"/>
              <w:autoSpaceDN w:val="0"/>
              <w:adjustRightInd w:val="0"/>
              <w:spacing w:line="276" w:lineRule="auto"/>
              <w:jc w:val="both"/>
              <w:rPr>
                <w:rFonts w:ascii="Times New Roman" w:hAnsi="Times New Roman"/>
                <w:szCs w:val="24"/>
              </w:rPr>
            </w:pPr>
          </w:p>
        </w:tc>
        <w:tc>
          <w:tcPr>
            <w:tcW w:w="2649" w:type="dxa"/>
          </w:tcPr>
          <w:p w:rsidR="00CE3046" w:rsidRDefault="00CE3046" w:rsidP="00053139">
            <w:pPr>
              <w:autoSpaceDE w:val="0"/>
              <w:autoSpaceDN w:val="0"/>
              <w:adjustRightInd w:val="0"/>
              <w:spacing w:line="276" w:lineRule="auto"/>
              <w:jc w:val="both"/>
              <w:rPr>
                <w:rFonts w:ascii="Times New Roman" w:hAnsi="Times New Roman"/>
                <w:szCs w:val="24"/>
              </w:rPr>
            </w:pPr>
          </w:p>
        </w:tc>
        <w:tc>
          <w:tcPr>
            <w:tcW w:w="2070" w:type="dxa"/>
          </w:tcPr>
          <w:p w:rsidR="00CE3046" w:rsidRDefault="00CE3046" w:rsidP="00053139">
            <w:pPr>
              <w:autoSpaceDE w:val="0"/>
              <w:autoSpaceDN w:val="0"/>
              <w:adjustRightInd w:val="0"/>
              <w:spacing w:line="276" w:lineRule="auto"/>
              <w:jc w:val="both"/>
              <w:rPr>
                <w:rFonts w:ascii="Times New Roman" w:hAnsi="Times New Roman"/>
                <w:szCs w:val="24"/>
              </w:rPr>
            </w:pPr>
          </w:p>
        </w:tc>
        <w:tc>
          <w:tcPr>
            <w:tcW w:w="4608" w:type="dxa"/>
          </w:tcPr>
          <w:p w:rsidR="00CE3046" w:rsidRDefault="00CE3046" w:rsidP="00053139">
            <w:pPr>
              <w:autoSpaceDE w:val="0"/>
              <w:autoSpaceDN w:val="0"/>
              <w:adjustRightInd w:val="0"/>
              <w:spacing w:line="276" w:lineRule="auto"/>
              <w:jc w:val="both"/>
              <w:rPr>
                <w:rFonts w:ascii="Times New Roman" w:hAnsi="Times New Roman"/>
                <w:szCs w:val="24"/>
              </w:rPr>
            </w:pPr>
          </w:p>
        </w:tc>
      </w:tr>
    </w:tbl>
    <w:p w:rsidR="00CE3046" w:rsidRPr="00CE3046" w:rsidRDefault="00CE3046" w:rsidP="00072346">
      <w:pPr>
        <w:jc w:val="both"/>
        <w:rPr>
          <w:rFonts w:ascii="Times New Roman" w:hAnsi="Times New Roman"/>
          <w:szCs w:val="24"/>
          <w:lang w:val="sr-Cyrl-CS"/>
        </w:rPr>
      </w:pPr>
    </w:p>
    <w:p w:rsidR="00072346" w:rsidRPr="00DE7421" w:rsidRDefault="00072346" w:rsidP="00072346">
      <w:pPr>
        <w:rPr>
          <w:rFonts w:ascii="Times New Roman" w:hAnsi="Times New Roman"/>
          <w:szCs w:val="24"/>
          <w:lang w:val="sr-Cyrl-CS"/>
        </w:rPr>
      </w:pPr>
    </w:p>
    <w:p w:rsidR="00072346" w:rsidRPr="00627709" w:rsidRDefault="00072346" w:rsidP="00072346">
      <w:pPr>
        <w:rPr>
          <w:rFonts w:ascii="Times New Roman" w:hAnsi="Times New Roman"/>
          <w:szCs w:val="24"/>
          <w:lang w:val="sr-Cyrl-CS"/>
        </w:rPr>
      </w:pPr>
      <w:r>
        <w:rPr>
          <w:rFonts w:ascii="Times New Roman" w:hAnsi="Times New Roman"/>
          <w:szCs w:val="24"/>
          <w:lang w:val="sr-Cyrl-CS"/>
        </w:rPr>
        <w:t xml:space="preserve">     ДАТУМ</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00EF43F4">
        <w:rPr>
          <w:rFonts w:ascii="Times New Roman" w:hAnsi="Times New Roman"/>
          <w:szCs w:val="24"/>
          <w:lang w:val="sr-Cyrl-CS"/>
        </w:rPr>
        <w:t>Испоручилац</w:t>
      </w:r>
      <w:r w:rsidRPr="00627709">
        <w:rPr>
          <w:rFonts w:ascii="Times New Roman" w:hAnsi="Times New Roman"/>
          <w:szCs w:val="24"/>
          <w:lang w:val="sr-Cyrl-CS"/>
        </w:rPr>
        <w:t xml:space="preserve">  </w:t>
      </w:r>
    </w:p>
    <w:p w:rsidR="00072346" w:rsidRPr="00627709" w:rsidRDefault="00072346" w:rsidP="00072346">
      <w:pPr>
        <w:rPr>
          <w:rFonts w:ascii="Times New Roman" w:hAnsi="Times New Roman"/>
          <w:szCs w:val="24"/>
          <w:lang w:val="sr-Cyrl-CS"/>
        </w:rPr>
      </w:pPr>
    </w:p>
    <w:p w:rsidR="00072346" w:rsidRPr="00627709" w:rsidRDefault="00072346" w:rsidP="00072346">
      <w:pPr>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Pr="00627709">
        <w:rPr>
          <w:rFonts w:ascii="Times New Roman" w:hAnsi="Times New Roman"/>
          <w:szCs w:val="24"/>
          <w:lang w:val="sr-Cyrl-CS"/>
        </w:rPr>
        <w:t>_____________________</w:t>
      </w:r>
    </w:p>
    <w:p w:rsidR="00072346" w:rsidRPr="003A57BB" w:rsidRDefault="00072346" w:rsidP="00072346">
      <w:pPr>
        <w:rPr>
          <w:rFonts w:ascii="Times New Roman" w:hAnsi="Times New Roman"/>
          <w:szCs w:val="24"/>
          <w:lang w:val="sr-Cyrl-CS"/>
        </w:rPr>
      </w:pPr>
      <w:r>
        <w:rPr>
          <w:rFonts w:ascii="Times New Roman" w:hAnsi="Times New Roman"/>
          <w:szCs w:val="24"/>
          <w:lang w:val="sr-Cyrl-CS"/>
        </w:rPr>
        <w:t>_____________</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Pr>
          <w:rFonts w:ascii="Times New Roman" w:hAnsi="Times New Roman"/>
          <w:szCs w:val="24"/>
          <w:lang w:val="sr-Cyrl-CS"/>
        </w:rPr>
        <w:t xml:space="preserve">               </w:t>
      </w:r>
      <w:r w:rsidRPr="00627709">
        <w:rPr>
          <w:rFonts w:ascii="Times New Roman" w:hAnsi="Times New Roman"/>
          <w:szCs w:val="24"/>
          <w:lang w:val="sr-Cyrl-CS"/>
        </w:rPr>
        <w:t xml:space="preserve"> (потпис ов</w:t>
      </w:r>
      <w:r>
        <w:rPr>
          <w:rFonts w:ascii="Times New Roman" w:hAnsi="Times New Roman"/>
          <w:szCs w:val="24"/>
          <w:lang w:val="sr-Cyrl-CS"/>
        </w:rPr>
        <w:t>лашеног лица)</w:t>
      </w:r>
    </w:p>
    <w:p w:rsidR="006627B9" w:rsidRPr="00072346" w:rsidRDefault="00072346" w:rsidP="006627B9">
      <w:pPr>
        <w:widowControl w:val="0"/>
        <w:autoSpaceDE w:val="0"/>
        <w:autoSpaceDN w:val="0"/>
        <w:adjustRightInd w:val="0"/>
        <w:spacing w:line="200" w:lineRule="exact"/>
        <w:rPr>
          <w:rFonts w:ascii="Times New Roman" w:hAnsi="Times New Roman"/>
          <w:szCs w:val="24"/>
          <w:lang w:val="sr-Cyrl-CS"/>
        </w:rPr>
      </w:pPr>
      <w:r>
        <w:rPr>
          <w:rFonts w:ascii="Times New Roman" w:hAnsi="Times New Roman"/>
          <w:szCs w:val="24"/>
          <w:lang w:val="sr-Cyrl-CS"/>
        </w:rPr>
        <w:t xml:space="preserve">                                                                         </w:t>
      </w:r>
      <w:r w:rsidRPr="00627709">
        <w:rPr>
          <w:rFonts w:ascii="Times New Roman" w:hAnsi="Times New Roman"/>
          <w:szCs w:val="24"/>
          <w:lang w:val="sr-Cyrl-CS"/>
        </w:rPr>
        <w:t>М.П.</w:t>
      </w: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627709" w:rsidRDefault="006627B9" w:rsidP="006627B9">
      <w:pPr>
        <w:widowControl w:val="0"/>
        <w:autoSpaceDE w:val="0"/>
        <w:autoSpaceDN w:val="0"/>
        <w:adjustRightInd w:val="0"/>
        <w:spacing w:line="200" w:lineRule="exact"/>
        <w:rPr>
          <w:rFonts w:ascii="Times New Roman" w:hAnsi="Times New Roman"/>
          <w:szCs w:val="24"/>
          <w:lang w:val="sr-Cyrl-CS"/>
        </w:rPr>
      </w:pPr>
    </w:p>
    <w:p w:rsidR="006627B9" w:rsidRPr="00CB3F75" w:rsidRDefault="006627B9" w:rsidP="006627B9">
      <w:pPr>
        <w:widowControl w:val="0"/>
        <w:autoSpaceDE w:val="0"/>
        <w:autoSpaceDN w:val="0"/>
        <w:adjustRightInd w:val="0"/>
        <w:spacing w:line="309" w:lineRule="exact"/>
        <w:rPr>
          <w:rFonts w:ascii="Times New Roman" w:hAnsi="Times New Roman"/>
          <w:szCs w:val="24"/>
          <w:lang w:val="sr-Cyrl-CS"/>
        </w:rPr>
      </w:pPr>
    </w:p>
    <w:p w:rsidR="00AC4F6E" w:rsidRPr="00A831A3" w:rsidRDefault="006627B9" w:rsidP="00A831A3">
      <w:pPr>
        <w:widowControl w:val="0"/>
        <w:overflowPunct w:val="0"/>
        <w:autoSpaceDE w:val="0"/>
        <w:autoSpaceDN w:val="0"/>
        <w:adjustRightInd w:val="0"/>
        <w:spacing w:line="224" w:lineRule="auto"/>
        <w:jc w:val="both"/>
        <w:rPr>
          <w:rFonts w:ascii="Times New Roman" w:hAnsi="Times New Roman"/>
          <w:i/>
          <w:iCs/>
          <w:szCs w:val="24"/>
          <w:lang w:val="sr-Cyrl-CS"/>
        </w:rPr>
      </w:pPr>
      <w:r w:rsidRPr="00627709">
        <w:rPr>
          <w:rFonts w:ascii="Times New Roman" w:hAnsi="Times New Roman"/>
          <w:i/>
          <w:iCs/>
          <w:szCs w:val="24"/>
          <w:lang w:val="sr-Cyrl-CS"/>
        </w:rPr>
        <w:lastRenderedPageBreak/>
        <w:t xml:space="preserve">Напомена: Овај образац попуњава, потписује и оверава </w:t>
      </w:r>
      <w:r w:rsidR="00EF43F4">
        <w:rPr>
          <w:rFonts w:ascii="Times New Roman" w:hAnsi="Times New Roman"/>
          <w:i/>
          <w:iCs/>
          <w:szCs w:val="24"/>
          <w:lang w:val="sr-Cyrl-CS"/>
        </w:rPr>
        <w:t>Испоручилац</w:t>
      </w:r>
      <w:r w:rsidR="00B35B3A" w:rsidRPr="00B35B3A">
        <w:rPr>
          <w:rFonts w:ascii="Times New Roman" w:hAnsi="Times New Roman"/>
          <w:noProof/>
          <w:sz w:val="22"/>
          <w:szCs w:val="22"/>
        </w:rPr>
        <w:pict>
          <v:line id="_x0000_s1030" style="position:absolute;left:0;text-align:left;z-index:-251653120;mso-position-horizontal-relative:text;mso-position-vertical-relative:text" from="-5.35pt,257.45pt" to="456.8pt,257.45pt" o:allowincell="f" strokecolor="gray" strokeweight=".96pt"/>
        </w:pict>
      </w:r>
      <w:r w:rsidR="00B35B3A" w:rsidRPr="00B35B3A">
        <w:rPr>
          <w:rFonts w:ascii="Times New Roman" w:hAnsi="Times New Roman"/>
          <w:noProof/>
          <w:sz w:val="22"/>
          <w:szCs w:val="22"/>
        </w:rPr>
        <w:pict>
          <v:line id="_x0000_s1031" style="position:absolute;left:0;text-align:left;z-index:-251652096;mso-position-horizontal-relative:text;mso-position-vertical-relative:text" from="405.1pt,256.95pt" to="405.1pt,271.7pt" o:allowincell="f" strokecolor="gray" strokeweight=".96pt"/>
        </w:pict>
      </w:r>
      <w:r w:rsidR="00A831A3">
        <w:rPr>
          <w:rFonts w:ascii="Times New Roman" w:hAnsi="Times New Roman"/>
          <w:i/>
          <w:iCs/>
          <w:szCs w:val="24"/>
          <w:lang w:val="sr-Cyrl-CS"/>
        </w:rPr>
        <w:t>.</w:t>
      </w:r>
    </w:p>
    <w:p w:rsidR="00CD196B" w:rsidRPr="00816937" w:rsidRDefault="00CD196B" w:rsidP="00CD196B">
      <w:pPr>
        <w:pStyle w:val="BodyText3"/>
        <w:spacing w:after="0"/>
        <w:jc w:val="right"/>
        <w:rPr>
          <w:b/>
          <w:bCs/>
          <w:sz w:val="24"/>
          <w:szCs w:val="24"/>
          <w:lang w:val="sr-Cyrl-CS"/>
        </w:rPr>
      </w:pPr>
      <w:r w:rsidRPr="00816937">
        <w:rPr>
          <w:b/>
          <w:bCs/>
          <w:sz w:val="24"/>
          <w:szCs w:val="24"/>
          <w:lang w:val="sr-Cyrl-CS"/>
        </w:rPr>
        <w:t xml:space="preserve">(ОБРАЗАЦ </w:t>
      </w:r>
      <w:r w:rsidR="00EE4963">
        <w:rPr>
          <w:b/>
          <w:bCs/>
          <w:sz w:val="24"/>
          <w:szCs w:val="24"/>
          <w:lang w:val="sr-Cyrl-CS"/>
        </w:rPr>
        <w:t xml:space="preserve"> </w:t>
      </w:r>
      <w:r w:rsidR="00AC4F6E">
        <w:rPr>
          <w:b/>
          <w:bCs/>
          <w:sz w:val="24"/>
          <w:szCs w:val="24"/>
          <w:lang w:val="sr-Cyrl-CS"/>
        </w:rPr>
        <w:t>8</w:t>
      </w:r>
      <w:r w:rsidR="00EE4963">
        <w:rPr>
          <w:b/>
          <w:bCs/>
          <w:sz w:val="24"/>
          <w:szCs w:val="24"/>
          <w:lang w:val="sr-Cyrl-CS"/>
        </w:rPr>
        <w:t xml:space="preserve"> </w:t>
      </w:r>
      <w:r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00B714ED">
        <w:rPr>
          <w:rFonts w:ascii="Times New Roman" w:hAnsi="Times New Roman"/>
          <w:b/>
          <w:sz w:val="22"/>
          <w:szCs w:val="22"/>
          <w:lang w:val="sr-Cyrl-CS"/>
        </w:rPr>
        <w:t xml:space="preserve"> </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00AC4F6E">
        <w:rPr>
          <w:rFonts w:ascii="Times New Roman" w:hAnsi="Times New Roman"/>
          <w:sz w:val="22"/>
          <w:szCs w:val="22"/>
          <w:lang w:val="sr-Cyrl-CS"/>
        </w:rPr>
        <w:t xml:space="preserve">                              </w:t>
      </w:r>
      <w:r w:rsidRPr="00CD196B">
        <w:rPr>
          <w:rFonts w:ascii="Times New Roman" w:hAnsi="Times New Roman"/>
          <w:sz w:val="22"/>
          <w:szCs w:val="22"/>
          <w:lang w:val="sr-Cyrl-CS"/>
        </w:rPr>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Потпис</w:t>
      </w:r>
      <w:r w:rsidRPr="00CD196B">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CE396F" w:rsidRDefault="00CE396F"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t>(</w:t>
      </w:r>
      <w:r w:rsidRPr="006A530B">
        <w:rPr>
          <w:b/>
          <w:bCs/>
          <w:sz w:val="24"/>
          <w:szCs w:val="24"/>
          <w:lang w:val="sr-Cyrl-CS"/>
        </w:rPr>
        <w:t>ОБРАЗАЦ</w:t>
      </w:r>
      <w:r w:rsidR="00AC4F6E">
        <w:rPr>
          <w:b/>
          <w:bCs/>
          <w:sz w:val="24"/>
          <w:szCs w:val="24"/>
          <w:lang w:val="sr-Cyrl-CS"/>
        </w:rPr>
        <w:t xml:space="preserve"> </w:t>
      </w:r>
      <w:r w:rsidRPr="006A530B">
        <w:rPr>
          <w:b/>
          <w:bCs/>
          <w:sz w:val="24"/>
          <w:szCs w:val="24"/>
          <w:lang w:val="sr-Cyrl-CS"/>
        </w:rPr>
        <w:t xml:space="preserve"> </w:t>
      </w:r>
      <w:r w:rsidR="00AC4F6E">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B714ED">
        <w:rPr>
          <w:rFonts w:ascii="Times New Roman" w:hAnsi="Times New Roman"/>
          <w:b/>
          <w:szCs w:val="24"/>
          <w:lang w:val="sr-Cyrl-CS"/>
        </w:rPr>
        <w:t>Потпис</w:t>
      </w:r>
      <w:r w:rsidR="0096319B" w:rsidRPr="0096319B">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435F6C" w:rsidRDefault="00435F6C" w:rsidP="00CD196B">
      <w:pPr>
        <w:jc w:val="both"/>
        <w:rPr>
          <w:rFonts w:ascii="Times New Roman" w:hAnsi="Times New Roman"/>
          <w:b/>
          <w:szCs w:val="24"/>
          <w:lang w:val="sr-Cyrl-CS"/>
        </w:rPr>
      </w:pPr>
    </w:p>
    <w:p w:rsidR="00ED099A" w:rsidRDefault="00ED099A" w:rsidP="00F60655">
      <w:pPr>
        <w:pStyle w:val="BodyText3"/>
        <w:spacing w:after="0"/>
        <w:rPr>
          <w:color w:val="auto"/>
          <w:kern w:val="0"/>
          <w:sz w:val="24"/>
          <w:szCs w:val="24"/>
          <w:lang w:val="sr-Cyrl-CS" w:eastAsia="en-US"/>
        </w:rPr>
      </w:pPr>
    </w:p>
    <w:p w:rsidR="00475D2D" w:rsidRDefault="00F60655" w:rsidP="00F60655">
      <w:pPr>
        <w:pStyle w:val="BodyText3"/>
        <w:spacing w:after="0"/>
        <w:rPr>
          <w:b/>
          <w:bCs/>
          <w:sz w:val="22"/>
          <w:szCs w:val="22"/>
          <w:lang w:val="sr-Cyrl-CS"/>
        </w:rPr>
      </w:pPr>
      <w:r>
        <w:rPr>
          <w:b/>
          <w:bCs/>
          <w:sz w:val="22"/>
          <w:szCs w:val="22"/>
          <w:lang w:val="sr-Cyrl-CS"/>
        </w:rPr>
        <w:lastRenderedPageBreak/>
        <w:t xml:space="preserve">                                                                                                                   </w:t>
      </w:r>
    </w:p>
    <w:p w:rsidR="00CD196B" w:rsidRPr="00BB1496" w:rsidRDefault="00475D2D" w:rsidP="00F60655">
      <w:pPr>
        <w:pStyle w:val="BodyText3"/>
        <w:spacing w:after="0"/>
        <w:rPr>
          <w:b/>
          <w:bCs/>
          <w:sz w:val="22"/>
          <w:szCs w:val="22"/>
          <w:lang w:val="sr-Cyrl-CS"/>
        </w:rPr>
      </w:pPr>
      <w:r>
        <w:rPr>
          <w:b/>
          <w:bCs/>
          <w:sz w:val="22"/>
          <w:szCs w:val="22"/>
          <w:lang w:val="sr-Cyrl-CS"/>
        </w:rPr>
        <w:t xml:space="preserve">                                                                                                                    </w:t>
      </w:r>
      <w:r w:rsidR="00ED099A">
        <w:rPr>
          <w:b/>
          <w:bCs/>
          <w:sz w:val="22"/>
          <w:szCs w:val="22"/>
          <w:lang w:val="sr-Cyrl-CS"/>
        </w:rPr>
        <w:t xml:space="preserve">                                </w:t>
      </w:r>
      <w:r>
        <w:rPr>
          <w:b/>
          <w:bCs/>
          <w:sz w:val="22"/>
          <w:szCs w:val="22"/>
          <w:lang w:val="sr-Cyrl-CS"/>
        </w:rPr>
        <w:t xml:space="preserve"> </w:t>
      </w:r>
      <w:r w:rsidR="00F60655">
        <w:rPr>
          <w:b/>
          <w:bCs/>
          <w:sz w:val="22"/>
          <w:szCs w:val="22"/>
          <w:lang w:val="sr-Cyrl-CS"/>
        </w:rPr>
        <w:t xml:space="preserve"> </w:t>
      </w:r>
      <w:r w:rsidR="00CD196B" w:rsidRPr="00BB1496">
        <w:rPr>
          <w:b/>
          <w:bCs/>
          <w:sz w:val="22"/>
          <w:szCs w:val="22"/>
          <w:lang w:val="sr-Cyrl-CS"/>
        </w:rPr>
        <w:t>(</w:t>
      </w:r>
      <w:r w:rsidR="00CD196B" w:rsidRPr="006A530B">
        <w:rPr>
          <w:b/>
          <w:bCs/>
          <w:sz w:val="22"/>
          <w:szCs w:val="22"/>
          <w:lang w:val="sr-Cyrl-CS"/>
        </w:rPr>
        <w:t>ОБРАЗАЦ</w:t>
      </w:r>
      <w:r w:rsidR="00CD196B" w:rsidRPr="00BB1496">
        <w:rPr>
          <w:b/>
          <w:bCs/>
          <w:sz w:val="22"/>
          <w:szCs w:val="22"/>
          <w:lang w:val="sr-Cyrl-CS"/>
        </w:rPr>
        <w:t xml:space="preserve"> 1</w:t>
      </w:r>
      <w:r w:rsidR="00AC4F6E">
        <w:rPr>
          <w:b/>
          <w:bCs/>
          <w:sz w:val="22"/>
          <w:szCs w:val="22"/>
          <w:lang w:val="sr-Cyrl-CS"/>
        </w:rPr>
        <w:t>0</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Pr="00E3607C">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B714ED" w:rsidRPr="00E3607C">
        <w:rPr>
          <w:rFonts w:ascii="Times New Roman" w:hAnsi="Times New Roman"/>
          <w:szCs w:val="24"/>
          <w:lang w:val="sr-Cyrl-CS"/>
        </w:rPr>
        <w:t xml:space="preserve"> </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00361095" w:rsidRPr="00E3607C">
        <w:rPr>
          <w:rFonts w:ascii="Times New Roman" w:hAnsi="Times New Roman"/>
          <w:szCs w:val="24"/>
          <w:lang w:val="sr-Cyrl-CS"/>
        </w:rPr>
        <w:t xml:space="preserve"> </w:t>
      </w:r>
      <w:r w:rsidRPr="00E3607C">
        <w:rPr>
          <w:rFonts w:ascii="Times New Roman" w:hAnsi="Times New Roman"/>
          <w:i/>
          <w:szCs w:val="24"/>
          <w:lang w:val="sr-Cyrl-CS"/>
        </w:rPr>
        <w:t>(10</w:t>
      </w:r>
      <w:r w:rsidR="00B714ED" w:rsidRPr="00E3607C">
        <w:rPr>
          <w:rFonts w:ascii="Times New Roman" w:hAnsi="Times New Roman"/>
          <w:i/>
          <w:szCs w:val="24"/>
          <w:lang w:val="sr-Cyrl-CS"/>
        </w:rPr>
        <w:t xml:space="preserve"> </w:t>
      </w:r>
      <w:r w:rsidRPr="00E3607C">
        <w:rPr>
          <w:rFonts w:ascii="Times New Roman" w:hAnsi="Times New Roman"/>
          <w:i/>
          <w:szCs w:val="24"/>
          <w:lang w:val="sr-Cyrl-CS"/>
        </w:rPr>
        <w:t>%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3D251B" w:rsidP="00CD196B">
      <w:pPr>
        <w:ind w:left="1200" w:hanging="480"/>
        <w:jc w:val="both"/>
        <w:rPr>
          <w:rFonts w:ascii="Times New Roman" w:hAnsi="Times New Roman"/>
          <w:szCs w:val="24"/>
          <w:lang w:val="sr-Cyrl-CS"/>
        </w:rPr>
      </w:pPr>
      <w:r w:rsidRPr="00E3607C">
        <w:rPr>
          <w:rFonts w:ascii="Times New Roman" w:hAnsi="Times New Roman"/>
          <w:szCs w:val="24"/>
          <w:lang w:val="sr-Cyrl-CS"/>
        </w:rPr>
        <w:t xml:space="preserve">   </w:t>
      </w:r>
      <w:r w:rsidR="00CD196B" w:rsidRPr="00E3607C">
        <w:rPr>
          <w:rFonts w:ascii="Times New Roman" w:hAnsi="Times New Roman"/>
          <w:szCs w:val="24"/>
          <w:lang w:val="sr-Cyrl-CS"/>
        </w:rPr>
        <w:sym w:font="Symbol" w:char="F0B7"/>
      </w:r>
      <w:r w:rsidR="00CD196B"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87491" w:rsidRPr="00E3607C">
        <w:rPr>
          <w:rFonts w:ascii="Times New Roman" w:hAnsi="Times New Roman"/>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587491"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00587491" w:rsidRPr="00E3607C">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A911C7" w:rsidRPr="00E3607C" w:rsidRDefault="00CD196B" w:rsidP="00A911C7">
      <w:pPr>
        <w:ind w:left="2160" w:firstLine="720"/>
        <w:rPr>
          <w:rFonts w:ascii="Times New Roman" w:hAnsi="Times New Roman"/>
          <w:b/>
          <w:szCs w:val="24"/>
          <w:lang w:val="sr-Cyrl-CS"/>
        </w:rPr>
      </w:pPr>
      <w:r w:rsidRPr="00E3607C">
        <w:rPr>
          <w:rFonts w:ascii="Times New Roman" w:hAnsi="Times New Roman"/>
          <w:b/>
          <w:szCs w:val="24"/>
          <w:lang w:val="sr-Cyrl-CS"/>
        </w:rPr>
        <w:t>М.П.</w:t>
      </w:r>
      <w:r w:rsidRPr="00E3607C">
        <w:rPr>
          <w:rFonts w:ascii="Times New Roman" w:hAnsi="Times New Roman"/>
          <w:b/>
          <w:szCs w:val="24"/>
          <w:lang w:val="sr-Cyrl-CS"/>
        </w:rPr>
        <w:tab/>
      </w:r>
      <w:r w:rsidRPr="00E3607C">
        <w:rPr>
          <w:rFonts w:ascii="Times New Roman" w:hAnsi="Times New Roman"/>
          <w:b/>
          <w:szCs w:val="24"/>
          <w:lang w:val="sr-Cyrl-CS"/>
        </w:rPr>
        <w:tab/>
      </w:r>
      <w:r w:rsidR="00587491" w:rsidRPr="00E3607C">
        <w:rPr>
          <w:rFonts w:ascii="Times New Roman" w:hAnsi="Times New Roman"/>
          <w:b/>
          <w:szCs w:val="24"/>
          <w:lang w:val="sr-Cyrl-CS"/>
        </w:rPr>
        <w:t xml:space="preserve">         </w:t>
      </w:r>
      <w:r w:rsidR="00F60655">
        <w:rPr>
          <w:rFonts w:ascii="Times New Roman" w:hAnsi="Times New Roman"/>
          <w:b/>
          <w:szCs w:val="24"/>
          <w:lang w:val="sr-Cyrl-CS"/>
        </w:rPr>
        <w:t xml:space="preserve">       </w:t>
      </w:r>
      <w:r w:rsidR="00587491" w:rsidRPr="00E3607C">
        <w:rPr>
          <w:rFonts w:ascii="Times New Roman" w:hAnsi="Times New Roman"/>
          <w:b/>
          <w:szCs w:val="24"/>
          <w:lang w:val="sr-Cyrl-CS"/>
        </w:rPr>
        <w:t xml:space="preserve"> </w:t>
      </w:r>
      <w:r w:rsidRPr="00E3607C">
        <w:rPr>
          <w:rFonts w:ascii="Times New Roman" w:hAnsi="Times New Roman"/>
          <w:b/>
          <w:szCs w:val="24"/>
          <w:lang w:val="sr-Cyrl-CS"/>
        </w:rPr>
        <w:t>___________________________________</w:t>
      </w:r>
      <w:r w:rsidRPr="00E3607C">
        <w:rPr>
          <w:rFonts w:ascii="Times New Roman" w:hAnsi="Times New Roman"/>
          <w:b/>
          <w:szCs w:val="24"/>
          <w:lang w:val="sr-Cyrl-CS"/>
        </w:rPr>
        <w:tab/>
      </w:r>
      <w:r w:rsidRPr="00E3607C">
        <w:rPr>
          <w:rFonts w:ascii="Times New Roman" w:hAnsi="Times New Roman"/>
          <w:b/>
          <w:szCs w:val="24"/>
          <w:lang w:val="sr-Cyrl-CS"/>
        </w:rPr>
        <w:tab/>
      </w:r>
    </w:p>
    <w:p w:rsidR="00BB1496" w:rsidRPr="0067177E" w:rsidRDefault="00A911C7" w:rsidP="00667918">
      <w:pPr>
        <w:ind w:left="1440" w:firstLine="720"/>
        <w:rPr>
          <w:rFonts w:ascii="Times New Roman" w:hAnsi="Times New Roman"/>
          <w:szCs w:val="24"/>
          <w:lang w:val="sr-Cyrl-CS"/>
        </w:rPr>
      </w:pPr>
      <w:r w:rsidRPr="00E3607C">
        <w:rPr>
          <w:rFonts w:ascii="Times New Roman" w:hAnsi="Times New Roman"/>
          <w:szCs w:val="24"/>
          <w:lang w:val="sr-Cyrl-CS"/>
        </w:rPr>
        <w:t>(читак отисак печата)</w:t>
      </w:r>
      <w:r w:rsidR="00587491" w:rsidRPr="00E3607C">
        <w:rPr>
          <w:rFonts w:ascii="Times New Roman" w:hAnsi="Times New Roman"/>
          <w:szCs w:val="24"/>
          <w:lang w:val="sr-Cyrl-CS"/>
        </w:rPr>
        <w:t xml:space="preserve">  </w:t>
      </w:r>
      <w:r w:rsidRPr="00E3607C">
        <w:rPr>
          <w:rFonts w:ascii="Times New Roman" w:hAnsi="Times New Roman"/>
          <w:szCs w:val="24"/>
          <w:lang w:val="sr-Cyrl-CS"/>
        </w:rPr>
        <w:t xml:space="preserve">                   </w:t>
      </w:r>
      <w:r w:rsidR="00F60655">
        <w:rPr>
          <w:rFonts w:ascii="Times New Roman" w:hAnsi="Times New Roman"/>
          <w:szCs w:val="24"/>
          <w:lang w:val="sr-Cyrl-CS"/>
        </w:rPr>
        <w:t xml:space="preserve">             </w:t>
      </w:r>
      <w:r w:rsidRPr="00E3607C">
        <w:rPr>
          <w:rFonts w:ascii="Times New Roman" w:hAnsi="Times New Roman"/>
          <w:szCs w:val="24"/>
          <w:lang w:val="sr-Cyrl-CS"/>
        </w:rPr>
        <w:t xml:space="preserve">  (пун потпис)</w:t>
      </w:r>
    </w:p>
    <w:p w:rsidR="003E23A2" w:rsidRPr="0067177E" w:rsidRDefault="003E23A2" w:rsidP="00667918">
      <w:pPr>
        <w:ind w:left="1440" w:firstLine="720"/>
        <w:rPr>
          <w:rFonts w:ascii="Times New Roman" w:hAnsi="Times New Roman"/>
          <w:szCs w:val="24"/>
          <w:lang w:val="sr-Cyrl-CS"/>
        </w:rPr>
      </w:pPr>
    </w:p>
    <w:p w:rsidR="00071D47" w:rsidRPr="00036415" w:rsidRDefault="007E6E2B" w:rsidP="00071D4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t>VII</w:t>
      </w:r>
      <w:r w:rsidRPr="00036415">
        <w:rPr>
          <w:rFonts w:ascii="Times New Roman" w:hAnsi="Times New Roman"/>
          <w:b/>
          <w:bCs/>
          <w:i/>
          <w:iCs/>
          <w:sz w:val="32"/>
          <w:szCs w:val="32"/>
          <w:lang w:val="sr-Cyrl-CS"/>
        </w:rPr>
        <w:t xml:space="preserve"> МОДЕЛ УГОВОРА</w:t>
      </w:r>
    </w:p>
    <w:p w:rsidR="00140B67" w:rsidRPr="00036415" w:rsidRDefault="00140B67" w:rsidP="00140B67">
      <w:pPr>
        <w:autoSpaceDE w:val="0"/>
        <w:autoSpaceDN w:val="0"/>
        <w:adjustRightInd w:val="0"/>
        <w:jc w:val="both"/>
        <w:rPr>
          <w:rFonts w:ascii="Times New Roman" w:hAnsi="Times New Roman"/>
          <w:lang w:val="ru-RU"/>
        </w:rPr>
      </w:pPr>
    </w:p>
    <w:p w:rsidR="00140B67" w:rsidRPr="00036415" w:rsidRDefault="00140B67" w:rsidP="00140B67">
      <w:pPr>
        <w:jc w:val="both"/>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036415" w:rsidRDefault="00071D47" w:rsidP="00071D47">
      <w:pPr>
        <w:pStyle w:val="Footer"/>
        <w:rPr>
          <w:rFonts w:ascii="Times New Roman" w:eastAsia="TimesNewRoman" w:hAnsi="Times New Roman"/>
          <w:b/>
          <w:i/>
          <w:szCs w:val="24"/>
          <w:lang w:val="sr-Cyrl-CS"/>
        </w:rPr>
      </w:pPr>
    </w:p>
    <w:p w:rsidR="00F60655" w:rsidRPr="00036415" w:rsidRDefault="00071D47" w:rsidP="00F60655">
      <w:pPr>
        <w:pStyle w:val="Footer"/>
        <w:rPr>
          <w:rFonts w:ascii="Times New Roman" w:hAnsi="Times New Roman"/>
          <w:b/>
          <w:i/>
          <w:szCs w:val="24"/>
          <w:lang w:val="sr-Cyrl-CS"/>
        </w:rPr>
      </w:pPr>
      <w:r w:rsidRPr="00036415">
        <w:rPr>
          <w:rFonts w:ascii="Times New Roman" w:eastAsia="TimesNewRoman" w:hAnsi="Times New Roman"/>
          <w:b/>
          <w:i/>
          <w:szCs w:val="24"/>
          <w:lang w:val="sr-Cyrl-CS"/>
        </w:rPr>
        <w:t xml:space="preserve">Партија </w:t>
      </w:r>
      <w:r w:rsidRPr="00036415">
        <w:rPr>
          <w:rFonts w:ascii="Times New Roman" w:eastAsia="TimesNewRoman" w:hAnsi="Times New Roman"/>
          <w:b/>
          <w:i/>
          <w:szCs w:val="24"/>
          <w:lang w:val="sr-Latn-CS"/>
        </w:rPr>
        <w:t>I</w:t>
      </w:r>
      <w:r w:rsidRPr="00036415">
        <w:rPr>
          <w:rFonts w:ascii="Times New Roman" w:eastAsia="TimesNewRoman" w:hAnsi="Times New Roman"/>
          <w:b/>
          <w:i/>
          <w:szCs w:val="24"/>
          <w:lang w:val="sr-Cyrl-CS"/>
        </w:rPr>
        <w:t>–</w:t>
      </w:r>
      <w:r w:rsidRPr="00036415">
        <w:rPr>
          <w:rFonts w:ascii="Times New Roman" w:hAnsi="Times New Roman"/>
          <w:b/>
          <w:i/>
          <w:szCs w:val="24"/>
          <w:u w:val="single"/>
          <w:lang w:val="sr-Cyrl-CS"/>
        </w:rPr>
        <w:t xml:space="preserve"> </w:t>
      </w:r>
      <w:r w:rsidR="00F60655" w:rsidRPr="00036415">
        <w:rPr>
          <w:rFonts w:ascii="Times New Roman" w:hAnsi="Times New Roman"/>
          <w:b/>
          <w:i/>
          <w:szCs w:val="24"/>
          <w:u w:val="single"/>
          <w:lang w:val="sr-Cyrl-CS"/>
        </w:rPr>
        <w:t xml:space="preserve"> </w:t>
      </w:r>
      <w:r w:rsidR="007078F7">
        <w:rPr>
          <w:rFonts w:ascii="Times New Roman" w:hAnsi="Times New Roman"/>
          <w:b/>
          <w:i/>
          <w:szCs w:val="24"/>
          <w:u w:val="single"/>
          <w:lang w:val="sr-Cyrl-CS"/>
        </w:rPr>
        <w:t>набавка погонског горива за  путничка и теретна возила</w:t>
      </w:r>
    </w:p>
    <w:p w:rsidR="00071D47" w:rsidRPr="00036415" w:rsidRDefault="00071D47" w:rsidP="00071D47">
      <w:pPr>
        <w:pStyle w:val="Footer"/>
        <w:rPr>
          <w:rFonts w:ascii="Times New Roman" w:hAnsi="Times New Roman"/>
          <w:b/>
          <w:i/>
          <w:szCs w:val="24"/>
          <w:lang w:val="sr-Cyrl-CS"/>
        </w:rPr>
      </w:pPr>
    </w:p>
    <w:p w:rsidR="00071D47" w:rsidRPr="00036415" w:rsidRDefault="00071D47" w:rsidP="00071D47">
      <w:pPr>
        <w:ind w:left="682"/>
        <w:jc w:val="both"/>
        <w:rPr>
          <w:b/>
          <w:i/>
          <w:szCs w:val="24"/>
          <w:u w:val="single"/>
          <w:lang w:val="sr-Cyrl-CS"/>
        </w:rPr>
      </w:pPr>
    </w:p>
    <w:p w:rsidR="00345CB9" w:rsidRPr="00036415" w:rsidRDefault="00345CB9" w:rsidP="00345CB9">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345CB9" w:rsidRPr="00036415" w:rsidRDefault="00345CB9" w:rsidP="00345CB9">
      <w:pPr>
        <w:ind w:left="3600" w:hanging="3600"/>
        <w:jc w:val="both"/>
        <w:outlineLvl w:val="0"/>
        <w:rPr>
          <w:rFonts w:ascii="Times New Roman" w:hAnsi="Times New Roman"/>
          <w:i/>
          <w:szCs w:val="24"/>
          <w:lang w:val="sr-Cyrl-CS"/>
        </w:rPr>
      </w:pPr>
    </w:p>
    <w:p w:rsidR="00E96B9D" w:rsidRPr="00036415" w:rsidRDefault="00345CB9" w:rsidP="00345CB9">
      <w:pPr>
        <w:ind w:left="3600" w:hanging="3600"/>
        <w:jc w:val="both"/>
        <w:outlineLvl w:val="0"/>
        <w:rPr>
          <w:rFonts w:ascii="Times New Roman" w:hAnsi="Times New Roman"/>
          <w:b/>
          <w:i/>
          <w:szCs w:val="24"/>
          <w:lang w:val="sr-Cyrl-CS"/>
        </w:rPr>
      </w:pPr>
      <w:r w:rsidRPr="00036415">
        <w:rPr>
          <w:rFonts w:ascii="Times New Roman" w:hAnsi="Times New Roman"/>
          <w:b/>
          <w:i/>
          <w:szCs w:val="24"/>
          <w:lang w:val="sr-Cyrl-CS"/>
        </w:rPr>
        <w:t>ВОЈНЕ УСТАНОВЕ „ТАРА“, са седиштем у Бајиној Башти, Калуђерске баре,</w:t>
      </w:r>
      <w:r w:rsidR="006D481F" w:rsidRPr="00036415">
        <w:rPr>
          <w:rFonts w:ascii="Times New Roman" w:hAnsi="Times New Roman"/>
          <w:b/>
          <w:i/>
          <w:szCs w:val="24"/>
          <w:lang w:val="sr-Cyrl-CS"/>
        </w:rPr>
        <w:t xml:space="preserve"> бб</w:t>
      </w:r>
    </w:p>
    <w:p w:rsidR="00E96B9D" w:rsidRPr="00036415" w:rsidRDefault="00E96B9D" w:rsidP="00E96B9D">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345CB9" w:rsidRPr="00036415" w:rsidRDefault="00E96B9D" w:rsidP="00345CB9">
      <w:pPr>
        <w:jc w:val="both"/>
        <w:rPr>
          <w:rFonts w:ascii="Times New Roman" w:hAnsi="Times New Roman"/>
          <w:i/>
          <w:iCs/>
          <w:szCs w:val="24"/>
          <w:lang w:val="sr-Cyrl-CS"/>
        </w:rPr>
      </w:pPr>
      <w:r w:rsidRPr="00036415">
        <w:rPr>
          <w:rFonts w:ascii="Times New Roman" w:hAnsi="Times New Roman"/>
          <w:i/>
          <w:iCs/>
          <w:szCs w:val="24"/>
          <w:lang w:val="sr-Cyrl-CS"/>
        </w:rPr>
        <w:t xml:space="preserve">Телефон:............................Телефакс:          </w:t>
      </w:r>
      <w:r w:rsidR="00345CB9" w:rsidRPr="00036415">
        <w:rPr>
          <w:rFonts w:ascii="Times New Roman" w:hAnsi="Times New Roman"/>
          <w:i/>
          <w:szCs w:val="24"/>
          <w:lang w:val="sr-Cyrl-CS"/>
        </w:rPr>
        <w:t>коју</w:t>
      </w:r>
      <w:r w:rsidRPr="00036415">
        <w:rPr>
          <w:rFonts w:ascii="Times New Roman" w:hAnsi="Times New Roman"/>
          <w:i/>
          <w:iCs/>
          <w:szCs w:val="24"/>
          <w:lang w:val="sr-Cyrl-CS"/>
        </w:rPr>
        <w:t xml:space="preserve"> </w:t>
      </w:r>
      <w:r w:rsidR="00345CB9" w:rsidRPr="00036415">
        <w:rPr>
          <w:rFonts w:ascii="Times New Roman" w:hAnsi="Times New Roman"/>
          <w:i/>
          <w:szCs w:val="24"/>
          <w:lang w:val="sr-Cyrl-CS"/>
        </w:rPr>
        <w:t xml:space="preserve">заступа </w:t>
      </w:r>
      <w:r w:rsidR="007078F7">
        <w:rPr>
          <w:rFonts w:ascii="Times New Roman" w:hAnsi="Times New Roman"/>
          <w:i/>
          <w:szCs w:val="24"/>
          <w:lang w:val="sr-Cyrl-CS"/>
        </w:rPr>
        <w:t xml:space="preserve">заменик </w:t>
      </w:r>
      <w:r w:rsidR="00345CB9" w:rsidRPr="00036415">
        <w:rPr>
          <w:rFonts w:ascii="Times New Roman" w:hAnsi="Times New Roman"/>
          <w:i/>
          <w:szCs w:val="24"/>
          <w:lang w:val="sr-Cyrl-CS"/>
        </w:rPr>
        <w:t xml:space="preserve">директор </w:t>
      </w:r>
      <w:r w:rsidR="007078F7">
        <w:rPr>
          <w:rFonts w:ascii="Times New Roman" w:hAnsi="Times New Roman"/>
          <w:b/>
          <w:i/>
          <w:szCs w:val="24"/>
          <w:lang w:val="sr-Cyrl-CS"/>
        </w:rPr>
        <w:t>Љупко Ћировић</w:t>
      </w:r>
      <w:r w:rsidR="00345CB9" w:rsidRPr="00036415">
        <w:rPr>
          <w:rFonts w:ascii="Times New Roman" w:hAnsi="Times New Roman"/>
          <w:b/>
          <w:i/>
          <w:szCs w:val="24"/>
          <w:lang w:val="sr-Cyrl-CS"/>
        </w:rPr>
        <w:t>,</w:t>
      </w:r>
      <w:r w:rsidR="00345CB9" w:rsidRPr="00036415">
        <w:rPr>
          <w:rFonts w:ascii="Times New Roman" w:hAnsi="Times New Roman"/>
          <w:i/>
          <w:szCs w:val="24"/>
          <w:lang w:val="sr-Cyrl-CS"/>
        </w:rPr>
        <w:t xml:space="preserve"> матични</w:t>
      </w:r>
      <w:r w:rsidR="00F3087F" w:rsidRPr="00036415">
        <w:rPr>
          <w:rFonts w:ascii="Times New Roman" w:hAnsi="Times New Roman"/>
          <w:i/>
          <w:szCs w:val="24"/>
          <w:lang w:val="sr-Cyrl-CS"/>
        </w:rPr>
        <w:t xml:space="preserve"> број: 17864963, ПИБ, 108341411</w:t>
      </w:r>
      <w:r w:rsidR="00345CB9" w:rsidRPr="00036415">
        <w:rPr>
          <w:rFonts w:ascii="Times New Roman" w:hAnsi="Times New Roman"/>
          <w:i/>
          <w:szCs w:val="24"/>
          <w:lang w:val="sr-Cyrl-CS"/>
        </w:rPr>
        <w:t xml:space="preserve"> </w:t>
      </w:r>
      <w:r w:rsidR="00F3087F" w:rsidRPr="00036415">
        <w:rPr>
          <w:rFonts w:ascii="Times New Roman" w:hAnsi="Times New Roman"/>
          <w:i/>
          <w:szCs w:val="24"/>
          <w:lang w:val="sr-Cyrl-CS"/>
        </w:rPr>
        <w:t xml:space="preserve"> </w:t>
      </w:r>
      <w:r w:rsidR="00345CB9" w:rsidRPr="00036415">
        <w:rPr>
          <w:rFonts w:ascii="Times New Roman" w:hAnsi="Times New Roman"/>
          <w:i/>
          <w:szCs w:val="24"/>
          <w:lang w:val="sr-Cyrl-CS"/>
        </w:rPr>
        <w:t xml:space="preserve">(у даљем тексту: </w:t>
      </w:r>
      <w:r w:rsidR="00345CB9" w:rsidRPr="00036415">
        <w:rPr>
          <w:rFonts w:ascii="Times New Roman" w:hAnsi="Times New Roman"/>
          <w:b/>
          <w:i/>
          <w:szCs w:val="24"/>
          <w:lang w:val="sr-Cyrl-CS"/>
        </w:rPr>
        <w:t>наручилац</w:t>
      </w:r>
      <w:r w:rsidR="00345CB9" w:rsidRPr="00036415">
        <w:rPr>
          <w:rFonts w:ascii="Times New Roman" w:hAnsi="Times New Roman"/>
          <w:i/>
          <w:szCs w:val="24"/>
          <w:lang w:val="sr-Cyrl-CS"/>
        </w:rPr>
        <w:t xml:space="preserve">), с једне стране </w:t>
      </w:r>
    </w:p>
    <w:p w:rsidR="007353FF" w:rsidRPr="00036415" w:rsidRDefault="00BB1496" w:rsidP="007353FF">
      <w:pPr>
        <w:jc w:val="both"/>
        <w:rPr>
          <w:rFonts w:ascii="Times New Roman" w:hAnsi="Times New Roman"/>
          <w:i/>
          <w:iCs/>
          <w:szCs w:val="24"/>
          <w:lang w:val="sr-Cyrl-CS"/>
        </w:rPr>
      </w:pPr>
      <w:r w:rsidRPr="00036415">
        <w:rPr>
          <w:rFonts w:ascii="Times New Roman" w:hAnsi="Times New Roman"/>
          <w:i/>
          <w:iCs/>
          <w:szCs w:val="24"/>
          <w:lang w:val="sr-Cyrl-CS"/>
        </w:rPr>
        <w:t xml:space="preserve">                                                                          </w:t>
      </w:r>
      <w:r w:rsidR="007353FF" w:rsidRPr="00036415">
        <w:rPr>
          <w:rFonts w:ascii="Times New Roman" w:hAnsi="Times New Roman"/>
          <w:i/>
          <w:iCs/>
          <w:szCs w:val="24"/>
          <w:lang w:val="sr-Cyrl-CS"/>
        </w:rPr>
        <w:t>и</w:t>
      </w:r>
    </w:p>
    <w:p w:rsidR="007353FF" w:rsidRPr="00036415" w:rsidRDefault="007353FF" w:rsidP="007353FF">
      <w:pPr>
        <w:jc w:val="both"/>
        <w:rPr>
          <w:rFonts w:ascii="Times New Roman" w:hAnsi="Times New Roman"/>
          <w:iCs/>
          <w:szCs w:val="24"/>
          <w:lang w:val="sr-Cyrl-CS"/>
        </w:rPr>
      </w:pPr>
      <w:r w:rsidRPr="00036415">
        <w:rPr>
          <w:rFonts w:ascii="Times New Roman" w:hAnsi="Times New Roman"/>
          <w:iCs/>
          <w:szCs w:val="24"/>
          <w:lang w:val="sr-Cyrl-CS"/>
        </w:rPr>
        <w:t>................................................................................................</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7353FF" w:rsidRPr="00036415" w:rsidRDefault="007353FF" w:rsidP="007353FF">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00C46C4D" w:rsidRPr="00036415">
        <w:rPr>
          <w:rFonts w:ascii="Times New Roman" w:hAnsi="Times New Roman"/>
          <w:b/>
          <w:bCs/>
          <w:i/>
          <w:iCs/>
          <w:szCs w:val="24"/>
          <w:lang w:val="sr-Cyrl-CS"/>
        </w:rPr>
        <w:t>испоручилац</w:t>
      </w:r>
      <w:r w:rsidR="00E96B9D" w:rsidRPr="00036415">
        <w:rPr>
          <w:rFonts w:ascii="Times New Roman" w:hAnsi="Times New Roman"/>
          <w:b/>
          <w:bCs/>
          <w:i/>
          <w:iCs/>
          <w:szCs w:val="24"/>
          <w:lang w:val="sr-Cyrl-CS"/>
        </w:rPr>
        <w:t>)</w:t>
      </w:r>
      <w:r w:rsidRPr="00036415">
        <w:rPr>
          <w:rFonts w:ascii="Times New Roman" w:hAnsi="Times New Roman"/>
          <w:i/>
          <w:iCs/>
          <w:szCs w:val="24"/>
          <w:lang w:val="sr-Cyrl-CS"/>
        </w:rPr>
        <w:t>,</w:t>
      </w:r>
    </w:p>
    <w:p w:rsidR="00587491" w:rsidRPr="00036415" w:rsidRDefault="00587491" w:rsidP="007353FF">
      <w:pPr>
        <w:jc w:val="both"/>
        <w:rPr>
          <w:rFonts w:ascii="Times New Roman" w:hAnsi="Times New Roman"/>
          <w:i/>
          <w:iCs/>
          <w:szCs w:val="24"/>
          <w:lang w:val="sr-Cyrl-CS"/>
        </w:rPr>
      </w:pPr>
    </w:p>
    <w:p w:rsidR="006D481F" w:rsidRPr="00036415" w:rsidRDefault="006D481F" w:rsidP="007353FF">
      <w:pPr>
        <w:jc w:val="both"/>
        <w:rPr>
          <w:rFonts w:ascii="Times New Roman" w:hAnsi="Times New Roman"/>
          <w:i/>
          <w:iCs/>
          <w:szCs w:val="24"/>
          <w:lang w:val="sr-Cyrl-CS"/>
        </w:rPr>
      </w:pP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F3087F" w:rsidRPr="00036415" w:rsidRDefault="00F3087F" w:rsidP="00F3087F">
      <w:pPr>
        <w:jc w:val="both"/>
        <w:rPr>
          <w:rFonts w:ascii="Times New Roman" w:hAnsi="Times New Roman"/>
          <w:i/>
          <w:iCs/>
          <w:szCs w:val="24"/>
          <w:lang w:val="sr-Cyrl-CS"/>
        </w:rPr>
      </w:pPr>
      <w:r w:rsidRPr="00036415">
        <w:rPr>
          <w:rFonts w:ascii="Times New Roman" w:hAnsi="Times New Roman"/>
          <w:i/>
          <w:iCs/>
          <w:szCs w:val="24"/>
          <w:lang w:val="sr-Cyrl-CS"/>
        </w:rPr>
        <w:t>Понуда изабраног понуђача бр. ______ од...............................</w:t>
      </w:r>
    </w:p>
    <w:p w:rsidR="00F3087F" w:rsidRPr="00036415" w:rsidRDefault="00F3087F" w:rsidP="00F3087F">
      <w:pPr>
        <w:jc w:val="both"/>
        <w:rPr>
          <w:rFonts w:ascii="Times New Roman" w:hAnsi="Times New Roman"/>
          <w:b/>
          <w:szCs w:val="24"/>
          <w:lang w:val="sr-Cyrl-CS"/>
        </w:rPr>
      </w:pPr>
    </w:p>
    <w:p w:rsidR="00140B67" w:rsidRPr="00036415" w:rsidRDefault="00140B67" w:rsidP="00345CB9">
      <w:pPr>
        <w:tabs>
          <w:tab w:val="left" w:pos="3075"/>
        </w:tabs>
        <w:jc w:val="both"/>
        <w:rPr>
          <w:rFonts w:ascii="Times New Roman" w:hAnsi="Times New Roman"/>
          <w:szCs w:val="24"/>
          <w:lang w:val="sr-Cyrl-CS"/>
        </w:rPr>
      </w:pPr>
    </w:p>
    <w:p w:rsidR="00140B67" w:rsidRPr="00036415" w:rsidRDefault="00140B67" w:rsidP="00345CB9">
      <w:pPr>
        <w:tabs>
          <w:tab w:val="left" w:pos="3075"/>
        </w:tabs>
        <w:jc w:val="both"/>
        <w:rPr>
          <w:rFonts w:ascii="Times New Roman" w:hAnsi="Times New Roman"/>
          <w:szCs w:val="24"/>
          <w:lang w:val="sr-Cyrl-CS"/>
        </w:rPr>
      </w:pPr>
    </w:p>
    <w:p w:rsidR="00345CB9" w:rsidRPr="00036415" w:rsidRDefault="00036F4B" w:rsidP="00F3087F">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w:t>
      </w:r>
      <w:r w:rsidR="00345CB9" w:rsidRPr="00036415">
        <w:rPr>
          <w:rFonts w:ascii="Times New Roman" w:hAnsi="Times New Roman"/>
          <w:b/>
          <w:i/>
          <w:szCs w:val="24"/>
          <w:lang w:val="sr-Cyrl-CS"/>
        </w:rPr>
        <w:t>1.</w:t>
      </w:r>
    </w:p>
    <w:p w:rsidR="00BB7943" w:rsidRPr="00036415" w:rsidRDefault="00BB7943" w:rsidP="00BB7943">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900EF6" w:rsidRPr="00036415" w:rsidRDefault="00900EF6" w:rsidP="00F3087F">
      <w:pPr>
        <w:tabs>
          <w:tab w:val="left" w:pos="3075"/>
        </w:tabs>
        <w:jc w:val="center"/>
        <w:rPr>
          <w:rFonts w:ascii="Times New Roman" w:hAnsi="Times New Roman"/>
          <w:szCs w:val="24"/>
          <w:lang w:val="sr-Cyrl-CS"/>
        </w:rPr>
      </w:pPr>
    </w:p>
    <w:p w:rsidR="00E74405" w:rsidRDefault="00345CB9" w:rsidP="002E25B4">
      <w:pPr>
        <w:widowControl w:val="0"/>
        <w:overflowPunct w:val="0"/>
        <w:autoSpaceDE w:val="0"/>
        <w:autoSpaceDN w:val="0"/>
        <w:adjustRightInd w:val="0"/>
        <w:spacing w:line="235" w:lineRule="auto"/>
        <w:ind w:right="100"/>
        <w:jc w:val="both"/>
        <w:rPr>
          <w:rFonts w:ascii="Times New Roman" w:hAnsi="Times New Roman"/>
          <w:szCs w:val="24"/>
          <w:lang w:val="ru-RU"/>
        </w:rPr>
      </w:pPr>
      <w:r w:rsidRPr="00036415">
        <w:rPr>
          <w:rFonts w:ascii="Times New Roman" w:hAnsi="Times New Roman"/>
          <w:szCs w:val="24"/>
          <w:lang w:val="sr-Cyrl-CS"/>
        </w:rPr>
        <w:t>Предмет овог уг</w:t>
      </w:r>
      <w:r w:rsidR="002E25B4" w:rsidRPr="00036415">
        <w:rPr>
          <w:rFonts w:ascii="Times New Roman" w:hAnsi="Times New Roman"/>
          <w:szCs w:val="24"/>
          <w:lang w:val="sr-Cyrl-CS"/>
        </w:rPr>
        <w:t>овора је</w:t>
      </w:r>
      <w:r w:rsidRPr="00036415">
        <w:rPr>
          <w:rFonts w:ascii="Times New Roman" w:hAnsi="Times New Roman"/>
          <w:szCs w:val="24"/>
          <w:lang w:val="ru-RU"/>
        </w:rPr>
        <w:t xml:space="preserve"> </w:t>
      </w:r>
      <w:r w:rsidR="007078F7">
        <w:rPr>
          <w:rFonts w:ascii="Times New Roman" w:hAnsi="Times New Roman"/>
          <w:szCs w:val="24"/>
          <w:lang w:val="ru-RU"/>
        </w:rPr>
        <w:t>набавка:</w:t>
      </w:r>
    </w:p>
    <w:p w:rsidR="00E74405" w:rsidRDefault="00E74405" w:rsidP="002E25B4">
      <w:pPr>
        <w:widowControl w:val="0"/>
        <w:overflowPunct w:val="0"/>
        <w:autoSpaceDE w:val="0"/>
        <w:autoSpaceDN w:val="0"/>
        <w:adjustRightInd w:val="0"/>
        <w:spacing w:line="235" w:lineRule="auto"/>
        <w:ind w:right="100"/>
        <w:jc w:val="both"/>
        <w:rPr>
          <w:rFonts w:ascii="Times New Roman" w:hAnsi="Times New Roman"/>
          <w:szCs w:val="24"/>
          <w:lang w:val="ru-RU"/>
        </w:rPr>
      </w:pPr>
    </w:p>
    <w:tbl>
      <w:tblPr>
        <w:tblStyle w:val="TableGrid"/>
        <w:tblW w:w="0" w:type="auto"/>
        <w:tblLook w:val="04A0"/>
      </w:tblPr>
      <w:tblGrid>
        <w:gridCol w:w="3708"/>
        <w:gridCol w:w="2700"/>
        <w:gridCol w:w="3528"/>
      </w:tblGrid>
      <w:tr w:rsidR="00E74405" w:rsidTr="00E74405">
        <w:tc>
          <w:tcPr>
            <w:tcW w:w="3708"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Назив добра</w:t>
            </w:r>
          </w:p>
        </w:tc>
        <w:tc>
          <w:tcPr>
            <w:tcW w:w="2700"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Јединица мере</w:t>
            </w:r>
          </w:p>
        </w:tc>
        <w:tc>
          <w:tcPr>
            <w:tcW w:w="3528"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Количина</w:t>
            </w:r>
          </w:p>
        </w:tc>
      </w:tr>
      <w:tr w:rsidR="00E74405" w:rsidTr="00E74405">
        <w:tc>
          <w:tcPr>
            <w:tcW w:w="3708"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Дизел</w:t>
            </w:r>
          </w:p>
        </w:tc>
        <w:tc>
          <w:tcPr>
            <w:tcW w:w="2700"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10.000</w:t>
            </w:r>
          </w:p>
        </w:tc>
      </w:tr>
      <w:tr w:rsidR="00E74405" w:rsidTr="00E74405">
        <w:tc>
          <w:tcPr>
            <w:tcW w:w="3708"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Премијум БМБ 95</w:t>
            </w:r>
          </w:p>
        </w:tc>
        <w:tc>
          <w:tcPr>
            <w:tcW w:w="2700"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w:t>
            </w:r>
            <w:r w:rsidR="00CF4E7B">
              <w:rPr>
                <w:rFonts w:ascii="Times New Roman" w:hAnsi="Times New Roman"/>
                <w:b/>
                <w:szCs w:val="24"/>
                <w:lang w:val="sr-Cyrl-CS"/>
              </w:rPr>
              <w:t>.</w:t>
            </w:r>
            <w:r>
              <w:rPr>
                <w:rFonts w:ascii="Times New Roman" w:hAnsi="Times New Roman"/>
                <w:b/>
                <w:szCs w:val="24"/>
                <w:lang w:val="sr-Cyrl-CS"/>
              </w:rPr>
              <w:t>500</w:t>
            </w:r>
          </w:p>
        </w:tc>
      </w:tr>
      <w:tr w:rsidR="00E74405" w:rsidTr="00E74405">
        <w:tc>
          <w:tcPr>
            <w:tcW w:w="3708"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Течни нафтни гас -аутогас</w:t>
            </w:r>
          </w:p>
        </w:tc>
        <w:tc>
          <w:tcPr>
            <w:tcW w:w="2700" w:type="dxa"/>
            <w:vAlign w:val="center"/>
          </w:tcPr>
          <w:p w:rsidR="00E74405" w:rsidRDefault="00E74405"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E74405" w:rsidRDefault="00CF4E7B" w:rsidP="00E74405">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1.000</w:t>
            </w:r>
          </w:p>
        </w:tc>
      </w:tr>
    </w:tbl>
    <w:p w:rsidR="00E74405" w:rsidRDefault="00E74405" w:rsidP="002E25B4">
      <w:pPr>
        <w:widowControl w:val="0"/>
        <w:overflowPunct w:val="0"/>
        <w:autoSpaceDE w:val="0"/>
        <w:autoSpaceDN w:val="0"/>
        <w:adjustRightInd w:val="0"/>
        <w:spacing w:line="235" w:lineRule="auto"/>
        <w:ind w:right="100"/>
        <w:jc w:val="both"/>
        <w:rPr>
          <w:rFonts w:ascii="Times New Roman" w:hAnsi="Times New Roman"/>
          <w:b/>
          <w:szCs w:val="24"/>
          <w:lang w:val="sr-Cyrl-CS"/>
        </w:rPr>
      </w:pPr>
    </w:p>
    <w:p w:rsidR="00D915BE" w:rsidRPr="00036415" w:rsidRDefault="00345CB9" w:rsidP="002E25B4">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 xml:space="preserve">(у даљем тексту: </w:t>
      </w:r>
      <w:r w:rsidR="00B74523">
        <w:rPr>
          <w:rFonts w:ascii="Times New Roman" w:hAnsi="Times New Roman"/>
          <w:szCs w:val="24"/>
          <w:lang w:val="sr-Cyrl-CS"/>
        </w:rPr>
        <w:t>горив</w:t>
      </w:r>
      <w:r w:rsidR="00C87AF0">
        <w:rPr>
          <w:rFonts w:ascii="Times New Roman" w:hAnsi="Times New Roman"/>
          <w:szCs w:val="24"/>
          <w:lang w:val="sr-Cyrl-CS"/>
        </w:rPr>
        <w:t>о</w:t>
      </w:r>
      <w:r w:rsidRPr="00036415">
        <w:rPr>
          <w:rFonts w:ascii="Times New Roman" w:hAnsi="Times New Roman"/>
          <w:szCs w:val="24"/>
          <w:lang w:val="sr-Cyrl-CS"/>
        </w:rPr>
        <w:t>)</w:t>
      </w:r>
      <w:r w:rsidR="00616BF3" w:rsidRPr="00036415">
        <w:rPr>
          <w:rFonts w:ascii="Times New Roman" w:hAnsi="Times New Roman"/>
          <w:szCs w:val="24"/>
          <w:lang w:val="sr-Cyrl-CS"/>
        </w:rPr>
        <w:t xml:space="preserve"> </w:t>
      </w:r>
      <w:r w:rsidR="002E25B4" w:rsidRPr="00036415">
        <w:rPr>
          <w:rFonts w:ascii="Times New Roman" w:hAnsi="Times New Roman"/>
          <w:szCs w:val="24"/>
          <w:lang w:val="sr-Cyrl-CS"/>
        </w:rPr>
        <w:t>у скаладу са условима из понуде испоручиоца добара бр:___________ од ____.____. 2016 године, која се налази уприлогу и саставни је део овог Уговора.</w:t>
      </w:r>
    </w:p>
    <w:p w:rsidR="00B12622" w:rsidRPr="00AB61D2" w:rsidRDefault="00B12622" w:rsidP="002E25B4">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724668" w:rsidRPr="00036415" w:rsidRDefault="00724668" w:rsidP="002E25B4">
      <w:pPr>
        <w:widowControl w:val="0"/>
        <w:autoSpaceDE w:val="0"/>
        <w:autoSpaceDN w:val="0"/>
        <w:adjustRightInd w:val="0"/>
        <w:spacing w:line="53" w:lineRule="exact"/>
        <w:rPr>
          <w:rFonts w:ascii="Times New Roman" w:hAnsi="Times New Roman"/>
          <w:szCs w:val="24"/>
          <w:lang w:val="sr-Cyrl-CS"/>
        </w:rPr>
      </w:pPr>
    </w:p>
    <w:p w:rsidR="00A11043" w:rsidRDefault="00724668" w:rsidP="00F9174B">
      <w:pPr>
        <w:widowControl w:val="0"/>
        <w:overflowPunct w:val="0"/>
        <w:autoSpaceDE w:val="0"/>
        <w:autoSpaceDN w:val="0"/>
        <w:adjustRightInd w:val="0"/>
        <w:spacing w:line="218" w:lineRule="auto"/>
        <w:rPr>
          <w:rFonts w:ascii="Times New Roman" w:hAnsi="Times New Roman"/>
          <w:szCs w:val="24"/>
          <w:lang w:val="sr-Cyrl-CS"/>
        </w:rPr>
      </w:pPr>
      <w:r w:rsidRPr="00036415">
        <w:rPr>
          <w:rFonts w:ascii="Times New Roman" w:hAnsi="Times New Roman"/>
          <w:szCs w:val="24"/>
          <w:lang w:val="sr-Cyrl-CS"/>
        </w:rPr>
        <w:t>Наручилац задржава право да одступи од процењене количин</w:t>
      </w:r>
      <w:r w:rsidR="009A7765" w:rsidRPr="00036415">
        <w:rPr>
          <w:rFonts w:ascii="Times New Roman" w:hAnsi="Times New Roman"/>
          <w:szCs w:val="24"/>
          <w:lang w:val="sr-Cyrl-CS"/>
        </w:rPr>
        <w:t>е добара из става 1. овог члана, у зависности од потреба.</w:t>
      </w:r>
    </w:p>
    <w:p w:rsidR="00F9174B" w:rsidRPr="00F9174B" w:rsidRDefault="00F9174B" w:rsidP="00F9174B">
      <w:pPr>
        <w:widowControl w:val="0"/>
        <w:overflowPunct w:val="0"/>
        <w:autoSpaceDE w:val="0"/>
        <w:autoSpaceDN w:val="0"/>
        <w:adjustRightInd w:val="0"/>
        <w:spacing w:line="218" w:lineRule="auto"/>
        <w:rPr>
          <w:rFonts w:ascii="Times New Roman" w:hAnsi="Times New Roman"/>
          <w:szCs w:val="24"/>
          <w:lang w:val="sr-Cyrl-CS"/>
        </w:rPr>
      </w:pPr>
    </w:p>
    <w:p w:rsidR="00900EF6" w:rsidRPr="00F9174B" w:rsidRDefault="00345CB9" w:rsidP="00345CB9">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 xml:space="preserve">Уговорне стране су сагласне да се </w:t>
      </w:r>
      <w:r w:rsidR="00ED26B8" w:rsidRPr="00F9174B">
        <w:rPr>
          <w:rFonts w:ascii="Times New Roman" w:hAnsi="Times New Roman"/>
          <w:szCs w:val="24"/>
          <w:lang w:val="sr-Cyrl-CS"/>
        </w:rPr>
        <w:t>добра</w:t>
      </w:r>
      <w:r w:rsidRPr="00F9174B">
        <w:rPr>
          <w:rFonts w:ascii="Times New Roman" w:hAnsi="Times New Roman"/>
          <w:szCs w:val="24"/>
          <w:lang w:val="sr-Cyrl-CS"/>
        </w:rPr>
        <w:t xml:space="preserve"> кој</w:t>
      </w:r>
      <w:r w:rsidR="00ED26B8" w:rsidRPr="00F9174B">
        <w:rPr>
          <w:rFonts w:ascii="Times New Roman" w:hAnsi="Times New Roman"/>
          <w:szCs w:val="24"/>
          <w:lang w:val="sr-Cyrl-CS"/>
        </w:rPr>
        <w:t>а</w:t>
      </w:r>
      <w:r w:rsidRPr="00F9174B">
        <w:rPr>
          <w:rFonts w:ascii="Times New Roman" w:hAnsi="Times New Roman"/>
          <w:szCs w:val="24"/>
          <w:lang w:val="sr-Cyrl-CS"/>
        </w:rPr>
        <w:t xml:space="preserve"> су предмет овог уговора </w:t>
      </w:r>
      <w:r w:rsidR="00ED26B8" w:rsidRPr="00F9174B">
        <w:rPr>
          <w:rFonts w:ascii="Times New Roman" w:hAnsi="Times New Roman"/>
          <w:szCs w:val="24"/>
          <w:lang w:val="sr-Cyrl-CS"/>
        </w:rPr>
        <w:t>испоручују</w:t>
      </w:r>
      <w:r w:rsidRPr="00F9174B">
        <w:rPr>
          <w:rFonts w:ascii="Times New Roman" w:hAnsi="Times New Roman"/>
          <w:szCs w:val="24"/>
          <w:lang w:val="sr-Cyrl-CS"/>
        </w:rPr>
        <w:t xml:space="preserve"> </w:t>
      </w:r>
      <w:r w:rsidR="00F9174B" w:rsidRPr="00F9174B">
        <w:rPr>
          <w:rFonts w:ascii="Times New Roman" w:hAnsi="Times New Roman"/>
          <w:szCs w:val="24"/>
          <w:lang w:val="sr-Cyrl-CS"/>
        </w:rPr>
        <w:t xml:space="preserve">сукцесивно  по сваком конкретном захтеву у складу са </w:t>
      </w:r>
      <w:r w:rsidRPr="00F9174B">
        <w:rPr>
          <w:rFonts w:ascii="Times New Roman" w:hAnsi="Times New Roman"/>
          <w:szCs w:val="24"/>
          <w:lang w:val="sr-Cyrl-CS"/>
        </w:rPr>
        <w:t>по</w:t>
      </w:r>
      <w:r w:rsidR="00F9174B" w:rsidRPr="00F9174B">
        <w:rPr>
          <w:rFonts w:ascii="Times New Roman" w:hAnsi="Times New Roman"/>
          <w:szCs w:val="24"/>
          <w:lang w:val="sr-Cyrl-CS"/>
        </w:rPr>
        <w:t>требама</w:t>
      </w:r>
      <w:r w:rsidRPr="00F9174B">
        <w:rPr>
          <w:rFonts w:ascii="Times New Roman" w:hAnsi="Times New Roman"/>
          <w:szCs w:val="24"/>
          <w:lang w:val="sr-Cyrl-CS"/>
        </w:rPr>
        <w:t xml:space="preserve"> </w:t>
      </w:r>
      <w:r w:rsidR="00F9174B" w:rsidRPr="00F9174B">
        <w:rPr>
          <w:rFonts w:ascii="Times New Roman" w:hAnsi="Times New Roman"/>
          <w:szCs w:val="24"/>
          <w:lang w:val="sr-Cyrl-CS"/>
        </w:rPr>
        <w:t>Наручиоца</w:t>
      </w:r>
      <w:r w:rsidRPr="00F9174B">
        <w:rPr>
          <w:rFonts w:ascii="Times New Roman" w:hAnsi="Times New Roman"/>
          <w:szCs w:val="24"/>
          <w:lang w:val="sr-Cyrl-CS"/>
        </w:rPr>
        <w:t xml:space="preserve">, </w:t>
      </w:r>
      <w:r w:rsidR="00410E84" w:rsidRPr="00F9174B">
        <w:rPr>
          <w:rFonts w:ascii="Times New Roman" w:hAnsi="Times New Roman"/>
          <w:szCs w:val="24"/>
          <w:lang w:val="sr-Cyrl-CS"/>
        </w:rPr>
        <w:t xml:space="preserve">у свему </w:t>
      </w:r>
      <w:r w:rsidR="00067069" w:rsidRPr="00F9174B">
        <w:rPr>
          <w:rFonts w:ascii="Times New Roman" w:hAnsi="Times New Roman"/>
          <w:szCs w:val="24"/>
          <w:lang w:val="sr-Cyrl-CS"/>
        </w:rPr>
        <w:t xml:space="preserve">према </w:t>
      </w:r>
      <w:r w:rsidR="00410E84" w:rsidRPr="00F9174B">
        <w:rPr>
          <w:rFonts w:ascii="Times New Roman" w:hAnsi="Times New Roman"/>
          <w:szCs w:val="24"/>
          <w:lang w:val="sr-Cyrl-CS"/>
        </w:rPr>
        <w:t>техничким карактеристикама (</w:t>
      </w:r>
      <w:r w:rsidR="00067069" w:rsidRPr="00F9174B">
        <w:rPr>
          <w:rFonts w:ascii="Times New Roman" w:hAnsi="Times New Roman"/>
          <w:szCs w:val="24"/>
          <w:lang w:val="sr-Cyrl-CS"/>
        </w:rPr>
        <w:t>спецификацијама</w:t>
      </w:r>
      <w:r w:rsidR="00410E84" w:rsidRPr="00F9174B">
        <w:rPr>
          <w:rFonts w:ascii="Times New Roman" w:hAnsi="Times New Roman"/>
          <w:szCs w:val="24"/>
          <w:lang w:val="sr-Cyrl-CS"/>
        </w:rPr>
        <w:t>)</w:t>
      </w:r>
      <w:r w:rsidR="00067069" w:rsidRPr="00F9174B">
        <w:rPr>
          <w:rFonts w:ascii="Times New Roman" w:hAnsi="Times New Roman"/>
          <w:szCs w:val="24"/>
          <w:lang w:val="sr-Cyrl-CS"/>
        </w:rPr>
        <w:t xml:space="preserve"> и </w:t>
      </w:r>
      <w:r w:rsidR="00410E84" w:rsidRPr="00F9174B">
        <w:rPr>
          <w:rFonts w:ascii="Times New Roman" w:hAnsi="Times New Roman"/>
          <w:szCs w:val="24"/>
          <w:lang w:val="sr-Cyrl-CS"/>
        </w:rPr>
        <w:t>условима одређеним овим уговором.</w:t>
      </w:r>
    </w:p>
    <w:p w:rsidR="00F9174B" w:rsidRPr="00036415" w:rsidRDefault="00F9174B" w:rsidP="00345CB9">
      <w:pPr>
        <w:tabs>
          <w:tab w:val="left" w:pos="5812"/>
          <w:tab w:val="left" w:pos="7513"/>
        </w:tabs>
        <w:jc w:val="both"/>
        <w:rPr>
          <w:rFonts w:ascii="Times New Roman" w:hAnsi="Times New Roman"/>
          <w:szCs w:val="24"/>
          <w:lang w:val="sr-Cyrl-CS"/>
        </w:rPr>
      </w:pPr>
    </w:p>
    <w:p w:rsidR="00ED26B8" w:rsidRPr="00036415" w:rsidRDefault="00ED26B8" w:rsidP="00ED26B8">
      <w:pPr>
        <w:tabs>
          <w:tab w:val="left" w:pos="3075"/>
        </w:tabs>
        <w:rPr>
          <w:rFonts w:ascii="Times New Roman" w:hAnsi="Times New Roman"/>
          <w:b/>
          <w:i/>
          <w:szCs w:val="24"/>
          <w:lang w:val="sr-Cyrl-CS"/>
        </w:rPr>
      </w:pPr>
      <w:r w:rsidRPr="00036415">
        <w:rPr>
          <w:rFonts w:ascii="Times New Roman" w:hAnsi="Times New Roman"/>
          <w:b/>
          <w:i/>
          <w:lang w:val="sr-Cyrl-CS"/>
        </w:rPr>
        <w:t xml:space="preserve">                                                                          </w:t>
      </w:r>
      <w:r w:rsidRPr="00036415">
        <w:rPr>
          <w:rFonts w:ascii="Times New Roman" w:hAnsi="Times New Roman"/>
          <w:b/>
          <w:i/>
          <w:lang w:val="ru-RU"/>
        </w:rPr>
        <w:t>ЧЛАН</w:t>
      </w:r>
      <w:r w:rsidRPr="00036415">
        <w:rPr>
          <w:rFonts w:ascii="Times New Roman" w:hAnsi="Times New Roman"/>
          <w:b/>
          <w:i/>
          <w:szCs w:val="24"/>
          <w:lang w:val="sr-Cyrl-CS"/>
        </w:rPr>
        <w:t xml:space="preserve"> 2.</w:t>
      </w:r>
    </w:p>
    <w:p w:rsidR="00ED26B8" w:rsidRPr="00036415" w:rsidRDefault="00ED26B8" w:rsidP="00ED26B8">
      <w:pPr>
        <w:jc w:val="center"/>
        <w:rPr>
          <w:rFonts w:ascii="Times New Roman" w:hAnsi="Times New Roman"/>
          <w:b/>
          <w:i/>
          <w:szCs w:val="24"/>
          <w:lang w:val="sr-Cyrl-CS"/>
        </w:rPr>
      </w:pPr>
      <w:r w:rsidRPr="00036415">
        <w:rPr>
          <w:rFonts w:ascii="Times New Roman" w:hAnsi="Times New Roman"/>
          <w:b/>
          <w:i/>
          <w:szCs w:val="24"/>
          <w:lang w:val="sr-Cyrl-CS"/>
        </w:rPr>
        <w:t>ЦЕНА</w:t>
      </w:r>
    </w:p>
    <w:p w:rsidR="00067069" w:rsidRPr="00036415" w:rsidRDefault="00ED26B8" w:rsidP="00345CB9">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 </w:t>
      </w:r>
    </w:p>
    <w:p w:rsidR="00756126" w:rsidRDefault="00CF4E7B" w:rsidP="00756126">
      <w:pPr>
        <w:tabs>
          <w:tab w:val="left" w:pos="5812"/>
          <w:tab w:val="left" w:pos="7513"/>
        </w:tabs>
        <w:jc w:val="both"/>
        <w:rPr>
          <w:rFonts w:ascii="Times New Roman" w:hAnsi="Times New Roman"/>
          <w:szCs w:val="24"/>
          <w:lang w:val="sr-Cyrl-CS"/>
        </w:rPr>
      </w:pPr>
      <w:r>
        <w:rPr>
          <w:rFonts w:ascii="Times New Roman" w:hAnsi="Times New Roman"/>
          <w:szCs w:val="24"/>
          <w:lang w:val="sr-Cyrl-CS"/>
        </w:rPr>
        <w:t xml:space="preserve">Цена </w:t>
      </w:r>
      <w:r w:rsidRPr="00CF4E7B">
        <w:rPr>
          <w:rFonts w:ascii="Times New Roman" w:hAnsi="Times New Roman"/>
          <w:b/>
          <w:szCs w:val="24"/>
          <w:lang w:val="sr-Cyrl-CS"/>
        </w:rPr>
        <w:t>Евро дизела</w:t>
      </w:r>
      <w:r>
        <w:rPr>
          <w:rFonts w:ascii="Times New Roman" w:hAnsi="Times New Roman"/>
          <w:szCs w:val="24"/>
          <w:lang w:val="sr-Cyrl-CS"/>
        </w:rPr>
        <w:t xml:space="preserve"> износи (као у понуди) износи</w:t>
      </w:r>
      <w:r>
        <w:rPr>
          <w:rFonts w:ascii="Times New Roman" w:hAnsi="Times New Roman"/>
          <w:szCs w:val="24"/>
          <w:lang w:val="sr-Cyrl-CS"/>
        </w:rPr>
        <w:softHyphen/>
      </w:r>
      <w:r w:rsidR="00756126">
        <w:rPr>
          <w:rFonts w:ascii="Times New Roman" w:hAnsi="Times New Roman"/>
          <w:szCs w:val="24"/>
          <w:lang w:val="sr-Cyrl-CS"/>
        </w:rPr>
        <w:t xml:space="preserve"> </w:t>
      </w:r>
      <w:r>
        <w:rPr>
          <w:rFonts w:ascii="Times New Roman" w:hAnsi="Times New Roman"/>
          <w:szCs w:val="24"/>
          <w:lang w:val="sr-Cyrl-CS"/>
        </w:rPr>
        <w:t xml:space="preserve">______________ динара по литру без ПДВ-а, односно (као у понуди) ____________ динара по литру са орачунатим ПДВ-ом, цена </w:t>
      </w:r>
      <w:r w:rsidRPr="00CF4E7B">
        <w:rPr>
          <w:rFonts w:ascii="Times New Roman" w:hAnsi="Times New Roman"/>
          <w:b/>
          <w:szCs w:val="24"/>
          <w:lang w:val="sr-Cyrl-CS"/>
        </w:rPr>
        <w:t>Евро  премијума БМБ 95</w:t>
      </w:r>
      <w:r>
        <w:rPr>
          <w:rFonts w:ascii="Times New Roman" w:hAnsi="Times New Roman"/>
          <w:b/>
          <w:szCs w:val="24"/>
          <w:lang w:val="sr-Cyrl-CS"/>
        </w:rPr>
        <w:t xml:space="preserve"> </w:t>
      </w:r>
      <w:r>
        <w:rPr>
          <w:rFonts w:ascii="Times New Roman" w:hAnsi="Times New Roman"/>
          <w:szCs w:val="24"/>
          <w:lang w:val="sr-Cyrl-CS"/>
        </w:rPr>
        <w:t xml:space="preserve">(као у понуди) </w:t>
      </w:r>
      <w:r w:rsidR="00756126">
        <w:rPr>
          <w:rFonts w:ascii="Times New Roman" w:hAnsi="Times New Roman"/>
          <w:szCs w:val="24"/>
          <w:lang w:val="sr-Cyrl-CS"/>
        </w:rPr>
        <w:t>износи</w:t>
      </w:r>
      <w:r w:rsidR="00756126">
        <w:rPr>
          <w:rFonts w:ascii="Times New Roman" w:hAnsi="Times New Roman"/>
          <w:szCs w:val="24"/>
          <w:lang w:val="sr-Cyrl-CS"/>
        </w:rPr>
        <w:softHyphen/>
        <w:t xml:space="preserve"> ______________ динара по литру без ПДВ-а, односно (као у понуди) ____________ динара по литру са орачунатим ПДВ-ом, цена </w:t>
      </w:r>
      <w:r w:rsidR="00756126">
        <w:rPr>
          <w:rFonts w:ascii="Times New Roman" w:hAnsi="Times New Roman"/>
          <w:b/>
          <w:szCs w:val="24"/>
          <w:lang w:val="sr-Cyrl-CS"/>
        </w:rPr>
        <w:t>Течног нафтног гаса-аутогаса</w:t>
      </w:r>
      <w:r w:rsidR="00756126" w:rsidRPr="00CF4E7B">
        <w:rPr>
          <w:rFonts w:ascii="Times New Roman" w:hAnsi="Times New Roman"/>
          <w:b/>
          <w:szCs w:val="24"/>
          <w:lang w:val="sr-Cyrl-CS"/>
        </w:rPr>
        <w:t xml:space="preserve"> </w:t>
      </w:r>
      <w:r w:rsidR="00756126">
        <w:rPr>
          <w:rFonts w:ascii="Times New Roman" w:hAnsi="Times New Roman"/>
          <w:szCs w:val="24"/>
          <w:lang w:val="sr-Cyrl-CS"/>
        </w:rPr>
        <w:t>(као у понуди) износи</w:t>
      </w:r>
      <w:r w:rsidR="00756126">
        <w:rPr>
          <w:rFonts w:ascii="Times New Roman" w:hAnsi="Times New Roman"/>
          <w:szCs w:val="24"/>
          <w:lang w:val="sr-Cyrl-CS"/>
        </w:rPr>
        <w:softHyphen/>
        <w:t xml:space="preserve"> ______________ динара по литру без ПДВ-а, односно (као у понуди) ____________ динара по литру са урачунатим ПДВ-ом.</w:t>
      </w:r>
    </w:p>
    <w:p w:rsidR="007055DB" w:rsidRDefault="007055DB" w:rsidP="00756126">
      <w:pPr>
        <w:tabs>
          <w:tab w:val="left" w:pos="5812"/>
          <w:tab w:val="left" w:pos="7513"/>
        </w:tabs>
        <w:jc w:val="both"/>
        <w:rPr>
          <w:rFonts w:ascii="Times New Roman" w:hAnsi="Times New Roman"/>
          <w:szCs w:val="24"/>
          <w:lang w:val="sr-Cyrl-CS"/>
        </w:rPr>
      </w:pPr>
    </w:p>
    <w:p w:rsidR="00756126" w:rsidRPr="00CF4E7B" w:rsidRDefault="00756126" w:rsidP="00756126">
      <w:pPr>
        <w:tabs>
          <w:tab w:val="left" w:pos="5812"/>
          <w:tab w:val="left" w:pos="7513"/>
        </w:tabs>
        <w:jc w:val="both"/>
        <w:rPr>
          <w:rFonts w:ascii="Times New Roman" w:hAnsi="Times New Roman"/>
          <w:b/>
          <w:sz w:val="16"/>
          <w:szCs w:val="16"/>
          <w:lang w:val="sr-Cyrl-CS"/>
        </w:rPr>
      </w:pPr>
      <w:r>
        <w:rPr>
          <w:rFonts w:ascii="Times New Roman" w:hAnsi="Times New Roman"/>
          <w:szCs w:val="24"/>
          <w:lang w:val="sr-Cyrl-CS"/>
        </w:rPr>
        <w:t>Цена укупно процењене количине добара из члана 1. Уговора износи  (као у понуди) износи</w:t>
      </w:r>
      <w:r>
        <w:rPr>
          <w:rFonts w:ascii="Times New Roman" w:hAnsi="Times New Roman"/>
          <w:szCs w:val="24"/>
          <w:lang w:val="sr-Cyrl-CS"/>
        </w:rPr>
        <w:softHyphen/>
        <w:t xml:space="preserve"> ______________ динара без ПДВ-а, односно (као у понуди) ____________ динара са урачунатим ПДВ-ом </w:t>
      </w:r>
      <w:r w:rsidRPr="00CF4E7B">
        <w:rPr>
          <w:rFonts w:ascii="Times New Roman" w:hAnsi="Times New Roman"/>
          <w:b/>
          <w:szCs w:val="24"/>
          <w:lang w:val="sr-Cyrl-CS"/>
        </w:rPr>
        <w:t xml:space="preserve"> </w:t>
      </w:r>
    </w:p>
    <w:p w:rsidR="00501152" w:rsidRPr="00CF4E7B" w:rsidRDefault="00CF4E7B" w:rsidP="00501152">
      <w:pPr>
        <w:tabs>
          <w:tab w:val="left" w:pos="5812"/>
          <w:tab w:val="left" w:pos="7513"/>
        </w:tabs>
        <w:jc w:val="both"/>
        <w:rPr>
          <w:rFonts w:ascii="Times New Roman" w:hAnsi="Times New Roman"/>
          <w:b/>
          <w:sz w:val="16"/>
          <w:szCs w:val="16"/>
          <w:lang w:val="sr-Cyrl-CS"/>
        </w:rPr>
      </w:pPr>
      <w:r w:rsidRPr="00CF4E7B">
        <w:rPr>
          <w:rFonts w:ascii="Times New Roman" w:hAnsi="Times New Roman"/>
          <w:b/>
          <w:szCs w:val="24"/>
          <w:lang w:val="sr-Cyrl-CS"/>
        </w:rPr>
        <w:t xml:space="preserve"> </w:t>
      </w:r>
    </w:p>
    <w:p w:rsidR="00053139" w:rsidRDefault="00501152" w:rsidP="00501152">
      <w:pPr>
        <w:jc w:val="both"/>
        <w:rPr>
          <w:rFonts w:ascii="Times New Roman" w:hAnsi="Times New Roman"/>
          <w:szCs w:val="24"/>
          <w:lang w:val="sr-Cyrl-CS"/>
        </w:rPr>
      </w:pPr>
      <w:r w:rsidRPr="00627709">
        <w:rPr>
          <w:rFonts w:ascii="Times New Roman" w:hAnsi="Times New Roman"/>
          <w:szCs w:val="24"/>
          <w:lang w:val="sr-Cyrl-CS"/>
        </w:rPr>
        <w:t>Уговорне</w:t>
      </w:r>
      <w:r w:rsidRPr="00036415">
        <w:rPr>
          <w:rFonts w:ascii="Times New Roman" w:hAnsi="Times New Roman"/>
          <w:szCs w:val="24"/>
          <w:lang w:val="sr-Cyrl-CS"/>
        </w:rPr>
        <w:t xml:space="preserve"> </w:t>
      </w:r>
      <w:r w:rsidRPr="00627709">
        <w:rPr>
          <w:rFonts w:ascii="Times New Roman" w:hAnsi="Times New Roman"/>
          <w:szCs w:val="24"/>
          <w:lang w:val="sr-Cyrl-CS"/>
        </w:rPr>
        <w:t xml:space="preserve">стране су сагласне да је вредност из </w:t>
      </w:r>
      <w:r w:rsidRPr="00036415">
        <w:rPr>
          <w:rFonts w:ascii="Times New Roman" w:hAnsi="Times New Roman"/>
          <w:szCs w:val="24"/>
          <w:lang w:val="sr-Cyrl-CS"/>
        </w:rPr>
        <w:t>става 1.</w:t>
      </w:r>
      <w:r w:rsidRPr="00627709">
        <w:rPr>
          <w:rFonts w:ascii="Times New Roman" w:hAnsi="Times New Roman"/>
          <w:szCs w:val="24"/>
          <w:lang w:val="sr-Cyrl-CS"/>
        </w:rPr>
        <w:t xml:space="preserve"> овог </w:t>
      </w:r>
      <w:r w:rsidRPr="00036415">
        <w:rPr>
          <w:rFonts w:ascii="Times New Roman" w:hAnsi="Times New Roman"/>
          <w:szCs w:val="24"/>
          <w:lang w:val="sr-Cyrl-CS"/>
        </w:rPr>
        <w:t xml:space="preserve">члана </w:t>
      </w:r>
      <w:r w:rsidRPr="00627709">
        <w:rPr>
          <w:rFonts w:ascii="Times New Roman" w:hAnsi="Times New Roman"/>
          <w:szCs w:val="24"/>
          <w:lang w:val="sr-Cyrl-CS"/>
        </w:rPr>
        <w:t xml:space="preserve">Уговора, </w:t>
      </w:r>
      <w:r w:rsidRPr="00036415">
        <w:rPr>
          <w:rFonts w:ascii="Times New Roman" w:hAnsi="Times New Roman"/>
          <w:szCs w:val="24"/>
          <w:lang w:val="sr-Cyrl-CS"/>
        </w:rPr>
        <w:t xml:space="preserve">дата у </w:t>
      </w:r>
      <w:r w:rsidRPr="00627709">
        <w:rPr>
          <w:rFonts w:ascii="Times New Roman" w:hAnsi="Times New Roman"/>
          <w:szCs w:val="24"/>
          <w:lang w:val="sr-Cyrl-CS"/>
        </w:rPr>
        <w:t xml:space="preserve"> изабрано</w:t>
      </w:r>
      <w:r w:rsidRPr="00036415">
        <w:rPr>
          <w:rFonts w:ascii="Times New Roman" w:hAnsi="Times New Roman"/>
          <w:szCs w:val="24"/>
          <w:lang w:val="sr-Cyrl-CS"/>
        </w:rPr>
        <w:t xml:space="preserve">ј </w:t>
      </w:r>
      <w:r w:rsidRPr="00627709">
        <w:rPr>
          <w:rFonts w:ascii="Times New Roman" w:hAnsi="Times New Roman"/>
          <w:szCs w:val="24"/>
          <w:lang w:val="sr-Cyrl-CS"/>
        </w:rPr>
        <w:t>Понуди, која је у складу са кретањем цена нафтних деривата на тржишту Републике Србије.</w:t>
      </w:r>
      <w:r w:rsidRPr="00036415">
        <w:rPr>
          <w:rFonts w:ascii="Times New Roman" w:hAnsi="Times New Roman"/>
          <w:szCs w:val="24"/>
          <w:lang w:val="sr-Cyrl-CS"/>
        </w:rPr>
        <w:t xml:space="preserve"> </w:t>
      </w:r>
      <w:r w:rsidRPr="00627709">
        <w:rPr>
          <w:rFonts w:ascii="Times New Roman" w:hAnsi="Times New Roman"/>
          <w:szCs w:val="24"/>
          <w:lang w:val="sr-Cyrl-CS"/>
        </w:rPr>
        <w:t>У случају промене цена до којих долази из објективних разлога (усклађива</w:t>
      </w:r>
      <w:r w:rsidR="00EA427B">
        <w:rPr>
          <w:rFonts w:ascii="Times New Roman" w:hAnsi="Times New Roman"/>
          <w:szCs w:val="24"/>
          <w:lang w:val="sr-Cyrl-CS"/>
        </w:rPr>
        <w:t>ћ</w:t>
      </w:r>
      <w:r w:rsidRPr="00627709">
        <w:rPr>
          <w:rFonts w:ascii="Times New Roman" w:hAnsi="Times New Roman"/>
          <w:szCs w:val="24"/>
          <w:lang w:val="sr-Cyrl-CS"/>
        </w:rPr>
        <w:t>е са кретањима</w:t>
      </w:r>
      <w:r w:rsidRPr="00036415">
        <w:rPr>
          <w:rFonts w:ascii="Times New Roman" w:hAnsi="Times New Roman"/>
          <w:szCs w:val="24"/>
          <w:lang w:val="sr-Cyrl-CS"/>
        </w:rPr>
        <w:t xml:space="preserve"> </w:t>
      </w:r>
      <w:r w:rsidRPr="00627709">
        <w:rPr>
          <w:rFonts w:ascii="Times New Roman" w:hAnsi="Times New Roman"/>
          <w:szCs w:val="24"/>
          <w:lang w:val="sr-Cyrl-CS"/>
        </w:rPr>
        <w:t>цена нафтних деривата), а у складу са важећим одлукама</w:t>
      </w:r>
      <w:r w:rsidR="00053092" w:rsidRPr="0065405B">
        <w:rPr>
          <w:rFonts w:ascii="Times New Roman" w:hAnsi="Times New Roman"/>
          <w:szCs w:val="24"/>
          <w:lang w:val="sr-Cyrl-CS"/>
        </w:rPr>
        <w:t xml:space="preserve"> </w:t>
      </w:r>
      <w:r w:rsidR="00F50379" w:rsidRPr="0065405B">
        <w:rPr>
          <w:rFonts w:ascii="Times New Roman" w:hAnsi="Times New Roman"/>
          <w:szCs w:val="24"/>
          <w:lang w:val="sr-Cyrl-CS"/>
        </w:rPr>
        <w:t>И</w:t>
      </w:r>
      <w:r w:rsidR="00053092" w:rsidRPr="0065405B">
        <w:rPr>
          <w:rFonts w:ascii="Times New Roman" w:hAnsi="Times New Roman"/>
          <w:szCs w:val="24"/>
          <w:lang w:val="sr-Cyrl-CS"/>
        </w:rPr>
        <w:t>споручиоца</w:t>
      </w:r>
      <w:r w:rsidRPr="00627709">
        <w:rPr>
          <w:rFonts w:ascii="Times New Roman" w:hAnsi="Times New Roman"/>
          <w:color w:val="E36C0A" w:themeColor="accent6" w:themeShade="BF"/>
          <w:szCs w:val="24"/>
          <w:lang w:val="sr-Cyrl-CS"/>
        </w:rPr>
        <w:t xml:space="preserve"> </w:t>
      </w:r>
      <w:r w:rsidRPr="00627709">
        <w:rPr>
          <w:rFonts w:ascii="Times New Roman" w:hAnsi="Times New Roman"/>
          <w:szCs w:val="24"/>
          <w:lang w:val="sr-Cyrl-CS"/>
        </w:rPr>
        <w:t xml:space="preserve">примењиваће се цене по ценовнику који важи на дан </w:t>
      </w:r>
      <w:r w:rsidR="00763D66" w:rsidRPr="0065405B">
        <w:rPr>
          <w:rFonts w:ascii="Times New Roman" w:hAnsi="Times New Roman"/>
          <w:szCs w:val="24"/>
          <w:lang w:val="sr-Cyrl-CS"/>
        </w:rPr>
        <w:t>испоруке</w:t>
      </w:r>
      <w:r w:rsidR="004030E4">
        <w:rPr>
          <w:rFonts w:ascii="Times New Roman" w:hAnsi="Times New Roman"/>
          <w:szCs w:val="24"/>
          <w:lang w:val="sr-Cyrl-CS"/>
        </w:rPr>
        <w:t xml:space="preserve"> (утакања).</w:t>
      </w:r>
    </w:p>
    <w:p w:rsidR="004030E4" w:rsidRDefault="004030E4" w:rsidP="00501152">
      <w:pPr>
        <w:jc w:val="both"/>
        <w:rPr>
          <w:rFonts w:ascii="Times New Roman" w:hAnsi="Times New Roman"/>
          <w:szCs w:val="24"/>
          <w:lang w:val="sr-Cyrl-CS"/>
        </w:rPr>
      </w:pPr>
    </w:p>
    <w:p w:rsidR="00CF4E7B" w:rsidRPr="00EE7237" w:rsidRDefault="00053139" w:rsidP="00EE7237">
      <w:pPr>
        <w:jc w:val="both"/>
        <w:rPr>
          <w:rFonts w:ascii="Times New Roman" w:hAnsi="Times New Roman"/>
          <w:szCs w:val="24"/>
          <w:lang w:val="sr-Cyrl-CS"/>
        </w:rPr>
      </w:pPr>
      <w:r>
        <w:rPr>
          <w:rFonts w:ascii="Times New Roman" w:hAnsi="Times New Roman"/>
          <w:szCs w:val="24"/>
          <w:lang w:val="sr-Cyrl-CS"/>
        </w:rPr>
        <w:t xml:space="preserve">Испоручилац се обавезује да </w:t>
      </w:r>
      <w:r w:rsidR="00B74523" w:rsidRPr="00036415">
        <w:rPr>
          <w:rFonts w:ascii="Times New Roman" w:hAnsi="Times New Roman"/>
          <w:szCs w:val="24"/>
          <w:lang w:val="sr-Cyrl-CS"/>
        </w:rPr>
        <w:t>за сва</w:t>
      </w:r>
      <w:r w:rsidR="00B74523">
        <w:rPr>
          <w:rFonts w:ascii="Times New Roman" w:hAnsi="Times New Roman"/>
          <w:szCs w:val="24"/>
          <w:lang w:val="sr-Cyrl-CS"/>
        </w:rPr>
        <w:t>к</w:t>
      </w:r>
      <w:r w:rsidR="00B74523" w:rsidRPr="00036415">
        <w:rPr>
          <w:rFonts w:ascii="Times New Roman" w:hAnsi="Times New Roman"/>
          <w:szCs w:val="24"/>
          <w:lang w:val="sr-Cyrl-CS"/>
        </w:rPr>
        <w:t>у промену цене</w:t>
      </w:r>
      <w:r>
        <w:rPr>
          <w:rFonts w:ascii="Times New Roman" w:hAnsi="Times New Roman"/>
          <w:szCs w:val="24"/>
          <w:lang w:val="sr-Cyrl-CS"/>
        </w:rPr>
        <w:t xml:space="preserve">, пре испоруке (утакања) у року од 24 (двадесет четири) часа од промене </w:t>
      </w:r>
      <w:r w:rsidR="004030E4">
        <w:rPr>
          <w:rFonts w:ascii="Times New Roman" w:hAnsi="Times New Roman"/>
          <w:szCs w:val="24"/>
          <w:lang w:val="sr-Cyrl-CS"/>
        </w:rPr>
        <w:t xml:space="preserve">исте </w:t>
      </w:r>
      <w:r>
        <w:rPr>
          <w:rFonts w:ascii="Times New Roman" w:hAnsi="Times New Roman"/>
          <w:szCs w:val="24"/>
          <w:lang w:val="sr-Cyrl-CS"/>
        </w:rPr>
        <w:t>обавести Наручиоца</w:t>
      </w:r>
      <w:r w:rsidR="004030E4">
        <w:rPr>
          <w:rFonts w:ascii="Times New Roman" w:hAnsi="Times New Roman"/>
          <w:szCs w:val="24"/>
          <w:lang w:val="sr-Cyrl-CS"/>
        </w:rPr>
        <w:t>.</w:t>
      </w:r>
      <w:r>
        <w:rPr>
          <w:rFonts w:ascii="Times New Roman" w:hAnsi="Times New Roman"/>
          <w:szCs w:val="24"/>
          <w:lang w:val="sr-Cyrl-CS"/>
        </w:rPr>
        <w:t xml:space="preserve"> </w:t>
      </w:r>
    </w:p>
    <w:p w:rsidR="00CF4E7B" w:rsidRPr="001B318D" w:rsidRDefault="00CF4E7B" w:rsidP="00CF4E7B">
      <w:pPr>
        <w:widowControl w:val="0"/>
        <w:overflowPunct w:val="0"/>
        <w:autoSpaceDE w:val="0"/>
        <w:autoSpaceDN w:val="0"/>
        <w:adjustRightInd w:val="0"/>
        <w:spacing w:line="278" w:lineRule="auto"/>
        <w:ind w:right="40"/>
        <w:rPr>
          <w:rFonts w:ascii="Times New Roman" w:hAnsi="Times New Roman"/>
          <w:szCs w:val="24"/>
          <w:lang w:val="sr-Cyrl-CS"/>
        </w:rPr>
      </w:pPr>
      <w:r w:rsidRPr="001B318D">
        <w:rPr>
          <w:rFonts w:ascii="Arial" w:hAnsi="Arial" w:cs="Arial"/>
          <w:szCs w:val="24"/>
          <w:lang w:val="sr-Cyrl-CS"/>
        </w:rPr>
        <w:t>.</w:t>
      </w:r>
    </w:p>
    <w:p w:rsidR="00345CB9" w:rsidRPr="00036415" w:rsidRDefault="00036F4B" w:rsidP="00F3087F">
      <w:pPr>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3</w:t>
      </w:r>
      <w:r w:rsidR="00345CB9" w:rsidRPr="00036415">
        <w:rPr>
          <w:rFonts w:ascii="Times New Roman" w:hAnsi="Times New Roman"/>
          <w:b/>
          <w:i/>
          <w:szCs w:val="24"/>
          <w:lang w:val="sr-Cyrl-CS"/>
        </w:rPr>
        <w:t>.</w:t>
      </w:r>
    </w:p>
    <w:p w:rsidR="0039352C" w:rsidRPr="00C87AF0" w:rsidRDefault="00900EF6" w:rsidP="00C87AF0">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39352C" w:rsidRDefault="0039352C" w:rsidP="00431A0A">
      <w:pPr>
        <w:widowControl w:val="0"/>
        <w:overflowPunct w:val="0"/>
        <w:autoSpaceDE w:val="0"/>
        <w:autoSpaceDN w:val="0"/>
        <w:adjustRightInd w:val="0"/>
        <w:spacing w:line="217" w:lineRule="auto"/>
        <w:ind w:right="20"/>
        <w:jc w:val="both"/>
        <w:rPr>
          <w:rFonts w:ascii="Times New Roman" w:hAnsi="Times New Roman"/>
          <w:szCs w:val="24"/>
          <w:lang w:val="sr-Cyrl-CS"/>
        </w:rPr>
      </w:pPr>
    </w:p>
    <w:p w:rsidR="0039352C" w:rsidRPr="001B318D" w:rsidRDefault="0039352C" w:rsidP="0039352C">
      <w:pPr>
        <w:widowControl w:val="0"/>
        <w:overflowPunct w:val="0"/>
        <w:autoSpaceDE w:val="0"/>
        <w:autoSpaceDN w:val="0"/>
        <w:adjustRightInd w:val="0"/>
        <w:jc w:val="both"/>
        <w:rPr>
          <w:rFonts w:ascii="Times New Roman" w:hAnsi="Times New Roman"/>
          <w:szCs w:val="24"/>
          <w:lang w:val="sr-Cyrl-CS"/>
        </w:rPr>
      </w:pPr>
      <w:r w:rsidRPr="001B318D">
        <w:rPr>
          <w:rFonts w:ascii="Times New Roman" w:hAnsi="Times New Roman"/>
          <w:lang w:val="sr-Cyrl-CS"/>
        </w:rPr>
        <w:t xml:space="preserve">Наручилац се обавезује да по испруци уговорених добара исплати </w:t>
      </w:r>
      <w:r>
        <w:rPr>
          <w:rFonts w:ascii="Times New Roman" w:hAnsi="Times New Roman"/>
          <w:lang w:val="sr-Cyrl-CS"/>
        </w:rPr>
        <w:t>Испоручиоц</w:t>
      </w:r>
      <w:r w:rsidRPr="001B318D">
        <w:rPr>
          <w:rFonts w:ascii="Times New Roman" w:hAnsi="Times New Roman"/>
          <w:lang w:val="sr-Cyrl-CS"/>
        </w:rPr>
        <w:t xml:space="preserve">у вредност испорученог горива са ПДВ-ом, на основу достављене фактуре Добављача на адресу Наручиоца, а на основу стварно испоручене количине горива, по ценама које важе на дан испоруке горива, у року </w:t>
      </w:r>
      <w:r w:rsidR="004F6F80" w:rsidRPr="00036415">
        <w:rPr>
          <w:rFonts w:ascii="Times New Roman" w:hAnsi="Times New Roman"/>
          <w:szCs w:val="24"/>
          <w:lang w:val="sr-Cyrl-CS"/>
        </w:rPr>
        <w:t xml:space="preserve">од (као у понуди) </w:t>
      </w:r>
      <w:r w:rsidR="004F6F80" w:rsidRPr="0065405B">
        <w:rPr>
          <w:rFonts w:ascii="Times New Roman" w:hAnsi="Times New Roman"/>
          <w:szCs w:val="24"/>
          <w:lang w:val="sr-Cyrl-CS"/>
        </w:rPr>
        <w:t xml:space="preserve">___________(од </w:t>
      </w:r>
      <w:r w:rsidR="004F6F80" w:rsidRPr="0065405B">
        <w:rPr>
          <w:rFonts w:ascii="Times New Roman" w:hAnsi="Times New Roman"/>
          <w:b/>
          <w:szCs w:val="24"/>
          <w:lang w:val="sr-Cyrl-CS"/>
        </w:rPr>
        <w:t>45</w:t>
      </w:r>
      <w:r w:rsidR="004F6F80" w:rsidRPr="00036415">
        <w:rPr>
          <w:rFonts w:ascii="Times New Roman" w:hAnsi="Times New Roman"/>
          <w:szCs w:val="24"/>
          <w:lang w:val="sr-Cyrl-CS"/>
        </w:rPr>
        <w:t xml:space="preserve"> </w:t>
      </w:r>
      <w:r w:rsidR="004F6F80" w:rsidRPr="00036415">
        <w:rPr>
          <w:rFonts w:ascii="Times New Roman" w:hAnsi="Times New Roman"/>
          <w:b/>
          <w:szCs w:val="24"/>
          <w:lang w:val="sr-Cyrl-CS"/>
        </w:rPr>
        <w:t>(четрдесет пет)</w:t>
      </w:r>
      <w:r w:rsidR="004F6F80" w:rsidRPr="00036415">
        <w:rPr>
          <w:rFonts w:ascii="Times New Roman" w:hAnsi="Times New Roman"/>
          <w:szCs w:val="24"/>
          <w:lang w:val="sr-Cyrl-CS"/>
        </w:rPr>
        <w:t xml:space="preserve"> дана</w:t>
      </w:r>
      <w:r w:rsidR="004F6F80" w:rsidRPr="001B318D">
        <w:rPr>
          <w:rFonts w:ascii="Times New Roman" w:hAnsi="Times New Roman"/>
          <w:lang w:val="sr-Cyrl-CS"/>
        </w:rPr>
        <w:t xml:space="preserve"> </w:t>
      </w:r>
      <w:r w:rsidRPr="001B318D">
        <w:rPr>
          <w:rFonts w:ascii="Times New Roman" w:hAnsi="Times New Roman"/>
          <w:lang w:val="sr-Cyrl-CS"/>
        </w:rPr>
        <w:t>од датума дужничко поверилачког дноса (ДПО). Дужничко поверилачки однос настаје 15-ог у месецу за продају остварену у првих 15 (петнаест) дана у месецу и последењег дана у месецу за продају остварену од 16-ог (шеснаест) у месецу до краја месеца.</w:t>
      </w:r>
    </w:p>
    <w:p w:rsidR="0039352C" w:rsidRDefault="004F6F80" w:rsidP="0039352C">
      <w:pPr>
        <w:widowControl w:val="0"/>
        <w:overflowPunct w:val="0"/>
        <w:autoSpaceDE w:val="0"/>
        <w:autoSpaceDN w:val="0"/>
        <w:adjustRightInd w:val="0"/>
        <w:spacing w:line="252" w:lineRule="auto"/>
        <w:jc w:val="both"/>
        <w:rPr>
          <w:rFonts w:ascii="Times New Roman" w:hAnsi="Times New Roman"/>
          <w:lang w:val="sr-Cyrl-CS"/>
        </w:rPr>
      </w:pPr>
      <w:r>
        <w:rPr>
          <w:rFonts w:ascii="Times New Roman" w:hAnsi="Times New Roman"/>
          <w:lang w:val="sr-Cyrl-CS"/>
        </w:rPr>
        <w:t>Испоручилац</w:t>
      </w:r>
      <w:r w:rsidR="0039352C" w:rsidRPr="001B318D">
        <w:rPr>
          <w:rFonts w:ascii="Times New Roman" w:hAnsi="Times New Roman"/>
          <w:lang w:val="sr-Cyrl-CS"/>
        </w:rPr>
        <w:t xml:space="preserve"> се обавезује да као услов за плаћање од стране Наручиоца, уз испоствље</w:t>
      </w:r>
      <w:r>
        <w:rPr>
          <w:rFonts w:ascii="Times New Roman" w:hAnsi="Times New Roman"/>
          <w:lang w:val="sr-Cyrl-CS"/>
        </w:rPr>
        <w:t>ни</w:t>
      </w:r>
      <w:r w:rsidR="0039352C" w:rsidRPr="001B318D">
        <w:rPr>
          <w:rFonts w:ascii="Times New Roman" w:hAnsi="Times New Roman"/>
          <w:lang w:val="sr-Cyrl-CS"/>
        </w:rPr>
        <w:t xml:space="preserve"> </w:t>
      </w:r>
      <w:r>
        <w:rPr>
          <w:rFonts w:ascii="Times New Roman" w:hAnsi="Times New Roman"/>
          <w:lang w:val="sr-Cyrl-CS"/>
        </w:rPr>
        <w:t>рачун</w:t>
      </w:r>
      <w:r w:rsidR="0039352C" w:rsidRPr="001B318D">
        <w:rPr>
          <w:rFonts w:ascii="Times New Roman" w:hAnsi="Times New Roman"/>
          <w:lang w:val="sr-Cyrl-CS"/>
        </w:rPr>
        <w:t xml:space="preserve"> приложи спецификац</w:t>
      </w:r>
      <w:r w:rsidRPr="001B318D">
        <w:rPr>
          <w:rFonts w:ascii="Times New Roman" w:hAnsi="Times New Roman"/>
          <w:lang w:val="sr-Cyrl-CS"/>
        </w:rPr>
        <w:t>ију утрошка горива Евро дизела</w:t>
      </w:r>
      <w:r>
        <w:rPr>
          <w:rFonts w:ascii="Times New Roman" w:hAnsi="Times New Roman"/>
          <w:lang w:val="sr-Cyrl-CS"/>
        </w:rPr>
        <w:t>,</w:t>
      </w:r>
      <w:r w:rsidR="0039352C" w:rsidRPr="001B318D">
        <w:rPr>
          <w:rFonts w:ascii="Times New Roman" w:hAnsi="Times New Roman"/>
          <w:lang w:val="sr-Cyrl-CS"/>
        </w:rPr>
        <w:t xml:space="preserve"> Евро премијума БМБ 95</w:t>
      </w:r>
      <w:r>
        <w:rPr>
          <w:rFonts w:ascii="Times New Roman" w:hAnsi="Times New Roman"/>
          <w:lang w:val="sr-Cyrl-CS"/>
        </w:rPr>
        <w:t xml:space="preserve"> и Течног нафтног гаса- аутогаса</w:t>
      </w:r>
      <w:r w:rsidR="0039352C" w:rsidRPr="001B318D">
        <w:rPr>
          <w:rFonts w:ascii="Times New Roman" w:hAnsi="Times New Roman"/>
          <w:lang w:val="sr-Cyrl-CS"/>
        </w:rPr>
        <w:t xml:space="preserve">, по свакој платној картици за гориво са наведеним регистарским бројевима возила </w:t>
      </w:r>
      <w:r w:rsidRPr="004F6F80">
        <w:rPr>
          <w:rFonts w:ascii="Times New Roman" w:hAnsi="Times New Roman"/>
          <w:lang w:val="sr-Cyrl-CS"/>
        </w:rPr>
        <w:t>километражом, датумом, временом, и местом точења.</w:t>
      </w:r>
    </w:p>
    <w:p w:rsidR="004030E4" w:rsidRPr="004F6F80" w:rsidRDefault="004030E4" w:rsidP="0039352C">
      <w:pPr>
        <w:widowControl w:val="0"/>
        <w:overflowPunct w:val="0"/>
        <w:autoSpaceDE w:val="0"/>
        <w:autoSpaceDN w:val="0"/>
        <w:adjustRightInd w:val="0"/>
        <w:spacing w:line="252" w:lineRule="auto"/>
        <w:jc w:val="both"/>
        <w:rPr>
          <w:rFonts w:ascii="Times New Roman" w:hAnsi="Times New Roman"/>
          <w:szCs w:val="24"/>
          <w:lang w:val="sr-Cyrl-CS"/>
        </w:rPr>
      </w:pPr>
    </w:p>
    <w:p w:rsidR="00756126" w:rsidRPr="00C87AF0" w:rsidRDefault="004030E4" w:rsidP="00C87AF0">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4030E4">
        <w:rPr>
          <w:rFonts w:ascii="Times New Roman" w:hAnsi="Times New Roman"/>
          <w:szCs w:val="24"/>
          <w:lang w:val="sr-Cyrl-CS"/>
        </w:rPr>
        <w:t xml:space="preserve"> </w:t>
      </w:r>
      <w:r w:rsidRPr="00036415">
        <w:rPr>
          <w:rFonts w:ascii="Times New Roman" w:hAnsi="Times New Roman"/>
          <w:szCs w:val="24"/>
          <w:lang w:val="sr-Cyrl-CS"/>
        </w:rPr>
        <w:t>(као у понуди) ___________</w:t>
      </w:r>
      <w:r>
        <w:rPr>
          <w:rFonts w:ascii="Times New Roman" w:hAnsi="Times New Roman"/>
          <w:szCs w:val="24"/>
          <w:lang w:val="sr-Cyrl-CS"/>
        </w:rPr>
        <w:t>____________</w:t>
      </w:r>
      <w:r w:rsidRPr="00036415">
        <w:rPr>
          <w:rFonts w:ascii="Times New Roman" w:hAnsi="Times New Roman"/>
          <w:szCs w:val="24"/>
          <w:lang w:val="sr-Cyrl-CS"/>
        </w:rPr>
        <w:t>код(као у понуди)________________ банке.</w:t>
      </w:r>
      <w:r w:rsidR="00C46C4D" w:rsidRPr="00036415">
        <w:rPr>
          <w:lang w:val="sr-Cyrl-CS"/>
        </w:rPr>
        <w:t xml:space="preserve">                              </w:t>
      </w:r>
      <w:r w:rsidR="00C87AF0">
        <w:rPr>
          <w:lang w:val="sr-Cyrl-CS"/>
        </w:rPr>
        <w:t xml:space="preserve">                       </w:t>
      </w:r>
    </w:p>
    <w:p w:rsidR="00A831A3" w:rsidRDefault="00756126" w:rsidP="00C46C4D">
      <w:pPr>
        <w:rPr>
          <w:lang w:val="sr-Cyrl-CS"/>
        </w:rPr>
      </w:pPr>
      <w:r>
        <w:rPr>
          <w:lang w:val="sr-Cyrl-CS"/>
        </w:rPr>
        <w:t xml:space="preserve">                                                                              </w:t>
      </w:r>
      <w:r w:rsidR="00C46C4D" w:rsidRPr="00036415">
        <w:rPr>
          <w:lang w:val="sr-Cyrl-CS"/>
        </w:rPr>
        <w:t xml:space="preserve">   </w:t>
      </w:r>
    </w:p>
    <w:p w:rsidR="00A831A3" w:rsidRDefault="00A831A3" w:rsidP="00C46C4D">
      <w:pPr>
        <w:rPr>
          <w:lang w:val="sr-Cyrl-CS"/>
        </w:rPr>
      </w:pPr>
    </w:p>
    <w:p w:rsidR="00A831A3" w:rsidRDefault="00A831A3" w:rsidP="00C46C4D">
      <w:pPr>
        <w:rPr>
          <w:lang w:val="sr-Cyrl-CS"/>
        </w:rPr>
      </w:pPr>
    </w:p>
    <w:p w:rsidR="00C46C4D" w:rsidRPr="00036415" w:rsidRDefault="00A831A3" w:rsidP="00C46C4D">
      <w:pPr>
        <w:rPr>
          <w:lang w:val="sr-Cyrl-CS"/>
        </w:rPr>
      </w:pPr>
      <w:r>
        <w:rPr>
          <w:lang w:val="sr-Cyrl-CS"/>
        </w:rPr>
        <w:t xml:space="preserve">                                                                                 </w:t>
      </w:r>
      <w:r w:rsidR="00C46C4D" w:rsidRPr="00036415">
        <w:rPr>
          <w:lang w:val="sr-Cyrl-CS"/>
        </w:rPr>
        <w:t xml:space="preserve"> </w:t>
      </w:r>
      <w:r w:rsidR="00C46C4D" w:rsidRPr="00036415">
        <w:rPr>
          <w:rFonts w:ascii="Times New Roman" w:hAnsi="Times New Roman"/>
          <w:b/>
          <w:i/>
          <w:lang w:val="ru-RU"/>
        </w:rPr>
        <w:t>ЧЛАН 4.</w:t>
      </w:r>
    </w:p>
    <w:p w:rsidR="00C46C4D" w:rsidRDefault="00C46C4D" w:rsidP="00C46C4D">
      <w:pPr>
        <w:pStyle w:val="Default"/>
        <w:jc w:val="center"/>
        <w:rPr>
          <w:b/>
          <w:i/>
          <w:color w:val="auto"/>
          <w:lang w:val="sr-Cyrl-CS"/>
        </w:rPr>
      </w:pPr>
      <w:r w:rsidRPr="00036415">
        <w:rPr>
          <w:b/>
          <w:i/>
          <w:color w:val="auto"/>
          <w:lang w:val="sr-Cyrl-CS"/>
        </w:rPr>
        <w:t>РОК</w:t>
      </w:r>
      <w:r w:rsidR="004B2E59">
        <w:rPr>
          <w:b/>
          <w:i/>
          <w:color w:val="auto"/>
          <w:lang w:val="sr-Cyrl-CS"/>
        </w:rPr>
        <w:t xml:space="preserve"> И НАЧИН </w:t>
      </w:r>
      <w:r w:rsidRPr="00036415">
        <w:rPr>
          <w:b/>
          <w:i/>
          <w:color w:val="auto"/>
          <w:lang w:val="sr-Cyrl-CS"/>
        </w:rPr>
        <w:t xml:space="preserve"> ИСПОРУКЕ ДОБАРА</w:t>
      </w:r>
    </w:p>
    <w:p w:rsidR="004B2E59" w:rsidRDefault="004B2E59" w:rsidP="00C46C4D">
      <w:pPr>
        <w:pStyle w:val="Default"/>
        <w:jc w:val="center"/>
        <w:rPr>
          <w:b/>
          <w:i/>
          <w:color w:val="auto"/>
          <w:lang w:val="sr-Cyrl-CS"/>
        </w:rPr>
      </w:pPr>
    </w:p>
    <w:p w:rsidR="00B74523" w:rsidRPr="00EF43F4" w:rsidRDefault="00B74523" w:rsidP="007D677C">
      <w:pPr>
        <w:widowControl w:val="0"/>
        <w:overflowPunct w:val="0"/>
        <w:autoSpaceDE w:val="0"/>
        <w:autoSpaceDN w:val="0"/>
        <w:adjustRightInd w:val="0"/>
        <w:ind w:right="180"/>
        <w:jc w:val="both"/>
        <w:rPr>
          <w:rFonts w:ascii="Times New Roman" w:hAnsi="Times New Roman"/>
          <w:szCs w:val="24"/>
          <w:lang w:val="sr-Cyrl-CS"/>
        </w:rPr>
      </w:pPr>
      <w:r w:rsidRPr="001B318D">
        <w:rPr>
          <w:rFonts w:ascii="Times New Roman" w:hAnsi="Times New Roman"/>
          <w:lang w:val="sr-Cyrl-CS"/>
        </w:rPr>
        <w:t>Испорука</w:t>
      </w:r>
      <w:r w:rsidR="004030E4">
        <w:rPr>
          <w:rFonts w:ascii="Times New Roman" w:hAnsi="Times New Roman"/>
          <w:lang w:val="sr-Cyrl-CS"/>
        </w:rPr>
        <w:t xml:space="preserve"> погонског </w:t>
      </w:r>
      <w:r w:rsidRPr="001B318D">
        <w:rPr>
          <w:rFonts w:ascii="Times New Roman" w:hAnsi="Times New Roman"/>
          <w:lang w:val="sr-Cyrl-CS"/>
        </w:rPr>
        <w:t xml:space="preserve"> горива</w:t>
      </w:r>
      <w:r w:rsidR="00EF43F4">
        <w:rPr>
          <w:rFonts w:ascii="Times New Roman" w:hAnsi="Times New Roman"/>
          <w:lang w:val="sr-Cyrl-CS"/>
        </w:rPr>
        <w:t xml:space="preserve"> </w:t>
      </w:r>
      <w:r w:rsidRPr="001B318D">
        <w:rPr>
          <w:rFonts w:ascii="Times New Roman" w:hAnsi="Times New Roman"/>
          <w:lang w:val="sr-Cyrl-CS"/>
        </w:rPr>
        <w:t xml:space="preserve"> вршиће се путем </w:t>
      </w:r>
      <w:r w:rsidR="004030E4">
        <w:rPr>
          <w:rFonts w:ascii="Times New Roman" w:hAnsi="Times New Roman"/>
          <w:lang w:val="sr-Cyrl-CS"/>
        </w:rPr>
        <w:t xml:space="preserve">кредитних корпоративних </w:t>
      </w:r>
      <w:r w:rsidRPr="001B318D">
        <w:rPr>
          <w:rFonts w:ascii="Times New Roman" w:hAnsi="Times New Roman"/>
          <w:lang w:val="sr-Cyrl-CS"/>
        </w:rPr>
        <w:t xml:space="preserve">картица за гориво које издаје </w:t>
      </w:r>
      <w:r w:rsidR="004030E4">
        <w:rPr>
          <w:rFonts w:ascii="Times New Roman" w:hAnsi="Times New Roman"/>
          <w:lang w:val="sr-Cyrl-CS"/>
        </w:rPr>
        <w:t>Испоручилац</w:t>
      </w:r>
      <w:r w:rsidRPr="001B318D">
        <w:rPr>
          <w:rFonts w:ascii="Times New Roman" w:hAnsi="Times New Roman"/>
          <w:lang w:val="sr-Cyrl-CS"/>
        </w:rPr>
        <w:t xml:space="preserve">, на пумпним станицама </w:t>
      </w:r>
      <w:r w:rsidR="004030E4">
        <w:rPr>
          <w:rFonts w:ascii="Times New Roman" w:hAnsi="Times New Roman"/>
          <w:lang w:val="sr-Cyrl-CS"/>
        </w:rPr>
        <w:t>истог</w:t>
      </w:r>
      <w:r w:rsidRPr="001B318D">
        <w:rPr>
          <w:rFonts w:ascii="Times New Roman" w:hAnsi="Times New Roman"/>
          <w:lang w:val="sr-Cyrl-CS"/>
        </w:rPr>
        <w:t xml:space="preserve"> према списку пумпних станица </w:t>
      </w:r>
      <w:r w:rsidR="00EF43F4">
        <w:rPr>
          <w:rFonts w:ascii="Times New Roman" w:hAnsi="Times New Roman"/>
          <w:lang w:val="sr-Cyrl-CS"/>
        </w:rPr>
        <w:t xml:space="preserve">Испоручиоца </w:t>
      </w:r>
      <w:r w:rsidRPr="001B318D">
        <w:rPr>
          <w:rFonts w:ascii="Times New Roman" w:hAnsi="Times New Roman"/>
          <w:lang w:val="sr-Cyrl-CS"/>
        </w:rPr>
        <w:t xml:space="preserve"> који се доставља у понуди, а који је саставни део овог уг</w:t>
      </w:r>
      <w:r w:rsidR="00EF43F4">
        <w:rPr>
          <w:rFonts w:ascii="Times New Roman" w:hAnsi="Times New Roman"/>
          <w:lang w:val="sr-Cyrl-CS"/>
        </w:rPr>
        <w:t>о</w:t>
      </w:r>
      <w:r w:rsidRPr="001B318D">
        <w:rPr>
          <w:rFonts w:ascii="Times New Roman" w:hAnsi="Times New Roman"/>
          <w:lang w:val="sr-Cyrl-CS"/>
        </w:rPr>
        <w:t xml:space="preserve">вора – </w:t>
      </w:r>
      <w:r w:rsidR="00EF43F4" w:rsidRPr="00511A81">
        <w:rPr>
          <w:rFonts w:ascii="Times New Roman" w:hAnsi="Times New Roman"/>
          <w:lang w:val="sr-Cyrl-CS"/>
        </w:rPr>
        <w:t>Образац</w:t>
      </w:r>
      <w:r w:rsidRPr="00511A81">
        <w:rPr>
          <w:rFonts w:ascii="Times New Roman" w:hAnsi="Times New Roman"/>
          <w:lang w:val="sr-Cyrl-CS"/>
        </w:rPr>
        <w:t xml:space="preserve"> </w:t>
      </w:r>
      <w:r w:rsidR="00EF43F4" w:rsidRPr="00511A81">
        <w:rPr>
          <w:rFonts w:ascii="Times New Roman" w:hAnsi="Times New Roman"/>
          <w:lang w:val="sr-Cyrl-CS"/>
        </w:rPr>
        <w:t>7.</w:t>
      </w:r>
      <w:r w:rsidR="00EF43F4" w:rsidRPr="001B318D">
        <w:rPr>
          <w:rFonts w:ascii="Times New Roman" w:hAnsi="Times New Roman"/>
          <w:lang w:val="sr-Cyrl-CS"/>
        </w:rPr>
        <w:t xml:space="preserve"> </w:t>
      </w:r>
    </w:p>
    <w:p w:rsidR="00B74523" w:rsidRPr="001B318D" w:rsidRDefault="00B74523" w:rsidP="007D677C">
      <w:pPr>
        <w:widowControl w:val="0"/>
        <w:autoSpaceDE w:val="0"/>
        <w:autoSpaceDN w:val="0"/>
        <w:adjustRightInd w:val="0"/>
        <w:spacing w:line="1" w:lineRule="exact"/>
        <w:jc w:val="both"/>
        <w:rPr>
          <w:rFonts w:ascii="Times New Roman" w:hAnsi="Times New Roman"/>
          <w:szCs w:val="24"/>
          <w:lang w:val="sr-Cyrl-CS"/>
        </w:rPr>
      </w:pPr>
    </w:p>
    <w:p w:rsidR="00B74523" w:rsidRDefault="00B74523" w:rsidP="007D677C">
      <w:pPr>
        <w:widowControl w:val="0"/>
        <w:overflowPunct w:val="0"/>
        <w:autoSpaceDE w:val="0"/>
        <w:autoSpaceDN w:val="0"/>
        <w:adjustRightInd w:val="0"/>
        <w:spacing w:line="239" w:lineRule="auto"/>
        <w:ind w:right="240"/>
        <w:jc w:val="both"/>
        <w:rPr>
          <w:rFonts w:ascii="Times New Roman" w:hAnsi="Times New Roman"/>
          <w:lang w:val="sr-Cyrl-CS"/>
        </w:rPr>
      </w:pPr>
      <w:r w:rsidRPr="001B318D">
        <w:rPr>
          <w:rFonts w:ascii="Times New Roman" w:hAnsi="Times New Roman"/>
          <w:lang w:val="sr-Cyrl-CS"/>
        </w:rPr>
        <w:t xml:space="preserve">Наручилац преузима картице за гориво од </w:t>
      </w:r>
      <w:r w:rsidR="00EF43F4">
        <w:rPr>
          <w:rFonts w:ascii="Times New Roman" w:hAnsi="Times New Roman"/>
          <w:lang w:val="sr-Cyrl-CS"/>
        </w:rPr>
        <w:t>Испоручиоца</w:t>
      </w:r>
      <w:r w:rsidRPr="001B318D">
        <w:rPr>
          <w:rFonts w:ascii="Times New Roman" w:hAnsi="Times New Roman"/>
          <w:lang w:val="sr-Cyrl-CS"/>
        </w:rPr>
        <w:t xml:space="preserve"> по обостраном потписивању записника о примопредаји платних картица од стра</w:t>
      </w:r>
      <w:r w:rsidR="00EF43F4" w:rsidRPr="001B318D">
        <w:rPr>
          <w:rFonts w:ascii="Times New Roman" w:hAnsi="Times New Roman"/>
          <w:lang w:val="sr-Cyrl-CS"/>
        </w:rPr>
        <w:t>не овлашћених лица Наручиоца и</w:t>
      </w:r>
      <w:r w:rsidR="00EF43F4">
        <w:rPr>
          <w:rFonts w:ascii="Times New Roman" w:hAnsi="Times New Roman"/>
          <w:lang w:val="sr-Cyrl-CS"/>
        </w:rPr>
        <w:t xml:space="preserve"> Испоручиоца</w:t>
      </w:r>
      <w:r w:rsidRPr="001B318D">
        <w:rPr>
          <w:rFonts w:ascii="Times New Roman" w:hAnsi="Times New Roman"/>
          <w:lang w:val="sr-Cyrl-CS"/>
        </w:rPr>
        <w:t>.</w:t>
      </w:r>
    </w:p>
    <w:p w:rsidR="007D677C" w:rsidRPr="007D677C" w:rsidRDefault="007D677C" w:rsidP="00B74523">
      <w:pPr>
        <w:widowControl w:val="0"/>
        <w:overflowPunct w:val="0"/>
        <w:autoSpaceDE w:val="0"/>
        <w:autoSpaceDN w:val="0"/>
        <w:adjustRightInd w:val="0"/>
        <w:spacing w:line="239" w:lineRule="auto"/>
        <w:ind w:right="240"/>
        <w:rPr>
          <w:rFonts w:ascii="Times New Roman" w:hAnsi="Times New Roman"/>
          <w:szCs w:val="24"/>
          <w:lang w:val="sr-Cyrl-CS"/>
        </w:rPr>
      </w:pPr>
    </w:p>
    <w:p w:rsidR="00B74523" w:rsidRPr="001B318D" w:rsidRDefault="00B74523" w:rsidP="00B74523">
      <w:pPr>
        <w:widowControl w:val="0"/>
        <w:autoSpaceDE w:val="0"/>
        <w:autoSpaceDN w:val="0"/>
        <w:adjustRightInd w:val="0"/>
        <w:spacing w:line="3" w:lineRule="exact"/>
        <w:rPr>
          <w:rFonts w:ascii="Times New Roman" w:hAnsi="Times New Roman"/>
          <w:szCs w:val="24"/>
          <w:lang w:val="sr-Cyrl-CS"/>
        </w:rPr>
      </w:pPr>
    </w:p>
    <w:p w:rsidR="00B74523" w:rsidRDefault="00B74523" w:rsidP="00B74523">
      <w:pPr>
        <w:widowControl w:val="0"/>
        <w:overflowPunct w:val="0"/>
        <w:autoSpaceDE w:val="0"/>
        <w:autoSpaceDN w:val="0"/>
        <w:adjustRightInd w:val="0"/>
        <w:spacing w:line="239" w:lineRule="auto"/>
        <w:ind w:right="200"/>
        <w:rPr>
          <w:rFonts w:ascii="Times New Roman" w:hAnsi="Times New Roman"/>
          <w:color w:val="FF0000"/>
          <w:lang w:val="sr-Cyrl-CS"/>
        </w:rPr>
      </w:pPr>
      <w:r w:rsidRPr="001B318D">
        <w:rPr>
          <w:rFonts w:ascii="Times New Roman" w:hAnsi="Times New Roman"/>
          <w:lang w:val="sr-Cyrl-CS"/>
        </w:rPr>
        <w:t xml:space="preserve">Наручилац се обавезује да </w:t>
      </w:r>
      <w:r w:rsidR="00EF43F4">
        <w:rPr>
          <w:rFonts w:ascii="Times New Roman" w:hAnsi="Times New Roman"/>
          <w:lang w:val="sr-Cyrl-CS"/>
        </w:rPr>
        <w:t>Испоручиоцу</w:t>
      </w:r>
      <w:r w:rsidRPr="001B318D">
        <w:rPr>
          <w:rFonts w:ascii="Times New Roman" w:hAnsi="Times New Roman"/>
          <w:lang w:val="sr-Cyrl-CS"/>
        </w:rPr>
        <w:t xml:space="preserve"> достави потписан и печатом оверени списак својих моторних возила са регистарским бројевима и врстом горива, који представља саставни део овог уговора </w:t>
      </w:r>
      <w:r w:rsidRPr="00511A81">
        <w:rPr>
          <w:rFonts w:ascii="Times New Roman" w:hAnsi="Times New Roman"/>
          <w:lang w:val="sr-Cyrl-CS"/>
        </w:rPr>
        <w:t xml:space="preserve">– Прилог </w:t>
      </w:r>
      <w:r w:rsidR="00511A81" w:rsidRPr="00511A81">
        <w:rPr>
          <w:rFonts w:ascii="Times New Roman" w:hAnsi="Times New Roman"/>
          <w:lang w:val="sr-Cyrl-CS"/>
        </w:rPr>
        <w:t>1</w:t>
      </w:r>
      <w:r w:rsidRPr="00511A81">
        <w:rPr>
          <w:rFonts w:ascii="Times New Roman" w:hAnsi="Times New Roman"/>
          <w:lang w:val="sr-Cyrl-CS"/>
        </w:rPr>
        <w:t>.</w:t>
      </w:r>
    </w:p>
    <w:p w:rsidR="007D677C" w:rsidRPr="007D677C" w:rsidRDefault="007D677C" w:rsidP="00B74523">
      <w:pPr>
        <w:widowControl w:val="0"/>
        <w:overflowPunct w:val="0"/>
        <w:autoSpaceDE w:val="0"/>
        <w:autoSpaceDN w:val="0"/>
        <w:adjustRightInd w:val="0"/>
        <w:spacing w:line="239" w:lineRule="auto"/>
        <w:ind w:right="200"/>
        <w:rPr>
          <w:rFonts w:ascii="Times New Roman" w:hAnsi="Times New Roman"/>
          <w:szCs w:val="24"/>
          <w:lang w:val="sr-Cyrl-CS"/>
        </w:rPr>
      </w:pPr>
    </w:p>
    <w:p w:rsidR="00B74523" w:rsidRPr="001B318D" w:rsidRDefault="00B74523" w:rsidP="00B74523">
      <w:pPr>
        <w:widowControl w:val="0"/>
        <w:autoSpaceDE w:val="0"/>
        <w:autoSpaceDN w:val="0"/>
        <w:adjustRightInd w:val="0"/>
        <w:spacing w:line="3" w:lineRule="exact"/>
        <w:rPr>
          <w:rFonts w:ascii="Times New Roman" w:hAnsi="Times New Roman"/>
          <w:szCs w:val="24"/>
          <w:lang w:val="sr-Cyrl-CS"/>
        </w:rPr>
      </w:pPr>
    </w:p>
    <w:p w:rsidR="00431A0A" w:rsidRPr="00C87AF0" w:rsidRDefault="004B2E59" w:rsidP="00C87AF0">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C46C4D" w:rsidRPr="00036415" w:rsidRDefault="00C46C4D" w:rsidP="00907073">
      <w:pPr>
        <w:shd w:val="clear" w:color="auto" w:fill="FFFFFF"/>
        <w:jc w:val="both"/>
        <w:rPr>
          <w:lang w:val="sr-Cyrl-CS"/>
        </w:rPr>
      </w:pPr>
    </w:p>
    <w:p w:rsidR="00155A98" w:rsidRPr="00036415" w:rsidRDefault="00155A98" w:rsidP="00155A98">
      <w:pPr>
        <w:rPr>
          <w:rFonts w:ascii="Times New Roman" w:hAnsi="Times New Roman"/>
          <w:b/>
          <w:bCs/>
          <w:i/>
          <w:iCs/>
          <w:lang w:val="sr-Cyrl-CS"/>
        </w:rPr>
      </w:pPr>
      <w:r w:rsidRPr="00036415">
        <w:rPr>
          <w:lang w:val="sr-Cyrl-CS"/>
        </w:rPr>
        <w:t xml:space="preserve">                                                                                 </w:t>
      </w:r>
      <w:r w:rsidRPr="00036415">
        <w:rPr>
          <w:rFonts w:ascii="Times New Roman" w:hAnsi="Times New Roman"/>
          <w:b/>
          <w:bCs/>
          <w:i/>
          <w:iCs/>
          <w:lang w:val="sr-Cyrl-CS"/>
        </w:rPr>
        <w:t>ЧЛАН 5</w:t>
      </w:r>
      <w:r w:rsidRPr="00036415">
        <w:rPr>
          <w:rFonts w:ascii="Times New Roman" w:hAnsi="Times New Roman"/>
          <w:b/>
          <w:bCs/>
          <w:i/>
          <w:iCs/>
          <w:lang w:val="ru-RU"/>
        </w:rPr>
        <w:t>.</w:t>
      </w:r>
    </w:p>
    <w:p w:rsidR="00155A98" w:rsidRPr="00036415" w:rsidRDefault="00155A98" w:rsidP="00155A98">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155A98" w:rsidRPr="00036415" w:rsidRDefault="00155A98" w:rsidP="00155A98">
      <w:pPr>
        <w:autoSpaceDE w:val="0"/>
        <w:autoSpaceDN w:val="0"/>
        <w:adjustRightInd w:val="0"/>
        <w:jc w:val="center"/>
        <w:rPr>
          <w:rFonts w:ascii="Times New Roman" w:hAnsi="Times New Roman"/>
          <w:b/>
          <w:bCs/>
          <w:i/>
          <w:lang w:val="sr-Cyrl-CS"/>
        </w:rPr>
      </w:pPr>
    </w:p>
    <w:p w:rsidR="00155A98" w:rsidRPr="00036415" w:rsidRDefault="00DF75AE" w:rsidP="00155A98">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00155A98" w:rsidRPr="00036415">
        <w:rPr>
          <w:rFonts w:ascii="Times New Roman" w:hAnsi="Times New Roman"/>
          <w:lang w:val="ru-RU"/>
        </w:rPr>
        <w:t xml:space="preserve"> је дужан</w:t>
      </w:r>
      <w:r>
        <w:rPr>
          <w:rFonts w:ascii="Times New Roman" w:hAnsi="Times New Roman"/>
          <w:lang w:val="ru-RU"/>
        </w:rPr>
        <w:t xml:space="preserve"> да</w:t>
      </w:r>
      <w:r w:rsidR="00155A98" w:rsidRPr="00036415">
        <w:rPr>
          <w:rFonts w:ascii="Times New Roman" w:hAnsi="Times New Roman"/>
          <w:lang w:val="ru-RU"/>
        </w:rPr>
        <w:t xml:space="preserve"> у току реализације У</w:t>
      </w:r>
      <w:r>
        <w:rPr>
          <w:rFonts w:ascii="Times New Roman" w:hAnsi="Times New Roman"/>
          <w:lang w:val="ru-RU"/>
        </w:rPr>
        <w:t xml:space="preserve">говора  без одлагања </w:t>
      </w:r>
      <w:r w:rsidR="00155A98" w:rsidRPr="00036415">
        <w:rPr>
          <w:rFonts w:ascii="Times New Roman" w:hAnsi="Times New Roman"/>
          <w:lang w:val="ru-RU"/>
        </w:rPr>
        <w:t>писмено обавести наручиоца о</w:t>
      </w:r>
      <w:r w:rsidR="000B2C64" w:rsidRPr="000B2C64">
        <w:rPr>
          <w:rFonts w:ascii="Times New Roman" w:hAnsi="Times New Roman"/>
          <w:lang w:val="sr-Cyrl-CS"/>
        </w:rPr>
        <w:t xml:space="preserve"> </w:t>
      </w:r>
      <w:r w:rsidR="00155A98" w:rsidRPr="00036415">
        <w:rPr>
          <w:rFonts w:ascii="Times New Roman" w:hAnsi="Times New Roman"/>
          <w:lang w:val="ru-RU"/>
        </w:rPr>
        <w:t xml:space="preserve">било којој промени података </w:t>
      </w:r>
      <w:r w:rsidR="00155A98" w:rsidRPr="00036415">
        <w:rPr>
          <w:rFonts w:ascii="Times New Roman" w:hAnsi="Times New Roman"/>
          <w:lang w:val="sr-Cyrl-CS"/>
        </w:rPr>
        <w:t xml:space="preserve">о испуњености услова </w:t>
      </w:r>
      <w:r w:rsidR="00155A98" w:rsidRPr="00036415">
        <w:rPr>
          <w:rFonts w:ascii="Times New Roman" w:hAnsi="Times New Roman"/>
          <w:lang w:val="ru-RU"/>
        </w:rPr>
        <w:t xml:space="preserve">наведених у Конкурсној документацији и да </w:t>
      </w:r>
      <w:r w:rsidR="00155A98" w:rsidRPr="00036415">
        <w:rPr>
          <w:rFonts w:ascii="Times New Roman" w:hAnsi="Times New Roman"/>
          <w:lang w:val="sr-Cyrl-CS"/>
        </w:rPr>
        <w:t xml:space="preserve">их </w:t>
      </w:r>
      <w:r w:rsidR="00155A98" w:rsidRPr="00036415">
        <w:rPr>
          <w:rFonts w:ascii="Times New Roman" w:hAnsi="Times New Roman"/>
          <w:lang w:val="ru-RU"/>
        </w:rPr>
        <w:t xml:space="preserve">документује </w:t>
      </w:r>
      <w:r w:rsidR="00155A98" w:rsidRPr="00036415">
        <w:rPr>
          <w:rFonts w:ascii="Times New Roman" w:hAnsi="Times New Roman"/>
          <w:lang w:val="sr-Cyrl-CS"/>
        </w:rPr>
        <w:t>доказима.</w:t>
      </w:r>
    </w:p>
    <w:p w:rsidR="00C46C4D" w:rsidRPr="00036415" w:rsidRDefault="00C46C4D" w:rsidP="005C704E">
      <w:pPr>
        <w:jc w:val="both"/>
        <w:rPr>
          <w:lang w:val="sr-Cyrl-CS"/>
        </w:rPr>
      </w:pPr>
    </w:p>
    <w:p w:rsidR="00155A98" w:rsidRPr="00036415" w:rsidRDefault="00155A98" w:rsidP="00155A98">
      <w:pPr>
        <w:rPr>
          <w:rFonts w:ascii="Times New Roman" w:hAnsi="Times New Roman"/>
          <w:b/>
          <w:i/>
          <w:lang w:val="ru-RU"/>
        </w:rPr>
      </w:pPr>
      <w:r w:rsidRPr="00036415">
        <w:rPr>
          <w:lang w:val="sr-Cyrl-CS"/>
        </w:rPr>
        <w:t xml:space="preserve">                                                                    </w:t>
      </w:r>
      <w:r w:rsidRPr="00036415">
        <w:rPr>
          <w:rFonts w:ascii="Times New Roman" w:hAnsi="Times New Roman"/>
          <w:b/>
          <w:i/>
          <w:lang w:val="ru-RU"/>
        </w:rPr>
        <w:t xml:space="preserve">        ЧЛАН 6.</w:t>
      </w:r>
    </w:p>
    <w:p w:rsidR="00155A98" w:rsidRPr="0065405B" w:rsidRDefault="00155A98" w:rsidP="00155A98">
      <w:pPr>
        <w:pStyle w:val="Default"/>
        <w:ind w:left="2160" w:firstLine="720"/>
        <w:rPr>
          <w:b/>
          <w:bCs/>
          <w:i/>
          <w:color w:val="auto"/>
          <w:lang w:val="sr-Cyrl-CS"/>
        </w:rPr>
      </w:pPr>
      <w:r w:rsidRPr="00036415">
        <w:rPr>
          <w:b/>
          <w:bCs/>
          <w:i/>
          <w:color w:val="auto"/>
          <w:lang w:val="ru-RU"/>
        </w:rPr>
        <w:t>КВАЛИТЕТ ДОБРА</w:t>
      </w:r>
      <w:r w:rsidRPr="00036415">
        <w:rPr>
          <w:b/>
          <w:bCs/>
          <w:i/>
          <w:color w:val="auto"/>
          <w:lang w:val="sr-Cyrl-CS"/>
        </w:rPr>
        <w:t>, ГРЕШКЕ</w:t>
      </w:r>
    </w:p>
    <w:p w:rsidR="00155A98" w:rsidRDefault="00F02097" w:rsidP="00F02097">
      <w:pPr>
        <w:pStyle w:val="Default"/>
        <w:rPr>
          <w:b/>
          <w:bCs/>
          <w:i/>
          <w:color w:val="auto"/>
          <w:lang w:val="sr-Cyrl-CS"/>
        </w:rPr>
      </w:pPr>
      <w:r w:rsidRPr="00036415">
        <w:rPr>
          <w:b/>
          <w:bCs/>
          <w:i/>
          <w:color w:val="auto"/>
          <w:lang w:val="sr-Cyrl-CS"/>
        </w:rPr>
        <w:t xml:space="preserve">                                        </w:t>
      </w:r>
      <w:r w:rsidR="00155A98" w:rsidRPr="00036415">
        <w:rPr>
          <w:b/>
          <w:bCs/>
          <w:i/>
          <w:color w:val="auto"/>
          <w:lang w:val="sr-Cyrl-CS"/>
        </w:rPr>
        <w:t>У  КВАЛИТЕТУ И РЕКЛАМАЦИЈА</w:t>
      </w:r>
    </w:p>
    <w:p w:rsidR="007A0806" w:rsidRPr="00036415" w:rsidRDefault="007A0806" w:rsidP="00F02097">
      <w:pPr>
        <w:pStyle w:val="Default"/>
        <w:rPr>
          <w:b/>
          <w:bCs/>
          <w:i/>
          <w:color w:val="auto"/>
          <w:lang w:val="sr-Cyrl-CS"/>
        </w:rPr>
      </w:pPr>
    </w:p>
    <w:p w:rsidR="00C3461F" w:rsidRPr="00036415" w:rsidRDefault="00C3461F" w:rsidP="00C3461F">
      <w:pPr>
        <w:widowControl w:val="0"/>
        <w:overflowPunct w:val="0"/>
        <w:autoSpaceDE w:val="0"/>
        <w:autoSpaceDN w:val="0"/>
        <w:adjustRightInd w:val="0"/>
        <w:spacing w:line="228" w:lineRule="auto"/>
        <w:ind w:right="20"/>
        <w:jc w:val="both"/>
        <w:rPr>
          <w:rFonts w:ascii="Times New Roman" w:hAnsi="Times New Roman"/>
          <w:szCs w:val="24"/>
          <w:lang w:val="sr-Cyrl-CS"/>
        </w:rPr>
      </w:pPr>
      <w:r>
        <w:rPr>
          <w:rFonts w:ascii="Times New Roman" w:hAnsi="Times New Roman"/>
          <w:lang w:val="sr-Cyrl-CS"/>
        </w:rPr>
        <w:t>Испоручилац</w:t>
      </w:r>
      <w:r w:rsidRPr="001B318D">
        <w:rPr>
          <w:rFonts w:ascii="Times New Roman" w:hAnsi="Times New Roman"/>
          <w:lang w:val="ru-RU"/>
        </w:rPr>
        <w:t xml:space="preserve"> гарантује да квалитет горива</w:t>
      </w:r>
      <w:r>
        <w:rPr>
          <w:rFonts w:ascii="Times New Roman" w:hAnsi="Times New Roman"/>
          <w:lang w:val="sr-Cyrl-CS"/>
        </w:rPr>
        <w:t xml:space="preserve"> </w:t>
      </w:r>
      <w:r w:rsidRPr="001B318D">
        <w:rPr>
          <w:rFonts w:ascii="Times New Roman" w:hAnsi="Times New Roman"/>
          <w:lang w:val="ru-RU"/>
        </w:rPr>
        <w:t>одговара техничким и другим захтевима прописаним Правилником о техничким и другим захтевима з</w:t>
      </w:r>
      <w:r w:rsidR="007A0806" w:rsidRPr="001B318D">
        <w:rPr>
          <w:rFonts w:ascii="Times New Roman" w:hAnsi="Times New Roman"/>
          <w:lang w:val="ru-RU"/>
        </w:rPr>
        <w:t>а</w:t>
      </w:r>
      <w:r w:rsidRPr="001B318D">
        <w:rPr>
          <w:rFonts w:ascii="Times New Roman" w:hAnsi="Times New Roman"/>
          <w:lang w:val="ru-RU"/>
        </w:rPr>
        <w:t xml:space="preserve"> течна горива нафтног порекла</w:t>
      </w:r>
      <w:r>
        <w:rPr>
          <w:rFonts w:ascii="Times New Roman" w:hAnsi="Times New Roman"/>
          <w:lang w:val="sr-Cyrl-CS"/>
        </w:rPr>
        <w:t xml:space="preserve"> </w:t>
      </w:r>
      <w:r w:rsidRPr="001B318D">
        <w:rPr>
          <w:rFonts w:ascii="Times New Roman" w:hAnsi="Times New Roman"/>
          <w:lang w:val="ru-RU"/>
        </w:rPr>
        <w:t>(„Сл.гласник</w:t>
      </w:r>
      <w:r w:rsidR="007A0806">
        <w:rPr>
          <w:rFonts w:ascii="Times New Roman" w:hAnsi="Times New Roman"/>
          <w:lang w:val="sr-Cyrl-CS"/>
        </w:rPr>
        <w:t xml:space="preserve"> </w:t>
      </w:r>
      <w:r w:rsidRPr="001B318D">
        <w:rPr>
          <w:rFonts w:ascii="Times New Roman" w:hAnsi="Times New Roman"/>
          <w:lang w:val="ru-RU"/>
        </w:rPr>
        <w:t xml:space="preserve">РС“ бр. </w:t>
      </w:r>
      <w:r>
        <w:rPr>
          <w:rFonts w:ascii="Times New Roman" w:hAnsi="Times New Roman"/>
          <w:lang w:val="sr-Cyrl-CS"/>
        </w:rPr>
        <w:t>111/2015</w:t>
      </w:r>
      <w:r w:rsidRPr="001B318D">
        <w:rPr>
          <w:rFonts w:ascii="Times New Roman" w:hAnsi="Times New Roman"/>
          <w:lang w:val="ru-RU"/>
        </w:rPr>
        <w:t>)</w:t>
      </w:r>
      <w:r>
        <w:rPr>
          <w:rFonts w:ascii="Times New Roman" w:hAnsi="Times New Roman"/>
          <w:szCs w:val="24"/>
          <w:lang w:val="sr-Cyrl-CS"/>
        </w:rPr>
        <w:t xml:space="preserve">, </w:t>
      </w:r>
      <w:r w:rsidRPr="00036415">
        <w:rPr>
          <w:rFonts w:ascii="Times New Roman" w:hAnsi="Times New Roman"/>
          <w:szCs w:val="24"/>
          <w:lang w:val="sr-Cyrl-CS"/>
        </w:rPr>
        <w:t xml:space="preserve">односно мора да одговара траженим карактеристикама из </w:t>
      </w:r>
      <w:r>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C3461F" w:rsidRPr="001B318D" w:rsidRDefault="00C3461F" w:rsidP="00C3461F">
      <w:pPr>
        <w:widowControl w:val="0"/>
        <w:overflowPunct w:val="0"/>
        <w:autoSpaceDE w:val="0"/>
        <w:autoSpaceDN w:val="0"/>
        <w:adjustRightInd w:val="0"/>
        <w:spacing w:line="239" w:lineRule="auto"/>
        <w:jc w:val="both"/>
        <w:rPr>
          <w:rFonts w:ascii="Times New Roman" w:hAnsi="Times New Roman"/>
          <w:szCs w:val="24"/>
          <w:lang w:val="ru-RU"/>
        </w:rPr>
      </w:pPr>
    </w:p>
    <w:p w:rsidR="00C3461F" w:rsidRPr="001B318D" w:rsidRDefault="00C3461F" w:rsidP="00C3461F">
      <w:pPr>
        <w:widowControl w:val="0"/>
        <w:autoSpaceDE w:val="0"/>
        <w:autoSpaceDN w:val="0"/>
        <w:adjustRightInd w:val="0"/>
        <w:spacing w:line="3" w:lineRule="exact"/>
        <w:rPr>
          <w:rFonts w:ascii="Times New Roman" w:hAnsi="Times New Roman"/>
          <w:szCs w:val="24"/>
          <w:lang w:val="ru-RU"/>
        </w:rPr>
      </w:pPr>
    </w:p>
    <w:p w:rsidR="007A0806" w:rsidRDefault="00C3461F" w:rsidP="00C3461F">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ru-RU"/>
        </w:rPr>
        <w:t xml:space="preserve">Уговорне стране су сагласне да у случају постојања примедби које се односе на </w:t>
      </w:r>
      <w:r w:rsidR="005A56A6">
        <w:rPr>
          <w:rFonts w:ascii="Times New Roman" w:hAnsi="Times New Roman"/>
          <w:lang w:val="sr-Cyrl-CS"/>
        </w:rPr>
        <w:t xml:space="preserve"> </w:t>
      </w:r>
      <w:r w:rsidRPr="001B318D">
        <w:rPr>
          <w:rFonts w:ascii="Times New Roman" w:hAnsi="Times New Roman"/>
          <w:lang w:val="ru-RU"/>
        </w:rPr>
        <w:t>квалитет горива, Наручилац треба да уложи проговор</w:t>
      </w:r>
      <w:r w:rsidR="007A0806">
        <w:rPr>
          <w:rFonts w:ascii="Times New Roman" w:hAnsi="Times New Roman"/>
          <w:lang w:val="sr-Cyrl-CS"/>
        </w:rPr>
        <w:t xml:space="preserve"> </w:t>
      </w:r>
      <w:r w:rsidRPr="001B318D">
        <w:rPr>
          <w:rFonts w:ascii="Times New Roman" w:hAnsi="Times New Roman"/>
          <w:lang w:val="ru-RU"/>
        </w:rPr>
        <w:t xml:space="preserve"> </w:t>
      </w:r>
      <w:r>
        <w:rPr>
          <w:rFonts w:ascii="Times New Roman" w:hAnsi="Times New Roman"/>
          <w:lang w:val="sr-Cyrl-CS"/>
        </w:rPr>
        <w:t>Испоручиоцу</w:t>
      </w:r>
      <w:r w:rsidRPr="001B318D">
        <w:rPr>
          <w:rFonts w:ascii="Times New Roman" w:hAnsi="Times New Roman"/>
          <w:lang w:val="ru-RU"/>
        </w:rPr>
        <w:t xml:space="preserve"> одмах након сазнања за скривену ману, у року од 24 (двадесетчетири) сата од сазнања за скривену ману</w:t>
      </w:r>
      <w:r w:rsidR="007A0806">
        <w:rPr>
          <w:rFonts w:ascii="Times New Roman" w:hAnsi="Times New Roman"/>
          <w:lang w:val="sr-Cyrl-CS"/>
        </w:rPr>
        <w:t>.</w:t>
      </w:r>
    </w:p>
    <w:p w:rsidR="007A0806" w:rsidRDefault="007A0806" w:rsidP="00C3461F">
      <w:pPr>
        <w:widowControl w:val="0"/>
        <w:overflowPunct w:val="0"/>
        <w:autoSpaceDE w:val="0"/>
        <w:autoSpaceDN w:val="0"/>
        <w:adjustRightInd w:val="0"/>
        <w:jc w:val="both"/>
        <w:rPr>
          <w:rFonts w:ascii="Times New Roman" w:hAnsi="Times New Roman"/>
          <w:lang w:val="sr-Cyrl-CS"/>
        </w:rPr>
      </w:pPr>
    </w:p>
    <w:p w:rsidR="007A0806" w:rsidRPr="00036415" w:rsidRDefault="007A0806" w:rsidP="007A0806">
      <w:pPr>
        <w:tabs>
          <w:tab w:val="left" w:pos="5812"/>
          <w:tab w:val="left" w:pos="7513"/>
        </w:tabs>
        <w:jc w:val="both"/>
        <w:rPr>
          <w:rFonts w:ascii="Times New Roman" w:hAnsi="Times New Roman"/>
          <w:szCs w:val="24"/>
          <w:lang w:val="sr-Cyrl-CS"/>
        </w:rPr>
      </w:pPr>
      <w:r>
        <w:rPr>
          <w:rFonts w:ascii="Times New Roman" w:hAnsi="Times New Roman"/>
          <w:szCs w:val="24"/>
          <w:lang w:val="sr-Cyrl-CS"/>
        </w:rPr>
        <w:t>Испоручено</w:t>
      </w:r>
      <w:r w:rsidRPr="00036415">
        <w:rPr>
          <w:rFonts w:ascii="Times New Roman" w:hAnsi="Times New Roman"/>
          <w:szCs w:val="24"/>
          <w:lang w:val="sr-Cyrl-CS"/>
        </w:rPr>
        <w:t xml:space="preserve"> </w:t>
      </w:r>
      <w:r>
        <w:rPr>
          <w:rFonts w:ascii="Times New Roman" w:hAnsi="Times New Roman"/>
          <w:szCs w:val="24"/>
          <w:lang w:val="sr-Cyrl-CS"/>
        </w:rPr>
        <w:t>гориво</w:t>
      </w:r>
      <w:r w:rsidRPr="00036415">
        <w:rPr>
          <w:rFonts w:ascii="Times New Roman" w:hAnsi="Times New Roman"/>
          <w:szCs w:val="24"/>
          <w:lang w:val="sr-Cyrl-CS"/>
        </w:rPr>
        <w:t xml:space="preserve"> за кој</w:t>
      </w:r>
      <w:r>
        <w:rPr>
          <w:rFonts w:ascii="Times New Roman" w:hAnsi="Times New Roman"/>
          <w:szCs w:val="24"/>
          <w:lang w:val="sr-Cyrl-CS"/>
        </w:rPr>
        <w:t>е</w:t>
      </w:r>
      <w:r w:rsidRPr="00036415">
        <w:rPr>
          <w:rFonts w:ascii="Times New Roman" w:hAnsi="Times New Roman"/>
          <w:szCs w:val="24"/>
          <w:lang w:val="sr-Cyrl-CS"/>
        </w:rPr>
        <w:t xml:space="preserve"> је конста</w:t>
      </w:r>
      <w:r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w:t>
      </w:r>
      <w:r>
        <w:rPr>
          <w:rFonts w:ascii="Times New Roman" w:hAnsi="Times New Roman"/>
          <w:szCs w:val="24"/>
          <w:lang w:val="sr-Cyrl-CS"/>
        </w:rPr>
        <w:t>о.</w:t>
      </w:r>
    </w:p>
    <w:p w:rsidR="005A56A6" w:rsidRPr="005A56A6" w:rsidRDefault="005A56A6" w:rsidP="00C3461F">
      <w:pPr>
        <w:widowControl w:val="0"/>
        <w:overflowPunct w:val="0"/>
        <w:autoSpaceDE w:val="0"/>
        <w:autoSpaceDN w:val="0"/>
        <w:adjustRightInd w:val="0"/>
        <w:jc w:val="both"/>
        <w:rPr>
          <w:rFonts w:ascii="Times New Roman" w:hAnsi="Times New Roman"/>
          <w:szCs w:val="24"/>
          <w:lang w:val="sr-Cyrl-CS"/>
        </w:rPr>
      </w:pPr>
    </w:p>
    <w:p w:rsidR="00C3461F" w:rsidRPr="001B318D" w:rsidRDefault="00C3461F" w:rsidP="00C3461F">
      <w:pPr>
        <w:widowControl w:val="0"/>
        <w:autoSpaceDE w:val="0"/>
        <w:autoSpaceDN w:val="0"/>
        <w:adjustRightInd w:val="0"/>
        <w:spacing w:line="1" w:lineRule="exact"/>
        <w:rPr>
          <w:rFonts w:ascii="Times New Roman" w:hAnsi="Times New Roman"/>
          <w:szCs w:val="24"/>
          <w:lang w:val="sr-Cyrl-CS"/>
        </w:rPr>
      </w:pPr>
    </w:p>
    <w:p w:rsidR="00053092" w:rsidRPr="00C87AF0" w:rsidRDefault="00C3461F" w:rsidP="00C87AF0">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sr-Cyrl-CS"/>
        </w:rPr>
        <w:t xml:space="preserve">Уколико је приговор </w:t>
      </w:r>
      <w:r w:rsidR="005A56A6">
        <w:rPr>
          <w:rFonts w:ascii="Times New Roman" w:hAnsi="Times New Roman"/>
          <w:lang w:val="sr-Cyrl-CS"/>
        </w:rPr>
        <w:t xml:space="preserve"> </w:t>
      </w:r>
      <w:r w:rsidRPr="001B318D">
        <w:rPr>
          <w:rFonts w:ascii="Times New Roman" w:hAnsi="Times New Roman"/>
          <w:lang w:val="sr-Cyrl-CS"/>
        </w:rPr>
        <w:t xml:space="preserve">оправдан, трошкове анализе сноси </w:t>
      </w:r>
      <w:r>
        <w:rPr>
          <w:rFonts w:ascii="Times New Roman" w:hAnsi="Times New Roman"/>
          <w:lang w:val="sr-Cyrl-CS"/>
        </w:rPr>
        <w:t>Испоручилац</w:t>
      </w:r>
      <w:r w:rsidRPr="001B318D">
        <w:rPr>
          <w:rFonts w:ascii="Times New Roman" w:hAnsi="Times New Roman"/>
          <w:lang w:val="sr-Cyrl-CS"/>
        </w:rPr>
        <w:t>, у противном трошкове анализе сноси Наручилац.</w:t>
      </w:r>
    </w:p>
    <w:p w:rsidR="00F02097" w:rsidRPr="00053092" w:rsidRDefault="00F02097" w:rsidP="00F02097">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F02097" w:rsidRPr="00036415" w:rsidRDefault="00F02097" w:rsidP="00F02097">
      <w:pPr>
        <w:widowControl w:val="0"/>
        <w:autoSpaceDE w:val="0"/>
        <w:autoSpaceDN w:val="0"/>
        <w:adjustRightInd w:val="0"/>
        <w:spacing w:line="55" w:lineRule="exact"/>
        <w:jc w:val="both"/>
        <w:rPr>
          <w:rFonts w:ascii="Times New Roman" w:hAnsi="Times New Roman"/>
          <w:szCs w:val="24"/>
          <w:lang w:val="sr-Cyrl-CS"/>
        </w:rPr>
      </w:pPr>
    </w:p>
    <w:p w:rsidR="007A0806" w:rsidRPr="007A0806" w:rsidRDefault="007A0806" w:rsidP="007A0806">
      <w:pPr>
        <w:widowControl w:val="0"/>
        <w:overflowPunct w:val="0"/>
        <w:autoSpaceDE w:val="0"/>
        <w:autoSpaceDN w:val="0"/>
        <w:adjustRightInd w:val="0"/>
        <w:spacing w:line="252" w:lineRule="auto"/>
        <w:jc w:val="both"/>
        <w:rPr>
          <w:rFonts w:ascii="Times New Roman" w:hAnsi="Times New Roman"/>
          <w:lang w:val="sr-Cyrl-CS"/>
        </w:rPr>
      </w:pPr>
      <w:r w:rsidRPr="001B318D">
        <w:rPr>
          <w:rFonts w:ascii="Times New Roman" w:hAnsi="Times New Roman"/>
          <w:lang w:val="sr-Cyrl-CS"/>
        </w:rPr>
        <w:t xml:space="preserve">У случају приговора на количину горива, Наручилац одмах обавештава </w:t>
      </w:r>
      <w:r>
        <w:rPr>
          <w:rFonts w:ascii="Times New Roman" w:hAnsi="Times New Roman"/>
          <w:lang w:val="sr-Cyrl-CS"/>
        </w:rPr>
        <w:t>Испоручиоца</w:t>
      </w:r>
      <w:r w:rsidRPr="001B318D">
        <w:rPr>
          <w:rFonts w:ascii="Times New Roman" w:hAnsi="Times New Roman"/>
          <w:lang w:val="sr-Cyrl-CS"/>
        </w:rPr>
        <w:t xml:space="preserve">, који је дужан да упути комисију за решавање рекламација која ће на лицу места утврдити чињенично </w:t>
      </w:r>
      <w:r w:rsidRPr="001B318D">
        <w:rPr>
          <w:rFonts w:ascii="Times New Roman" w:hAnsi="Times New Roman"/>
          <w:lang w:val="sr-Cyrl-CS"/>
        </w:rPr>
        <w:lastRenderedPageBreak/>
        <w:t>стање и о томе сачинити заједнички записник.</w:t>
      </w:r>
    </w:p>
    <w:p w:rsidR="007A0806" w:rsidRPr="007A0806" w:rsidRDefault="007A0806" w:rsidP="007A0806">
      <w:pPr>
        <w:widowControl w:val="0"/>
        <w:overflowPunct w:val="0"/>
        <w:autoSpaceDE w:val="0"/>
        <w:autoSpaceDN w:val="0"/>
        <w:adjustRightInd w:val="0"/>
        <w:spacing w:line="252" w:lineRule="auto"/>
        <w:jc w:val="both"/>
        <w:rPr>
          <w:rFonts w:ascii="Times New Roman" w:hAnsi="Times New Roman"/>
          <w:szCs w:val="24"/>
          <w:lang w:val="sr-Cyrl-CS"/>
        </w:rPr>
      </w:pPr>
    </w:p>
    <w:p w:rsidR="0050119F" w:rsidRPr="003D44C3" w:rsidRDefault="00161F8B" w:rsidP="0050119F">
      <w:pPr>
        <w:pStyle w:val="Default"/>
        <w:jc w:val="both"/>
        <w:rPr>
          <w:color w:val="auto"/>
          <w:lang w:val="sr-Cyrl-CS"/>
        </w:rPr>
      </w:pPr>
      <w:r>
        <w:rPr>
          <w:color w:val="auto"/>
          <w:lang w:val="sr-Cyrl-CS"/>
        </w:rPr>
        <w:t>Испоручилац</w:t>
      </w:r>
      <w:r w:rsidR="00737C32" w:rsidRPr="00036415">
        <w:rPr>
          <w:color w:val="auto"/>
          <w:lang w:val="sr-Cyrl-CS"/>
        </w:rPr>
        <w:t xml:space="preserve"> је дужан да испоруку </w:t>
      </w:r>
      <w:r w:rsidR="00CD2CE2" w:rsidRPr="00036415">
        <w:rPr>
          <w:color w:val="auto"/>
          <w:lang w:val="sr-Cyrl-CS"/>
        </w:rPr>
        <w:t>добара</w:t>
      </w:r>
      <w:r w:rsidR="00737C32" w:rsidRPr="00036415">
        <w:rPr>
          <w:color w:val="auto"/>
          <w:lang w:val="sr-Cyrl-CS"/>
        </w:rPr>
        <w:t xml:space="preserve"> обавља у складу са одредбама уговора, благовремено, квалитетно у складу са правилима струке из области набавке</w:t>
      </w:r>
      <w:r w:rsidR="00CD2CE2" w:rsidRPr="00036415">
        <w:rPr>
          <w:color w:val="auto"/>
          <w:lang w:val="sr-Cyrl-CS"/>
        </w:rPr>
        <w:t xml:space="preserve"> предметног доб</w:t>
      </w:r>
      <w:r w:rsidR="00737C32" w:rsidRPr="00036415">
        <w:rPr>
          <w:color w:val="auto"/>
          <w:lang w:val="sr-Cyrl-CS"/>
        </w:rPr>
        <w:t>ра, добрим пословним обичајима и пословном етиком.</w:t>
      </w:r>
    </w:p>
    <w:p w:rsidR="00044259" w:rsidRPr="00036415" w:rsidRDefault="00044259" w:rsidP="0050119F">
      <w:pPr>
        <w:pStyle w:val="Default"/>
        <w:jc w:val="both"/>
        <w:rPr>
          <w:b/>
          <w:color w:val="auto"/>
          <w:lang w:val="sr-Cyrl-CS"/>
        </w:rPr>
      </w:pPr>
    </w:p>
    <w:p w:rsidR="00B77225" w:rsidRPr="00036415" w:rsidRDefault="00F01CC2" w:rsidP="00B77225">
      <w:pPr>
        <w:jc w:val="center"/>
        <w:rPr>
          <w:rFonts w:ascii="Times New Roman" w:hAnsi="Times New Roman"/>
          <w:b/>
          <w:i/>
          <w:lang w:val="ru-RU"/>
        </w:rPr>
      </w:pPr>
      <w:r w:rsidRPr="00036415">
        <w:rPr>
          <w:rFonts w:ascii="Times New Roman" w:hAnsi="Times New Roman"/>
          <w:b/>
          <w:i/>
          <w:lang w:val="ru-RU"/>
        </w:rPr>
        <w:t>ЧЛАН 7.</w:t>
      </w:r>
    </w:p>
    <w:p w:rsidR="00B77225" w:rsidRPr="00036415" w:rsidRDefault="00B77225" w:rsidP="00B77225">
      <w:pPr>
        <w:jc w:val="center"/>
        <w:rPr>
          <w:rFonts w:ascii="Times New Roman" w:hAnsi="Times New Roman"/>
          <w:b/>
          <w:i/>
          <w:lang w:val="ru-RU"/>
        </w:rPr>
      </w:pPr>
      <w:r w:rsidRPr="00036415">
        <w:rPr>
          <w:rFonts w:ascii="Times New Roman" w:hAnsi="Times New Roman"/>
          <w:b/>
          <w:i/>
          <w:lang w:val="ru-RU"/>
        </w:rPr>
        <w:t xml:space="preserve">ИЗМЕНА, </w:t>
      </w:r>
      <w:r w:rsidR="00044259" w:rsidRPr="00036415">
        <w:rPr>
          <w:rFonts w:ascii="Times New Roman" w:hAnsi="Times New Roman"/>
          <w:b/>
          <w:i/>
          <w:lang w:val="ru-RU"/>
        </w:rPr>
        <w:t xml:space="preserve"> </w:t>
      </w:r>
      <w:r w:rsidRPr="00036415">
        <w:rPr>
          <w:rFonts w:ascii="Times New Roman" w:hAnsi="Times New Roman"/>
          <w:b/>
          <w:i/>
          <w:lang w:val="ru-RU"/>
        </w:rPr>
        <w:t>ДОПУНА И РАСКИД УГОВОРА</w:t>
      </w:r>
    </w:p>
    <w:p w:rsidR="00B77225" w:rsidRPr="00036415" w:rsidRDefault="00B77225" w:rsidP="00B77225">
      <w:pPr>
        <w:jc w:val="both"/>
        <w:rPr>
          <w:rFonts w:ascii="Times New Roman" w:hAnsi="Times New Roman"/>
          <w:lang w:val="sr-Cyrl-CS"/>
        </w:rPr>
      </w:pPr>
    </w:p>
    <w:p w:rsidR="00B77225" w:rsidRPr="00036415" w:rsidRDefault="00B77225" w:rsidP="00B77225">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w:t>
      </w:r>
      <w:r w:rsidR="002C202F" w:rsidRPr="00036415">
        <w:rPr>
          <w:rFonts w:ascii="Times New Roman" w:hAnsi="Times New Roman"/>
          <w:bCs/>
          <w:iCs/>
          <w:lang w:val="sr-Cyrl-CS"/>
        </w:rPr>
        <w:t>р може бити измењен или допуњен само писаним Анексом</w:t>
      </w:r>
      <w:r w:rsidRPr="00036415">
        <w:rPr>
          <w:rFonts w:ascii="Times New Roman" w:hAnsi="Times New Roman"/>
          <w:bCs/>
          <w:iCs/>
          <w:lang w:val="sr-Cyrl-CS"/>
        </w:rPr>
        <w:t xml:space="preserve">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036415" w:rsidRDefault="00B77225" w:rsidP="00B77225">
      <w:pPr>
        <w:autoSpaceDE w:val="0"/>
        <w:autoSpaceDN w:val="0"/>
        <w:adjustRightInd w:val="0"/>
        <w:jc w:val="both"/>
        <w:rPr>
          <w:rFonts w:ascii="Times New Roman" w:hAnsi="Times New Roman"/>
          <w:bCs/>
          <w:iCs/>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036415" w:rsidRDefault="00B77225" w:rsidP="00B77225">
      <w:pPr>
        <w:autoSpaceDE w:val="0"/>
        <w:autoSpaceDN w:val="0"/>
        <w:adjustRightInd w:val="0"/>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036415" w:rsidRDefault="00B77225" w:rsidP="00B77225">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B77225" w:rsidRPr="00036415" w:rsidRDefault="00B77225" w:rsidP="00B77225">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036415" w:rsidRDefault="00B77225" w:rsidP="00B77225">
      <w:pPr>
        <w:jc w:val="both"/>
        <w:rPr>
          <w:rFonts w:ascii="Times New Roman" w:hAnsi="Times New Roman"/>
          <w:sz w:val="16"/>
          <w:szCs w:val="16"/>
          <w:lang w:val="sr-Cyrl-CS"/>
        </w:rPr>
      </w:pPr>
    </w:p>
    <w:p w:rsidR="00B77225" w:rsidRPr="00036415" w:rsidRDefault="00B77225" w:rsidP="00B77225">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B77225" w:rsidRPr="00036415" w:rsidRDefault="00B77225" w:rsidP="00B77225">
      <w:pPr>
        <w:tabs>
          <w:tab w:val="left" w:pos="4530"/>
        </w:tabs>
        <w:autoSpaceDE w:val="0"/>
        <w:autoSpaceDN w:val="0"/>
        <w:adjustRightInd w:val="0"/>
        <w:jc w:val="both"/>
        <w:rPr>
          <w:rFonts w:ascii="Times New Roman" w:hAnsi="Times New Roman"/>
          <w:b/>
          <w:bCs/>
          <w:iCs/>
          <w:sz w:val="16"/>
          <w:szCs w:val="16"/>
          <w:lang w:val="sr-Cyrl-CS"/>
        </w:rPr>
      </w:pPr>
    </w:p>
    <w:p w:rsidR="00B77225" w:rsidRPr="00036415" w:rsidRDefault="00B77225" w:rsidP="00B77225">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sidR="00DF75AE">
        <w:rPr>
          <w:rFonts w:ascii="Times New Roman" w:hAnsi="Times New Roman"/>
          <w:b/>
          <w:bCs/>
          <w:iCs/>
          <w:lang w:val="sr-Cyrl-CS"/>
        </w:rPr>
        <w:t>испоруч</w:t>
      </w:r>
      <w:r w:rsidRPr="00036415">
        <w:rPr>
          <w:rFonts w:ascii="Times New Roman" w:hAnsi="Times New Roman"/>
          <w:b/>
          <w:bCs/>
          <w:iCs/>
          <w:lang w:val="sr-Cyrl-CS"/>
        </w:rPr>
        <w:t>илац касни са испуњењем својих обавеза, у случају да не постоји виша сила као разлог кашњења, наручилац може једнострано раскинути уговор.</w:t>
      </w:r>
    </w:p>
    <w:p w:rsidR="009F7077" w:rsidRPr="00036415" w:rsidRDefault="009F7077" w:rsidP="00B77225">
      <w:pPr>
        <w:tabs>
          <w:tab w:val="left" w:pos="4530"/>
        </w:tabs>
        <w:autoSpaceDE w:val="0"/>
        <w:autoSpaceDN w:val="0"/>
        <w:adjustRightInd w:val="0"/>
        <w:jc w:val="both"/>
        <w:rPr>
          <w:rFonts w:ascii="Times New Roman" w:hAnsi="Times New Roman"/>
          <w:b/>
          <w:bCs/>
          <w:iCs/>
          <w:lang w:val="sr-Cyrl-CS"/>
        </w:rPr>
      </w:pPr>
    </w:p>
    <w:p w:rsidR="009F7077" w:rsidRPr="00036415" w:rsidRDefault="009F7077" w:rsidP="009F7077">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9F7077" w:rsidRPr="00036415" w:rsidRDefault="009F7077" w:rsidP="009F7077">
      <w:pPr>
        <w:widowControl w:val="0"/>
        <w:autoSpaceDE w:val="0"/>
        <w:autoSpaceDN w:val="0"/>
        <w:adjustRightInd w:val="0"/>
        <w:spacing w:line="52" w:lineRule="exact"/>
        <w:jc w:val="both"/>
        <w:rPr>
          <w:rFonts w:ascii="Times New Roman" w:hAnsi="Times New Roman"/>
          <w:szCs w:val="24"/>
          <w:lang w:val="sr-Cyrl-CS"/>
        </w:rPr>
      </w:pPr>
    </w:p>
    <w:p w:rsidR="009F7077" w:rsidRPr="00036415" w:rsidRDefault="009F7077" w:rsidP="009F7077">
      <w:pPr>
        <w:pStyle w:val="BodyText0"/>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w:t>
      </w:r>
      <w:r w:rsidRPr="00036415">
        <w:rPr>
          <w:b w:val="0"/>
          <w:sz w:val="24"/>
        </w:rPr>
        <w:lastRenderedPageBreak/>
        <w:t xml:space="preserve">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9F7077" w:rsidRPr="00036415" w:rsidRDefault="009F7077" w:rsidP="009F7077">
      <w:pPr>
        <w:pStyle w:val="BodyText0"/>
        <w:jc w:val="both"/>
        <w:rPr>
          <w:b w:val="0"/>
          <w:sz w:val="24"/>
        </w:rPr>
      </w:pPr>
    </w:p>
    <w:p w:rsidR="00F01CC2" w:rsidRPr="00C87AF0" w:rsidRDefault="00B77225" w:rsidP="00C87AF0">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w:t>
      </w:r>
      <w:r w:rsidR="00B0759C" w:rsidRPr="00036415">
        <w:rPr>
          <w:rFonts w:ascii="Times New Roman" w:hAnsi="Times New Roman"/>
          <w:lang w:val="sr-Cyrl-CS"/>
        </w:rPr>
        <w:t xml:space="preserve">о набавци </w:t>
      </w:r>
      <w:r w:rsidR="007A0806">
        <w:rPr>
          <w:rFonts w:ascii="Times New Roman" w:hAnsi="Times New Roman"/>
          <w:lang w:val="sr-Cyrl-CS"/>
        </w:rPr>
        <w:t>погонског горива</w:t>
      </w:r>
      <w:r w:rsidRPr="00036415">
        <w:rPr>
          <w:rFonts w:ascii="Times New Roman" w:hAnsi="Times New Roman"/>
          <w:lang w:val="sr-Cyrl-CS"/>
        </w:rPr>
        <w:t xml:space="preserve"> са изабраним понуђачем или на други начин престане потреба </w:t>
      </w:r>
      <w:r w:rsidR="00EA65F9" w:rsidRPr="00036415">
        <w:rPr>
          <w:rFonts w:ascii="Times New Roman" w:hAnsi="Times New Roman"/>
          <w:lang w:val="sr-Cyrl-CS"/>
        </w:rPr>
        <w:t>набавком наведеног добра</w:t>
      </w:r>
      <w:r w:rsidRPr="00036415">
        <w:rPr>
          <w:rFonts w:ascii="Times New Roman" w:hAnsi="Times New Roman"/>
          <w:lang w:val="sr-Cyrl-CS"/>
        </w:rPr>
        <w:t>.</w:t>
      </w:r>
      <w:r w:rsidRPr="00036415">
        <w:rPr>
          <w:rFonts w:ascii="Times New Roman" w:hAnsi="Times New Roman"/>
          <w:lang w:val="sr-Cyrl-CS"/>
        </w:rPr>
        <w:tab/>
      </w:r>
      <w:r w:rsidRPr="00036415">
        <w:rPr>
          <w:rFonts w:ascii="Times New Roman" w:hAnsi="Times New Roman"/>
          <w:bCs/>
          <w:i/>
          <w:iCs/>
          <w:lang w:val="sr-Cyrl-CS"/>
        </w:rPr>
        <w:tab/>
      </w:r>
    </w:p>
    <w:p w:rsidR="00053092" w:rsidRPr="00036415" w:rsidRDefault="00053092" w:rsidP="0050119F">
      <w:pPr>
        <w:pStyle w:val="Default"/>
        <w:jc w:val="both"/>
        <w:rPr>
          <w:b/>
          <w:color w:val="auto"/>
          <w:lang w:val="sr-Cyrl-CS"/>
        </w:rPr>
      </w:pPr>
    </w:p>
    <w:p w:rsidR="007E626C" w:rsidRPr="00036415" w:rsidRDefault="007E626C" w:rsidP="00B77225">
      <w:pPr>
        <w:ind w:left="3600" w:firstLine="720"/>
        <w:rPr>
          <w:rFonts w:ascii="Times New Roman" w:hAnsi="Times New Roman"/>
          <w:b/>
          <w:i/>
          <w:lang w:val="ru-RU"/>
        </w:rPr>
      </w:pPr>
      <w:r w:rsidRPr="00036415">
        <w:rPr>
          <w:rFonts w:ascii="Times New Roman" w:hAnsi="Times New Roman"/>
          <w:b/>
          <w:i/>
          <w:lang w:val="ru-RU"/>
        </w:rPr>
        <w:t>ЧЛАН</w:t>
      </w:r>
      <w:r w:rsidR="00F01CC2" w:rsidRPr="00036415">
        <w:rPr>
          <w:rFonts w:ascii="Times New Roman" w:hAnsi="Times New Roman"/>
          <w:b/>
          <w:i/>
          <w:lang w:val="ru-RU"/>
        </w:rPr>
        <w:t xml:space="preserve"> </w:t>
      </w:r>
      <w:r w:rsidRPr="00036415">
        <w:rPr>
          <w:rFonts w:ascii="Times New Roman" w:hAnsi="Times New Roman"/>
          <w:b/>
          <w:i/>
          <w:lang w:val="ru-RU"/>
        </w:rPr>
        <w:t xml:space="preserve"> </w:t>
      </w:r>
      <w:r w:rsidR="00F01CC2" w:rsidRPr="00036415">
        <w:rPr>
          <w:rFonts w:ascii="Times New Roman" w:hAnsi="Times New Roman"/>
          <w:b/>
          <w:i/>
          <w:lang w:val="sr-Cyrl-CS"/>
        </w:rPr>
        <w:t>8</w:t>
      </w:r>
      <w:r w:rsidRPr="00036415">
        <w:rPr>
          <w:rFonts w:ascii="Times New Roman" w:hAnsi="Times New Roman"/>
          <w:b/>
          <w:i/>
          <w:lang w:val="ru-RU"/>
        </w:rPr>
        <w:t>.</w:t>
      </w:r>
    </w:p>
    <w:p w:rsidR="007E626C" w:rsidRPr="00036415" w:rsidRDefault="007E626C" w:rsidP="007E626C">
      <w:pPr>
        <w:jc w:val="center"/>
        <w:rPr>
          <w:rFonts w:ascii="Times New Roman" w:hAnsi="Times New Roman"/>
          <w:b/>
          <w:i/>
          <w:lang w:val="ru-RU"/>
        </w:rPr>
      </w:pPr>
      <w:r w:rsidRPr="00036415">
        <w:rPr>
          <w:rFonts w:ascii="Times New Roman" w:hAnsi="Times New Roman"/>
          <w:b/>
          <w:i/>
          <w:lang w:val="ru-RU"/>
        </w:rPr>
        <w:t>КАЗНЕНЕ ОДРЕДБЕ</w:t>
      </w:r>
    </w:p>
    <w:p w:rsidR="007E626C" w:rsidRPr="00036415" w:rsidRDefault="007E626C" w:rsidP="007E626C">
      <w:pPr>
        <w:jc w:val="both"/>
        <w:rPr>
          <w:rFonts w:ascii="Times New Roman" w:hAnsi="Times New Roman"/>
          <w:lang w:val="ru-RU"/>
        </w:rPr>
      </w:pPr>
    </w:p>
    <w:p w:rsidR="00E137A7" w:rsidRPr="0065405B" w:rsidRDefault="00E137A7" w:rsidP="00E137A7">
      <w:pPr>
        <w:jc w:val="both"/>
        <w:rPr>
          <w:rFonts w:ascii="Times New Roman" w:hAnsi="Times New Roman"/>
          <w:lang w:val="sr-Cyrl-CS"/>
        </w:rPr>
      </w:pPr>
      <w:r w:rsidRPr="00036415">
        <w:rPr>
          <w:rFonts w:ascii="Times New Roman" w:hAnsi="Times New Roman"/>
          <w:bCs/>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036415">
        <w:rPr>
          <w:rFonts w:ascii="Times New Roman" w:hAnsi="Times New Roman"/>
          <w:bCs/>
          <w:vertAlign w:val="superscript"/>
          <w:lang w:val="sr-Cyrl-CS"/>
        </w:rPr>
        <w:t>0</w:t>
      </w:r>
      <w:r w:rsidRPr="00036415">
        <w:rPr>
          <w:rFonts w:ascii="Times New Roman" w:hAnsi="Times New Roman"/>
          <w:bCs/>
          <w:lang w:val="sr-Cyrl-CS"/>
        </w:rPr>
        <w:t>/</w:t>
      </w:r>
      <w:r w:rsidRPr="00036415">
        <w:rPr>
          <w:rFonts w:ascii="Times New Roman" w:hAnsi="Times New Roman"/>
          <w:bCs/>
          <w:vertAlign w:val="subscript"/>
          <w:lang w:val="sr-Cyrl-CS"/>
        </w:rPr>
        <w:t>00</w:t>
      </w:r>
      <w:r w:rsidRPr="00036415">
        <w:rPr>
          <w:rFonts w:ascii="Times New Roman" w:hAnsi="Times New Roman"/>
          <w:bCs/>
          <w:lang w:val="sr-Cyrl-CS"/>
        </w:rPr>
        <w:t xml:space="preserve"> (промила) од укупне вредности предмета јавне набавке извршених са закашњењем</w:t>
      </w:r>
      <w:r w:rsidRPr="00036415">
        <w:rPr>
          <w:rFonts w:ascii="Times New Roman" w:hAnsi="Times New Roman"/>
          <w:bCs/>
          <w:lang w:val="ru-RU"/>
        </w:rPr>
        <w:t>,</w:t>
      </w:r>
      <w:r w:rsidRPr="00036415">
        <w:rPr>
          <w:rFonts w:ascii="Times New Roman" w:hAnsi="Times New Roman"/>
          <w:bCs/>
          <w:lang w:val="sr-Cyrl-CS"/>
        </w:rPr>
        <w:t xml:space="preserve"> дневно за сваки дан закашњења које није последица више силе, </w:t>
      </w:r>
      <w:r w:rsidRPr="00036415">
        <w:rPr>
          <w:rFonts w:ascii="Times New Roman" w:hAnsi="Times New Roman"/>
          <w:lang w:val="sr-Cyrl-CS"/>
        </w:rPr>
        <w:t xml:space="preserve">а која је без кривице </w:t>
      </w:r>
      <w:r w:rsidR="003F1429" w:rsidRPr="0065405B">
        <w:rPr>
          <w:rFonts w:ascii="Times New Roman" w:hAnsi="Times New Roman"/>
          <w:lang w:val="sr-Cyrl-CS"/>
        </w:rPr>
        <w:t>испоручиоца</w:t>
      </w:r>
      <w:r w:rsidRPr="0065405B">
        <w:rPr>
          <w:rFonts w:ascii="Times New Roman" w:hAnsi="Times New Roman"/>
          <w:lang w:val="sr-Cyrl-CS"/>
        </w:rPr>
        <w:t xml:space="preserve"> проузроковала неиспуњење или битно отежала испуњење уговорних обавеза.</w:t>
      </w:r>
    </w:p>
    <w:p w:rsidR="00E137A7" w:rsidRPr="0065405B" w:rsidRDefault="00E137A7" w:rsidP="00E137A7">
      <w:pPr>
        <w:jc w:val="both"/>
        <w:rPr>
          <w:rFonts w:ascii="Times New Roman" w:hAnsi="Times New Roman"/>
          <w:bCs/>
          <w:sz w:val="16"/>
          <w:szCs w:val="16"/>
          <w:lang w:val="sr-Cyrl-CS"/>
        </w:rPr>
      </w:pPr>
    </w:p>
    <w:p w:rsidR="00E137A7" w:rsidRPr="0065405B" w:rsidRDefault="00E137A7" w:rsidP="00E137A7">
      <w:pPr>
        <w:jc w:val="both"/>
        <w:rPr>
          <w:rFonts w:ascii="Times New Roman" w:hAnsi="Times New Roman"/>
          <w:bCs/>
          <w:lang w:val="sr-Latn-CS"/>
        </w:rPr>
      </w:pPr>
      <w:r w:rsidRPr="0065405B">
        <w:rPr>
          <w:rFonts w:ascii="Times New Roman" w:hAnsi="Times New Roman"/>
          <w:bCs/>
          <w:lang w:val="sr-Cyrl-CS"/>
        </w:rPr>
        <w:t>Уговорна казна не може бити виша од 5% од укупне вредности испоручених добара.</w:t>
      </w:r>
    </w:p>
    <w:p w:rsidR="006F24C2" w:rsidRPr="0065405B" w:rsidRDefault="006F24C2" w:rsidP="00E137A7">
      <w:pPr>
        <w:jc w:val="both"/>
        <w:rPr>
          <w:rFonts w:ascii="Times New Roman" w:hAnsi="Times New Roman"/>
          <w:bCs/>
          <w:sz w:val="16"/>
          <w:szCs w:val="16"/>
          <w:lang w:val="sr-Latn-CS"/>
        </w:rPr>
      </w:pPr>
    </w:p>
    <w:p w:rsidR="00F92437" w:rsidRPr="0065405B" w:rsidRDefault="00F92437" w:rsidP="00F92437">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E137A7" w:rsidRPr="00036415" w:rsidRDefault="00E137A7" w:rsidP="00E137A7">
      <w:pPr>
        <w:jc w:val="both"/>
        <w:rPr>
          <w:rFonts w:ascii="Times New Roman" w:hAnsi="Times New Roman"/>
          <w:b/>
          <w:bCs/>
          <w:sz w:val="16"/>
          <w:szCs w:val="16"/>
          <w:lang w:val="ru-RU"/>
        </w:rPr>
      </w:pPr>
    </w:p>
    <w:p w:rsidR="00053092" w:rsidRPr="00C87AF0" w:rsidRDefault="00E137A7" w:rsidP="00C87AF0">
      <w:pPr>
        <w:jc w:val="both"/>
        <w:rPr>
          <w:rFonts w:ascii="Times New Roman" w:hAnsi="Times New Roman"/>
          <w:lang w:val="sr-Cyrl-CS"/>
        </w:rPr>
      </w:pPr>
      <w:r w:rsidRPr="00036415">
        <w:rPr>
          <w:rFonts w:ascii="Times New Roman" w:hAnsi="Times New Roman"/>
          <w:lang w:val="sr-Cyrl-CS"/>
        </w:rPr>
        <w:t xml:space="preserve">Ако </w:t>
      </w:r>
      <w:r w:rsidR="003F1429">
        <w:rPr>
          <w:rFonts w:ascii="Times New Roman" w:hAnsi="Times New Roman"/>
          <w:lang w:val="sr-Cyrl-CS"/>
        </w:rPr>
        <w:t>и</w:t>
      </w:r>
      <w:r w:rsidRPr="00036415">
        <w:rPr>
          <w:rFonts w:ascii="Times New Roman" w:hAnsi="Times New Roman"/>
          <w:lang w:val="sr-Cyrl-CS"/>
        </w:rPr>
        <w:t xml:space="preserve">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w:t>
      </w:r>
      <w:r w:rsidRPr="00036415">
        <w:rPr>
          <w:rFonts w:ascii="Times New Roman" w:hAnsi="Times New Roman"/>
          <w:lang w:val="ru-RU"/>
        </w:rPr>
        <w:t>(преко 25 дана)</w:t>
      </w:r>
      <w:r w:rsidRPr="00036415">
        <w:rPr>
          <w:rFonts w:ascii="Times New Roman" w:hAnsi="Times New Roman"/>
          <w:lang w:val="sr-Cyrl-CS"/>
        </w:rPr>
        <w:t xml:space="preserve">, </w:t>
      </w:r>
      <w:r w:rsidR="003F1429">
        <w:rPr>
          <w:rFonts w:ascii="Times New Roman" w:hAnsi="Times New Roman"/>
          <w:lang w:val="sr-Cyrl-CS"/>
        </w:rPr>
        <w:t>н</w:t>
      </w:r>
      <w:r w:rsidRPr="00036415">
        <w:rPr>
          <w:rFonts w:ascii="Times New Roman" w:hAnsi="Times New Roman"/>
          <w:lang w:val="sr-Cyrl-CS"/>
        </w:rPr>
        <w:t xml:space="preserve">аручилац, без сагласности </w:t>
      </w:r>
      <w:r w:rsidR="00F94802">
        <w:rPr>
          <w:rFonts w:ascii="Times New Roman" w:hAnsi="Times New Roman"/>
          <w:lang w:val="sr-Cyrl-CS"/>
        </w:rPr>
        <w:t>испоручиоца</w:t>
      </w:r>
      <w:r w:rsidRPr="00036415">
        <w:rPr>
          <w:rFonts w:ascii="Times New Roman" w:hAnsi="Times New Roman"/>
          <w:lang w:val="sr-Cyrl-CS"/>
        </w:rPr>
        <w:t xml:space="preserve">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410E84" w:rsidRPr="00096110" w:rsidRDefault="00F01CC2" w:rsidP="00410E84">
      <w:pPr>
        <w:jc w:val="center"/>
        <w:rPr>
          <w:rFonts w:ascii="Times New Roman" w:hAnsi="Times New Roman"/>
          <w:b/>
          <w:i/>
          <w:lang w:val="ru-RU"/>
        </w:rPr>
      </w:pPr>
      <w:r>
        <w:rPr>
          <w:rFonts w:ascii="Times New Roman" w:hAnsi="Times New Roman"/>
          <w:b/>
          <w:i/>
          <w:lang w:val="ru-RU"/>
        </w:rPr>
        <w:t>ЧЛАН 9</w:t>
      </w:r>
      <w:r w:rsidR="00410E84" w:rsidRPr="00096110">
        <w:rPr>
          <w:rFonts w:ascii="Times New Roman" w:hAnsi="Times New Roman"/>
          <w:b/>
          <w:i/>
          <w:lang w:val="ru-RU"/>
        </w:rPr>
        <w:t>.</w:t>
      </w:r>
    </w:p>
    <w:p w:rsidR="00410E84" w:rsidRPr="00096110" w:rsidRDefault="00410E84" w:rsidP="00410E84">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Pr="00053092" w:rsidRDefault="00410E84" w:rsidP="00410E84">
      <w:pPr>
        <w:jc w:val="both"/>
        <w:rPr>
          <w:rFonts w:ascii="Times New Roman" w:hAnsi="Times New Roman"/>
          <w:bCs/>
          <w:sz w:val="16"/>
          <w:szCs w:val="16"/>
          <w:lang w:val="ru-RU"/>
        </w:rPr>
      </w:pPr>
    </w:p>
    <w:p w:rsidR="00410E84" w:rsidRPr="00067069" w:rsidRDefault="00B0759C" w:rsidP="00410E84">
      <w:pPr>
        <w:jc w:val="both"/>
        <w:rPr>
          <w:rFonts w:ascii="Times New Roman" w:hAnsi="Times New Roman"/>
          <w:szCs w:val="24"/>
          <w:lang w:val="sr-Cyrl-CS"/>
        </w:rPr>
      </w:pPr>
      <w:r>
        <w:rPr>
          <w:rFonts w:ascii="Times New Roman" w:hAnsi="Times New Roman"/>
          <w:szCs w:val="24"/>
          <w:lang w:val="sr-Cyrl-CS"/>
        </w:rPr>
        <w:t>Испоручилац добара</w:t>
      </w:r>
      <w:r w:rsidR="00410E84">
        <w:rPr>
          <w:rFonts w:ascii="Times New Roman" w:hAnsi="Times New Roman"/>
          <w:szCs w:val="24"/>
          <w:lang w:val="sr-Cyrl-CS"/>
        </w:rPr>
        <w:t xml:space="preserve">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053092" w:rsidRPr="00BB7943" w:rsidRDefault="00053092" w:rsidP="007E626C">
      <w:pPr>
        <w:autoSpaceDE w:val="0"/>
        <w:autoSpaceDN w:val="0"/>
        <w:adjustRightInd w:val="0"/>
        <w:jc w:val="both"/>
        <w:rPr>
          <w:rFonts w:ascii="Times New Roman" w:hAnsi="Times New Roman"/>
          <w:szCs w:val="24"/>
          <w:lang w:val="sr-Cyrl-CS"/>
        </w:rPr>
      </w:pP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652BCB">
        <w:rPr>
          <w:rFonts w:ascii="Times New Roman" w:hAnsi="Times New Roman"/>
          <w:b/>
          <w:i/>
          <w:lang w:val="ru-RU"/>
        </w:rPr>
        <w:t>10</w:t>
      </w:r>
      <w:r w:rsidR="0050119F" w:rsidRPr="00096110">
        <w:rPr>
          <w:rFonts w:ascii="Times New Roman" w:hAnsi="Times New Roman"/>
          <w:b/>
          <w:i/>
          <w:lang w:val="ru-RU"/>
        </w:rPr>
        <w:t>.</w:t>
      </w:r>
    </w:p>
    <w:p w:rsidR="00F3087F" w:rsidRPr="00096110" w:rsidRDefault="0050119F" w:rsidP="00F3087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053092" w:rsidRDefault="004A4803" w:rsidP="006E7EF3">
      <w:pPr>
        <w:pStyle w:val="BodyText0"/>
        <w:jc w:val="both"/>
        <w:rPr>
          <w:b w:val="0"/>
          <w:sz w:val="16"/>
          <w:szCs w:val="16"/>
        </w:rPr>
      </w:pPr>
    </w:p>
    <w:p w:rsidR="00345CB9" w:rsidRPr="003D3481" w:rsidRDefault="00345CB9" w:rsidP="006E7EF3">
      <w:pPr>
        <w:pStyle w:val="BodyText0"/>
        <w:jc w:val="both"/>
        <w:rPr>
          <w:b w:val="0"/>
          <w:sz w:val="24"/>
        </w:rPr>
      </w:pPr>
      <w:r w:rsidRPr="003D3481">
        <w:rPr>
          <w:b w:val="0"/>
          <w:sz w:val="24"/>
        </w:rPr>
        <w:lastRenderedPageBreak/>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053092" w:rsidRDefault="00067069" w:rsidP="006E7EF3">
      <w:pPr>
        <w:pStyle w:val="BodyText2"/>
        <w:spacing w:after="0" w:line="240" w:lineRule="auto"/>
        <w:jc w:val="both"/>
        <w:rPr>
          <w:rFonts w:ascii="Times New Roman" w:hAnsi="Times New Roman"/>
          <w:sz w:val="16"/>
          <w:szCs w:val="16"/>
          <w:lang w:val="sr-Cyrl-CS"/>
        </w:rPr>
      </w:pPr>
    </w:p>
    <w:p w:rsidR="00067069" w:rsidRPr="0072353E" w:rsidRDefault="00067069" w:rsidP="00C87AF0">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7E626C" w:rsidRDefault="007E626C" w:rsidP="004A7DDE">
      <w:pPr>
        <w:rPr>
          <w:rFonts w:ascii="Times New Roman" w:hAnsi="Times New Roman"/>
          <w:b/>
          <w:lang w:val="ru-RU"/>
        </w:rPr>
      </w:pPr>
    </w:p>
    <w:p w:rsidR="00067069" w:rsidRPr="00A21837" w:rsidRDefault="00F01CC2" w:rsidP="00067069">
      <w:pPr>
        <w:jc w:val="center"/>
        <w:rPr>
          <w:rFonts w:ascii="Times New Roman" w:hAnsi="Times New Roman"/>
          <w:b/>
          <w:i/>
          <w:lang w:val="ru-RU"/>
        </w:rPr>
      </w:pPr>
      <w:r w:rsidRPr="00A21837">
        <w:rPr>
          <w:rFonts w:ascii="Times New Roman" w:hAnsi="Times New Roman"/>
          <w:b/>
          <w:i/>
          <w:lang w:val="ru-RU"/>
        </w:rPr>
        <w:t>ЧЛАН  1</w:t>
      </w:r>
      <w:r w:rsidR="00652BCB" w:rsidRPr="00A21837">
        <w:rPr>
          <w:rFonts w:ascii="Times New Roman" w:hAnsi="Times New Roman"/>
          <w:b/>
          <w:i/>
          <w:lang w:val="ru-RU"/>
        </w:rPr>
        <w:t>1</w:t>
      </w:r>
      <w:r w:rsidR="0050119F" w:rsidRPr="00A21837">
        <w:rPr>
          <w:rFonts w:ascii="Times New Roman" w:hAnsi="Times New Roman"/>
          <w:b/>
          <w:i/>
          <w:lang w:val="ru-RU"/>
        </w:rPr>
        <w:t>.</w:t>
      </w:r>
    </w:p>
    <w:p w:rsidR="00067069" w:rsidRPr="00A21837" w:rsidRDefault="00067069" w:rsidP="00067069">
      <w:pPr>
        <w:jc w:val="center"/>
        <w:rPr>
          <w:rFonts w:ascii="Times New Roman" w:hAnsi="Times New Roman"/>
          <w:b/>
          <w:i/>
          <w:lang w:val="ru-RU"/>
        </w:rPr>
      </w:pPr>
      <w:r w:rsidRPr="00A21837">
        <w:rPr>
          <w:rFonts w:ascii="Times New Roman" w:hAnsi="Times New Roman"/>
          <w:b/>
          <w:i/>
          <w:lang w:val="ru-RU"/>
        </w:rPr>
        <w:t>ОСТАЛЕ ОДРЕДБЕ</w:t>
      </w:r>
    </w:p>
    <w:p w:rsidR="00067069" w:rsidRPr="00A21837" w:rsidRDefault="00067069" w:rsidP="0050119F">
      <w:pPr>
        <w:jc w:val="center"/>
        <w:rPr>
          <w:rFonts w:ascii="Times New Roman" w:hAnsi="Times New Roman"/>
          <w:b/>
          <w:i/>
          <w:lang w:val="ru-RU"/>
        </w:rPr>
      </w:pPr>
    </w:p>
    <w:p w:rsidR="00895F71" w:rsidRPr="00A21837" w:rsidRDefault="00895F71" w:rsidP="00895F7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895F71" w:rsidRPr="00A21837" w:rsidRDefault="00895F71" w:rsidP="00895F71">
      <w:pPr>
        <w:widowControl w:val="0"/>
        <w:autoSpaceDE w:val="0"/>
        <w:autoSpaceDN w:val="0"/>
        <w:adjustRightInd w:val="0"/>
        <w:spacing w:line="52" w:lineRule="exact"/>
        <w:jc w:val="both"/>
        <w:rPr>
          <w:rFonts w:ascii="Times New Roman" w:hAnsi="Times New Roman"/>
          <w:szCs w:val="24"/>
          <w:lang w:val="sr-Cyrl-CS"/>
        </w:rPr>
      </w:pPr>
    </w:p>
    <w:p w:rsidR="00895F71" w:rsidRPr="009E2C47" w:rsidRDefault="00895F71" w:rsidP="00895F71">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 xml:space="preserve">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w:t>
      </w:r>
      <w:r w:rsidRPr="009E2C47">
        <w:rPr>
          <w:rFonts w:ascii="Times New Roman" w:hAnsi="Times New Roman"/>
          <w:szCs w:val="24"/>
          <w:lang w:val="sr-Cyrl-CS"/>
        </w:rPr>
        <w:t>Уговора</w:t>
      </w:r>
      <w:r w:rsidRPr="009E2C47">
        <w:rPr>
          <w:rFonts w:ascii="Arial" w:hAnsi="Arial" w:cs="Arial"/>
          <w:szCs w:val="24"/>
          <w:lang w:val="sr-Cyrl-CS"/>
        </w:rPr>
        <w:t>.</w:t>
      </w:r>
    </w:p>
    <w:p w:rsidR="00900EF6" w:rsidRPr="006F24C2" w:rsidRDefault="00900EF6" w:rsidP="00895F71">
      <w:pPr>
        <w:jc w:val="both"/>
        <w:rPr>
          <w:rFonts w:ascii="Times New Roman" w:hAnsi="Times New Roman"/>
          <w:sz w:val="16"/>
          <w:szCs w:val="16"/>
          <w:lang w:val="sr-Cyrl-CS"/>
        </w:rPr>
      </w:pPr>
    </w:p>
    <w:p w:rsidR="00345CB9" w:rsidRPr="00A21837" w:rsidRDefault="00345CB9" w:rsidP="00345CB9">
      <w:pPr>
        <w:jc w:val="both"/>
        <w:rPr>
          <w:rFonts w:ascii="Times New Roman" w:hAnsi="Times New Roman"/>
          <w:szCs w:val="24"/>
          <w:lang w:val="sr-Cyrl-CS"/>
        </w:rPr>
      </w:pPr>
      <w:r w:rsidRPr="00A21837">
        <w:rPr>
          <w:rFonts w:ascii="Times New Roman" w:hAnsi="Times New Roman"/>
          <w:szCs w:val="24"/>
          <w:lang w:val="sr-Cyrl-CS"/>
        </w:rPr>
        <w:t xml:space="preserve">Уговор је сачињен у 4 </w:t>
      </w:r>
      <w:r w:rsidR="00652BCB" w:rsidRPr="00A21837">
        <w:rPr>
          <w:rFonts w:ascii="Times New Roman" w:hAnsi="Times New Roman"/>
          <w:szCs w:val="24"/>
          <w:lang w:val="sr-Cyrl-CS"/>
        </w:rPr>
        <w:t>(четири)</w:t>
      </w:r>
      <w:r w:rsidRPr="00A21837">
        <w:rPr>
          <w:rFonts w:ascii="Times New Roman" w:hAnsi="Times New Roman"/>
          <w:szCs w:val="24"/>
          <w:lang w:val="sr-Cyrl-CS"/>
        </w:rPr>
        <w:t xml:space="preserve"> истоветна примерка од којих свакој страни припада по 2 </w:t>
      </w:r>
      <w:r w:rsidR="00652BCB" w:rsidRPr="00A21837">
        <w:rPr>
          <w:rFonts w:ascii="Times New Roman" w:hAnsi="Times New Roman"/>
          <w:szCs w:val="24"/>
          <w:lang w:val="sr-Cyrl-CS"/>
        </w:rPr>
        <w:t>(два)</w:t>
      </w:r>
      <w:r w:rsidRPr="00A21837">
        <w:rPr>
          <w:rFonts w:ascii="Times New Roman" w:hAnsi="Times New Roman"/>
          <w:szCs w:val="24"/>
          <w:lang w:val="sr-Cyrl-CS"/>
        </w:rPr>
        <w:t xml:space="preserve"> примерка.</w:t>
      </w:r>
    </w:p>
    <w:p w:rsidR="00BB7943" w:rsidRPr="006F24C2" w:rsidRDefault="00BB7943" w:rsidP="00345CB9">
      <w:pPr>
        <w:jc w:val="both"/>
        <w:rPr>
          <w:rFonts w:ascii="Times New Roman" w:hAnsi="Times New Roman"/>
          <w:sz w:val="16"/>
          <w:szCs w:val="16"/>
          <w:lang w:val="sr-Cyrl-CS"/>
        </w:rPr>
      </w:pPr>
    </w:p>
    <w:p w:rsidR="00067069" w:rsidRPr="00A21837" w:rsidRDefault="00067069" w:rsidP="00067069">
      <w:pPr>
        <w:pStyle w:val="Default"/>
        <w:jc w:val="both"/>
        <w:rPr>
          <w:lang w:val="sr-Cyrl-CS"/>
        </w:rPr>
      </w:pPr>
      <w:r w:rsidRPr="00A21837">
        <w:rPr>
          <w:lang w:val="sr-Cyrl-CS"/>
        </w:rPr>
        <w:t xml:space="preserve">Наручилац је дужан да уговор о јавној набавци достави </w:t>
      </w:r>
      <w:r w:rsidR="00F94802">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067069" w:rsidRPr="00A21837" w:rsidRDefault="00067069" w:rsidP="00067069">
      <w:pPr>
        <w:pStyle w:val="Default"/>
        <w:jc w:val="both"/>
        <w:rPr>
          <w:sz w:val="16"/>
          <w:szCs w:val="16"/>
          <w:lang w:val="sr-Cyrl-CS"/>
        </w:rPr>
      </w:pPr>
    </w:p>
    <w:p w:rsidR="00067069" w:rsidRPr="00A21837" w:rsidRDefault="00895F71" w:rsidP="00067069">
      <w:pPr>
        <w:pStyle w:val="Default"/>
        <w:rPr>
          <w:color w:val="auto"/>
          <w:lang w:val="sr-Cyrl-CS"/>
        </w:rPr>
      </w:pPr>
      <w:r w:rsidRPr="00A21837">
        <w:rPr>
          <w:color w:val="auto"/>
          <w:lang w:val="sr-Cyrl-CS"/>
        </w:rPr>
        <w:t>Испоручилац</w:t>
      </w:r>
      <w:r w:rsidR="00067069" w:rsidRPr="00A21837">
        <w:rPr>
          <w:color w:val="auto"/>
          <w:lang w:val="sr-Cyrl-CS"/>
        </w:rPr>
        <w:t xml:space="preserve"> је дужан да приступи закључењу уговора одмах по његовом пријему и у року од </w:t>
      </w:r>
      <w:r w:rsidR="00067069" w:rsidRPr="00A21837">
        <w:rPr>
          <w:b/>
          <w:color w:val="auto"/>
          <w:lang w:val="sr-Cyrl-CS"/>
        </w:rPr>
        <w:t>3 (три) дана</w:t>
      </w:r>
      <w:r w:rsidR="00067069" w:rsidRPr="00A21837">
        <w:rPr>
          <w:color w:val="auto"/>
          <w:lang w:val="sr-Cyrl-CS"/>
        </w:rPr>
        <w:t xml:space="preserve"> достави наручиоцу потписан уговор о јавној набавци.</w:t>
      </w:r>
    </w:p>
    <w:p w:rsidR="00067069" w:rsidRPr="00A21837" w:rsidRDefault="00067069" w:rsidP="00067069">
      <w:pPr>
        <w:pStyle w:val="Default"/>
        <w:rPr>
          <w:b/>
          <w:color w:val="auto"/>
          <w:sz w:val="16"/>
          <w:szCs w:val="16"/>
          <w:lang w:val="sr-Cyrl-CS"/>
        </w:rPr>
      </w:pPr>
    </w:p>
    <w:p w:rsidR="00067069" w:rsidRPr="00A21837" w:rsidRDefault="00042995" w:rsidP="00067069">
      <w:pPr>
        <w:jc w:val="both"/>
        <w:rPr>
          <w:rFonts w:ascii="Times New Roman" w:hAnsi="Times New Roman"/>
          <w:lang w:val="ru-RU"/>
        </w:rPr>
      </w:pPr>
      <w:r w:rsidRPr="00A21837">
        <w:rPr>
          <w:rFonts w:ascii="Times New Roman" w:hAnsi="Times New Roman"/>
          <w:lang w:val="ru-RU"/>
        </w:rPr>
        <w:t>И</w:t>
      </w:r>
      <w:r w:rsidR="00895F71" w:rsidRPr="00A21837">
        <w:rPr>
          <w:rFonts w:ascii="Times New Roman" w:hAnsi="Times New Roman"/>
          <w:lang w:val="ru-RU"/>
        </w:rPr>
        <w:t>споручи</w:t>
      </w:r>
      <w:r w:rsidRPr="00A21837">
        <w:rPr>
          <w:rFonts w:ascii="Times New Roman" w:hAnsi="Times New Roman"/>
          <w:lang w:val="ru-RU"/>
        </w:rPr>
        <w:t xml:space="preserve">лац </w:t>
      </w:r>
      <w:r w:rsidR="00067069" w:rsidRPr="00A21837">
        <w:rPr>
          <w:rFonts w:ascii="Times New Roman" w:hAnsi="Times New Roman"/>
          <w:lang w:val="ru-RU"/>
        </w:rPr>
        <w:t>том приликом уз потписани уговор доставља наручиоцу инструмент обезбеђења извршења уговорних обавеза –</w:t>
      </w:r>
      <w:r w:rsidR="00895F71" w:rsidRPr="00A21837">
        <w:rPr>
          <w:rFonts w:ascii="Times New Roman" w:hAnsi="Times New Roman"/>
          <w:lang w:val="ru-RU"/>
        </w:rPr>
        <w:t xml:space="preserve"> </w:t>
      </w:r>
      <w:r w:rsidR="00895F71" w:rsidRPr="00A21837">
        <w:rPr>
          <w:rFonts w:ascii="Times New Roman" w:hAnsi="Times New Roman"/>
          <w:b/>
          <w:lang w:val="ru-RU"/>
        </w:rPr>
        <w:t>2 (две)</w:t>
      </w:r>
      <w:r w:rsidR="00067069" w:rsidRPr="00A21837">
        <w:rPr>
          <w:rFonts w:ascii="Times New Roman" w:hAnsi="Times New Roman"/>
          <w:lang w:val="ru-RU"/>
        </w:rPr>
        <w:t xml:space="preserve"> бланко сопствен</w:t>
      </w:r>
      <w:r w:rsidR="00895F71" w:rsidRPr="00A21837">
        <w:rPr>
          <w:rFonts w:ascii="Times New Roman" w:hAnsi="Times New Roman"/>
          <w:lang w:val="ru-RU"/>
        </w:rPr>
        <w:t>е</w:t>
      </w:r>
      <w:r w:rsidR="00067069" w:rsidRPr="00A21837">
        <w:rPr>
          <w:rFonts w:ascii="Times New Roman" w:hAnsi="Times New Roman"/>
          <w:lang w:val="ru-RU"/>
        </w:rPr>
        <w:t xml:space="preserve"> мениц</w:t>
      </w:r>
      <w:r w:rsidR="00895F71" w:rsidRPr="00A21837">
        <w:rPr>
          <w:rFonts w:ascii="Times New Roman" w:hAnsi="Times New Roman"/>
          <w:lang w:val="ru-RU"/>
        </w:rPr>
        <w:t>е</w:t>
      </w:r>
      <w:r w:rsidR="00F269B3">
        <w:rPr>
          <w:rFonts w:ascii="Times New Roman" w:hAnsi="Times New Roman"/>
          <w:lang w:val="ru-RU"/>
        </w:rPr>
        <w:t xml:space="preserve"> (само потписане и оверене</w:t>
      </w:r>
      <w:r w:rsidR="00067069" w:rsidRPr="00A21837">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00067069" w:rsidRPr="00A21837">
        <w:rPr>
          <w:rFonts w:ascii="Times New Roman" w:hAnsi="Times New Roman"/>
          <w:lang w:val="ru-RU" w:eastAsia="sr-Cyrl-CS"/>
        </w:rPr>
        <w:t>у вредности од 10%</w:t>
      </w:r>
      <w:r w:rsidR="00067069" w:rsidRPr="00A21837">
        <w:rPr>
          <w:rFonts w:ascii="Times New Roman" w:hAnsi="Times New Roman"/>
          <w:lang w:val="ru-RU"/>
        </w:rPr>
        <w:t xml:space="preserve"> укупне вредности закљученог уговора.</w:t>
      </w:r>
    </w:p>
    <w:p w:rsidR="00067069" w:rsidRPr="006F24C2" w:rsidRDefault="00067069" w:rsidP="00067069">
      <w:pPr>
        <w:jc w:val="both"/>
        <w:rPr>
          <w:rFonts w:ascii="Times New Roman" w:hAnsi="Times New Roman"/>
          <w:sz w:val="16"/>
          <w:szCs w:val="16"/>
          <w:lang w:val="ru-RU"/>
        </w:rPr>
      </w:pPr>
    </w:p>
    <w:p w:rsidR="007E626C" w:rsidRPr="00895F71" w:rsidRDefault="00652BCB" w:rsidP="00044259">
      <w:pPr>
        <w:autoSpaceDE w:val="0"/>
        <w:autoSpaceDN w:val="0"/>
        <w:adjustRightInd w:val="0"/>
        <w:jc w:val="both"/>
        <w:rPr>
          <w:rFonts w:ascii="Times New Roman" w:eastAsia="Calibri" w:hAnsi="Times New Roman"/>
          <w:szCs w:val="24"/>
          <w:lang w:val="ru-RU"/>
        </w:rPr>
      </w:pPr>
      <w:r w:rsidRPr="00A21837">
        <w:rPr>
          <w:rFonts w:ascii="Times New Roman" w:eastAsia="Calibri" w:hAnsi="Times New Roman"/>
          <w:szCs w:val="24"/>
          <w:lang w:val="ru-RU"/>
        </w:rPr>
        <w:t>Захтев за регистрацију</w:t>
      </w:r>
      <w:r w:rsidR="00067069" w:rsidRPr="00A21837">
        <w:rPr>
          <w:rFonts w:ascii="Times New Roman" w:eastAsia="Calibri" w:hAnsi="Times New Roman"/>
          <w:szCs w:val="24"/>
          <w:lang w:val="ru-RU"/>
        </w:rPr>
        <w:t xml:space="preserve"> </w:t>
      </w:r>
      <w:r w:rsidRPr="00A21837">
        <w:rPr>
          <w:rFonts w:ascii="Times New Roman" w:eastAsia="Calibri" w:hAnsi="Times New Roman"/>
          <w:szCs w:val="24"/>
          <w:lang w:val="ru-RU"/>
        </w:rPr>
        <w:t>менице у регистар</w:t>
      </w:r>
      <w:r w:rsidR="00067069" w:rsidRPr="00A21837">
        <w:rPr>
          <w:rFonts w:ascii="Times New Roman" w:eastAsia="Calibri" w:hAnsi="Times New Roman"/>
          <w:szCs w:val="24"/>
          <w:lang w:val="ru-RU"/>
        </w:rPr>
        <w:t xml:space="preserve"> меница и овлашћења који води НБС.</w:t>
      </w:r>
    </w:p>
    <w:p w:rsidR="007E626C" w:rsidRDefault="007E626C" w:rsidP="00345CB9">
      <w:pPr>
        <w:tabs>
          <w:tab w:val="left" w:pos="3075"/>
        </w:tabs>
        <w:jc w:val="both"/>
        <w:rPr>
          <w:rFonts w:ascii="Times New Roman" w:hAnsi="Times New Roman"/>
          <w:szCs w:val="24"/>
          <w:lang w:val="sr-Latn-CS"/>
        </w:rPr>
      </w:pPr>
    </w:p>
    <w:p w:rsidR="006F24C2" w:rsidRPr="006F24C2" w:rsidRDefault="006F24C2" w:rsidP="00345CB9">
      <w:pPr>
        <w:tabs>
          <w:tab w:val="left" w:pos="3075"/>
        </w:tabs>
        <w:jc w:val="both"/>
        <w:rPr>
          <w:rFonts w:ascii="Times New Roman" w:hAnsi="Times New Roman"/>
          <w:szCs w:val="24"/>
          <w:lang w:val="sr-Latn-CS"/>
        </w:rPr>
      </w:pPr>
    </w:p>
    <w:p w:rsidR="00345CB9" w:rsidRPr="00895F71" w:rsidRDefault="007E626C" w:rsidP="00345CB9">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w:t>
      </w:r>
      <w:r w:rsidR="00345CB9" w:rsidRPr="00895F71">
        <w:rPr>
          <w:rFonts w:ascii="Times New Roman" w:hAnsi="Times New Roman"/>
          <w:b/>
          <w:szCs w:val="24"/>
          <w:lang w:val="sr-Cyrl-CS"/>
        </w:rPr>
        <w:t>И</w:t>
      </w:r>
      <w:r w:rsidR="003F1429" w:rsidRPr="0065405B">
        <w:rPr>
          <w:rFonts w:ascii="Times New Roman" w:hAnsi="Times New Roman"/>
          <w:b/>
          <w:szCs w:val="24"/>
          <w:lang w:val="sr-Cyrl-CS"/>
        </w:rPr>
        <w:t>СПОРУЧИЛАЦ</w:t>
      </w:r>
      <w:r w:rsidR="00345CB9" w:rsidRPr="003F1429">
        <w:rPr>
          <w:rFonts w:ascii="Times New Roman" w:hAnsi="Times New Roman"/>
          <w:b/>
          <w:color w:val="E36C0A" w:themeColor="accent6" w:themeShade="BF"/>
          <w:szCs w:val="24"/>
          <w:lang w:val="sr-Cyrl-CS"/>
        </w:rPr>
        <w:t xml:space="preserve"> </w:t>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r>
      <w:r w:rsidR="00345CB9" w:rsidRPr="00895F71">
        <w:rPr>
          <w:rFonts w:ascii="Times New Roman" w:hAnsi="Times New Roman"/>
          <w:b/>
          <w:szCs w:val="24"/>
          <w:lang w:val="sr-Cyrl-CS"/>
        </w:rPr>
        <w:tab/>
        <w:t xml:space="preserve">       </w:t>
      </w:r>
      <w:r w:rsidR="007353FF" w:rsidRPr="00895F71">
        <w:rPr>
          <w:rFonts w:ascii="Times New Roman" w:hAnsi="Times New Roman"/>
          <w:b/>
          <w:szCs w:val="24"/>
          <w:lang w:val="sr-Cyrl-CS"/>
        </w:rPr>
        <w:tab/>
      </w:r>
      <w:r w:rsidR="001C628F">
        <w:rPr>
          <w:rFonts w:ascii="Times New Roman" w:hAnsi="Times New Roman"/>
          <w:b/>
          <w:szCs w:val="24"/>
          <w:lang w:val="sr-Cyrl-CS"/>
        </w:rPr>
        <w:t xml:space="preserve"> </w:t>
      </w:r>
      <w:r w:rsidR="00345CB9" w:rsidRPr="00895F71">
        <w:rPr>
          <w:rFonts w:ascii="Times New Roman" w:hAnsi="Times New Roman"/>
          <w:b/>
          <w:szCs w:val="24"/>
          <w:lang w:val="sr-Cyrl-CS"/>
        </w:rPr>
        <w:t xml:space="preserve">  НАРУЧИЛАЦ ВУ „ТАРА“</w:t>
      </w:r>
    </w:p>
    <w:p w:rsidR="00345CB9" w:rsidRPr="00895F71" w:rsidRDefault="00345CB9" w:rsidP="00345CB9">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007353FF" w:rsidRPr="00895F71">
        <w:rPr>
          <w:rFonts w:ascii="Times New Roman" w:hAnsi="Times New Roman"/>
          <w:b/>
          <w:szCs w:val="24"/>
          <w:lang w:val="sr-Cyrl-CS"/>
        </w:rPr>
        <w:tab/>
      </w:r>
      <w:r w:rsidR="007E626C" w:rsidRPr="00895F71">
        <w:rPr>
          <w:rFonts w:ascii="Times New Roman" w:hAnsi="Times New Roman"/>
          <w:b/>
          <w:szCs w:val="24"/>
          <w:lang w:val="sr-Cyrl-CS"/>
        </w:rPr>
        <w:t xml:space="preserve"> </w:t>
      </w:r>
      <w:r w:rsidR="00410E84" w:rsidRPr="00895F71">
        <w:rPr>
          <w:rFonts w:ascii="Times New Roman" w:hAnsi="Times New Roman"/>
          <w:b/>
          <w:szCs w:val="24"/>
          <w:lang w:val="sr-Cyrl-CS"/>
        </w:rPr>
        <w:t xml:space="preserve">  </w:t>
      </w:r>
      <w:r w:rsidR="0017136F">
        <w:rPr>
          <w:rFonts w:ascii="Times New Roman" w:hAnsi="Times New Roman"/>
          <w:b/>
          <w:szCs w:val="24"/>
          <w:lang w:val="sr-Cyrl-CS"/>
        </w:rPr>
        <w:t xml:space="preserve">ЗАМЕНИК </w:t>
      </w:r>
      <w:r w:rsidRPr="00895F71">
        <w:rPr>
          <w:rFonts w:ascii="Times New Roman" w:hAnsi="Times New Roman"/>
          <w:b/>
          <w:szCs w:val="24"/>
          <w:lang w:val="sr-Cyrl-CS"/>
        </w:rPr>
        <w:t>ДИРЕКТОР</w:t>
      </w:r>
    </w:p>
    <w:p w:rsidR="00345CB9" w:rsidRPr="00895F71" w:rsidRDefault="00345CB9" w:rsidP="00345CB9">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sidR="007353FF" w:rsidRPr="00895F71">
        <w:rPr>
          <w:rFonts w:ascii="Times New Roman" w:hAnsi="Times New Roman"/>
          <w:b/>
          <w:szCs w:val="24"/>
          <w:lang w:val="sr-Cyrl-CS"/>
        </w:rPr>
        <w:t xml:space="preserve">                          </w:t>
      </w:r>
      <w:r w:rsidRPr="00895F71">
        <w:rPr>
          <w:rFonts w:ascii="Times New Roman" w:hAnsi="Times New Roman"/>
          <w:b/>
          <w:szCs w:val="24"/>
          <w:lang w:val="sr-Cyrl-CS"/>
        </w:rPr>
        <w:t xml:space="preserve">  </w:t>
      </w:r>
      <w:r w:rsidR="00410E84" w:rsidRPr="00895F71">
        <w:rPr>
          <w:rFonts w:ascii="Times New Roman" w:hAnsi="Times New Roman"/>
          <w:b/>
          <w:szCs w:val="24"/>
          <w:lang w:val="sr-Cyrl-CS"/>
        </w:rPr>
        <w:t xml:space="preserve">            </w:t>
      </w:r>
      <w:r w:rsidRPr="00895F71">
        <w:rPr>
          <w:rFonts w:ascii="Times New Roman" w:hAnsi="Times New Roman"/>
          <w:b/>
          <w:szCs w:val="24"/>
          <w:lang w:val="sr-Cyrl-CS"/>
        </w:rPr>
        <w:t xml:space="preserve">  </w:t>
      </w:r>
    </w:p>
    <w:p w:rsidR="00345CB9" w:rsidRPr="00895F71" w:rsidRDefault="00345CB9" w:rsidP="00345CB9">
      <w:pPr>
        <w:tabs>
          <w:tab w:val="left" w:pos="3075"/>
        </w:tabs>
        <w:jc w:val="both"/>
        <w:rPr>
          <w:rFonts w:ascii="Times New Roman" w:hAnsi="Times New Roman"/>
          <w:b/>
          <w:szCs w:val="24"/>
          <w:lang w:val="sr-Cyrl-CS"/>
        </w:rPr>
      </w:pPr>
      <w:r w:rsidRPr="00895F71">
        <w:rPr>
          <w:rFonts w:ascii="Times New Roman" w:hAnsi="Times New Roman"/>
          <w:szCs w:val="24"/>
          <w:lang w:val="sr-Cyrl-CS"/>
        </w:rPr>
        <w:t xml:space="preserve">                                                                    </w:t>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r>
      <w:r w:rsidR="007353FF" w:rsidRPr="00895F71">
        <w:rPr>
          <w:rFonts w:ascii="Times New Roman" w:hAnsi="Times New Roman"/>
          <w:szCs w:val="24"/>
          <w:lang w:val="sr-Cyrl-CS"/>
        </w:rPr>
        <w:tab/>
        <w:t xml:space="preserve">   </w:t>
      </w:r>
      <w:r w:rsidR="0017136F">
        <w:rPr>
          <w:rFonts w:ascii="Times New Roman" w:hAnsi="Times New Roman"/>
          <w:b/>
          <w:szCs w:val="24"/>
          <w:lang w:val="sr-Cyrl-CS"/>
        </w:rPr>
        <w:t>Љупко Ћировић</w:t>
      </w:r>
    </w:p>
    <w:p w:rsidR="00345CB9" w:rsidRPr="003D3481" w:rsidRDefault="00345CB9" w:rsidP="00345CB9">
      <w:pPr>
        <w:tabs>
          <w:tab w:val="left" w:pos="3075"/>
        </w:tabs>
        <w:jc w:val="both"/>
        <w:rPr>
          <w:rFonts w:ascii="Times New Roman" w:hAnsi="Times New Roman"/>
          <w:szCs w:val="24"/>
          <w:lang w:val="sr-Cyrl-CS"/>
        </w:rPr>
      </w:pPr>
      <w:r w:rsidRPr="00895F71">
        <w:rPr>
          <w:rFonts w:ascii="Times New Roman" w:hAnsi="Times New Roman"/>
          <w:szCs w:val="24"/>
          <w:lang w:val="sr-Cyrl-CS"/>
        </w:rPr>
        <w:t xml:space="preserve">   ______________________________</w:t>
      </w:r>
      <w:r w:rsidRPr="003D3481">
        <w:rPr>
          <w:rFonts w:ascii="Times New Roman" w:hAnsi="Times New Roman"/>
          <w:szCs w:val="24"/>
          <w:lang w:val="sr-Cyrl-CS"/>
        </w:rPr>
        <w:t xml:space="preserve">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w:t>
      </w:r>
      <w:r w:rsidR="001C628F">
        <w:rPr>
          <w:rFonts w:ascii="Times New Roman" w:hAnsi="Times New Roman"/>
          <w:szCs w:val="24"/>
          <w:lang w:val="sr-Cyrl-CS"/>
        </w:rPr>
        <w:t xml:space="preserve">      </w:t>
      </w:r>
      <w:r w:rsidRPr="003D3481">
        <w:rPr>
          <w:rFonts w:ascii="Times New Roman" w:hAnsi="Times New Roman"/>
          <w:szCs w:val="24"/>
          <w:lang w:val="sr-Cyrl-CS"/>
        </w:rPr>
        <w:t xml:space="preserve">    __________________________</w:t>
      </w:r>
    </w:p>
    <w:p w:rsidR="00900EF6" w:rsidRDefault="00345CB9" w:rsidP="0009611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7E626C" w:rsidRPr="00F50379" w:rsidRDefault="007E626C" w:rsidP="00096110">
      <w:pPr>
        <w:tabs>
          <w:tab w:val="left" w:pos="3075"/>
        </w:tabs>
        <w:jc w:val="both"/>
        <w:rPr>
          <w:rFonts w:ascii="Times New Roman" w:hAnsi="Times New Roman"/>
          <w:b/>
          <w:szCs w:val="24"/>
          <w:lang w:val="sr-Cyrl-CS"/>
        </w:rPr>
      </w:pPr>
    </w:p>
    <w:p w:rsidR="00175841" w:rsidRPr="00A831A3" w:rsidRDefault="003F25DC" w:rsidP="00A831A3">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p>
    <w:p w:rsidR="00125F8B" w:rsidRPr="00211038" w:rsidRDefault="00175841" w:rsidP="00125F8B">
      <w:pPr>
        <w:rPr>
          <w:rFonts w:ascii="Times New Roman" w:hAnsi="Times New Roman"/>
          <w:szCs w:val="24"/>
          <w:lang w:val="sr-Cyrl-CS"/>
        </w:rPr>
      </w:pPr>
      <w:r>
        <w:rPr>
          <w:szCs w:val="24"/>
          <w:lang w:val="sr-Cyrl-CS"/>
        </w:rPr>
        <w:lastRenderedPageBreak/>
        <w:t xml:space="preserve">                                                                                                                                                      </w:t>
      </w:r>
      <w:r w:rsidR="00125F8B" w:rsidRPr="00FB5AA4">
        <w:rPr>
          <w:szCs w:val="24"/>
          <w:lang w:val="sr-Cyrl-CS"/>
        </w:rPr>
        <w:t xml:space="preserve">  </w:t>
      </w:r>
      <w:r w:rsidR="00125F8B" w:rsidRPr="00211038">
        <w:rPr>
          <w:rFonts w:ascii="Times New Roman" w:hAnsi="Times New Roman"/>
          <w:szCs w:val="24"/>
          <w:lang w:val="sr-Cyrl-CS"/>
        </w:rPr>
        <w:t>(</w:t>
      </w:r>
      <w:r w:rsidR="00125F8B">
        <w:rPr>
          <w:rFonts w:ascii="Times New Roman" w:hAnsi="Times New Roman"/>
          <w:szCs w:val="24"/>
          <w:lang w:val="sr-Cyrl-CS"/>
        </w:rPr>
        <w:t xml:space="preserve"> Прилог</w:t>
      </w:r>
      <w:r w:rsidR="00125F8B" w:rsidRPr="00211038">
        <w:rPr>
          <w:rFonts w:ascii="Times New Roman" w:hAnsi="Times New Roman"/>
          <w:szCs w:val="24"/>
          <w:lang w:val="sr-Cyrl-CS"/>
        </w:rPr>
        <w:t xml:space="preserve"> </w:t>
      </w:r>
      <w:r w:rsidR="00125F8B">
        <w:rPr>
          <w:rFonts w:ascii="Times New Roman" w:hAnsi="Times New Roman"/>
          <w:szCs w:val="24"/>
          <w:lang w:val="sr-Cyrl-CS"/>
        </w:rPr>
        <w:t>1.</w:t>
      </w:r>
      <w:r w:rsidR="00125F8B" w:rsidRPr="00211038">
        <w:rPr>
          <w:rFonts w:ascii="Times New Roman" w:hAnsi="Times New Roman"/>
          <w:szCs w:val="24"/>
          <w:lang w:val="sr-Cyrl-CS"/>
        </w:rPr>
        <w:t>)</w:t>
      </w:r>
    </w:p>
    <w:p w:rsidR="00125F8B" w:rsidRPr="00547053" w:rsidRDefault="00125F8B" w:rsidP="00125F8B">
      <w:pPr>
        <w:rPr>
          <w:rFonts w:ascii="Times New Roman" w:hAnsi="Times New Roman"/>
          <w:szCs w:val="24"/>
        </w:rPr>
      </w:pPr>
    </w:p>
    <w:p w:rsidR="00125F8B" w:rsidRPr="001C02D4" w:rsidRDefault="001C02D4" w:rsidP="001C02D4">
      <w:pPr>
        <w:jc w:val="center"/>
        <w:rPr>
          <w:rFonts w:ascii="Times New Roman" w:hAnsi="Times New Roman"/>
          <w:b/>
          <w:szCs w:val="24"/>
          <w:lang w:val="sr-Cyrl-CS"/>
        </w:rPr>
      </w:pPr>
      <w:r w:rsidRPr="001C02D4">
        <w:rPr>
          <w:rFonts w:ascii="Times New Roman" w:hAnsi="Times New Roman"/>
          <w:b/>
          <w:szCs w:val="24"/>
          <w:lang w:val="sr-Cyrl-CS"/>
        </w:rPr>
        <w:t>СПИСАК МОТОРНИХ ВОЗИЛА СА РЕГИСТАРСКИМ ОЗНАКАМА И ВРСТОМ  ГОРИВА</w:t>
      </w:r>
    </w:p>
    <w:p w:rsidR="001C02D4" w:rsidRDefault="001C02D4" w:rsidP="00125F8B">
      <w:pPr>
        <w:rPr>
          <w:rFonts w:ascii="Times New Roman" w:hAnsi="Times New Roman"/>
          <w:szCs w:val="24"/>
          <w:lang w:val="sr-Cyrl-CS"/>
        </w:rPr>
      </w:pPr>
    </w:p>
    <w:p w:rsidR="001C02D4" w:rsidRDefault="001C02D4" w:rsidP="00125F8B">
      <w:pPr>
        <w:rPr>
          <w:rFonts w:ascii="Times New Roman" w:hAnsi="Times New Roman"/>
          <w:szCs w:val="24"/>
          <w:lang w:val="sr-Cyrl-CS"/>
        </w:rPr>
      </w:pPr>
    </w:p>
    <w:p w:rsidR="001C02D4" w:rsidRPr="00547053" w:rsidRDefault="001C02D4" w:rsidP="00125F8B">
      <w:pPr>
        <w:rPr>
          <w:rFonts w:ascii="Times New Roman" w:hAnsi="Times New Roman"/>
          <w:szCs w:val="24"/>
        </w:rPr>
      </w:pPr>
    </w:p>
    <w:tbl>
      <w:tblPr>
        <w:tblW w:w="9527" w:type="dxa"/>
        <w:tblInd w:w="93" w:type="dxa"/>
        <w:tblLook w:val="04A0"/>
      </w:tblPr>
      <w:tblGrid>
        <w:gridCol w:w="3760"/>
        <w:gridCol w:w="2737"/>
        <w:gridCol w:w="3030"/>
      </w:tblGrid>
      <w:tr w:rsidR="00125F8B" w:rsidRPr="00547053" w:rsidTr="00125F8B">
        <w:trPr>
          <w:trHeight w:val="44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 xml:space="preserve">Марка </w:t>
            </w:r>
          </w:p>
        </w:tc>
        <w:tc>
          <w:tcPr>
            <w:tcW w:w="2737" w:type="dxa"/>
            <w:tcBorders>
              <w:top w:val="single" w:sz="4" w:space="0" w:color="auto"/>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Рег.ознака</w:t>
            </w:r>
          </w:p>
        </w:tc>
        <w:tc>
          <w:tcPr>
            <w:tcW w:w="3030" w:type="dxa"/>
            <w:tcBorders>
              <w:top w:val="single" w:sz="4" w:space="0" w:color="auto"/>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Гориво</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Тојора Рав 4</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Р-9202</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6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Хјундаи Елантра</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Р-9184</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Хјундаи Аксент</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Р-9185</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Форд Транзит</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Т-9198</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Хјундаи Х-1</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Р-9190</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Хјундаи Х-1  ТК</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Р-9186</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Киа Рио</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Р-9198</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БМБ</w:t>
            </w:r>
          </w:p>
        </w:tc>
      </w:tr>
      <w:tr w:rsidR="00125F8B" w:rsidRPr="00547053" w:rsidTr="00125F8B">
        <w:trPr>
          <w:trHeight w:val="484"/>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Лада Нива</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Р-9188</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БМБ + ТНГ</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Лада санитет</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К-9080</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БМБ</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Форд Фокус</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Р-9168</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Хјундаи Х-1 фургон</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Р-9187</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ИМТ 539</w:t>
            </w:r>
          </w:p>
        </w:tc>
        <w:tc>
          <w:tcPr>
            <w:tcW w:w="2737"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Ц-9027</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Мерцедес 1213</w:t>
            </w:r>
          </w:p>
        </w:tc>
        <w:tc>
          <w:tcPr>
            <w:tcW w:w="2737" w:type="dxa"/>
            <w:tcBorders>
              <w:top w:val="nil"/>
              <w:left w:val="nil"/>
              <w:bottom w:val="single" w:sz="4" w:space="0" w:color="auto"/>
              <w:right w:val="single" w:sz="4" w:space="0" w:color="auto"/>
            </w:tcBorders>
            <w:shd w:val="clear" w:color="000000" w:fill="FFFFFF"/>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К-9079</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Мерцедес 813</w:t>
            </w:r>
          </w:p>
        </w:tc>
        <w:tc>
          <w:tcPr>
            <w:tcW w:w="2737" w:type="dxa"/>
            <w:tcBorders>
              <w:top w:val="nil"/>
              <w:left w:val="nil"/>
              <w:bottom w:val="single" w:sz="4" w:space="0" w:color="auto"/>
              <w:right w:val="single" w:sz="4" w:space="0" w:color="auto"/>
            </w:tcBorders>
            <w:shd w:val="clear" w:color="000000" w:fill="FFFFFF"/>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Т-9203</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r w:rsidR="00125F8B" w:rsidRPr="00547053" w:rsidTr="00125F8B">
        <w:trPr>
          <w:trHeight w:val="462"/>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Фап 1314 кипер</w:t>
            </w:r>
          </w:p>
        </w:tc>
        <w:tc>
          <w:tcPr>
            <w:tcW w:w="2737" w:type="dxa"/>
            <w:tcBorders>
              <w:top w:val="nil"/>
              <w:left w:val="nil"/>
              <w:bottom w:val="single" w:sz="4" w:space="0" w:color="auto"/>
              <w:right w:val="single" w:sz="4" w:space="0" w:color="auto"/>
            </w:tcBorders>
            <w:shd w:val="clear" w:color="000000" w:fill="FFFFFF"/>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Т-9204</w:t>
            </w:r>
          </w:p>
        </w:tc>
        <w:tc>
          <w:tcPr>
            <w:tcW w:w="3030" w:type="dxa"/>
            <w:tcBorders>
              <w:top w:val="nil"/>
              <w:left w:val="nil"/>
              <w:bottom w:val="single" w:sz="4" w:space="0" w:color="auto"/>
              <w:right w:val="single" w:sz="4" w:space="0" w:color="auto"/>
            </w:tcBorders>
            <w:shd w:val="clear" w:color="auto" w:fill="auto"/>
            <w:noWrap/>
            <w:vAlign w:val="bottom"/>
            <w:hideMark/>
          </w:tcPr>
          <w:p w:rsidR="00125F8B" w:rsidRPr="00547053" w:rsidRDefault="00125F8B" w:rsidP="00125F8B">
            <w:pPr>
              <w:rPr>
                <w:rFonts w:ascii="Times New Roman" w:hAnsi="Times New Roman"/>
                <w:color w:val="000000"/>
                <w:szCs w:val="24"/>
              </w:rPr>
            </w:pPr>
            <w:r w:rsidRPr="00547053">
              <w:rPr>
                <w:rFonts w:ascii="Times New Roman" w:hAnsi="Times New Roman"/>
                <w:color w:val="000000"/>
                <w:szCs w:val="24"/>
              </w:rPr>
              <w:t>ЕД</w:t>
            </w:r>
          </w:p>
        </w:tc>
      </w:tr>
    </w:tbl>
    <w:p w:rsidR="00125F8B" w:rsidRDefault="00125F8B" w:rsidP="00125F8B">
      <w:pPr>
        <w:rPr>
          <w:rFonts w:ascii="Times New Roman" w:hAnsi="Times New Roman"/>
          <w:szCs w:val="24"/>
          <w:lang w:val="sr-Cyrl-CS"/>
        </w:rPr>
      </w:pPr>
    </w:p>
    <w:p w:rsidR="00125F8B" w:rsidRPr="003D3481" w:rsidRDefault="00125F8B" w:rsidP="00125F8B">
      <w:pPr>
        <w:spacing w:after="120"/>
        <w:ind w:firstLine="425"/>
        <w:jc w:val="both"/>
        <w:rPr>
          <w:rFonts w:ascii="Times New Roman" w:hAnsi="Times New Roman"/>
          <w:bCs/>
          <w:szCs w:val="24"/>
        </w:rPr>
      </w:pPr>
    </w:p>
    <w:tbl>
      <w:tblPr>
        <w:tblW w:w="0" w:type="auto"/>
        <w:tblLayout w:type="fixed"/>
        <w:tblLook w:val="0000"/>
      </w:tblPr>
      <w:tblGrid>
        <w:gridCol w:w="3080"/>
        <w:gridCol w:w="3068"/>
        <w:gridCol w:w="3094"/>
      </w:tblGrid>
      <w:tr w:rsidR="00125F8B" w:rsidRPr="003D3481" w:rsidTr="00125F8B">
        <w:tc>
          <w:tcPr>
            <w:tcW w:w="3080" w:type="dxa"/>
            <w:shd w:val="clear" w:color="auto" w:fill="auto"/>
            <w:vAlign w:val="center"/>
          </w:tcPr>
          <w:p w:rsidR="00125F8B" w:rsidRPr="00417AF3" w:rsidRDefault="00125F8B" w:rsidP="00125F8B">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r>
              <w:rPr>
                <w:rFonts w:ascii="Times New Roman" w:hAnsi="Times New Roman"/>
                <w:szCs w:val="24"/>
                <w:lang w:val="sr-Cyrl-CS"/>
              </w:rPr>
              <w:t xml:space="preserve">          </w:t>
            </w:r>
          </w:p>
        </w:tc>
        <w:tc>
          <w:tcPr>
            <w:tcW w:w="3068" w:type="dxa"/>
            <w:shd w:val="clear" w:color="auto" w:fill="auto"/>
            <w:vAlign w:val="center"/>
          </w:tcPr>
          <w:p w:rsidR="00125F8B" w:rsidRPr="003D3481" w:rsidRDefault="00125F8B" w:rsidP="00125F8B">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Pr="003D3481">
              <w:rPr>
                <w:rFonts w:ascii="Times New Roman" w:hAnsi="Times New Roman"/>
                <w:szCs w:val="24"/>
              </w:rPr>
              <w:t>М.П.</w:t>
            </w:r>
          </w:p>
        </w:tc>
        <w:tc>
          <w:tcPr>
            <w:tcW w:w="3094" w:type="dxa"/>
            <w:shd w:val="clear" w:color="auto" w:fill="auto"/>
            <w:vAlign w:val="center"/>
          </w:tcPr>
          <w:p w:rsidR="00125F8B" w:rsidRPr="00084984" w:rsidRDefault="00125F8B" w:rsidP="00125F8B">
            <w:pPr>
              <w:pStyle w:val="BodyText2"/>
              <w:spacing w:line="100" w:lineRule="atLeast"/>
              <w:jc w:val="both"/>
              <w:rPr>
                <w:rFonts w:ascii="Times New Roman" w:hAnsi="Times New Roman"/>
                <w:szCs w:val="24"/>
                <w:lang w:val="sr-Cyrl-CS"/>
              </w:rPr>
            </w:pPr>
            <w:r>
              <w:rPr>
                <w:rFonts w:ascii="Times New Roman" w:hAnsi="Times New Roman"/>
                <w:szCs w:val="24"/>
                <w:lang w:val="sr-Cyrl-CS"/>
              </w:rPr>
              <w:t xml:space="preserve"> </w:t>
            </w:r>
            <w:r w:rsidRPr="003D3481">
              <w:rPr>
                <w:rFonts w:ascii="Times New Roman" w:hAnsi="Times New Roman"/>
                <w:szCs w:val="24"/>
              </w:rPr>
              <w:t xml:space="preserve">Потпис </w:t>
            </w:r>
            <w:r>
              <w:rPr>
                <w:rFonts w:ascii="Times New Roman" w:hAnsi="Times New Roman"/>
                <w:szCs w:val="24"/>
                <w:lang w:val="sr-Cyrl-CS"/>
              </w:rPr>
              <w:t>овлашћеног лица</w:t>
            </w:r>
            <w:r>
              <w:rPr>
                <w:rFonts w:ascii="Times New Roman" w:hAnsi="Times New Roman"/>
                <w:szCs w:val="24"/>
              </w:rPr>
              <w:t>:</w:t>
            </w:r>
          </w:p>
        </w:tc>
      </w:tr>
      <w:tr w:rsidR="00125F8B" w:rsidRPr="003D3481" w:rsidTr="00125F8B">
        <w:tc>
          <w:tcPr>
            <w:tcW w:w="3080" w:type="dxa"/>
            <w:tcBorders>
              <w:bottom w:val="single" w:sz="4" w:space="0" w:color="000000"/>
            </w:tcBorders>
            <w:shd w:val="clear" w:color="auto" w:fill="auto"/>
          </w:tcPr>
          <w:p w:rsidR="00125F8B" w:rsidRPr="003D3481" w:rsidRDefault="00125F8B" w:rsidP="00125F8B">
            <w:pPr>
              <w:pStyle w:val="BodyText2"/>
              <w:snapToGrid w:val="0"/>
              <w:spacing w:line="100" w:lineRule="atLeast"/>
              <w:jc w:val="both"/>
              <w:rPr>
                <w:rFonts w:ascii="Times New Roman" w:hAnsi="Times New Roman"/>
                <w:szCs w:val="24"/>
              </w:rPr>
            </w:pPr>
          </w:p>
        </w:tc>
        <w:tc>
          <w:tcPr>
            <w:tcW w:w="3068" w:type="dxa"/>
            <w:shd w:val="clear" w:color="auto" w:fill="auto"/>
          </w:tcPr>
          <w:p w:rsidR="00125F8B" w:rsidRPr="003D3481" w:rsidRDefault="00125F8B" w:rsidP="00125F8B">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125F8B" w:rsidRPr="003D3481" w:rsidRDefault="00125F8B" w:rsidP="00125F8B">
            <w:pPr>
              <w:pStyle w:val="BodyText2"/>
              <w:snapToGrid w:val="0"/>
              <w:spacing w:line="100" w:lineRule="atLeast"/>
              <w:jc w:val="both"/>
              <w:rPr>
                <w:rFonts w:ascii="Times New Roman" w:hAnsi="Times New Roman"/>
                <w:szCs w:val="24"/>
              </w:rPr>
            </w:pPr>
          </w:p>
        </w:tc>
      </w:tr>
    </w:tbl>
    <w:p w:rsidR="00125F8B" w:rsidRDefault="00125F8B" w:rsidP="00125F8B">
      <w:pPr>
        <w:rPr>
          <w:rFonts w:ascii="Times New Roman" w:hAnsi="Times New Roman"/>
          <w:b/>
          <w:bCs/>
          <w:i/>
          <w:iCs/>
          <w:szCs w:val="24"/>
        </w:rPr>
      </w:pPr>
    </w:p>
    <w:p w:rsidR="00125F8B" w:rsidRPr="003D3481" w:rsidRDefault="00125F8B" w:rsidP="00125F8B">
      <w:pPr>
        <w:jc w:val="center"/>
        <w:rPr>
          <w:rFonts w:ascii="Times New Roman" w:hAnsi="Times New Roman"/>
          <w:b/>
          <w:bCs/>
          <w:i/>
          <w:iCs/>
          <w:szCs w:val="24"/>
        </w:rPr>
      </w:pPr>
    </w:p>
    <w:p w:rsidR="00554F46" w:rsidRPr="00554F46" w:rsidRDefault="00554F46" w:rsidP="00554F46">
      <w:pPr>
        <w:widowControl w:val="0"/>
        <w:overflowPunct w:val="0"/>
        <w:autoSpaceDE w:val="0"/>
        <w:autoSpaceDN w:val="0"/>
        <w:adjustRightInd w:val="0"/>
        <w:spacing w:line="224" w:lineRule="auto"/>
        <w:jc w:val="both"/>
        <w:rPr>
          <w:rFonts w:ascii="Times New Roman" w:hAnsi="Times New Roman"/>
          <w:i/>
          <w:iCs/>
          <w:szCs w:val="24"/>
        </w:rPr>
      </w:pPr>
      <w:r w:rsidRPr="00627709">
        <w:rPr>
          <w:rFonts w:ascii="Times New Roman" w:hAnsi="Times New Roman"/>
          <w:i/>
          <w:iCs/>
          <w:szCs w:val="24"/>
          <w:lang w:val="sr-Cyrl-CS"/>
        </w:rPr>
        <w:t xml:space="preserve">Напомена: Овај образац попуњава, потписује и оверава </w:t>
      </w:r>
      <w:r>
        <w:rPr>
          <w:rFonts w:ascii="Times New Roman" w:hAnsi="Times New Roman"/>
          <w:i/>
          <w:iCs/>
          <w:szCs w:val="24"/>
          <w:lang w:val="sr-Cyrl-CS"/>
        </w:rPr>
        <w:t>Наручилац</w:t>
      </w:r>
      <w:r w:rsidRPr="00627709">
        <w:rPr>
          <w:rFonts w:ascii="Times New Roman" w:hAnsi="Times New Roman"/>
          <w:i/>
          <w:iCs/>
          <w:szCs w:val="24"/>
          <w:lang w:val="sr-Cyrl-CS"/>
        </w:rPr>
        <w:t>.</w:t>
      </w:r>
    </w:p>
    <w:p w:rsidR="00125F8B" w:rsidRPr="00134C34" w:rsidRDefault="00125F8B" w:rsidP="00125F8B">
      <w:pPr>
        <w:rPr>
          <w:rFonts w:ascii="Times New Roman" w:hAnsi="Times New Roman"/>
          <w:szCs w:val="24"/>
          <w:lang w:val="sr-Cyrl-CS"/>
        </w:rPr>
      </w:pPr>
    </w:p>
    <w:p w:rsidR="00125F8B" w:rsidRDefault="00125F8B" w:rsidP="003F25DC">
      <w:pPr>
        <w:autoSpaceDE w:val="0"/>
        <w:autoSpaceDN w:val="0"/>
        <w:adjustRightInd w:val="0"/>
        <w:jc w:val="both"/>
        <w:rPr>
          <w:rFonts w:ascii="Times New Roman" w:hAnsi="Times New Roman"/>
          <w:lang w:val="sr-Cyrl-CS"/>
        </w:rPr>
      </w:pPr>
    </w:p>
    <w:p w:rsidR="00125F8B" w:rsidRDefault="00125F8B" w:rsidP="003F25DC">
      <w:pPr>
        <w:autoSpaceDE w:val="0"/>
        <w:autoSpaceDN w:val="0"/>
        <w:adjustRightInd w:val="0"/>
        <w:jc w:val="both"/>
        <w:rPr>
          <w:rFonts w:ascii="Times New Roman" w:hAnsi="Times New Roman"/>
          <w:lang w:val="sr-Cyrl-CS"/>
        </w:rPr>
      </w:pPr>
    </w:p>
    <w:p w:rsidR="00B7367E" w:rsidRPr="003F1429" w:rsidRDefault="00B7367E" w:rsidP="00652B2C">
      <w:pPr>
        <w:rPr>
          <w:rFonts w:ascii="Times New Roman" w:hAnsi="Times New Roman"/>
          <w:szCs w:val="24"/>
          <w:lang w:val="sr-Cyrl-CS"/>
        </w:rPr>
      </w:pPr>
    </w:p>
    <w:p w:rsidR="006D481F" w:rsidRPr="00140B67" w:rsidRDefault="006D481F" w:rsidP="006D481F">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053C78">
        <w:rPr>
          <w:rFonts w:ascii="Times New Roman" w:hAnsi="Times New Roman"/>
          <w:b/>
          <w:bCs/>
          <w:i/>
          <w:iCs/>
          <w:sz w:val="32"/>
          <w:szCs w:val="32"/>
          <w:lang w:val="sr-Cyrl-CS"/>
        </w:rPr>
        <w:t xml:space="preserve"> МОДЕЛ УГОВОРА</w:t>
      </w:r>
    </w:p>
    <w:p w:rsidR="006D481F" w:rsidRPr="00140B67" w:rsidRDefault="006D481F" w:rsidP="006D481F">
      <w:pPr>
        <w:autoSpaceDE w:val="0"/>
        <w:autoSpaceDN w:val="0"/>
        <w:adjustRightInd w:val="0"/>
        <w:jc w:val="both"/>
        <w:rPr>
          <w:rFonts w:ascii="Times New Roman" w:hAnsi="Times New Roman"/>
          <w:lang w:val="ru-RU"/>
        </w:rPr>
      </w:pPr>
    </w:p>
    <w:p w:rsidR="006D481F" w:rsidRPr="007A2D91" w:rsidRDefault="006D481F" w:rsidP="006D481F">
      <w:pPr>
        <w:jc w:val="both"/>
        <w:rPr>
          <w:rFonts w:ascii="Times New Roman" w:hAnsi="Times New Roman"/>
          <w:b/>
          <w:lang w:val="sr-Cyrl-CS"/>
        </w:rPr>
      </w:pPr>
      <w:r w:rsidRPr="00140B67">
        <w:rPr>
          <w:rFonts w:ascii="Times New Roman" w:hAnsi="Times New Roman"/>
          <w:b/>
          <w:lang w:val="sr-Cyrl-CS"/>
        </w:rPr>
        <w:t>(</w:t>
      </w:r>
      <w:r w:rsidRPr="007A2D91">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B7367E" w:rsidRPr="007A2D91" w:rsidRDefault="00B7367E" w:rsidP="006D481F">
      <w:pPr>
        <w:jc w:val="both"/>
        <w:rPr>
          <w:rFonts w:ascii="Times New Roman" w:hAnsi="Times New Roman"/>
          <w:b/>
          <w:lang w:val="sr-Cyrl-CS"/>
        </w:rPr>
      </w:pPr>
    </w:p>
    <w:p w:rsidR="00B7367E" w:rsidRPr="007A2D91" w:rsidRDefault="00B7367E" w:rsidP="006D481F">
      <w:pPr>
        <w:jc w:val="both"/>
        <w:rPr>
          <w:rFonts w:ascii="Times New Roman" w:hAnsi="Times New Roman"/>
          <w:b/>
          <w:lang w:val="sr-Cyrl-CS"/>
        </w:rPr>
      </w:pPr>
    </w:p>
    <w:p w:rsidR="0017136F" w:rsidRPr="00036415" w:rsidRDefault="0017136F" w:rsidP="0017136F">
      <w:pPr>
        <w:pStyle w:val="Footer"/>
        <w:rPr>
          <w:rFonts w:ascii="Times New Roman" w:eastAsia="TimesNewRoman" w:hAnsi="Times New Roman"/>
          <w:b/>
          <w:i/>
          <w:szCs w:val="24"/>
          <w:lang w:val="sr-Cyrl-CS"/>
        </w:rPr>
      </w:pPr>
    </w:p>
    <w:p w:rsidR="0017136F" w:rsidRPr="00036415" w:rsidRDefault="0017136F" w:rsidP="0017136F">
      <w:pPr>
        <w:pStyle w:val="Footer"/>
        <w:rPr>
          <w:rFonts w:ascii="Times New Roman" w:hAnsi="Times New Roman"/>
          <w:b/>
          <w:i/>
          <w:szCs w:val="24"/>
          <w:lang w:val="sr-Cyrl-CS"/>
        </w:rPr>
      </w:pPr>
      <w:r w:rsidRPr="00036415">
        <w:rPr>
          <w:rFonts w:ascii="Times New Roman" w:eastAsia="TimesNewRoman" w:hAnsi="Times New Roman"/>
          <w:b/>
          <w:i/>
          <w:szCs w:val="24"/>
          <w:lang w:val="sr-Cyrl-CS"/>
        </w:rPr>
        <w:t xml:space="preserve">Партија </w:t>
      </w:r>
      <w:r w:rsidRPr="00036415">
        <w:rPr>
          <w:rFonts w:ascii="Times New Roman" w:eastAsia="TimesNewRoman" w:hAnsi="Times New Roman"/>
          <w:b/>
          <w:i/>
          <w:szCs w:val="24"/>
          <w:lang w:val="sr-Latn-CS"/>
        </w:rPr>
        <w:t>I</w:t>
      </w:r>
      <w:r w:rsidR="0059117C" w:rsidRPr="00036415">
        <w:rPr>
          <w:rFonts w:ascii="Times New Roman" w:eastAsia="TimesNewRoman" w:hAnsi="Times New Roman"/>
          <w:b/>
          <w:i/>
          <w:szCs w:val="24"/>
          <w:lang w:val="sr-Latn-CS"/>
        </w:rPr>
        <w:t>I</w:t>
      </w:r>
      <w:r w:rsidR="0059117C">
        <w:rPr>
          <w:rFonts w:ascii="Times New Roman" w:eastAsia="TimesNewRoman" w:hAnsi="Times New Roman"/>
          <w:b/>
          <w:i/>
          <w:szCs w:val="24"/>
          <w:lang w:val="sr-Cyrl-CS"/>
        </w:rPr>
        <w:t xml:space="preserve"> </w:t>
      </w:r>
      <w:r w:rsidRPr="00036415">
        <w:rPr>
          <w:rFonts w:ascii="Times New Roman" w:eastAsia="TimesNewRoman" w:hAnsi="Times New Roman"/>
          <w:b/>
          <w:i/>
          <w:szCs w:val="24"/>
          <w:lang w:val="sr-Cyrl-CS"/>
        </w:rPr>
        <w:t>–</w:t>
      </w:r>
      <w:r w:rsidRPr="00036415">
        <w:rPr>
          <w:rFonts w:ascii="Times New Roman" w:hAnsi="Times New Roman"/>
          <w:b/>
          <w:i/>
          <w:szCs w:val="24"/>
          <w:u w:val="single"/>
          <w:lang w:val="sr-Cyrl-CS"/>
        </w:rPr>
        <w:t xml:space="preserve">  </w:t>
      </w:r>
      <w:r w:rsidR="0059117C">
        <w:rPr>
          <w:rFonts w:ascii="Times New Roman" w:hAnsi="Times New Roman"/>
          <w:b/>
          <w:i/>
          <w:szCs w:val="24"/>
          <w:u w:val="single"/>
          <w:lang w:val="sr-Cyrl-CS"/>
        </w:rPr>
        <w:t>Погонско гориво за радне машине, агрегате, косилице и тримере.</w:t>
      </w:r>
    </w:p>
    <w:p w:rsidR="0017136F" w:rsidRPr="00036415" w:rsidRDefault="0017136F" w:rsidP="0017136F">
      <w:pPr>
        <w:pStyle w:val="Footer"/>
        <w:rPr>
          <w:rFonts w:ascii="Times New Roman" w:hAnsi="Times New Roman"/>
          <w:b/>
          <w:i/>
          <w:szCs w:val="24"/>
          <w:lang w:val="sr-Cyrl-CS"/>
        </w:rPr>
      </w:pPr>
    </w:p>
    <w:p w:rsidR="0017136F" w:rsidRPr="00036415" w:rsidRDefault="0017136F" w:rsidP="0017136F">
      <w:pPr>
        <w:ind w:left="682"/>
        <w:jc w:val="both"/>
        <w:rPr>
          <w:b/>
          <w:i/>
          <w:szCs w:val="24"/>
          <w:u w:val="single"/>
          <w:lang w:val="sr-Cyrl-CS"/>
        </w:rPr>
      </w:pPr>
    </w:p>
    <w:p w:rsidR="0017136F" w:rsidRPr="00036415" w:rsidRDefault="0017136F" w:rsidP="0017136F">
      <w:pPr>
        <w:ind w:left="3600" w:hanging="3600"/>
        <w:jc w:val="both"/>
        <w:outlineLvl w:val="0"/>
        <w:rPr>
          <w:rFonts w:ascii="Times New Roman" w:hAnsi="Times New Roman"/>
          <w:b/>
          <w:i/>
          <w:szCs w:val="24"/>
          <w:lang w:val="sr-Cyrl-CS"/>
        </w:rPr>
      </w:pPr>
      <w:r w:rsidRPr="00036415">
        <w:rPr>
          <w:rFonts w:ascii="Times New Roman" w:hAnsi="Times New Roman"/>
          <w:b/>
          <w:i/>
          <w:szCs w:val="24"/>
          <w:lang w:val="ru-RU"/>
        </w:rPr>
        <w:t>з</w:t>
      </w:r>
      <w:r w:rsidRPr="00036415">
        <w:rPr>
          <w:rFonts w:ascii="Times New Roman" w:hAnsi="Times New Roman"/>
          <w:b/>
          <w:i/>
          <w:szCs w:val="24"/>
          <w:lang w:val="sr-Cyrl-CS"/>
        </w:rPr>
        <w:t>акључен између:</w:t>
      </w:r>
    </w:p>
    <w:p w:rsidR="0017136F" w:rsidRPr="00036415" w:rsidRDefault="0017136F" w:rsidP="0017136F">
      <w:pPr>
        <w:ind w:left="3600" w:hanging="3600"/>
        <w:jc w:val="both"/>
        <w:outlineLvl w:val="0"/>
        <w:rPr>
          <w:rFonts w:ascii="Times New Roman" w:hAnsi="Times New Roman"/>
          <w:i/>
          <w:szCs w:val="24"/>
          <w:lang w:val="sr-Cyrl-CS"/>
        </w:rPr>
      </w:pPr>
    </w:p>
    <w:p w:rsidR="0017136F" w:rsidRPr="00036415" w:rsidRDefault="0017136F" w:rsidP="0017136F">
      <w:pPr>
        <w:ind w:left="3600" w:hanging="3600"/>
        <w:jc w:val="both"/>
        <w:outlineLvl w:val="0"/>
        <w:rPr>
          <w:rFonts w:ascii="Times New Roman" w:hAnsi="Times New Roman"/>
          <w:b/>
          <w:i/>
          <w:szCs w:val="24"/>
          <w:lang w:val="sr-Cyrl-CS"/>
        </w:rPr>
      </w:pPr>
      <w:r w:rsidRPr="00036415">
        <w:rPr>
          <w:rFonts w:ascii="Times New Roman" w:hAnsi="Times New Roman"/>
          <w:b/>
          <w:i/>
          <w:szCs w:val="24"/>
          <w:lang w:val="sr-Cyrl-CS"/>
        </w:rPr>
        <w:t>ВОЈНЕ УСТАНОВЕ „ТАРА“, са седиштем у Бајиној Башти, Калуђерске баре, бб</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 xml:space="preserve">Телефон:............................Телефакс:          </w:t>
      </w:r>
      <w:r w:rsidRPr="00036415">
        <w:rPr>
          <w:rFonts w:ascii="Times New Roman" w:hAnsi="Times New Roman"/>
          <w:i/>
          <w:szCs w:val="24"/>
          <w:lang w:val="sr-Cyrl-CS"/>
        </w:rPr>
        <w:t>коју</w:t>
      </w:r>
      <w:r w:rsidRPr="00036415">
        <w:rPr>
          <w:rFonts w:ascii="Times New Roman" w:hAnsi="Times New Roman"/>
          <w:i/>
          <w:iCs/>
          <w:szCs w:val="24"/>
          <w:lang w:val="sr-Cyrl-CS"/>
        </w:rPr>
        <w:t xml:space="preserve"> </w:t>
      </w:r>
      <w:r w:rsidRPr="00036415">
        <w:rPr>
          <w:rFonts w:ascii="Times New Roman" w:hAnsi="Times New Roman"/>
          <w:i/>
          <w:szCs w:val="24"/>
          <w:lang w:val="sr-Cyrl-CS"/>
        </w:rPr>
        <w:t xml:space="preserve">заступа </w:t>
      </w:r>
      <w:r>
        <w:rPr>
          <w:rFonts w:ascii="Times New Roman" w:hAnsi="Times New Roman"/>
          <w:i/>
          <w:szCs w:val="24"/>
          <w:lang w:val="sr-Cyrl-CS"/>
        </w:rPr>
        <w:t xml:space="preserve">заменик </w:t>
      </w:r>
      <w:r w:rsidRPr="00036415">
        <w:rPr>
          <w:rFonts w:ascii="Times New Roman" w:hAnsi="Times New Roman"/>
          <w:i/>
          <w:szCs w:val="24"/>
          <w:lang w:val="sr-Cyrl-CS"/>
        </w:rPr>
        <w:t xml:space="preserve">директор </w:t>
      </w:r>
      <w:r>
        <w:rPr>
          <w:rFonts w:ascii="Times New Roman" w:hAnsi="Times New Roman"/>
          <w:b/>
          <w:i/>
          <w:szCs w:val="24"/>
          <w:lang w:val="sr-Cyrl-CS"/>
        </w:rPr>
        <w:t>Љупко Ћировић</w:t>
      </w:r>
      <w:r w:rsidRPr="00036415">
        <w:rPr>
          <w:rFonts w:ascii="Times New Roman" w:hAnsi="Times New Roman"/>
          <w:b/>
          <w:i/>
          <w:szCs w:val="24"/>
          <w:lang w:val="sr-Cyrl-CS"/>
        </w:rPr>
        <w:t>,</w:t>
      </w:r>
      <w:r w:rsidRPr="00036415">
        <w:rPr>
          <w:rFonts w:ascii="Times New Roman" w:hAnsi="Times New Roman"/>
          <w:i/>
          <w:szCs w:val="24"/>
          <w:lang w:val="sr-Cyrl-CS"/>
        </w:rPr>
        <w:t xml:space="preserve"> матични број: 17864963, ПИБ, 108341411  (у даљем тексту: </w:t>
      </w:r>
      <w:r w:rsidRPr="00036415">
        <w:rPr>
          <w:rFonts w:ascii="Times New Roman" w:hAnsi="Times New Roman"/>
          <w:b/>
          <w:i/>
          <w:szCs w:val="24"/>
          <w:lang w:val="sr-Cyrl-CS"/>
        </w:rPr>
        <w:t>наручилац</w:t>
      </w:r>
      <w:r w:rsidRPr="00036415">
        <w:rPr>
          <w:rFonts w:ascii="Times New Roman" w:hAnsi="Times New Roman"/>
          <w:i/>
          <w:szCs w:val="24"/>
          <w:lang w:val="sr-Cyrl-CS"/>
        </w:rPr>
        <w:t xml:space="preserve">), с једне стране </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 xml:space="preserve">                                                                          и</w:t>
      </w:r>
    </w:p>
    <w:p w:rsidR="0017136F" w:rsidRPr="00036415" w:rsidRDefault="0017136F" w:rsidP="0017136F">
      <w:pPr>
        <w:jc w:val="both"/>
        <w:rPr>
          <w:rFonts w:ascii="Times New Roman" w:hAnsi="Times New Roman"/>
          <w:iCs/>
          <w:szCs w:val="24"/>
          <w:lang w:val="sr-Cyrl-CS"/>
        </w:rPr>
      </w:pPr>
      <w:r w:rsidRPr="00036415">
        <w:rPr>
          <w:rFonts w:ascii="Times New Roman" w:hAnsi="Times New Roman"/>
          <w:iCs/>
          <w:szCs w:val="24"/>
          <w:lang w:val="sr-Cyrl-CS"/>
        </w:rPr>
        <w:t>................................................................................................</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са седиштем у ............................................, улица .........................................., ПИБ:.......................... Матични број: ........................................</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Број рачуна: ............................................ Назив банке:......................................,</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Телефон:............................Телефакс:</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 xml:space="preserve">кога заступа................................................................... (у даљем тексту: </w:t>
      </w:r>
      <w:r w:rsidRPr="00036415">
        <w:rPr>
          <w:rFonts w:ascii="Times New Roman" w:hAnsi="Times New Roman"/>
          <w:b/>
          <w:bCs/>
          <w:i/>
          <w:iCs/>
          <w:szCs w:val="24"/>
          <w:lang w:val="sr-Cyrl-CS"/>
        </w:rPr>
        <w:t>испоручилац)</w:t>
      </w:r>
      <w:r w:rsidRPr="00036415">
        <w:rPr>
          <w:rFonts w:ascii="Times New Roman" w:hAnsi="Times New Roman"/>
          <w:i/>
          <w:iCs/>
          <w:szCs w:val="24"/>
          <w:lang w:val="sr-Cyrl-CS"/>
        </w:rPr>
        <w:t>,</w:t>
      </w:r>
    </w:p>
    <w:p w:rsidR="0017136F" w:rsidRPr="00036415" w:rsidRDefault="0017136F" w:rsidP="0017136F">
      <w:pPr>
        <w:jc w:val="both"/>
        <w:rPr>
          <w:rFonts w:ascii="Times New Roman" w:hAnsi="Times New Roman"/>
          <w:i/>
          <w:iCs/>
          <w:szCs w:val="24"/>
          <w:lang w:val="sr-Cyrl-CS"/>
        </w:rPr>
      </w:pPr>
    </w:p>
    <w:p w:rsidR="0017136F" w:rsidRPr="00036415" w:rsidRDefault="0017136F" w:rsidP="0017136F">
      <w:pPr>
        <w:jc w:val="both"/>
        <w:rPr>
          <w:rFonts w:ascii="Times New Roman" w:hAnsi="Times New Roman"/>
          <w:i/>
          <w:iCs/>
          <w:szCs w:val="24"/>
          <w:lang w:val="sr-Cyrl-CS"/>
        </w:rPr>
      </w:pPr>
    </w:p>
    <w:p w:rsidR="0017136F" w:rsidRPr="00036415" w:rsidRDefault="0017136F" w:rsidP="0017136F">
      <w:pPr>
        <w:jc w:val="both"/>
        <w:rPr>
          <w:rFonts w:ascii="Times New Roman" w:hAnsi="Times New Roman"/>
          <w:i/>
          <w:iCs/>
          <w:szCs w:val="24"/>
          <w:lang w:val="sr-Cyrl-CS"/>
        </w:rPr>
      </w:pPr>
    </w:p>
    <w:p w:rsidR="0017136F" w:rsidRPr="00036415" w:rsidRDefault="0017136F" w:rsidP="0017136F">
      <w:pPr>
        <w:jc w:val="both"/>
        <w:rPr>
          <w:rFonts w:ascii="Times New Roman" w:hAnsi="Times New Roman"/>
          <w:i/>
          <w:iCs/>
          <w:szCs w:val="24"/>
          <w:lang w:val="sr-Cyrl-CS"/>
        </w:rPr>
      </w:pP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ЈН Број:...................................................</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p w:rsidR="0017136F" w:rsidRPr="00036415" w:rsidRDefault="0017136F" w:rsidP="0017136F">
      <w:pPr>
        <w:jc w:val="both"/>
        <w:rPr>
          <w:rFonts w:ascii="Times New Roman" w:hAnsi="Times New Roman"/>
          <w:i/>
          <w:iCs/>
          <w:szCs w:val="24"/>
          <w:lang w:val="sr-Cyrl-CS"/>
        </w:rPr>
      </w:pPr>
      <w:r w:rsidRPr="00036415">
        <w:rPr>
          <w:rFonts w:ascii="Times New Roman" w:hAnsi="Times New Roman"/>
          <w:i/>
          <w:iCs/>
          <w:szCs w:val="24"/>
          <w:lang w:val="sr-Cyrl-CS"/>
        </w:rPr>
        <w:t>Понуда изабраног понуђача бр. ______ од...............................</w:t>
      </w:r>
    </w:p>
    <w:p w:rsidR="0017136F" w:rsidRPr="00036415" w:rsidRDefault="0017136F" w:rsidP="0017136F">
      <w:pPr>
        <w:jc w:val="both"/>
        <w:rPr>
          <w:rFonts w:ascii="Times New Roman" w:hAnsi="Times New Roman"/>
          <w:b/>
          <w:szCs w:val="24"/>
          <w:lang w:val="sr-Cyrl-CS"/>
        </w:rPr>
      </w:pPr>
    </w:p>
    <w:p w:rsidR="0017136F" w:rsidRPr="00036415" w:rsidRDefault="0017136F" w:rsidP="0017136F">
      <w:pPr>
        <w:tabs>
          <w:tab w:val="left" w:pos="3075"/>
        </w:tabs>
        <w:jc w:val="both"/>
        <w:rPr>
          <w:rFonts w:ascii="Times New Roman" w:hAnsi="Times New Roman"/>
          <w:szCs w:val="24"/>
          <w:lang w:val="sr-Cyrl-CS"/>
        </w:rPr>
      </w:pPr>
    </w:p>
    <w:p w:rsidR="0017136F" w:rsidRPr="00036415" w:rsidRDefault="0017136F" w:rsidP="0017136F">
      <w:pPr>
        <w:tabs>
          <w:tab w:val="left" w:pos="3075"/>
        </w:tabs>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1.</w:t>
      </w:r>
    </w:p>
    <w:p w:rsidR="0017136F" w:rsidRPr="00036415" w:rsidRDefault="0017136F" w:rsidP="0017136F">
      <w:pPr>
        <w:jc w:val="center"/>
        <w:rPr>
          <w:rFonts w:ascii="Times New Roman" w:hAnsi="Times New Roman"/>
          <w:b/>
          <w:i/>
          <w:szCs w:val="24"/>
          <w:lang w:val="sr-Cyrl-CS"/>
        </w:rPr>
      </w:pPr>
      <w:r w:rsidRPr="00036415">
        <w:rPr>
          <w:rFonts w:ascii="Times New Roman" w:hAnsi="Times New Roman"/>
          <w:b/>
          <w:i/>
          <w:szCs w:val="24"/>
          <w:lang w:val="sr-Cyrl-CS"/>
        </w:rPr>
        <w:t>ПРЕДМЕТ УГОВОРА</w:t>
      </w:r>
    </w:p>
    <w:p w:rsidR="0017136F" w:rsidRPr="00036415" w:rsidRDefault="0017136F" w:rsidP="0017136F">
      <w:pPr>
        <w:tabs>
          <w:tab w:val="left" w:pos="3075"/>
        </w:tabs>
        <w:jc w:val="center"/>
        <w:rPr>
          <w:rFonts w:ascii="Times New Roman" w:hAnsi="Times New Roman"/>
          <w:szCs w:val="24"/>
          <w:lang w:val="sr-Cyrl-CS"/>
        </w:rPr>
      </w:pPr>
    </w:p>
    <w:p w:rsidR="0017136F" w:rsidRDefault="0017136F" w:rsidP="0017136F">
      <w:pPr>
        <w:widowControl w:val="0"/>
        <w:overflowPunct w:val="0"/>
        <w:autoSpaceDE w:val="0"/>
        <w:autoSpaceDN w:val="0"/>
        <w:adjustRightInd w:val="0"/>
        <w:spacing w:line="235" w:lineRule="auto"/>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Pr="00036415">
        <w:rPr>
          <w:rFonts w:ascii="Times New Roman" w:hAnsi="Times New Roman"/>
          <w:szCs w:val="24"/>
          <w:lang w:val="ru-RU"/>
        </w:rPr>
        <w:t xml:space="preserve"> </w:t>
      </w:r>
      <w:r>
        <w:rPr>
          <w:rFonts w:ascii="Times New Roman" w:hAnsi="Times New Roman"/>
          <w:szCs w:val="24"/>
          <w:lang w:val="ru-RU"/>
        </w:rPr>
        <w:t>набавка:</w:t>
      </w:r>
    </w:p>
    <w:p w:rsidR="0017136F" w:rsidRDefault="0017136F" w:rsidP="0017136F">
      <w:pPr>
        <w:widowControl w:val="0"/>
        <w:overflowPunct w:val="0"/>
        <w:autoSpaceDE w:val="0"/>
        <w:autoSpaceDN w:val="0"/>
        <w:adjustRightInd w:val="0"/>
        <w:spacing w:line="235" w:lineRule="auto"/>
        <w:ind w:right="100"/>
        <w:jc w:val="both"/>
        <w:rPr>
          <w:rFonts w:ascii="Times New Roman" w:hAnsi="Times New Roman"/>
          <w:szCs w:val="24"/>
          <w:lang w:val="ru-RU"/>
        </w:rPr>
      </w:pPr>
    </w:p>
    <w:tbl>
      <w:tblPr>
        <w:tblStyle w:val="TableGrid"/>
        <w:tblW w:w="0" w:type="auto"/>
        <w:tblLook w:val="04A0"/>
      </w:tblPr>
      <w:tblGrid>
        <w:gridCol w:w="3708"/>
        <w:gridCol w:w="2700"/>
        <w:gridCol w:w="3528"/>
      </w:tblGrid>
      <w:tr w:rsidR="0017136F" w:rsidTr="001D23B6">
        <w:tc>
          <w:tcPr>
            <w:tcW w:w="3708"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Назив добра</w:t>
            </w:r>
          </w:p>
        </w:tc>
        <w:tc>
          <w:tcPr>
            <w:tcW w:w="2700"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Јединица мере</w:t>
            </w:r>
          </w:p>
        </w:tc>
        <w:tc>
          <w:tcPr>
            <w:tcW w:w="3528"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Количина</w:t>
            </w:r>
          </w:p>
        </w:tc>
      </w:tr>
      <w:tr w:rsidR="0017136F" w:rsidTr="001D23B6">
        <w:tc>
          <w:tcPr>
            <w:tcW w:w="3708"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Дизел</w:t>
            </w:r>
          </w:p>
        </w:tc>
        <w:tc>
          <w:tcPr>
            <w:tcW w:w="2700"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10.000</w:t>
            </w:r>
          </w:p>
        </w:tc>
      </w:tr>
      <w:tr w:rsidR="0017136F" w:rsidTr="001D23B6">
        <w:tc>
          <w:tcPr>
            <w:tcW w:w="3708"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Евро Премијум БМБ 95</w:t>
            </w:r>
          </w:p>
        </w:tc>
        <w:tc>
          <w:tcPr>
            <w:tcW w:w="2700"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литар</w:t>
            </w:r>
          </w:p>
        </w:tc>
        <w:tc>
          <w:tcPr>
            <w:tcW w:w="3528" w:type="dxa"/>
            <w:vAlign w:val="center"/>
          </w:tcPr>
          <w:p w:rsidR="0017136F" w:rsidRDefault="0017136F" w:rsidP="001D23B6">
            <w:pPr>
              <w:widowControl w:val="0"/>
              <w:overflowPunct w:val="0"/>
              <w:autoSpaceDE w:val="0"/>
              <w:autoSpaceDN w:val="0"/>
              <w:adjustRightInd w:val="0"/>
              <w:spacing w:line="235" w:lineRule="auto"/>
              <w:ind w:right="100"/>
              <w:jc w:val="center"/>
              <w:rPr>
                <w:rFonts w:ascii="Times New Roman" w:hAnsi="Times New Roman"/>
                <w:b/>
                <w:szCs w:val="24"/>
                <w:lang w:val="sr-Cyrl-CS"/>
              </w:rPr>
            </w:pPr>
            <w:r>
              <w:rPr>
                <w:rFonts w:ascii="Times New Roman" w:hAnsi="Times New Roman"/>
                <w:b/>
                <w:szCs w:val="24"/>
                <w:lang w:val="sr-Cyrl-CS"/>
              </w:rPr>
              <w:t>1.500</w:t>
            </w:r>
          </w:p>
        </w:tc>
      </w:tr>
    </w:tbl>
    <w:p w:rsidR="0017136F" w:rsidRDefault="0017136F" w:rsidP="0017136F">
      <w:pPr>
        <w:widowControl w:val="0"/>
        <w:overflowPunct w:val="0"/>
        <w:autoSpaceDE w:val="0"/>
        <w:autoSpaceDN w:val="0"/>
        <w:adjustRightInd w:val="0"/>
        <w:spacing w:line="235" w:lineRule="auto"/>
        <w:ind w:right="100"/>
        <w:jc w:val="both"/>
        <w:rPr>
          <w:rFonts w:ascii="Times New Roman" w:hAnsi="Times New Roman"/>
          <w:b/>
          <w:szCs w:val="24"/>
          <w:lang w:val="sr-Cyrl-CS"/>
        </w:rPr>
      </w:pPr>
    </w:p>
    <w:p w:rsidR="0017136F" w:rsidRPr="00036415" w:rsidRDefault="0017136F" w:rsidP="0017136F">
      <w:pPr>
        <w:widowControl w:val="0"/>
        <w:overflowPunct w:val="0"/>
        <w:autoSpaceDE w:val="0"/>
        <w:autoSpaceDN w:val="0"/>
        <w:adjustRightInd w:val="0"/>
        <w:spacing w:line="235" w:lineRule="auto"/>
        <w:ind w:right="100"/>
        <w:jc w:val="both"/>
        <w:rPr>
          <w:rFonts w:ascii="Times New Roman" w:hAnsi="Times New Roman"/>
          <w:szCs w:val="24"/>
          <w:lang w:val="sr-Cyrl-CS"/>
        </w:rPr>
      </w:pPr>
      <w:r w:rsidRPr="00036415">
        <w:rPr>
          <w:rFonts w:ascii="Times New Roman" w:hAnsi="Times New Roman"/>
          <w:szCs w:val="24"/>
          <w:lang w:val="sr-Cyrl-CS"/>
        </w:rPr>
        <w:t xml:space="preserve">(у даљем тексту: </w:t>
      </w:r>
      <w:r>
        <w:rPr>
          <w:rFonts w:ascii="Times New Roman" w:hAnsi="Times New Roman"/>
          <w:szCs w:val="24"/>
          <w:lang w:val="sr-Cyrl-CS"/>
        </w:rPr>
        <w:t>гориво</w:t>
      </w:r>
      <w:r w:rsidRPr="00036415">
        <w:rPr>
          <w:rFonts w:ascii="Times New Roman" w:hAnsi="Times New Roman"/>
          <w:szCs w:val="24"/>
          <w:lang w:val="sr-Cyrl-CS"/>
        </w:rPr>
        <w:t>) у скаладу са условима из понуде испоручиоца добара бр:___________ од ____.____. 2016 године, која се налази уприлогу и саставни је део овог Уговора.</w:t>
      </w:r>
    </w:p>
    <w:p w:rsidR="0017136F" w:rsidRPr="00AB61D2" w:rsidRDefault="0017136F" w:rsidP="0017136F">
      <w:pPr>
        <w:widowControl w:val="0"/>
        <w:overflowPunct w:val="0"/>
        <w:autoSpaceDE w:val="0"/>
        <w:autoSpaceDN w:val="0"/>
        <w:adjustRightInd w:val="0"/>
        <w:spacing w:line="235" w:lineRule="auto"/>
        <w:ind w:right="100"/>
        <w:jc w:val="both"/>
        <w:rPr>
          <w:rFonts w:ascii="Times New Roman" w:hAnsi="Times New Roman"/>
          <w:sz w:val="16"/>
          <w:szCs w:val="16"/>
          <w:lang w:val="sr-Cyrl-CS"/>
        </w:rPr>
      </w:pPr>
    </w:p>
    <w:p w:rsidR="0017136F" w:rsidRPr="00036415" w:rsidRDefault="0017136F" w:rsidP="0017136F">
      <w:pPr>
        <w:widowControl w:val="0"/>
        <w:autoSpaceDE w:val="0"/>
        <w:autoSpaceDN w:val="0"/>
        <w:adjustRightInd w:val="0"/>
        <w:spacing w:line="53" w:lineRule="exact"/>
        <w:rPr>
          <w:rFonts w:ascii="Times New Roman" w:hAnsi="Times New Roman"/>
          <w:szCs w:val="24"/>
          <w:lang w:val="sr-Cyrl-CS"/>
        </w:rPr>
      </w:pPr>
    </w:p>
    <w:p w:rsidR="0017136F" w:rsidRDefault="0017136F" w:rsidP="0017136F">
      <w:pPr>
        <w:widowControl w:val="0"/>
        <w:overflowPunct w:val="0"/>
        <w:autoSpaceDE w:val="0"/>
        <w:autoSpaceDN w:val="0"/>
        <w:adjustRightInd w:val="0"/>
        <w:spacing w:line="218" w:lineRule="auto"/>
        <w:rPr>
          <w:rFonts w:ascii="Times New Roman" w:hAnsi="Times New Roman"/>
          <w:szCs w:val="24"/>
          <w:lang w:val="sr-Cyrl-CS"/>
        </w:rPr>
      </w:pPr>
      <w:r w:rsidRPr="00036415">
        <w:rPr>
          <w:rFonts w:ascii="Times New Roman" w:hAnsi="Times New Roman"/>
          <w:szCs w:val="24"/>
          <w:lang w:val="sr-Cyrl-CS"/>
        </w:rPr>
        <w:t xml:space="preserve">Наручилац задржава право да одступи од процењене количине добара из става 1. овог члана, </w:t>
      </w:r>
      <w:r w:rsidRPr="00036415">
        <w:rPr>
          <w:rFonts w:ascii="Times New Roman" w:hAnsi="Times New Roman"/>
          <w:szCs w:val="24"/>
          <w:lang w:val="sr-Cyrl-CS"/>
        </w:rPr>
        <w:lastRenderedPageBreak/>
        <w:t>у зависности од потреба.</w:t>
      </w:r>
    </w:p>
    <w:p w:rsidR="0017136F" w:rsidRPr="00F9174B" w:rsidRDefault="0017136F" w:rsidP="0017136F">
      <w:pPr>
        <w:widowControl w:val="0"/>
        <w:overflowPunct w:val="0"/>
        <w:autoSpaceDE w:val="0"/>
        <w:autoSpaceDN w:val="0"/>
        <w:adjustRightInd w:val="0"/>
        <w:spacing w:line="218" w:lineRule="auto"/>
        <w:rPr>
          <w:rFonts w:ascii="Times New Roman" w:hAnsi="Times New Roman"/>
          <w:szCs w:val="24"/>
          <w:lang w:val="sr-Cyrl-CS"/>
        </w:rPr>
      </w:pPr>
    </w:p>
    <w:p w:rsidR="0017136F" w:rsidRPr="00F9174B" w:rsidRDefault="0017136F" w:rsidP="0017136F">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 добра која су предмет овог уговора испоручују сукцесивно  по сваком конкретном захтеву у складу са потребама Наручиоца, у свему према техничким карактеристикама (спецификацијама) и условима одређеним овим уговором.</w:t>
      </w:r>
    </w:p>
    <w:p w:rsidR="0017136F" w:rsidRPr="00036415" w:rsidRDefault="0017136F" w:rsidP="0017136F">
      <w:pPr>
        <w:tabs>
          <w:tab w:val="left" w:pos="5812"/>
          <w:tab w:val="left" w:pos="7513"/>
        </w:tabs>
        <w:jc w:val="both"/>
        <w:rPr>
          <w:rFonts w:ascii="Times New Roman" w:hAnsi="Times New Roman"/>
          <w:szCs w:val="24"/>
          <w:lang w:val="sr-Cyrl-CS"/>
        </w:rPr>
      </w:pPr>
    </w:p>
    <w:p w:rsidR="0017136F" w:rsidRPr="00036415" w:rsidRDefault="0017136F" w:rsidP="0017136F">
      <w:pPr>
        <w:tabs>
          <w:tab w:val="left" w:pos="3075"/>
        </w:tabs>
        <w:rPr>
          <w:rFonts w:ascii="Times New Roman" w:hAnsi="Times New Roman"/>
          <w:b/>
          <w:i/>
          <w:szCs w:val="24"/>
          <w:lang w:val="sr-Cyrl-CS"/>
        </w:rPr>
      </w:pPr>
      <w:r w:rsidRPr="00036415">
        <w:rPr>
          <w:rFonts w:ascii="Times New Roman" w:hAnsi="Times New Roman"/>
          <w:b/>
          <w:i/>
          <w:lang w:val="sr-Cyrl-CS"/>
        </w:rPr>
        <w:t xml:space="preserve">                                                                          </w:t>
      </w:r>
      <w:r w:rsidRPr="00036415">
        <w:rPr>
          <w:rFonts w:ascii="Times New Roman" w:hAnsi="Times New Roman"/>
          <w:b/>
          <w:i/>
          <w:lang w:val="ru-RU"/>
        </w:rPr>
        <w:t>ЧЛАН</w:t>
      </w:r>
      <w:r w:rsidRPr="00036415">
        <w:rPr>
          <w:rFonts w:ascii="Times New Roman" w:hAnsi="Times New Roman"/>
          <w:b/>
          <w:i/>
          <w:szCs w:val="24"/>
          <w:lang w:val="sr-Cyrl-CS"/>
        </w:rPr>
        <w:t xml:space="preserve"> 2.</w:t>
      </w:r>
    </w:p>
    <w:p w:rsidR="0017136F" w:rsidRPr="00036415" w:rsidRDefault="0017136F" w:rsidP="0017136F">
      <w:pPr>
        <w:jc w:val="center"/>
        <w:rPr>
          <w:rFonts w:ascii="Times New Roman" w:hAnsi="Times New Roman"/>
          <w:b/>
          <w:i/>
          <w:szCs w:val="24"/>
          <w:lang w:val="sr-Cyrl-CS"/>
        </w:rPr>
      </w:pPr>
      <w:r w:rsidRPr="00036415">
        <w:rPr>
          <w:rFonts w:ascii="Times New Roman" w:hAnsi="Times New Roman"/>
          <w:b/>
          <w:i/>
          <w:szCs w:val="24"/>
          <w:lang w:val="sr-Cyrl-CS"/>
        </w:rPr>
        <w:t>ЦЕНА</w:t>
      </w:r>
    </w:p>
    <w:p w:rsidR="0017136F" w:rsidRPr="00036415" w:rsidRDefault="0017136F" w:rsidP="0017136F">
      <w:pPr>
        <w:tabs>
          <w:tab w:val="left" w:pos="5812"/>
          <w:tab w:val="left" w:pos="7513"/>
        </w:tabs>
        <w:jc w:val="both"/>
        <w:rPr>
          <w:rFonts w:ascii="Times New Roman" w:hAnsi="Times New Roman"/>
          <w:szCs w:val="24"/>
          <w:lang w:val="sr-Cyrl-CS"/>
        </w:rPr>
      </w:pPr>
      <w:r w:rsidRPr="00036415">
        <w:rPr>
          <w:rFonts w:ascii="Times New Roman" w:hAnsi="Times New Roman"/>
          <w:szCs w:val="24"/>
          <w:lang w:val="sr-Cyrl-CS"/>
        </w:rPr>
        <w:t xml:space="preserve"> </w:t>
      </w:r>
    </w:p>
    <w:p w:rsidR="0059117C" w:rsidRDefault="0017136F" w:rsidP="0017136F">
      <w:pPr>
        <w:tabs>
          <w:tab w:val="left" w:pos="5812"/>
          <w:tab w:val="left" w:pos="7513"/>
        </w:tabs>
        <w:jc w:val="both"/>
        <w:rPr>
          <w:rFonts w:ascii="Times New Roman" w:hAnsi="Times New Roman"/>
          <w:szCs w:val="24"/>
          <w:lang w:val="sr-Cyrl-CS"/>
        </w:rPr>
      </w:pPr>
      <w:r>
        <w:rPr>
          <w:rFonts w:ascii="Times New Roman" w:hAnsi="Times New Roman"/>
          <w:szCs w:val="24"/>
          <w:lang w:val="sr-Cyrl-CS"/>
        </w:rPr>
        <w:t xml:space="preserve">Цена </w:t>
      </w:r>
      <w:r w:rsidRPr="00CF4E7B">
        <w:rPr>
          <w:rFonts w:ascii="Times New Roman" w:hAnsi="Times New Roman"/>
          <w:b/>
          <w:szCs w:val="24"/>
          <w:lang w:val="sr-Cyrl-CS"/>
        </w:rPr>
        <w:t>Евро дизела</w:t>
      </w:r>
      <w:r w:rsidR="0059117C">
        <w:rPr>
          <w:rFonts w:ascii="Times New Roman" w:hAnsi="Times New Roman"/>
          <w:szCs w:val="24"/>
          <w:lang w:val="sr-Cyrl-CS"/>
        </w:rPr>
        <w:t xml:space="preserve"> износи (као у понуди)</w:t>
      </w:r>
      <w:r>
        <w:rPr>
          <w:rFonts w:ascii="Times New Roman" w:hAnsi="Times New Roman"/>
          <w:szCs w:val="24"/>
          <w:lang w:val="sr-Cyrl-CS"/>
        </w:rPr>
        <w:t xml:space="preserve">______________ динара по литру без ПДВ-а, односно (као у понуди) ____________ динара по литру са </w:t>
      </w:r>
      <w:r w:rsidR="0059117C">
        <w:rPr>
          <w:rFonts w:ascii="Times New Roman" w:hAnsi="Times New Roman"/>
          <w:szCs w:val="24"/>
          <w:lang w:val="sr-Cyrl-CS"/>
        </w:rPr>
        <w:t>у</w:t>
      </w:r>
      <w:r>
        <w:rPr>
          <w:rFonts w:ascii="Times New Roman" w:hAnsi="Times New Roman"/>
          <w:szCs w:val="24"/>
          <w:lang w:val="sr-Cyrl-CS"/>
        </w:rPr>
        <w:t xml:space="preserve">рачунатим ПДВ-ом, цена </w:t>
      </w:r>
      <w:r w:rsidRPr="00CF4E7B">
        <w:rPr>
          <w:rFonts w:ascii="Times New Roman" w:hAnsi="Times New Roman"/>
          <w:b/>
          <w:szCs w:val="24"/>
          <w:lang w:val="sr-Cyrl-CS"/>
        </w:rPr>
        <w:t>Евро  премијума БМБ 95</w:t>
      </w:r>
      <w:r>
        <w:rPr>
          <w:rFonts w:ascii="Times New Roman" w:hAnsi="Times New Roman"/>
          <w:b/>
          <w:szCs w:val="24"/>
          <w:lang w:val="sr-Cyrl-CS"/>
        </w:rPr>
        <w:t xml:space="preserve"> </w:t>
      </w:r>
      <w:r>
        <w:rPr>
          <w:rFonts w:ascii="Times New Roman" w:hAnsi="Times New Roman"/>
          <w:szCs w:val="24"/>
          <w:lang w:val="sr-Cyrl-CS"/>
        </w:rPr>
        <w:t>износи</w:t>
      </w:r>
      <w:r>
        <w:rPr>
          <w:rFonts w:ascii="Times New Roman" w:hAnsi="Times New Roman"/>
          <w:szCs w:val="24"/>
          <w:lang w:val="sr-Cyrl-CS"/>
        </w:rPr>
        <w:softHyphen/>
      </w:r>
      <w:r w:rsidR="0059117C">
        <w:rPr>
          <w:rFonts w:ascii="Times New Roman" w:hAnsi="Times New Roman"/>
          <w:szCs w:val="24"/>
          <w:lang w:val="sr-Cyrl-CS"/>
        </w:rPr>
        <w:t xml:space="preserve"> (као у понуди) </w:t>
      </w:r>
      <w:r>
        <w:rPr>
          <w:rFonts w:ascii="Times New Roman" w:hAnsi="Times New Roman"/>
          <w:szCs w:val="24"/>
          <w:lang w:val="sr-Cyrl-CS"/>
        </w:rPr>
        <w:t xml:space="preserve"> ______________ динара по литру без ПДВ-а, односно (као у понуди) ____________ динара по литру са </w:t>
      </w:r>
      <w:r w:rsidR="0059117C">
        <w:rPr>
          <w:rFonts w:ascii="Times New Roman" w:hAnsi="Times New Roman"/>
          <w:szCs w:val="24"/>
          <w:lang w:val="sr-Cyrl-CS"/>
        </w:rPr>
        <w:t>у</w:t>
      </w:r>
      <w:r>
        <w:rPr>
          <w:rFonts w:ascii="Times New Roman" w:hAnsi="Times New Roman"/>
          <w:szCs w:val="24"/>
          <w:lang w:val="sr-Cyrl-CS"/>
        </w:rPr>
        <w:t xml:space="preserve">рачунатим ПДВ-ом, </w:t>
      </w:r>
    </w:p>
    <w:p w:rsidR="0059117C" w:rsidRDefault="0059117C" w:rsidP="0017136F">
      <w:pPr>
        <w:tabs>
          <w:tab w:val="left" w:pos="5812"/>
          <w:tab w:val="left" w:pos="7513"/>
        </w:tabs>
        <w:jc w:val="both"/>
        <w:rPr>
          <w:rFonts w:ascii="Times New Roman" w:hAnsi="Times New Roman"/>
          <w:szCs w:val="24"/>
          <w:lang w:val="sr-Cyrl-CS"/>
        </w:rPr>
      </w:pPr>
    </w:p>
    <w:p w:rsidR="0017136F" w:rsidRPr="00CF4E7B" w:rsidRDefault="0017136F" w:rsidP="0017136F">
      <w:pPr>
        <w:tabs>
          <w:tab w:val="left" w:pos="5812"/>
          <w:tab w:val="left" w:pos="7513"/>
        </w:tabs>
        <w:jc w:val="both"/>
        <w:rPr>
          <w:rFonts w:ascii="Times New Roman" w:hAnsi="Times New Roman"/>
          <w:b/>
          <w:sz w:val="16"/>
          <w:szCs w:val="16"/>
          <w:lang w:val="sr-Cyrl-CS"/>
        </w:rPr>
      </w:pPr>
      <w:r>
        <w:rPr>
          <w:rFonts w:ascii="Times New Roman" w:hAnsi="Times New Roman"/>
          <w:szCs w:val="24"/>
          <w:lang w:val="sr-Cyrl-CS"/>
        </w:rPr>
        <w:t xml:space="preserve">Цена укупно процењене количине добара из члана 1. Уговора износи  (као у понуди) ______________ динара без ПДВ-а, односно (као у понуди) ____________ динара са урачунатим ПДВ-ом </w:t>
      </w:r>
      <w:r w:rsidRPr="00CF4E7B">
        <w:rPr>
          <w:rFonts w:ascii="Times New Roman" w:hAnsi="Times New Roman"/>
          <w:b/>
          <w:szCs w:val="24"/>
          <w:lang w:val="sr-Cyrl-CS"/>
        </w:rPr>
        <w:t xml:space="preserve"> </w:t>
      </w:r>
    </w:p>
    <w:p w:rsidR="0017136F" w:rsidRPr="00CF4E7B" w:rsidRDefault="0017136F" w:rsidP="0017136F">
      <w:pPr>
        <w:tabs>
          <w:tab w:val="left" w:pos="5812"/>
          <w:tab w:val="left" w:pos="7513"/>
        </w:tabs>
        <w:jc w:val="both"/>
        <w:rPr>
          <w:rFonts w:ascii="Times New Roman" w:hAnsi="Times New Roman"/>
          <w:b/>
          <w:sz w:val="16"/>
          <w:szCs w:val="16"/>
          <w:lang w:val="sr-Cyrl-CS"/>
        </w:rPr>
      </w:pPr>
      <w:r w:rsidRPr="00CF4E7B">
        <w:rPr>
          <w:rFonts w:ascii="Times New Roman" w:hAnsi="Times New Roman"/>
          <w:b/>
          <w:szCs w:val="24"/>
          <w:lang w:val="sr-Cyrl-CS"/>
        </w:rPr>
        <w:t xml:space="preserve"> </w:t>
      </w:r>
    </w:p>
    <w:p w:rsidR="0017136F" w:rsidRDefault="0017136F" w:rsidP="0017136F">
      <w:pPr>
        <w:jc w:val="both"/>
        <w:rPr>
          <w:rFonts w:ascii="Times New Roman" w:hAnsi="Times New Roman"/>
          <w:szCs w:val="24"/>
          <w:lang w:val="sr-Cyrl-CS"/>
        </w:rPr>
      </w:pPr>
      <w:r w:rsidRPr="00627709">
        <w:rPr>
          <w:rFonts w:ascii="Times New Roman" w:hAnsi="Times New Roman"/>
          <w:szCs w:val="24"/>
          <w:lang w:val="sr-Cyrl-CS"/>
        </w:rPr>
        <w:t>Уговорне</w:t>
      </w:r>
      <w:r w:rsidRPr="00036415">
        <w:rPr>
          <w:rFonts w:ascii="Times New Roman" w:hAnsi="Times New Roman"/>
          <w:szCs w:val="24"/>
          <w:lang w:val="sr-Cyrl-CS"/>
        </w:rPr>
        <w:t xml:space="preserve"> </w:t>
      </w:r>
      <w:r w:rsidRPr="00627709">
        <w:rPr>
          <w:rFonts w:ascii="Times New Roman" w:hAnsi="Times New Roman"/>
          <w:szCs w:val="24"/>
          <w:lang w:val="sr-Cyrl-CS"/>
        </w:rPr>
        <w:t xml:space="preserve">стране су сагласне да је вредност из </w:t>
      </w:r>
      <w:r w:rsidRPr="00036415">
        <w:rPr>
          <w:rFonts w:ascii="Times New Roman" w:hAnsi="Times New Roman"/>
          <w:szCs w:val="24"/>
          <w:lang w:val="sr-Cyrl-CS"/>
        </w:rPr>
        <w:t>става 1.</w:t>
      </w:r>
      <w:r w:rsidRPr="00627709">
        <w:rPr>
          <w:rFonts w:ascii="Times New Roman" w:hAnsi="Times New Roman"/>
          <w:szCs w:val="24"/>
          <w:lang w:val="sr-Cyrl-CS"/>
        </w:rPr>
        <w:t xml:space="preserve"> овог </w:t>
      </w:r>
      <w:r w:rsidRPr="00036415">
        <w:rPr>
          <w:rFonts w:ascii="Times New Roman" w:hAnsi="Times New Roman"/>
          <w:szCs w:val="24"/>
          <w:lang w:val="sr-Cyrl-CS"/>
        </w:rPr>
        <w:t xml:space="preserve">члана </w:t>
      </w:r>
      <w:r w:rsidRPr="00627709">
        <w:rPr>
          <w:rFonts w:ascii="Times New Roman" w:hAnsi="Times New Roman"/>
          <w:szCs w:val="24"/>
          <w:lang w:val="sr-Cyrl-CS"/>
        </w:rPr>
        <w:t xml:space="preserve">Уговора, </w:t>
      </w:r>
      <w:r w:rsidRPr="00036415">
        <w:rPr>
          <w:rFonts w:ascii="Times New Roman" w:hAnsi="Times New Roman"/>
          <w:szCs w:val="24"/>
          <w:lang w:val="sr-Cyrl-CS"/>
        </w:rPr>
        <w:t xml:space="preserve">дата у </w:t>
      </w:r>
      <w:r w:rsidRPr="00627709">
        <w:rPr>
          <w:rFonts w:ascii="Times New Roman" w:hAnsi="Times New Roman"/>
          <w:szCs w:val="24"/>
          <w:lang w:val="sr-Cyrl-CS"/>
        </w:rPr>
        <w:t xml:space="preserve"> изабрано</w:t>
      </w:r>
      <w:r w:rsidRPr="00036415">
        <w:rPr>
          <w:rFonts w:ascii="Times New Roman" w:hAnsi="Times New Roman"/>
          <w:szCs w:val="24"/>
          <w:lang w:val="sr-Cyrl-CS"/>
        </w:rPr>
        <w:t xml:space="preserve">ј </w:t>
      </w:r>
      <w:r w:rsidRPr="00627709">
        <w:rPr>
          <w:rFonts w:ascii="Times New Roman" w:hAnsi="Times New Roman"/>
          <w:szCs w:val="24"/>
          <w:lang w:val="sr-Cyrl-CS"/>
        </w:rPr>
        <w:t>Понуди, која је у складу са кретањем цена нафтних деривата на тржишту Републике Србије.</w:t>
      </w:r>
      <w:r w:rsidRPr="00036415">
        <w:rPr>
          <w:rFonts w:ascii="Times New Roman" w:hAnsi="Times New Roman"/>
          <w:szCs w:val="24"/>
          <w:lang w:val="sr-Cyrl-CS"/>
        </w:rPr>
        <w:t xml:space="preserve"> </w:t>
      </w:r>
      <w:r w:rsidRPr="00627709">
        <w:rPr>
          <w:rFonts w:ascii="Times New Roman" w:hAnsi="Times New Roman"/>
          <w:szCs w:val="24"/>
          <w:lang w:val="sr-Cyrl-CS"/>
        </w:rPr>
        <w:t>У случају промене цена до којих долази из објективних разлога (усклађива</w:t>
      </w:r>
      <w:r>
        <w:rPr>
          <w:rFonts w:ascii="Times New Roman" w:hAnsi="Times New Roman"/>
          <w:szCs w:val="24"/>
          <w:lang w:val="sr-Cyrl-CS"/>
        </w:rPr>
        <w:t>ћ</w:t>
      </w:r>
      <w:r w:rsidRPr="00627709">
        <w:rPr>
          <w:rFonts w:ascii="Times New Roman" w:hAnsi="Times New Roman"/>
          <w:szCs w:val="24"/>
          <w:lang w:val="sr-Cyrl-CS"/>
        </w:rPr>
        <w:t>е са кретањима</w:t>
      </w:r>
      <w:r w:rsidRPr="00036415">
        <w:rPr>
          <w:rFonts w:ascii="Times New Roman" w:hAnsi="Times New Roman"/>
          <w:szCs w:val="24"/>
          <w:lang w:val="sr-Cyrl-CS"/>
        </w:rPr>
        <w:t xml:space="preserve"> </w:t>
      </w:r>
      <w:r w:rsidRPr="00627709">
        <w:rPr>
          <w:rFonts w:ascii="Times New Roman" w:hAnsi="Times New Roman"/>
          <w:szCs w:val="24"/>
          <w:lang w:val="sr-Cyrl-CS"/>
        </w:rPr>
        <w:t>цена нафтних деривата), а у складу са важећим одлукама</w:t>
      </w:r>
      <w:r w:rsidRPr="0065405B">
        <w:rPr>
          <w:rFonts w:ascii="Times New Roman" w:hAnsi="Times New Roman"/>
          <w:szCs w:val="24"/>
          <w:lang w:val="sr-Cyrl-CS"/>
        </w:rPr>
        <w:t xml:space="preserve"> Испоручиоца</w:t>
      </w:r>
      <w:r w:rsidRPr="00627709">
        <w:rPr>
          <w:rFonts w:ascii="Times New Roman" w:hAnsi="Times New Roman"/>
          <w:color w:val="E36C0A" w:themeColor="accent6" w:themeShade="BF"/>
          <w:szCs w:val="24"/>
          <w:lang w:val="sr-Cyrl-CS"/>
        </w:rPr>
        <w:t xml:space="preserve"> </w:t>
      </w:r>
      <w:r w:rsidRPr="00627709">
        <w:rPr>
          <w:rFonts w:ascii="Times New Roman" w:hAnsi="Times New Roman"/>
          <w:szCs w:val="24"/>
          <w:lang w:val="sr-Cyrl-CS"/>
        </w:rPr>
        <w:t xml:space="preserve">примењиваће се цене по ценовнику који важи на дан </w:t>
      </w:r>
      <w:r w:rsidRPr="0065405B">
        <w:rPr>
          <w:rFonts w:ascii="Times New Roman" w:hAnsi="Times New Roman"/>
          <w:szCs w:val="24"/>
          <w:lang w:val="sr-Cyrl-CS"/>
        </w:rPr>
        <w:t>испоруке</w:t>
      </w:r>
      <w:r>
        <w:rPr>
          <w:rFonts w:ascii="Times New Roman" w:hAnsi="Times New Roman"/>
          <w:szCs w:val="24"/>
          <w:lang w:val="sr-Cyrl-CS"/>
        </w:rPr>
        <w:t xml:space="preserve"> (утакања).</w:t>
      </w:r>
    </w:p>
    <w:p w:rsidR="0017136F" w:rsidRDefault="0017136F" w:rsidP="0017136F">
      <w:pPr>
        <w:jc w:val="both"/>
        <w:rPr>
          <w:rFonts w:ascii="Times New Roman" w:hAnsi="Times New Roman"/>
          <w:szCs w:val="24"/>
          <w:lang w:val="sr-Cyrl-CS"/>
        </w:rPr>
      </w:pPr>
    </w:p>
    <w:p w:rsidR="0017136F" w:rsidRPr="00036415" w:rsidRDefault="0017136F" w:rsidP="0017136F">
      <w:pPr>
        <w:jc w:val="both"/>
        <w:rPr>
          <w:rFonts w:ascii="Times New Roman" w:hAnsi="Times New Roman"/>
          <w:szCs w:val="24"/>
          <w:lang w:val="sr-Cyrl-CS"/>
        </w:rPr>
      </w:pPr>
      <w:r>
        <w:rPr>
          <w:rFonts w:ascii="Times New Roman" w:hAnsi="Times New Roman"/>
          <w:szCs w:val="24"/>
          <w:lang w:val="sr-Cyrl-CS"/>
        </w:rPr>
        <w:t xml:space="preserve">Испоручилац се обавезује да </w:t>
      </w:r>
      <w:r w:rsidRPr="00036415">
        <w:rPr>
          <w:rFonts w:ascii="Times New Roman" w:hAnsi="Times New Roman"/>
          <w:szCs w:val="24"/>
          <w:lang w:val="sr-Cyrl-CS"/>
        </w:rPr>
        <w:t>за сва</w:t>
      </w:r>
      <w:r>
        <w:rPr>
          <w:rFonts w:ascii="Times New Roman" w:hAnsi="Times New Roman"/>
          <w:szCs w:val="24"/>
          <w:lang w:val="sr-Cyrl-CS"/>
        </w:rPr>
        <w:t>к</w:t>
      </w:r>
      <w:r w:rsidRPr="00036415">
        <w:rPr>
          <w:rFonts w:ascii="Times New Roman" w:hAnsi="Times New Roman"/>
          <w:szCs w:val="24"/>
          <w:lang w:val="sr-Cyrl-CS"/>
        </w:rPr>
        <w:t>у промену цене</w:t>
      </w:r>
      <w:r>
        <w:rPr>
          <w:rFonts w:ascii="Times New Roman" w:hAnsi="Times New Roman"/>
          <w:szCs w:val="24"/>
          <w:lang w:val="sr-Cyrl-CS"/>
        </w:rPr>
        <w:t xml:space="preserve">, пре испоруке (утакања) у року од 24 (двадесет четири) часа од промене исте обавести Наручиоца. </w:t>
      </w:r>
    </w:p>
    <w:p w:rsidR="0017136F" w:rsidRPr="00036415" w:rsidRDefault="0017136F" w:rsidP="0017136F">
      <w:pPr>
        <w:tabs>
          <w:tab w:val="left" w:pos="3700"/>
        </w:tabs>
        <w:autoSpaceDE w:val="0"/>
        <w:autoSpaceDN w:val="0"/>
        <w:adjustRightInd w:val="0"/>
        <w:jc w:val="both"/>
        <w:rPr>
          <w:rFonts w:ascii="Times New Roman" w:hAnsi="Times New Roman"/>
          <w:b/>
          <w:szCs w:val="24"/>
          <w:lang w:val="sr-Cyrl-CS"/>
        </w:rPr>
      </w:pPr>
    </w:p>
    <w:p w:rsidR="0017136F" w:rsidRPr="001B318D" w:rsidRDefault="0017136F" w:rsidP="0017136F">
      <w:pPr>
        <w:widowControl w:val="0"/>
        <w:overflowPunct w:val="0"/>
        <w:autoSpaceDE w:val="0"/>
        <w:autoSpaceDN w:val="0"/>
        <w:adjustRightInd w:val="0"/>
        <w:spacing w:line="278" w:lineRule="auto"/>
        <w:ind w:right="40"/>
        <w:rPr>
          <w:rFonts w:ascii="Times New Roman" w:hAnsi="Times New Roman"/>
          <w:szCs w:val="24"/>
          <w:lang w:val="sr-Cyrl-CS"/>
        </w:rPr>
      </w:pPr>
      <w:r w:rsidRPr="001B318D">
        <w:rPr>
          <w:rFonts w:ascii="Arial" w:hAnsi="Arial" w:cs="Arial"/>
          <w:szCs w:val="24"/>
          <w:lang w:val="sr-Cyrl-CS"/>
        </w:rPr>
        <w:t>.</w:t>
      </w:r>
    </w:p>
    <w:p w:rsidR="0017136F" w:rsidRPr="00036415" w:rsidRDefault="0017136F" w:rsidP="0017136F">
      <w:pPr>
        <w:jc w:val="center"/>
        <w:rPr>
          <w:rFonts w:ascii="Times New Roman" w:hAnsi="Times New Roman"/>
          <w:b/>
          <w:i/>
          <w:szCs w:val="24"/>
          <w:lang w:val="sr-Cyrl-CS"/>
        </w:rPr>
      </w:pPr>
      <w:r w:rsidRPr="00036415">
        <w:rPr>
          <w:rFonts w:ascii="Times New Roman" w:hAnsi="Times New Roman"/>
          <w:b/>
          <w:i/>
          <w:lang w:val="ru-RU"/>
        </w:rPr>
        <w:t>ЧЛАН</w:t>
      </w:r>
      <w:r w:rsidRPr="00036415">
        <w:rPr>
          <w:rFonts w:ascii="Times New Roman" w:hAnsi="Times New Roman"/>
          <w:b/>
          <w:i/>
          <w:szCs w:val="24"/>
          <w:lang w:val="sr-Cyrl-CS"/>
        </w:rPr>
        <w:t xml:space="preserve"> 3.</w:t>
      </w:r>
    </w:p>
    <w:p w:rsidR="0017136F" w:rsidRPr="00C87AF0" w:rsidRDefault="0017136F" w:rsidP="0017136F">
      <w:pPr>
        <w:jc w:val="center"/>
        <w:rPr>
          <w:rFonts w:ascii="Times New Roman" w:hAnsi="Times New Roman"/>
          <w:b/>
          <w:i/>
          <w:szCs w:val="24"/>
          <w:lang w:val="sr-Cyrl-CS"/>
        </w:rPr>
      </w:pPr>
      <w:r w:rsidRPr="00036415">
        <w:rPr>
          <w:rFonts w:ascii="Times New Roman" w:hAnsi="Times New Roman"/>
          <w:b/>
          <w:i/>
          <w:szCs w:val="24"/>
          <w:lang w:val="sr-Cyrl-CS"/>
        </w:rPr>
        <w:t>НАЧИН ПЛАЋАЊА</w:t>
      </w:r>
    </w:p>
    <w:p w:rsidR="0017136F" w:rsidRDefault="0017136F" w:rsidP="0017136F">
      <w:pPr>
        <w:widowControl w:val="0"/>
        <w:overflowPunct w:val="0"/>
        <w:autoSpaceDE w:val="0"/>
        <w:autoSpaceDN w:val="0"/>
        <w:adjustRightInd w:val="0"/>
        <w:spacing w:line="217" w:lineRule="auto"/>
        <w:ind w:right="20"/>
        <w:jc w:val="both"/>
        <w:rPr>
          <w:rFonts w:ascii="Times New Roman" w:hAnsi="Times New Roman"/>
          <w:szCs w:val="24"/>
          <w:lang w:val="sr-Cyrl-CS"/>
        </w:rPr>
      </w:pPr>
    </w:p>
    <w:p w:rsidR="0017136F" w:rsidRPr="001B318D" w:rsidRDefault="0017136F" w:rsidP="0017136F">
      <w:pPr>
        <w:widowControl w:val="0"/>
        <w:overflowPunct w:val="0"/>
        <w:autoSpaceDE w:val="0"/>
        <w:autoSpaceDN w:val="0"/>
        <w:adjustRightInd w:val="0"/>
        <w:jc w:val="both"/>
        <w:rPr>
          <w:rFonts w:ascii="Times New Roman" w:hAnsi="Times New Roman"/>
          <w:szCs w:val="24"/>
          <w:lang w:val="sr-Cyrl-CS"/>
        </w:rPr>
      </w:pPr>
      <w:r w:rsidRPr="001B318D">
        <w:rPr>
          <w:rFonts w:ascii="Times New Roman" w:hAnsi="Times New Roman"/>
          <w:lang w:val="sr-Cyrl-CS"/>
        </w:rPr>
        <w:t xml:space="preserve">Наручилац се обавезује да по испруци уговорених добара исплати </w:t>
      </w:r>
      <w:r>
        <w:rPr>
          <w:rFonts w:ascii="Times New Roman" w:hAnsi="Times New Roman"/>
          <w:lang w:val="sr-Cyrl-CS"/>
        </w:rPr>
        <w:t>Испоручиоц</w:t>
      </w:r>
      <w:r w:rsidRPr="001B318D">
        <w:rPr>
          <w:rFonts w:ascii="Times New Roman" w:hAnsi="Times New Roman"/>
          <w:lang w:val="sr-Cyrl-CS"/>
        </w:rPr>
        <w:t xml:space="preserve">у вредност испорученог горива са ПДВ-ом, на основу достављене фактуре Добављача на адресу Наручиоца, а на основу стварно испоручене количине горива, по ценама које важе на дан испоруке горива, у року </w:t>
      </w:r>
      <w:r w:rsidRPr="00036415">
        <w:rPr>
          <w:rFonts w:ascii="Times New Roman" w:hAnsi="Times New Roman"/>
          <w:szCs w:val="24"/>
          <w:lang w:val="sr-Cyrl-CS"/>
        </w:rPr>
        <w:t xml:space="preserve">од (као у понуди) </w:t>
      </w:r>
      <w:r w:rsidRPr="0065405B">
        <w:rPr>
          <w:rFonts w:ascii="Times New Roman" w:hAnsi="Times New Roman"/>
          <w:szCs w:val="24"/>
          <w:lang w:val="sr-Cyrl-CS"/>
        </w:rPr>
        <w:t xml:space="preserve">___________(од </w:t>
      </w:r>
      <w:r w:rsidRPr="0065405B">
        <w:rPr>
          <w:rFonts w:ascii="Times New Roman" w:hAnsi="Times New Roman"/>
          <w:b/>
          <w:szCs w:val="24"/>
          <w:lang w:val="sr-Cyrl-CS"/>
        </w:rPr>
        <w:t>45</w:t>
      </w:r>
      <w:r w:rsidRPr="00036415">
        <w:rPr>
          <w:rFonts w:ascii="Times New Roman" w:hAnsi="Times New Roman"/>
          <w:szCs w:val="24"/>
          <w:lang w:val="sr-Cyrl-CS"/>
        </w:rPr>
        <w:t xml:space="preserve"> </w:t>
      </w:r>
      <w:r w:rsidRPr="00036415">
        <w:rPr>
          <w:rFonts w:ascii="Times New Roman" w:hAnsi="Times New Roman"/>
          <w:b/>
          <w:szCs w:val="24"/>
          <w:lang w:val="sr-Cyrl-CS"/>
        </w:rPr>
        <w:t>(четрдесет пет)</w:t>
      </w:r>
      <w:r w:rsidRPr="00036415">
        <w:rPr>
          <w:rFonts w:ascii="Times New Roman" w:hAnsi="Times New Roman"/>
          <w:szCs w:val="24"/>
          <w:lang w:val="sr-Cyrl-CS"/>
        </w:rPr>
        <w:t xml:space="preserve"> дана</w:t>
      </w:r>
      <w:r w:rsidRPr="001B318D">
        <w:rPr>
          <w:rFonts w:ascii="Times New Roman" w:hAnsi="Times New Roman"/>
          <w:lang w:val="sr-Cyrl-CS"/>
        </w:rPr>
        <w:t xml:space="preserve"> од датума дужничко поверилачког дноса (ДПО). Дужничко поверилачки однос настаје 15-ог у месецу за продају остварену у првих 15 (петнаест) дана у месецу и последењег дана у месецу за продају остварену од 16-ог (шеснаест) у месецу до краја месеца.</w:t>
      </w:r>
    </w:p>
    <w:p w:rsidR="0017136F" w:rsidRDefault="0017136F" w:rsidP="0017136F">
      <w:pPr>
        <w:widowControl w:val="0"/>
        <w:overflowPunct w:val="0"/>
        <w:autoSpaceDE w:val="0"/>
        <w:autoSpaceDN w:val="0"/>
        <w:adjustRightInd w:val="0"/>
        <w:spacing w:line="252" w:lineRule="auto"/>
        <w:jc w:val="both"/>
        <w:rPr>
          <w:rFonts w:ascii="Times New Roman" w:hAnsi="Times New Roman"/>
          <w:lang w:val="sr-Cyrl-CS"/>
        </w:rPr>
      </w:pPr>
      <w:r>
        <w:rPr>
          <w:rFonts w:ascii="Times New Roman" w:hAnsi="Times New Roman"/>
          <w:lang w:val="sr-Cyrl-CS"/>
        </w:rPr>
        <w:t>Испоручилац</w:t>
      </w:r>
      <w:r w:rsidRPr="001B318D">
        <w:rPr>
          <w:rFonts w:ascii="Times New Roman" w:hAnsi="Times New Roman"/>
          <w:lang w:val="sr-Cyrl-CS"/>
        </w:rPr>
        <w:t xml:space="preserve"> се обавезује да као услов за плаћање од стране Наручиоца, уз испоствље</w:t>
      </w:r>
      <w:r>
        <w:rPr>
          <w:rFonts w:ascii="Times New Roman" w:hAnsi="Times New Roman"/>
          <w:lang w:val="sr-Cyrl-CS"/>
        </w:rPr>
        <w:t>ни</w:t>
      </w:r>
      <w:r w:rsidRPr="001B318D">
        <w:rPr>
          <w:rFonts w:ascii="Times New Roman" w:hAnsi="Times New Roman"/>
          <w:lang w:val="sr-Cyrl-CS"/>
        </w:rPr>
        <w:t xml:space="preserve"> </w:t>
      </w:r>
      <w:r>
        <w:rPr>
          <w:rFonts w:ascii="Times New Roman" w:hAnsi="Times New Roman"/>
          <w:lang w:val="sr-Cyrl-CS"/>
        </w:rPr>
        <w:t>рачун</w:t>
      </w:r>
      <w:r w:rsidRPr="001B318D">
        <w:rPr>
          <w:rFonts w:ascii="Times New Roman" w:hAnsi="Times New Roman"/>
          <w:lang w:val="sr-Cyrl-CS"/>
        </w:rPr>
        <w:t xml:space="preserve"> приложи спецификацију утрошка горива Евро дизела</w:t>
      </w:r>
      <w:r w:rsidR="007D677C">
        <w:rPr>
          <w:rFonts w:ascii="Times New Roman" w:hAnsi="Times New Roman"/>
          <w:lang w:val="sr-Cyrl-CS"/>
        </w:rPr>
        <w:t xml:space="preserve"> и </w:t>
      </w:r>
      <w:r w:rsidRPr="001B318D">
        <w:rPr>
          <w:rFonts w:ascii="Times New Roman" w:hAnsi="Times New Roman"/>
          <w:lang w:val="sr-Cyrl-CS"/>
        </w:rPr>
        <w:t>Евро премијума</w:t>
      </w:r>
      <w:r w:rsidR="007D677C">
        <w:rPr>
          <w:rFonts w:ascii="Times New Roman" w:hAnsi="Times New Roman"/>
          <w:lang w:val="sr-Cyrl-CS"/>
        </w:rPr>
        <w:t xml:space="preserve"> </w:t>
      </w:r>
      <w:r w:rsidRPr="001B318D">
        <w:rPr>
          <w:rFonts w:ascii="Times New Roman" w:hAnsi="Times New Roman"/>
          <w:lang w:val="sr-Cyrl-CS"/>
        </w:rPr>
        <w:t xml:space="preserve"> БМБ 95</w:t>
      </w:r>
      <w:r w:rsidR="007D677C" w:rsidRPr="001B318D">
        <w:rPr>
          <w:rFonts w:ascii="Times New Roman" w:hAnsi="Times New Roman"/>
          <w:lang w:val="sr-Cyrl-CS"/>
        </w:rPr>
        <w:t xml:space="preserve"> </w:t>
      </w:r>
      <w:r w:rsidRPr="001B318D">
        <w:rPr>
          <w:rFonts w:ascii="Times New Roman" w:hAnsi="Times New Roman"/>
          <w:lang w:val="sr-Cyrl-CS"/>
        </w:rPr>
        <w:t xml:space="preserve"> са наведеним регистарским бројевима возила </w:t>
      </w:r>
      <w:r w:rsidRPr="004F6F80">
        <w:rPr>
          <w:rFonts w:ascii="Times New Roman" w:hAnsi="Times New Roman"/>
          <w:lang w:val="sr-Cyrl-CS"/>
        </w:rPr>
        <w:t>километражом,</w:t>
      </w:r>
      <w:r w:rsidR="007D677C">
        <w:rPr>
          <w:rFonts w:ascii="Times New Roman" w:hAnsi="Times New Roman"/>
          <w:lang w:val="sr-Cyrl-CS"/>
        </w:rPr>
        <w:t xml:space="preserve"> мото</w:t>
      </w:r>
      <w:r w:rsidR="00720369">
        <w:rPr>
          <w:rFonts w:ascii="Times New Roman" w:hAnsi="Times New Roman"/>
          <w:lang w:val="sr-Cyrl-CS"/>
        </w:rPr>
        <w:t xml:space="preserve"> </w:t>
      </w:r>
      <w:r w:rsidR="007D677C">
        <w:rPr>
          <w:rFonts w:ascii="Times New Roman" w:hAnsi="Times New Roman"/>
          <w:lang w:val="sr-Cyrl-CS"/>
        </w:rPr>
        <w:t>сатом,</w:t>
      </w:r>
      <w:r w:rsidRPr="004F6F80">
        <w:rPr>
          <w:rFonts w:ascii="Times New Roman" w:hAnsi="Times New Roman"/>
          <w:lang w:val="sr-Cyrl-CS"/>
        </w:rPr>
        <w:t xml:space="preserve"> датумом, временом, и местом точења.</w:t>
      </w:r>
    </w:p>
    <w:p w:rsidR="0017136F" w:rsidRPr="004F6F80" w:rsidRDefault="0017136F" w:rsidP="0017136F">
      <w:pPr>
        <w:widowControl w:val="0"/>
        <w:overflowPunct w:val="0"/>
        <w:autoSpaceDE w:val="0"/>
        <w:autoSpaceDN w:val="0"/>
        <w:adjustRightInd w:val="0"/>
        <w:spacing w:line="252" w:lineRule="auto"/>
        <w:jc w:val="both"/>
        <w:rPr>
          <w:rFonts w:ascii="Times New Roman" w:hAnsi="Times New Roman"/>
          <w:szCs w:val="24"/>
          <w:lang w:val="sr-Cyrl-CS"/>
        </w:rPr>
      </w:pPr>
    </w:p>
    <w:p w:rsidR="0017136F" w:rsidRPr="00C87AF0" w:rsidRDefault="0017136F" w:rsidP="0017136F">
      <w:pPr>
        <w:widowControl w:val="0"/>
        <w:overflowPunct w:val="0"/>
        <w:autoSpaceDE w:val="0"/>
        <w:autoSpaceDN w:val="0"/>
        <w:adjustRightInd w:val="0"/>
        <w:spacing w:line="217" w:lineRule="auto"/>
        <w:ind w:right="20"/>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4030E4">
        <w:rPr>
          <w:rFonts w:ascii="Times New Roman" w:hAnsi="Times New Roman"/>
          <w:szCs w:val="24"/>
          <w:lang w:val="sr-Cyrl-CS"/>
        </w:rPr>
        <w:t xml:space="preserve"> </w:t>
      </w:r>
      <w:r w:rsidRPr="00036415">
        <w:rPr>
          <w:rFonts w:ascii="Times New Roman" w:hAnsi="Times New Roman"/>
          <w:szCs w:val="24"/>
          <w:lang w:val="sr-Cyrl-CS"/>
        </w:rPr>
        <w:t>(као у понуди) ___________</w:t>
      </w:r>
      <w:r>
        <w:rPr>
          <w:rFonts w:ascii="Times New Roman" w:hAnsi="Times New Roman"/>
          <w:szCs w:val="24"/>
          <w:lang w:val="sr-Cyrl-CS"/>
        </w:rPr>
        <w:t>____________</w:t>
      </w:r>
      <w:r w:rsidRPr="00036415">
        <w:rPr>
          <w:rFonts w:ascii="Times New Roman" w:hAnsi="Times New Roman"/>
          <w:szCs w:val="24"/>
          <w:lang w:val="sr-Cyrl-CS"/>
        </w:rPr>
        <w:t>код(као у понуди)________________ банке.</w:t>
      </w:r>
      <w:r w:rsidRPr="00036415">
        <w:rPr>
          <w:lang w:val="sr-Cyrl-CS"/>
        </w:rPr>
        <w:t xml:space="preserve">                              </w:t>
      </w:r>
      <w:r>
        <w:rPr>
          <w:lang w:val="sr-Cyrl-CS"/>
        </w:rPr>
        <w:t xml:space="preserve">                       </w:t>
      </w:r>
    </w:p>
    <w:p w:rsidR="0059117C" w:rsidRDefault="0017136F" w:rsidP="0017136F">
      <w:pPr>
        <w:rPr>
          <w:lang w:val="sr-Cyrl-CS"/>
        </w:rPr>
      </w:pPr>
      <w:r>
        <w:rPr>
          <w:lang w:val="sr-Cyrl-CS"/>
        </w:rPr>
        <w:t xml:space="preserve">                                                                              </w:t>
      </w:r>
      <w:r w:rsidRPr="00036415">
        <w:rPr>
          <w:lang w:val="sr-Cyrl-CS"/>
        </w:rPr>
        <w:t xml:space="preserve">    </w:t>
      </w:r>
    </w:p>
    <w:p w:rsidR="00A831A3" w:rsidRDefault="0059117C" w:rsidP="0017136F">
      <w:pPr>
        <w:rPr>
          <w:lang w:val="sr-Cyrl-CS"/>
        </w:rPr>
      </w:pPr>
      <w:r>
        <w:rPr>
          <w:lang w:val="sr-Cyrl-CS"/>
        </w:rPr>
        <w:t xml:space="preserve">                                                                              </w:t>
      </w:r>
    </w:p>
    <w:p w:rsidR="0017136F" w:rsidRPr="00036415" w:rsidRDefault="00A831A3" w:rsidP="0017136F">
      <w:pPr>
        <w:rPr>
          <w:lang w:val="sr-Cyrl-CS"/>
        </w:rPr>
      </w:pPr>
      <w:r>
        <w:rPr>
          <w:lang w:val="sr-Cyrl-CS"/>
        </w:rPr>
        <w:lastRenderedPageBreak/>
        <w:t xml:space="preserve">                                                                              </w:t>
      </w:r>
      <w:r w:rsidR="0059117C">
        <w:rPr>
          <w:lang w:val="sr-Cyrl-CS"/>
        </w:rPr>
        <w:t xml:space="preserve">  </w:t>
      </w:r>
      <w:r w:rsidR="0017136F" w:rsidRPr="00036415">
        <w:rPr>
          <w:rFonts w:ascii="Times New Roman" w:hAnsi="Times New Roman"/>
          <w:b/>
          <w:i/>
          <w:lang w:val="ru-RU"/>
        </w:rPr>
        <w:t>ЧЛАН 4.</w:t>
      </w:r>
    </w:p>
    <w:p w:rsidR="0017136F" w:rsidRDefault="0017136F" w:rsidP="0017136F">
      <w:pPr>
        <w:pStyle w:val="Default"/>
        <w:jc w:val="center"/>
        <w:rPr>
          <w:b/>
          <w:i/>
          <w:color w:val="auto"/>
          <w:lang w:val="sr-Cyrl-CS"/>
        </w:rPr>
      </w:pPr>
      <w:r w:rsidRPr="00036415">
        <w:rPr>
          <w:b/>
          <w:i/>
          <w:color w:val="auto"/>
          <w:lang w:val="sr-Cyrl-CS"/>
        </w:rPr>
        <w:t>РОК</w:t>
      </w:r>
      <w:r>
        <w:rPr>
          <w:b/>
          <w:i/>
          <w:color w:val="auto"/>
          <w:lang w:val="sr-Cyrl-CS"/>
        </w:rPr>
        <w:t xml:space="preserve"> И НАЧИН </w:t>
      </w:r>
      <w:r w:rsidRPr="00036415">
        <w:rPr>
          <w:b/>
          <w:i/>
          <w:color w:val="auto"/>
          <w:lang w:val="sr-Cyrl-CS"/>
        </w:rPr>
        <w:t xml:space="preserve"> ИСПОРУКЕ ДОБАРА</w:t>
      </w:r>
    </w:p>
    <w:p w:rsidR="0017136F" w:rsidRDefault="0017136F" w:rsidP="0017136F">
      <w:pPr>
        <w:pStyle w:val="Default"/>
        <w:jc w:val="center"/>
        <w:rPr>
          <w:b/>
          <w:i/>
          <w:color w:val="auto"/>
          <w:lang w:val="sr-Cyrl-CS"/>
        </w:rPr>
      </w:pPr>
    </w:p>
    <w:p w:rsidR="0017136F" w:rsidRPr="001B318D" w:rsidRDefault="0017136F" w:rsidP="0017136F">
      <w:pPr>
        <w:widowControl w:val="0"/>
        <w:autoSpaceDE w:val="0"/>
        <w:autoSpaceDN w:val="0"/>
        <w:adjustRightInd w:val="0"/>
        <w:spacing w:line="3" w:lineRule="exact"/>
        <w:rPr>
          <w:rFonts w:ascii="Times New Roman" w:hAnsi="Times New Roman"/>
          <w:szCs w:val="24"/>
          <w:lang w:val="sr-Cyrl-CS"/>
        </w:rPr>
      </w:pPr>
    </w:p>
    <w:p w:rsidR="0017136F" w:rsidRPr="00C87AF0" w:rsidRDefault="0017136F" w:rsidP="0017136F">
      <w:pPr>
        <w:widowControl w:val="0"/>
        <w:autoSpaceDE w:val="0"/>
        <w:autoSpaceDN w:val="0"/>
        <w:adjustRightInd w:val="0"/>
        <w:jc w:val="both"/>
        <w:rPr>
          <w:rFonts w:ascii="Times New Roman" w:hAnsi="Times New Roman"/>
          <w:szCs w:val="24"/>
          <w:lang w:val="sr-Cyrl-CS"/>
        </w:rPr>
      </w:pPr>
      <w:r>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 xml:space="preserve">за период од године дана од дана потписивања уговора о јавној набавци. </w:t>
      </w:r>
    </w:p>
    <w:p w:rsidR="0017136F" w:rsidRPr="00036415" w:rsidRDefault="0017136F" w:rsidP="0017136F">
      <w:pPr>
        <w:shd w:val="clear" w:color="auto" w:fill="FFFFFF"/>
        <w:jc w:val="both"/>
        <w:rPr>
          <w:lang w:val="sr-Cyrl-CS"/>
        </w:rPr>
      </w:pPr>
    </w:p>
    <w:p w:rsidR="0017136F" w:rsidRPr="00036415" w:rsidRDefault="0017136F" w:rsidP="0017136F">
      <w:pPr>
        <w:rPr>
          <w:rFonts w:ascii="Times New Roman" w:hAnsi="Times New Roman"/>
          <w:b/>
          <w:bCs/>
          <w:i/>
          <w:iCs/>
          <w:lang w:val="sr-Cyrl-CS"/>
        </w:rPr>
      </w:pPr>
      <w:r w:rsidRPr="00036415">
        <w:rPr>
          <w:lang w:val="sr-Cyrl-CS"/>
        </w:rPr>
        <w:t xml:space="preserve">                                                                                 </w:t>
      </w:r>
      <w:r w:rsidRPr="00036415">
        <w:rPr>
          <w:rFonts w:ascii="Times New Roman" w:hAnsi="Times New Roman"/>
          <w:b/>
          <w:bCs/>
          <w:i/>
          <w:iCs/>
          <w:lang w:val="sr-Cyrl-CS"/>
        </w:rPr>
        <w:t>ЧЛАН 5</w:t>
      </w:r>
      <w:r w:rsidRPr="00036415">
        <w:rPr>
          <w:rFonts w:ascii="Times New Roman" w:hAnsi="Times New Roman"/>
          <w:b/>
          <w:bCs/>
          <w:i/>
          <w:iCs/>
          <w:lang w:val="ru-RU"/>
        </w:rPr>
        <w:t>.</w:t>
      </w:r>
    </w:p>
    <w:p w:rsidR="0017136F" w:rsidRPr="00036415" w:rsidRDefault="0017136F" w:rsidP="0017136F">
      <w:pPr>
        <w:autoSpaceDE w:val="0"/>
        <w:autoSpaceDN w:val="0"/>
        <w:adjustRightInd w:val="0"/>
        <w:jc w:val="center"/>
        <w:rPr>
          <w:rFonts w:ascii="Times New Roman" w:hAnsi="Times New Roman"/>
          <w:b/>
          <w:bCs/>
          <w:i/>
          <w:lang w:val="ru-RU"/>
        </w:rPr>
      </w:pPr>
      <w:r w:rsidRPr="00036415">
        <w:rPr>
          <w:rFonts w:ascii="Times New Roman" w:hAnsi="Times New Roman"/>
          <w:b/>
          <w:bCs/>
          <w:i/>
          <w:lang w:val="ru-RU"/>
        </w:rPr>
        <w:t>ПРОМЕНЕ ПОДАТАКА</w:t>
      </w:r>
    </w:p>
    <w:p w:rsidR="0017136F" w:rsidRPr="00036415" w:rsidRDefault="0017136F" w:rsidP="0017136F">
      <w:pPr>
        <w:autoSpaceDE w:val="0"/>
        <w:autoSpaceDN w:val="0"/>
        <w:adjustRightInd w:val="0"/>
        <w:jc w:val="center"/>
        <w:rPr>
          <w:rFonts w:ascii="Times New Roman" w:hAnsi="Times New Roman"/>
          <w:b/>
          <w:bCs/>
          <w:i/>
          <w:lang w:val="sr-Cyrl-CS"/>
        </w:rPr>
      </w:pPr>
    </w:p>
    <w:p w:rsidR="0017136F" w:rsidRPr="00036415" w:rsidRDefault="0017136F" w:rsidP="0017136F">
      <w:pPr>
        <w:autoSpaceDE w:val="0"/>
        <w:autoSpaceDN w:val="0"/>
        <w:adjustRightInd w:val="0"/>
        <w:jc w:val="both"/>
        <w:rPr>
          <w:rFonts w:ascii="Times New Roman" w:hAnsi="Times New Roman"/>
          <w:lang w:val="sr-Cyrl-CS"/>
        </w:rPr>
      </w:pPr>
      <w:r w:rsidRPr="0065405B">
        <w:rPr>
          <w:rFonts w:ascii="Times New Roman" w:hAnsi="Times New Roman"/>
          <w:lang w:val="ru-RU"/>
        </w:rPr>
        <w:t>Испоручилац</w:t>
      </w:r>
      <w:r w:rsidRPr="00036415">
        <w:rPr>
          <w:rFonts w:ascii="Times New Roman" w:hAnsi="Times New Roman"/>
          <w:lang w:val="ru-RU"/>
        </w:rPr>
        <w:t xml:space="preserve"> је дужан</w:t>
      </w:r>
      <w:r>
        <w:rPr>
          <w:rFonts w:ascii="Times New Roman" w:hAnsi="Times New Roman"/>
          <w:lang w:val="ru-RU"/>
        </w:rPr>
        <w:t xml:space="preserve"> да</w:t>
      </w:r>
      <w:r w:rsidRPr="00036415">
        <w:rPr>
          <w:rFonts w:ascii="Times New Roman" w:hAnsi="Times New Roman"/>
          <w:lang w:val="ru-RU"/>
        </w:rPr>
        <w:t xml:space="preserve"> у току реализације У</w:t>
      </w:r>
      <w:r>
        <w:rPr>
          <w:rFonts w:ascii="Times New Roman" w:hAnsi="Times New Roman"/>
          <w:lang w:val="ru-RU"/>
        </w:rPr>
        <w:t xml:space="preserve">говора  без одлагања </w:t>
      </w:r>
      <w:r w:rsidRPr="00036415">
        <w:rPr>
          <w:rFonts w:ascii="Times New Roman" w:hAnsi="Times New Roman"/>
          <w:lang w:val="ru-RU"/>
        </w:rPr>
        <w:t>писмено обавести наручиоца о</w:t>
      </w:r>
      <w:r w:rsidR="000B2C64" w:rsidRPr="000B2C64">
        <w:rPr>
          <w:rFonts w:ascii="Times New Roman" w:hAnsi="Times New Roman"/>
          <w:lang w:val="sr-Cyrl-CS"/>
        </w:rPr>
        <w:t xml:space="preserve"> </w:t>
      </w:r>
      <w:r w:rsidRPr="00036415">
        <w:rPr>
          <w:rFonts w:ascii="Times New Roman" w:hAnsi="Times New Roman"/>
          <w:lang w:val="ru-RU"/>
        </w:rPr>
        <w:t xml:space="preserve">било којој промени података </w:t>
      </w:r>
      <w:r w:rsidRPr="00036415">
        <w:rPr>
          <w:rFonts w:ascii="Times New Roman" w:hAnsi="Times New Roman"/>
          <w:lang w:val="sr-Cyrl-CS"/>
        </w:rPr>
        <w:t xml:space="preserve">о испуњености услова </w:t>
      </w:r>
      <w:r w:rsidRPr="00036415">
        <w:rPr>
          <w:rFonts w:ascii="Times New Roman" w:hAnsi="Times New Roman"/>
          <w:lang w:val="ru-RU"/>
        </w:rPr>
        <w:t xml:space="preserve">наведених у Конкурсној документацији и да </w:t>
      </w:r>
      <w:r w:rsidRPr="00036415">
        <w:rPr>
          <w:rFonts w:ascii="Times New Roman" w:hAnsi="Times New Roman"/>
          <w:lang w:val="sr-Cyrl-CS"/>
        </w:rPr>
        <w:t xml:space="preserve">их </w:t>
      </w:r>
      <w:r w:rsidRPr="00036415">
        <w:rPr>
          <w:rFonts w:ascii="Times New Roman" w:hAnsi="Times New Roman"/>
          <w:lang w:val="ru-RU"/>
        </w:rPr>
        <w:t xml:space="preserve">документује </w:t>
      </w:r>
      <w:r w:rsidRPr="00036415">
        <w:rPr>
          <w:rFonts w:ascii="Times New Roman" w:hAnsi="Times New Roman"/>
          <w:lang w:val="sr-Cyrl-CS"/>
        </w:rPr>
        <w:t>доказима.</w:t>
      </w:r>
    </w:p>
    <w:p w:rsidR="0017136F" w:rsidRPr="00036415" w:rsidRDefault="0017136F" w:rsidP="0017136F">
      <w:pPr>
        <w:jc w:val="both"/>
        <w:rPr>
          <w:lang w:val="sr-Cyrl-CS"/>
        </w:rPr>
      </w:pPr>
    </w:p>
    <w:p w:rsidR="0017136F" w:rsidRPr="00036415" w:rsidRDefault="0017136F" w:rsidP="0017136F">
      <w:pPr>
        <w:rPr>
          <w:rFonts w:ascii="Times New Roman" w:hAnsi="Times New Roman"/>
          <w:b/>
          <w:i/>
          <w:lang w:val="ru-RU"/>
        </w:rPr>
      </w:pPr>
      <w:r w:rsidRPr="00036415">
        <w:rPr>
          <w:lang w:val="sr-Cyrl-CS"/>
        </w:rPr>
        <w:t xml:space="preserve">                                                                    </w:t>
      </w:r>
      <w:r w:rsidRPr="00036415">
        <w:rPr>
          <w:rFonts w:ascii="Times New Roman" w:hAnsi="Times New Roman"/>
          <w:b/>
          <w:i/>
          <w:lang w:val="ru-RU"/>
        </w:rPr>
        <w:t xml:space="preserve">        ЧЛАН 6.</w:t>
      </w:r>
    </w:p>
    <w:p w:rsidR="0017136F" w:rsidRPr="0065405B" w:rsidRDefault="0017136F" w:rsidP="0017136F">
      <w:pPr>
        <w:pStyle w:val="Default"/>
        <w:ind w:left="2160" w:firstLine="720"/>
        <w:rPr>
          <w:b/>
          <w:bCs/>
          <w:i/>
          <w:color w:val="auto"/>
          <w:lang w:val="sr-Cyrl-CS"/>
        </w:rPr>
      </w:pPr>
      <w:r w:rsidRPr="00036415">
        <w:rPr>
          <w:b/>
          <w:bCs/>
          <w:i/>
          <w:color w:val="auto"/>
          <w:lang w:val="ru-RU"/>
        </w:rPr>
        <w:t>КВАЛИТЕТ ДОБРА</w:t>
      </w:r>
      <w:r w:rsidRPr="00036415">
        <w:rPr>
          <w:b/>
          <w:bCs/>
          <w:i/>
          <w:color w:val="auto"/>
          <w:lang w:val="sr-Cyrl-CS"/>
        </w:rPr>
        <w:t>, ГРЕШКЕ</w:t>
      </w:r>
    </w:p>
    <w:p w:rsidR="0017136F" w:rsidRDefault="0017136F" w:rsidP="0017136F">
      <w:pPr>
        <w:pStyle w:val="Default"/>
        <w:rPr>
          <w:b/>
          <w:bCs/>
          <w:i/>
          <w:color w:val="auto"/>
          <w:lang w:val="sr-Cyrl-CS"/>
        </w:rPr>
      </w:pPr>
      <w:r w:rsidRPr="00036415">
        <w:rPr>
          <w:b/>
          <w:bCs/>
          <w:i/>
          <w:color w:val="auto"/>
          <w:lang w:val="sr-Cyrl-CS"/>
        </w:rPr>
        <w:t xml:space="preserve">                                        У  КВАЛИТЕТУ И РЕКЛАМАЦИЈА</w:t>
      </w:r>
    </w:p>
    <w:p w:rsidR="0017136F" w:rsidRPr="00036415" w:rsidRDefault="0017136F" w:rsidP="0017136F">
      <w:pPr>
        <w:pStyle w:val="Default"/>
        <w:rPr>
          <w:b/>
          <w:bCs/>
          <w:i/>
          <w:color w:val="auto"/>
          <w:lang w:val="sr-Cyrl-CS"/>
        </w:rPr>
      </w:pPr>
    </w:p>
    <w:p w:rsidR="0017136F" w:rsidRPr="00036415" w:rsidRDefault="0017136F" w:rsidP="0017136F">
      <w:pPr>
        <w:widowControl w:val="0"/>
        <w:overflowPunct w:val="0"/>
        <w:autoSpaceDE w:val="0"/>
        <w:autoSpaceDN w:val="0"/>
        <w:adjustRightInd w:val="0"/>
        <w:spacing w:line="228" w:lineRule="auto"/>
        <w:ind w:right="20"/>
        <w:jc w:val="both"/>
        <w:rPr>
          <w:rFonts w:ascii="Times New Roman" w:hAnsi="Times New Roman"/>
          <w:szCs w:val="24"/>
          <w:lang w:val="sr-Cyrl-CS"/>
        </w:rPr>
      </w:pPr>
      <w:r>
        <w:rPr>
          <w:rFonts w:ascii="Times New Roman" w:hAnsi="Times New Roman"/>
          <w:lang w:val="sr-Cyrl-CS"/>
        </w:rPr>
        <w:t>Испоручилац</w:t>
      </w:r>
      <w:r w:rsidRPr="001B318D">
        <w:rPr>
          <w:rFonts w:ascii="Times New Roman" w:hAnsi="Times New Roman"/>
          <w:lang w:val="ru-RU"/>
        </w:rPr>
        <w:t xml:space="preserve"> гарантује да квалитет горива</w:t>
      </w:r>
      <w:r>
        <w:rPr>
          <w:rFonts w:ascii="Times New Roman" w:hAnsi="Times New Roman"/>
          <w:lang w:val="sr-Cyrl-CS"/>
        </w:rPr>
        <w:t xml:space="preserve"> </w:t>
      </w:r>
      <w:r w:rsidRPr="001B318D">
        <w:rPr>
          <w:rFonts w:ascii="Times New Roman" w:hAnsi="Times New Roman"/>
          <w:lang w:val="ru-RU"/>
        </w:rPr>
        <w:t xml:space="preserve">одговара техничким и другим захтевима прописаним </w:t>
      </w:r>
      <w:r w:rsidRPr="001B318D">
        <w:rPr>
          <w:rFonts w:ascii="Times New Roman" w:hAnsi="Times New Roman"/>
          <w:b/>
          <w:lang w:val="ru-RU"/>
        </w:rPr>
        <w:t>Правилником о техничким и другим захтевима за течна горива нафтног порекла</w:t>
      </w:r>
      <w:r w:rsidRPr="007D677C">
        <w:rPr>
          <w:rFonts w:ascii="Times New Roman" w:hAnsi="Times New Roman"/>
          <w:b/>
          <w:lang w:val="sr-Cyrl-CS"/>
        </w:rPr>
        <w:t xml:space="preserve"> </w:t>
      </w:r>
      <w:r w:rsidRPr="001B318D">
        <w:rPr>
          <w:rFonts w:ascii="Times New Roman" w:hAnsi="Times New Roman"/>
          <w:b/>
          <w:lang w:val="ru-RU"/>
        </w:rPr>
        <w:t>(„Сл.гласник</w:t>
      </w:r>
      <w:r w:rsidRPr="007D677C">
        <w:rPr>
          <w:rFonts w:ascii="Times New Roman" w:hAnsi="Times New Roman"/>
          <w:b/>
          <w:lang w:val="sr-Cyrl-CS"/>
        </w:rPr>
        <w:t xml:space="preserve"> </w:t>
      </w:r>
      <w:r w:rsidRPr="001B318D">
        <w:rPr>
          <w:rFonts w:ascii="Times New Roman" w:hAnsi="Times New Roman"/>
          <w:b/>
          <w:lang w:val="ru-RU"/>
        </w:rPr>
        <w:t xml:space="preserve">РС“ бр. </w:t>
      </w:r>
      <w:r w:rsidRPr="007D677C">
        <w:rPr>
          <w:rFonts w:ascii="Times New Roman" w:hAnsi="Times New Roman"/>
          <w:b/>
          <w:lang w:val="sr-Cyrl-CS"/>
        </w:rPr>
        <w:t>111/2015</w:t>
      </w:r>
      <w:r w:rsidRPr="001B318D">
        <w:rPr>
          <w:rFonts w:ascii="Times New Roman" w:hAnsi="Times New Roman"/>
          <w:b/>
          <w:lang w:val="ru-RU"/>
        </w:rPr>
        <w:t>)</w:t>
      </w:r>
      <w:r w:rsidRPr="007D677C">
        <w:rPr>
          <w:rFonts w:ascii="Times New Roman" w:hAnsi="Times New Roman"/>
          <w:b/>
          <w:szCs w:val="24"/>
          <w:lang w:val="sr-Cyrl-CS"/>
        </w:rPr>
        <w:t>,</w:t>
      </w:r>
      <w:r>
        <w:rPr>
          <w:rFonts w:ascii="Times New Roman" w:hAnsi="Times New Roman"/>
          <w:szCs w:val="24"/>
          <w:lang w:val="sr-Cyrl-CS"/>
        </w:rPr>
        <w:t xml:space="preserve"> </w:t>
      </w:r>
      <w:r w:rsidRPr="00036415">
        <w:rPr>
          <w:rFonts w:ascii="Times New Roman" w:hAnsi="Times New Roman"/>
          <w:szCs w:val="24"/>
          <w:lang w:val="sr-Cyrl-CS"/>
        </w:rPr>
        <w:t xml:space="preserve">односно мора да одговара траженим карактеристикама из </w:t>
      </w:r>
      <w:r>
        <w:rPr>
          <w:rFonts w:ascii="Times New Roman" w:hAnsi="Times New Roman"/>
          <w:szCs w:val="24"/>
          <w:lang w:val="sr-Cyrl-CS"/>
        </w:rPr>
        <w:t>Конкурсне</w:t>
      </w:r>
      <w:r w:rsidRPr="00036415">
        <w:rPr>
          <w:rFonts w:ascii="Times New Roman" w:hAnsi="Times New Roman"/>
          <w:szCs w:val="24"/>
          <w:lang w:val="sr-Cyrl-CS"/>
        </w:rPr>
        <w:t xml:space="preserve"> документације.</w:t>
      </w:r>
    </w:p>
    <w:p w:rsidR="0017136F" w:rsidRPr="001B318D" w:rsidRDefault="0017136F" w:rsidP="0017136F">
      <w:pPr>
        <w:widowControl w:val="0"/>
        <w:overflowPunct w:val="0"/>
        <w:autoSpaceDE w:val="0"/>
        <w:autoSpaceDN w:val="0"/>
        <w:adjustRightInd w:val="0"/>
        <w:spacing w:line="239" w:lineRule="auto"/>
        <w:jc w:val="both"/>
        <w:rPr>
          <w:rFonts w:ascii="Times New Roman" w:hAnsi="Times New Roman"/>
          <w:szCs w:val="24"/>
          <w:lang w:val="ru-RU"/>
        </w:rPr>
      </w:pPr>
    </w:p>
    <w:p w:rsidR="0017136F" w:rsidRPr="001B318D" w:rsidRDefault="0017136F" w:rsidP="0017136F">
      <w:pPr>
        <w:widowControl w:val="0"/>
        <w:autoSpaceDE w:val="0"/>
        <w:autoSpaceDN w:val="0"/>
        <w:adjustRightInd w:val="0"/>
        <w:spacing w:line="3" w:lineRule="exact"/>
        <w:rPr>
          <w:rFonts w:ascii="Times New Roman" w:hAnsi="Times New Roman"/>
          <w:szCs w:val="24"/>
          <w:lang w:val="ru-RU"/>
        </w:rPr>
      </w:pPr>
    </w:p>
    <w:p w:rsidR="0017136F" w:rsidRDefault="0017136F" w:rsidP="0017136F">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ru-RU"/>
        </w:rPr>
        <w:t xml:space="preserve">Уговорне стране су сагласне да у случају постојања примедби које се односе на </w:t>
      </w:r>
      <w:r>
        <w:rPr>
          <w:rFonts w:ascii="Times New Roman" w:hAnsi="Times New Roman"/>
          <w:lang w:val="sr-Cyrl-CS"/>
        </w:rPr>
        <w:t xml:space="preserve"> </w:t>
      </w:r>
      <w:r w:rsidRPr="001B318D">
        <w:rPr>
          <w:rFonts w:ascii="Times New Roman" w:hAnsi="Times New Roman"/>
          <w:lang w:val="ru-RU"/>
        </w:rPr>
        <w:t>квалитет горива, Наручилац треба да уложи проговор</w:t>
      </w:r>
      <w:r>
        <w:rPr>
          <w:rFonts w:ascii="Times New Roman" w:hAnsi="Times New Roman"/>
          <w:lang w:val="sr-Cyrl-CS"/>
        </w:rPr>
        <w:t xml:space="preserve"> </w:t>
      </w:r>
      <w:r w:rsidRPr="001B318D">
        <w:rPr>
          <w:rFonts w:ascii="Times New Roman" w:hAnsi="Times New Roman"/>
          <w:lang w:val="ru-RU"/>
        </w:rPr>
        <w:t xml:space="preserve"> </w:t>
      </w:r>
      <w:r>
        <w:rPr>
          <w:rFonts w:ascii="Times New Roman" w:hAnsi="Times New Roman"/>
          <w:lang w:val="sr-Cyrl-CS"/>
        </w:rPr>
        <w:t>Испоручиоцу</w:t>
      </w:r>
      <w:r w:rsidRPr="001B318D">
        <w:rPr>
          <w:rFonts w:ascii="Times New Roman" w:hAnsi="Times New Roman"/>
          <w:lang w:val="ru-RU"/>
        </w:rPr>
        <w:t xml:space="preserve"> одмах након сазнања за скривену ману, у року од 24 (двадесетчетири) сата од сазнања за скривену ману</w:t>
      </w:r>
      <w:r>
        <w:rPr>
          <w:rFonts w:ascii="Times New Roman" w:hAnsi="Times New Roman"/>
          <w:lang w:val="sr-Cyrl-CS"/>
        </w:rPr>
        <w:t>.</w:t>
      </w:r>
    </w:p>
    <w:p w:rsidR="0017136F" w:rsidRDefault="0017136F" w:rsidP="0017136F">
      <w:pPr>
        <w:widowControl w:val="0"/>
        <w:overflowPunct w:val="0"/>
        <w:autoSpaceDE w:val="0"/>
        <w:autoSpaceDN w:val="0"/>
        <w:adjustRightInd w:val="0"/>
        <w:jc w:val="both"/>
        <w:rPr>
          <w:rFonts w:ascii="Times New Roman" w:hAnsi="Times New Roman"/>
          <w:lang w:val="sr-Cyrl-CS"/>
        </w:rPr>
      </w:pPr>
    </w:p>
    <w:p w:rsidR="0017136F" w:rsidRPr="00036415" w:rsidRDefault="0017136F" w:rsidP="0017136F">
      <w:pPr>
        <w:tabs>
          <w:tab w:val="left" w:pos="5812"/>
          <w:tab w:val="left" w:pos="7513"/>
        </w:tabs>
        <w:jc w:val="both"/>
        <w:rPr>
          <w:rFonts w:ascii="Times New Roman" w:hAnsi="Times New Roman"/>
          <w:szCs w:val="24"/>
          <w:lang w:val="sr-Cyrl-CS"/>
        </w:rPr>
      </w:pPr>
      <w:r>
        <w:rPr>
          <w:rFonts w:ascii="Times New Roman" w:hAnsi="Times New Roman"/>
          <w:szCs w:val="24"/>
          <w:lang w:val="sr-Cyrl-CS"/>
        </w:rPr>
        <w:t>Испоручено</w:t>
      </w:r>
      <w:r w:rsidRPr="00036415">
        <w:rPr>
          <w:rFonts w:ascii="Times New Roman" w:hAnsi="Times New Roman"/>
          <w:szCs w:val="24"/>
          <w:lang w:val="sr-Cyrl-CS"/>
        </w:rPr>
        <w:t xml:space="preserve"> </w:t>
      </w:r>
      <w:r>
        <w:rPr>
          <w:rFonts w:ascii="Times New Roman" w:hAnsi="Times New Roman"/>
          <w:szCs w:val="24"/>
          <w:lang w:val="sr-Cyrl-CS"/>
        </w:rPr>
        <w:t>гориво</w:t>
      </w:r>
      <w:r w:rsidRPr="00036415">
        <w:rPr>
          <w:rFonts w:ascii="Times New Roman" w:hAnsi="Times New Roman"/>
          <w:szCs w:val="24"/>
          <w:lang w:val="sr-Cyrl-CS"/>
        </w:rPr>
        <w:t xml:space="preserve"> за кој</w:t>
      </w:r>
      <w:r>
        <w:rPr>
          <w:rFonts w:ascii="Times New Roman" w:hAnsi="Times New Roman"/>
          <w:szCs w:val="24"/>
          <w:lang w:val="sr-Cyrl-CS"/>
        </w:rPr>
        <w:t>е</w:t>
      </w:r>
      <w:r w:rsidRPr="00036415">
        <w:rPr>
          <w:rFonts w:ascii="Times New Roman" w:hAnsi="Times New Roman"/>
          <w:szCs w:val="24"/>
          <w:lang w:val="sr-Cyrl-CS"/>
        </w:rPr>
        <w:t xml:space="preserve"> је конста</w:t>
      </w:r>
      <w:r w:rsidRPr="0065405B">
        <w:rPr>
          <w:rFonts w:ascii="Times New Roman" w:hAnsi="Times New Roman"/>
          <w:szCs w:val="24"/>
          <w:lang w:val="sr-Cyrl-CS"/>
        </w:rPr>
        <w:t>т</w:t>
      </w:r>
      <w:r w:rsidRPr="00036415">
        <w:rPr>
          <w:rFonts w:ascii="Times New Roman" w:hAnsi="Times New Roman"/>
          <w:szCs w:val="24"/>
          <w:lang w:val="sr-Cyrl-CS"/>
        </w:rPr>
        <w:t>овано да не задовољава тражени квалитет сматраће се да није примљен</w:t>
      </w:r>
      <w:r>
        <w:rPr>
          <w:rFonts w:ascii="Times New Roman" w:hAnsi="Times New Roman"/>
          <w:szCs w:val="24"/>
          <w:lang w:val="sr-Cyrl-CS"/>
        </w:rPr>
        <w:t>о.</w:t>
      </w:r>
    </w:p>
    <w:p w:rsidR="0017136F" w:rsidRPr="005A56A6" w:rsidRDefault="0017136F" w:rsidP="0017136F">
      <w:pPr>
        <w:widowControl w:val="0"/>
        <w:overflowPunct w:val="0"/>
        <w:autoSpaceDE w:val="0"/>
        <w:autoSpaceDN w:val="0"/>
        <w:adjustRightInd w:val="0"/>
        <w:jc w:val="both"/>
        <w:rPr>
          <w:rFonts w:ascii="Times New Roman" w:hAnsi="Times New Roman"/>
          <w:szCs w:val="24"/>
          <w:lang w:val="sr-Cyrl-CS"/>
        </w:rPr>
      </w:pPr>
    </w:p>
    <w:p w:rsidR="0017136F" w:rsidRPr="001B318D" w:rsidRDefault="0017136F" w:rsidP="0017136F">
      <w:pPr>
        <w:widowControl w:val="0"/>
        <w:autoSpaceDE w:val="0"/>
        <w:autoSpaceDN w:val="0"/>
        <w:adjustRightInd w:val="0"/>
        <w:spacing w:line="1" w:lineRule="exact"/>
        <w:rPr>
          <w:rFonts w:ascii="Times New Roman" w:hAnsi="Times New Roman"/>
          <w:szCs w:val="24"/>
          <w:lang w:val="sr-Cyrl-CS"/>
        </w:rPr>
      </w:pPr>
    </w:p>
    <w:p w:rsidR="0017136F" w:rsidRPr="00C87AF0" w:rsidRDefault="0017136F" w:rsidP="0017136F">
      <w:pPr>
        <w:widowControl w:val="0"/>
        <w:overflowPunct w:val="0"/>
        <w:autoSpaceDE w:val="0"/>
        <w:autoSpaceDN w:val="0"/>
        <w:adjustRightInd w:val="0"/>
        <w:jc w:val="both"/>
        <w:rPr>
          <w:rFonts w:ascii="Times New Roman" w:hAnsi="Times New Roman"/>
          <w:lang w:val="sr-Cyrl-CS"/>
        </w:rPr>
      </w:pPr>
      <w:r w:rsidRPr="001B318D">
        <w:rPr>
          <w:rFonts w:ascii="Times New Roman" w:hAnsi="Times New Roman"/>
          <w:lang w:val="sr-Cyrl-CS"/>
        </w:rPr>
        <w:t xml:space="preserve">Уколико је приговор </w:t>
      </w:r>
      <w:r>
        <w:rPr>
          <w:rFonts w:ascii="Times New Roman" w:hAnsi="Times New Roman"/>
          <w:lang w:val="sr-Cyrl-CS"/>
        </w:rPr>
        <w:t xml:space="preserve"> </w:t>
      </w:r>
      <w:r w:rsidRPr="001B318D">
        <w:rPr>
          <w:rFonts w:ascii="Times New Roman" w:hAnsi="Times New Roman"/>
          <w:lang w:val="sr-Cyrl-CS"/>
        </w:rPr>
        <w:t xml:space="preserve">оправдан, трошкове анализе сноси </w:t>
      </w:r>
      <w:r>
        <w:rPr>
          <w:rFonts w:ascii="Times New Roman" w:hAnsi="Times New Roman"/>
          <w:lang w:val="sr-Cyrl-CS"/>
        </w:rPr>
        <w:t>Испоручилац</w:t>
      </w:r>
      <w:r w:rsidRPr="001B318D">
        <w:rPr>
          <w:rFonts w:ascii="Times New Roman" w:hAnsi="Times New Roman"/>
          <w:lang w:val="sr-Cyrl-CS"/>
        </w:rPr>
        <w:t>, у противном трошкове анализе сноси Наручилац.</w:t>
      </w:r>
    </w:p>
    <w:p w:rsidR="0017136F" w:rsidRPr="00053092" w:rsidRDefault="0017136F" w:rsidP="0017136F">
      <w:pPr>
        <w:widowControl w:val="0"/>
        <w:overflowPunct w:val="0"/>
        <w:autoSpaceDE w:val="0"/>
        <w:autoSpaceDN w:val="0"/>
        <w:adjustRightInd w:val="0"/>
        <w:spacing w:line="228" w:lineRule="auto"/>
        <w:ind w:right="20"/>
        <w:jc w:val="both"/>
        <w:rPr>
          <w:rFonts w:ascii="Times New Roman" w:hAnsi="Times New Roman"/>
          <w:sz w:val="16"/>
          <w:szCs w:val="16"/>
          <w:lang w:val="sr-Cyrl-CS"/>
        </w:rPr>
      </w:pPr>
    </w:p>
    <w:p w:rsidR="0017136F" w:rsidRPr="00036415" w:rsidRDefault="0017136F" w:rsidP="0017136F">
      <w:pPr>
        <w:widowControl w:val="0"/>
        <w:autoSpaceDE w:val="0"/>
        <w:autoSpaceDN w:val="0"/>
        <w:adjustRightInd w:val="0"/>
        <w:spacing w:line="55" w:lineRule="exact"/>
        <w:jc w:val="both"/>
        <w:rPr>
          <w:rFonts w:ascii="Times New Roman" w:hAnsi="Times New Roman"/>
          <w:szCs w:val="24"/>
          <w:lang w:val="sr-Cyrl-CS"/>
        </w:rPr>
      </w:pPr>
    </w:p>
    <w:p w:rsidR="0017136F" w:rsidRPr="007A0806" w:rsidRDefault="0017136F" w:rsidP="0017136F">
      <w:pPr>
        <w:widowControl w:val="0"/>
        <w:overflowPunct w:val="0"/>
        <w:autoSpaceDE w:val="0"/>
        <w:autoSpaceDN w:val="0"/>
        <w:adjustRightInd w:val="0"/>
        <w:spacing w:line="252" w:lineRule="auto"/>
        <w:jc w:val="both"/>
        <w:rPr>
          <w:rFonts w:ascii="Times New Roman" w:hAnsi="Times New Roman"/>
          <w:lang w:val="sr-Cyrl-CS"/>
        </w:rPr>
      </w:pPr>
      <w:r w:rsidRPr="001B318D">
        <w:rPr>
          <w:rFonts w:ascii="Times New Roman" w:hAnsi="Times New Roman"/>
          <w:lang w:val="sr-Cyrl-CS"/>
        </w:rPr>
        <w:t xml:space="preserve">У случају приговора на количину горива, Наручилац одмах обавештава </w:t>
      </w:r>
      <w:r>
        <w:rPr>
          <w:rFonts w:ascii="Times New Roman" w:hAnsi="Times New Roman"/>
          <w:lang w:val="sr-Cyrl-CS"/>
        </w:rPr>
        <w:t>Испоручиоца</w:t>
      </w:r>
      <w:r w:rsidRPr="001B318D">
        <w:rPr>
          <w:rFonts w:ascii="Times New Roman" w:hAnsi="Times New Roman"/>
          <w:lang w:val="sr-Cyrl-C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17136F" w:rsidRPr="007A0806" w:rsidRDefault="0017136F" w:rsidP="0017136F">
      <w:pPr>
        <w:widowControl w:val="0"/>
        <w:overflowPunct w:val="0"/>
        <w:autoSpaceDE w:val="0"/>
        <w:autoSpaceDN w:val="0"/>
        <w:adjustRightInd w:val="0"/>
        <w:spacing w:line="252" w:lineRule="auto"/>
        <w:jc w:val="both"/>
        <w:rPr>
          <w:rFonts w:ascii="Times New Roman" w:hAnsi="Times New Roman"/>
          <w:szCs w:val="24"/>
          <w:lang w:val="sr-Cyrl-CS"/>
        </w:rPr>
      </w:pPr>
    </w:p>
    <w:p w:rsidR="0017136F" w:rsidRPr="003D44C3" w:rsidRDefault="0017136F" w:rsidP="0017136F">
      <w:pPr>
        <w:pStyle w:val="Default"/>
        <w:jc w:val="both"/>
        <w:rPr>
          <w:color w:val="auto"/>
          <w:lang w:val="sr-Cyrl-CS"/>
        </w:rPr>
      </w:pPr>
      <w:r>
        <w:rPr>
          <w:color w:val="auto"/>
          <w:lang w:val="sr-Cyrl-CS"/>
        </w:rPr>
        <w:t>Испоручилац</w:t>
      </w:r>
      <w:r w:rsidRPr="00036415">
        <w:rPr>
          <w:color w:val="auto"/>
          <w:lang w:val="sr-Cyrl-CS"/>
        </w:rPr>
        <w:t xml:space="preserve">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17136F" w:rsidRPr="00036415" w:rsidRDefault="0017136F" w:rsidP="0017136F">
      <w:pPr>
        <w:pStyle w:val="Default"/>
        <w:jc w:val="both"/>
        <w:rPr>
          <w:b/>
          <w:color w:val="auto"/>
          <w:lang w:val="sr-Cyrl-CS"/>
        </w:rPr>
      </w:pPr>
    </w:p>
    <w:p w:rsidR="0017136F" w:rsidRPr="00036415" w:rsidRDefault="0017136F" w:rsidP="0017136F">
      <w:pPr>
        <w:jc w:val="center"/>
        <w:rPr>
          <w:rFonts w:ascii="Times New Roman" w:hAnsi="Times New Roman"/>
          <w:b/>
          <w:i/>
          <w:lang w:val="ru-RU"/>
        </w:rPr>
      </w:pPr>
      <w:r w:rsidRPr="00036415">
        <w:rPr>
          <w:rFonts w:ascii="Times New Roman" w:hAnsi="Times New Roman"/>
          <w:b/>
          <w:i/>
          <w:lang w:val="ru-RU"/>
        </w:rPr>
        <w:t>ЧЛАН 7.</w:t>
      </w:r>
    </w:p>
    <w:p w:rsidR="0017136F" w:rsidRPr="00036415" w:rsidRDefault="0017136F" w:rsidP="0017136F">
      <w:pPr>
        <w:jc w:val="center"/>
        <w:rPr>
          <w:rFonts w:ascii="Times New Roman" w:hAnsi="Times New Roman"/>
          <w:b/>
          <w:i/>
          <w:lang w:val="ru-RU"/>
        </w:rPr>
      </w:pPr>
      <w:r w:rsidRPr="00036415">
        <w:rPr>
          <w:rFonts w:ascii="Times New Roman" w:hAnsi="Times New Roman"/>
          <w:b/>
          <w:i/>
          <w:lang w:val="ru-RU"/>
        </w:rPr>
        <w:t>ИЗМЕНА,  ДОПУНА И РАСКИД УГОВОРА</w:t>
      </w:r>
    </w:p>
    <w:p w:rsidR="0017136F" w:rsidRPr="00036415" w:rsidRDefault="0017136F" w:rsidP="0017136F">
      <w:pPr>
        <w:jc w:val="both"/>
        <w:rPr>
          <w:rFonts w:ascii="Times New Roman" w:hAnsi="Times New Roman"/>
          <w:lang w:val="sr-Cyrl-CS"/>
        </w:rPr>
      </w:pPr>
    </w:p>
    <w:p w:rsidR="0017136F" w:rsidRPr="00036415" w:rsidRDefault="0017136F" w:rsidP="0017136F">
      <w:pPr>
        <w:autoSpaceDE w:val="0"/>
        <w:autoSpaceDN w:val="0"/>
        <w:adjustRightInd w:val="0"/>
        <w:jc w:val="both"/>
        <w:rPr>
          <w:rFonts w:ascii="Times New Roman" w:hAnsi="Times New Roman"/>
          <w:bCs/>
          <w:iCs/>
          <w:lang w:val="sr-Cyrl-CS"/>
        </w:rPr>
      </w:pPr>
      <w:r w:rsidRPr="00036415">
        <w:rPr>
          <w:rFonts w:ascii="Times New Roman" w:hAnsi="Times New Roman"/>
          <w:bCs/>
          <w:iCs/>
          <w:lang w:val="sr-Cyrl-CS"/>
        </w:rPr>
        <w:t>Овај уговор може бити измењен или допуњен само писаним Анексом у истој форми сагласношћу уговорних страна</w:t>
      </w:r>
      <w:r w:rsidRPr="00036415">
        <w:rPr>
          <w:rFonts w:ascii="Times New Roman" w:hAnsi="Times New Roman"/>
          <w:bCs/>
          <w:iCs/>
          <w:lang w:val="sr-Latn-CS"/>
        </w:rPr>
        <w:t xml:space="preserve">, </w:t>
      </w:r>
      <w:r w:rsidRPr="00036415">
        <w:rPr>
          <w:rFonts w:ascii="Times New Roman" w:hAnsi="Times New Roman"/>
          <w:lang w:val="sr-Cyrl-CS"/>
        </w:rPr>
        <w:t xml:space="preserve">у случају повећаних потреба за предметним услугама вредност уговора се може повећати максимално </w:t>
      </w:r>
      <w:r w:rsidRPr="00036415">
        <w:rPr>
          <w:rFonts w:ascii="Times New Roman" w:hAnsi="Times New Roman"/>
          <w:b/>
          <w:lang w:val="sr-Cyrl-CS"/>
        </w:rPr>
        <w:t>5%</w:t>
      </w:r>
      <w:r w:rsidRPr="00036415">
        <w:rPr>
          <w:rFonts w:ascii="Times New Roman" w:hAnsi="Times New Roman"/>
          <w:lang w:val="sr-Cyrl-CS"/>
        </w:rPr>
        <w:t xml:space="preserve"> од укупне вредности првобитно </w:t>
      </w:r>
      <w:r w:rsidRPr="00036415">
        <w:rPr>
          <w:rFonts w:ascii="Times New Roman" w:hAnsi="Times New Roman"/>
          <w:lang w:val="sr-Cyrl-CS"/>
        </w:rPr>
        <w:lastRenderedPageBreak/>
        <w:t>закљученог уговора (члана 115. став 1. Закона). Ово под условом да су за ову намену обезбеђена планирана финансијска средства.</w:t>
      </w:r>
    </w:p>
    <w:p w:rsidR="0017136F" w:rsidRPr="00036415" w:rsidRDefault="0017136F" w:rsidP="0017136F">
      <w:pPr>
        <w:autoSpaceDE w:val="0"/>
        <w:autoSpaceDN w:val="0"/>
        <w:adjustRightInd w:val="0"/>
        <w:jc w:val="both"/>
        <w:rPr>
          <w:rFonts w:ascii="Times New Roman" w:hAnsi="Times New Roman"/>
          <w:bCs/>
          <w:iCs/>
          <w:sz w:val="16"/>
          <w:szCs w:val="16"/>
          <w:lang w:val="sr-Cyrl-CS"/>
        </w:rPr>
      </w:pPr>
    </w:p>
    <w:p w:rsidR="0017136F" w:rsidRPr="00036415" w:rsidRDefault="0017136F" w:rsidP="0017136F">
      <w:pPr>
        <w:jc w:val="both"/>
        <w:rPr>
          <w:rFonts w:ascii="Times New Roman" w:hAnsi="Times New Roman"/>
          <w:lang w:val="sr-Cyrl-CS"/>
        </w:rPr>
      </w:pPr>
      <w:r w:rsidRPr="00036415">
        <w:rPr>
          <w:rFonts w:ascii="Times New Roman" w:hAnsi="Times New Roman"/>
          <w:lang w:val="sr-Cyrl-CS"/>
        </w:rPr>
        <w:t xml:space="preserve">Након закључења уговора о предметној јавној набавци наручилац може да дозволи промену битног елемента уговора рока извршења услуге из следећих објективних разлога:  </w:t>
      </w:r>
    </w:p>
    <w:p w:rsidR="0017136F" w:rsidRPr="00036415" w:rsidRDefault="0017136F" w:rsidP="0017136F">
      <w:pPr>
        <w:autoSpaceDE w:val="0"/>
        <w:autoSpaceDN w:val="0"/>
        <w:adjustRightInd w:val="0"/>
        <w:jc w:val="both"/>
        <w:rPr>
          <w:rFonts w:ascii="Times New Roman" w:hAnsi="Times New Roman"/>
          <w:sz w:val="16"/>
          <w:szCs w:val="16"/>
          <w:lang w:val="sr-Cyrl-CS"/>
        </w:rPr>
      </w:pPr>
    </w:p>
    <w:p w:rsidR="0017136F" w:rsidRPr="00036415" w:rsidRDefault="0017136F" w:rsidP="0017136F">
      <w:pPr>
        <w:autoSpaceDE w:val="0"/>
        <w:autoSpaceDN w:val="0"/>
        <w:adjustRightInd w:val="0"/>
        <w:jc w:val="both"/>
        <w:rPr>
          <w:rFonts w:ascii="Times New Roman" w:hAnsi="Times New Roman"/>
          <w:lang w:val="sr-Cyrl-CS"/>
        </w:rPr>
      </w:pPr>
      <w:r w:rsidRPr="00036415">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17136F" w:rsidRPr="00036415" w:rsidRDefault="0017136F" w:rsidP="0017136F">
      <w:pPr>
        <w:autoSpaceDE w:val="0"/>
        <w:autoSpaceDN w:val="0"/>
        <w:adjustRightInd w:val="0"/>
        <w:jc w:val="both"/>
        <w:rPr>
          <w:rFonts w:ascii="Times New Roman" w:hAnsi="Times New Roman"/>
          <w:sz w:val="16"/>
          <w:szCs w:val="16"/>
          <w:lang w:val="sr-Cyrl-CS"/>
        </w:rPr>
      </w:pPr>
    </w:p>
    <w:p w:rsidR="0017136F" w:rsidRPr="00036415" w:rsidRDefault="0017136F" w:rsidP="0017136F">
      <w:pPr>
        <w:jc w:val="both"/>
        <w:rPr>
          <w:rFonts w:ascii="Times New Roman" w:hAnsi="Times New Roman"/>
          <w:lang w:val="sr-Cyrl-CS"/>
        </w:rPr>
      </w:pPr>
      <w:r w:rsidRPr="00036415">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17136F" w:rsidRPr="00036415" w:rsidRDefault="0017136F" w:rsidP="0017136F">
      <w:pPr>
        <w:autoSpaceDE w:val="0"/>
        <w:autoSpaceDN w:val="0"/>
        <w:adjustRightInd w:val="0"/>
        <w:jc w:val="both"/>
        <w:rPr>
          <w:rFonts w:ascii="Times New Roman" w:hAnsi="Times New Roman"/>
          <w:sz w:val="16"/>
          <w:szCs w:val="16"/>
          <w:lang w:val="sr-Cyrl-CS"/>
        </w:rPr>
      </w:pPr>
      <w:r w:rsidRPr="00036415">
        <w:rPr>
          <w:rFonts w:ascii="Times New Roman" w:hAnsi="Times New Roman"/>
          <w:sz w:val="16"/>
          <w:szCs w:val="16"/>
          <w:lang w:val="sr-Cyrl-CS"/>
        </w:rPr>
        <w:tab/>
      </w:r>
    </w:p>
    <w:p w:rsidR="0017136F" w:rsidRPr="00036415" w:rsidRDefault="0017136F" w:rsidP="0017136F">
      <w:pPr>
        <w:autoSpaceDE w:val="0"/>
        <w:autoSpaceDN w:val="0"/>
        <w:adjustRightInd w:val="0"/>
        <w:jc w:val="both"/>
        <w:rPr>
          <w:rFonts w:ascii="Times New Roman" w:hAnsi="Times New Roman"/>
          <w:lang w:val="sr-Cyrl-CS"/>
        </w:rPr>
      </w:pPr>
      <w:r w:rsidRPr="00036415">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17136F" w:rsidRPr="00036415" w:rsidRDefault="0017136F" w:rsidP="0017136F">
      <w:pPr>
        <w:jc w:val="both"/>
        <w:rPr>
          <w:rFonts w:ascii="Times New Roman" w:hAnsi="Times New Roman"/>
          <w:sz w:val="16"/>
          <w:szCs w:val="16"/>
          <w:lang w:val="sr-Cyrl-CS"/>
        </w:rPr>
      </w:pPr>
    </w:p>
    <w:p w:rsidR="0017136F" w:rsidRPr="00036415" w:rsidRDefault="0017136F" w:rsidP="0017136F">
      <w:pPr>
        <w:jc w:val="both"/>
        <w:rPr>
          <w:rFonts w:ascii="Times New Roman" w:hAnsi="Times New Roman"/>
          <w:lang w:val="sr-Cyrl-CS"/>
        </w:rPr>
      </w:pPr>
      <w:r w:rsidRPr="00036415">
        <w:rPr>
          <w:rFonts w:ascii="Times New Roman" w:hAnsi="Times New Roman"/>
          <w:lang w:val="sr-Cyrl-CS"/>
        </w:rPr>
        <w:t>Ако је наручилац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од 3 (три)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17136F" w:rsidRPr="00036415" w:rsidRDefault="0017136F" w:rsidP="0017136F">
      <w:pPr>
        <w:tabs>
          <w:tab w:val="left" w:pos="4530"/>
        </w:tabs>
        <w:autoSpaceDE w:val="0"/>
        <w:autoSpaceDN w:val="0"/>
        <w:adjustRightInd w:val="0"/>
        <w:jc w:val="both"/>
        <w:rPr>
          <w:rFonts w:ascii="Times New Roman" w:hAnsi="Times New Roman"/>
          <w:b/>
          <w:bCs/>
          <w:iCs/>
          <w:sz w:val="16"/>
          <w:szCs w:val="16"/>
          <w:lang w:val="sr-Cyrl-CS"/>
        </w:rPr>
      </w:pPr>
    </w:p>
    <w:p w:rsidR="0017136F" w:rsidRPr="00036415" w:rsidRDefault="0017136F" w:rsidP="0017136F">
      <w:pPr>
        <w:tabs>
          <w:tab w:val="left" w:pos="4530"/>
        </w:tabs>
        <w:autoSpaceDE w:val="0"/>
        <w:autoSpaceDN w:val="0"/>
        <w:adjustRightInd w:val="0"/>
        <w:jc w:val="both"/>
        <w:rPr>
          <w:rFonts w:ascii="Times New Roman" w:hAnsi="Times New Roman"/>
          <w:b/>
          <w:bCs/>
          <w:iCs/>
          <w:lang w:val="sr-Cyrl-CS"/>
        </w:rPr>
      </w:pPr>
      <w:r w:rsidRPr="00036415">
        <w:rPr>
          <w:rFonts w:ascii="Times New Roman" w:hAnsi="Times New Roman"/>
          <w:b/>
          <w:bCs/>
          <w:iCs/>
          <w:lang w:val="sr-Cyrl-CS"/>
        </w:rPr>
        <w:t xml:space="preserve">Уколико </w:t>
      </w:r>
      <w:r>
        <w:rPr>
          <w:rFonts w:ascii="Times New Roman" w:hAnsi="Times New Roman"/>
          <w:b/>
          <w:bCs/>
          <w:iCs/>
          <w:lang w:val="sr-Cyrl-CS"/>
        </w:rPr>
        <w:t>испоруч</w:t>
      </w:r>
      <w:r w:rsidRPr="00036415">
        <w:rPr>
          <w:rFonts w:ascii="Times New Roman" w:hAnsi="Times New Roman"/>
          <w:b/>
          <w:bCs/>
          <w:iCs/>
          <w:lang w:val="sr-Cyrl-CS"/>
        </w:rPr>
        <w:t>илац касни са испуњењем својих обавеза, у случају да не постоји виша сила као разлог кашњења, наручилац може једнострано раскинути уговор.</w:t>
      </w:r>
    </w:p>
    <w:p w:rsidR="0017136F" w:rsidRPr="00036415" w:rsidRDefault="0017136F" w:rsidP="0017136F">
      <w:pPr>
        <w:tabs>
          <w:tab w:val="left" w:pos="4530"/>
        </w:tabs>
        <w:autoSpaceDE w:val="0"/>
        <w:autoSpaceDN w:val="0"/>
        <w:adjustRightInd w:val="0"/>
        <w:jc w:val="both"/>
        <w:rPr>
          <w:rFonts w:ascii="Times New Roman" w:hAnsi="Times New Roman"/>
          <w:b/>
          <w:bCs/>
          <w:iCs/>
          <w:lang w:val="sr-Cyrl-CS"/>
        </w:rPr>
      </w:pPr>
    </w:p>
    <w:p w:rsidR="0017136F" w:rsidRPr="00036415" w:rsidRDefault="0017136F" w:rsidP="0017136F">
      <w:pPr>
        <w:widowControl w:val="0"/>
        <w:overflowPunct w:val="0"/>
        <w:autoSpaceDE w:val="0"/>
        <w:autoSpaceDN w:val="0"/>
        <w:adjustRightInd w:val="0"/>
        <w:spacing w:line="231" w:lineRule="auto"/>
        <w:jc w:val="both"/>
        <w:rPr>
          <w:rFonts w:ascii="Times New Roman" w:hAnsi="Times New Roman"/>
          <w:szCs w:val="24"/>
          <w:lang w:val="sr-Cyrl-CS"/>
        </w:rPr>
      </w:pPr>
      <w:r w:rsidRPr="00036415">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17136F" w:rsidRPr="00036415" w:rsidRDefault="0017136F" w:rsidP="0017136F">
      <w:pPr>
        <w:widowControl w:val="0"/>
        <w:autoSpaceDE w:val="0"/>
        <w:autoSpaceDN w:val="0"/>
        <w:adjustRightInd w:val="0"/>
        <w:spacing w:line="52" w:lineRule="exact"/>
        <w:jc w:val="both"/>
        <w:rPr>
          <w:rFonts w:ascii="Times New Roman" w:hAnsi="Times New Roman"/>
          <w:szCs w:val="24"/>
          <w:lang w:val="sr-Cyrl-CS"/>
        </w:rPr>
      </w:pPr>
    </w:p>
    <w:p w:rsidR="0017136F" w:rsidRPr="00036415" w:rsidRDefault="0017136F" w:rsidP="0017136F">
      <w:pPr>
        <w:pStyle w:val="BodyText0"/>
        <w:jc w:val="both"/>
        <w:rPr>
          <w:b w:val="0"/>
          <w:sz w:val="24"/>
        </w:rPr>
      </w:pPr>
      <w:r w:rsidRPr="00036415">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17136F" w:rsidRPr="00036415" w:rsidRDefault="0017136F" w:rsidP="0017136F">
      <w:pPr>
        <w:pStyle w:val="BodyText0"/>
        <w:jc w:val="both"/>
        <w:rPr>
          <w:b w:val="0"/>
          <w:sz w:val="24"/>
        </w:rPr>
      </w:pPr>
    </w:p>
    <w:p w:rsidR="0017136F" w:rsidRPr="00C87AF0" w:rsidRDefault="0017136F" w:rsidP="0017136F">
      <w:pPr>
        <w:pStyle w:val="Footer"/>
        <w:jc w:val="both"/>
        <w:rPr>
          <w:rFonts w:ascii="Times New Roman" w:hAnsi="Times New Roman"/>
          <w:bCs/>
          <w:i/>
          <w:iCs/>
          <w:lang w:val="sr-Cyrl-CS"/>
        </w:rPr>
      </w:pPr>
      <w:r w:rsidRPr="00036415">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lang w:val="sr-Cyrl-CS"/>
        </w:rPr>
        <w:t>погонског горива</w:t>
      </w:r>
      <w:r w:rsidRPr="00036415">
        <w:rPr>
          <w:rFonts w:ascii="Times New Roman" w:hAnsi="Times New Roman"/>
          <w:lang w:val="sr-Cyrl-CS"/>
        </w:rPr>
        <w:t xml:space="preserve"> са изабраним понуђачем или на други начин престане потреба набавком наведеног добра.</w:t>
      </w:r>
      <w:r w:rsidRPr="00036415">
        <w:rPr>
          <w:rFonts w:ascii="Times New Roman" w:hAnsi="Times New Roman"/>
          <w:lang w:val="sr-Cyrl-CS"/>
        </w:rPr>
        <w:tab/>
      </w:r>
      <w:r w:rsidRPr="00036415">
        <w:rPr>
          <w:rFonts w:ascii="Times New Roman" w:hAnsi="Times New Roman"/>
          <w:bCs/>
          <w:i/>
          <w:iCs/>
          <w:lang w:val="sr-Cyrl-CS"/>
        </w:rPr>
        <w:tab/>
      </w:r>
    </w:p>
    <w:p w:rsidR="0017136F" w:rsidRDefault="0017136F" w:rsidP="0017136F">
      <w:pPr>
        <w:pStyle w:val="Default"/>
        <w:jc w:val="both"/>
        <w:rPr>
          <w:b/>
          <w:color w:val="auto"/>
          <w:lang w:val="sr-Cyrl-CS"/>
        </w:rPr>
      </w:pPr>
    </w:p>
    <w:p w:rsidR="00A831A3" w:rsidRDefault="00A831A3" w:rsidP="0017136F">
      <w:pPr>
        <w:pStyle w:val="Default"/>
        <w:jc w:val="both"/>
        <w:rPr>
          <w:b/>
          <w:color w:val="auto"/>
          <w:lang w:val="sr-Cyrl-CS"/>
        </w:rPr>
      </w:pPr>
    </w:p>
    <w:p w:rsidR="00A831A3" w:rsidRDefault="00A831A3" w:rsidP="0017136F">
      <w:pPr>
        <w:pStyle w:val="Default"/>
        <w:jc w:val="both"/>
        <w:rPr>
          <w:b/>
          <w:color w:val="auto"/>
          <w:lang w:val="sr-Cyrl-CS"/>
        </w:rPr>
      </w:pPr>
    </w:p>
    <w:p w:rsidR="00A831A3" w:rsidRDefault="00A831A3" w:rsidP="0017136F">
      <w:pPr>
        <w:pStyle w:val="Default"/>
        <w:jc w:val="both"/>
        <w:rPr>
          <w:b/>
          <w:color w:val="auto"/>
          <w:lang w:val="sr-Cyrl-CS"/>
        </w:rPr>
      </w:pPr>
    </w:p>
    <w:p w:rsidR="00A831A3" w:rsidRPr="00036415" w:rsidRDefault="00A831A3" w:rsidP="0017136F">
      <w:pPr>
        <w:pStyle w:val="Default"/>
        <w:jc w:val="both"/>
        <w:rPr>
          <w:b/>
          <w:color w:val="auto"/>
          <w:lang w:val="sr-Cyrl-CS"/>
        </w:rPr>
      </w:pPr>
    </w:p>
    <w:p w:rsidR="0017136F" w:rsidRPr="00036415" w:rsidRDefault="0017136F" w:rsidP="0017136F">
      <w:pPr>
        <w:ind w:left="3600" w:firstLine="720"/>
        <w:rPr>
          <w:rFonts w:ascii="Times New Roman" w:hAnsi="Times New Roman"/>
          <w:b/>
          <w:i/>
          <w:lang w:val="ru-RU"/>
        </w:rPr>
      </w:pPr>
      <w:r w:rsidRPr="00036415">
        <w:rPr>
          <w:rFonts w:ascii="Times New Roman" w:hAnsi="Times New Roman"/>
          <w:b/>
          <w:i/>
          <w:lang w:val="ru-RU"/>
        </w:rPr>
        <w:lastRenderedPageBreak/>
        <w:t xml:space="preserve">ЧЛАН  </w:t>
      </w:r>
      <w:r w:rsidRPr="00036415">
        <w:rPr>
          <w:rFonts w:ascii="Times New Roman" w:hAnsi="Times New Roman"/>
          <w:b/>
          <w:i/>
          <w:lang w:val="sr-Cyrl-CS"/>
        </w:rPr>
        <w:t>8</w:t>
      </w:r>
      <w:r w:rsidRPr="00036415">
        <w:rPr>
          <w:rFonts w:ascii="Times New Roman" w:hAnsi="Times New Roman"/>
          <w:b/>
          <w:i/>
          <w:lang w:val="ru-RU"/>
        </w:rPr>
        <w:t>.</w:t>
      </w:r>
    </w:p>
    <w:p w:rsidR="0017136F" w:rsidRPr="00036415" w:rsidRDefault="0017136F" w:rsidP="0017136F">
      <w:pPr>
        <w:jc w:val="center"/>
        <w:rPr>
          <w:rFonts w:ascii="Times New Roman" w:hAnsi="Times New Roman"/>
          <w:b/>
          <w:i/>
          <w:lang w:val="ru-RU"/>
        </w:rPr>
      </w:pPr>
      <w:r w:rsidRPr="00036415">
        <w:rPr>
          <w:rFonts w:ascii="Times New Roman" w:hAnsi="Times New Roman"/>
          <w:b/>
          <w:i/>
          <w:lang w:val="ru-RU"/>
        </w:rPr>
        <w:t>КАЗНЕНЕ ОДРЕДБЕ</w:t>
      </w:r>
    </w:p>
    <w:p w:rsidR="0017136F" w:rsidRPr="00036415" w:rsidRDefault="0017136F" w:rsidP="0017136F">
      <w:pPr>
        <w:jc w:val="both"/>
        <w:rPr>
          <w:rFonts w:ascii="Times New Roman" w:hAnsi="Times New Roman"/>
          <w:lang w:val="ru-RU"/>
        </w:rPr>
      </w:pPr>
    </w:p>
    <w:p w:rsidR="0017136F" w:rsidRPr="0065405B" w:rsidRDefault="0017136F" w:rsidP="0017136F">
      <w:pPr>
        <w:jc w:val="both"/>
        <w:rPr>
          <w:rFonts w:ascii="Times New Roman" w:hAnsi="Times New Roman"/>
          <w:lang w:val="sr-Cyrl-CS"/>
        </w:rPr>
      </w:pPr>
      <w:r w:rsidRPr="00036415">
        <w:rPr>
          <w:rFonts w:ascii="Times New Roman" w:hAnsi="Times New Roman"/>
          <w:bCs/>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036415">
        <w:rPr>
          <w:rFonts w:ascii="Times New Roman" w:hAnsi="Times New Roman"/>
          <w:bCs/>
          <w:vertAlign w:val="superscript"/>
          <w:lang w:val="sr-Cyrl-CS"/>
        </w:rPr>
        <w:t>0</w:t>
      </w:r>
      <w:r w:rsidRPr="00036415">
        <w:rPr>
          <w:rFonts w:ascii="Times New Roman" w:hAnsi="Times New Roman"/>
          <w:bCs/>
          <w:lang w:val="sr-Cyrl-CS"/>
        </w:rPr>
        <w:t>/</w:t>
      </w:r>
      <w:r w:rsidRPr="00036415">
        <w:rPr>
          <w:rFonts w:ascii="Times New Roman" w:hAnsi="Times New Roman"/>
          <w:bCs/>
          <w:vertAlign w:val="subscript"/>
          <w:lang w:val="sr-Cyrl-CS"/>
        </w:rPr>
        <w:t>00</w:t>
      </w:r>
      <w:r w:rsidRPr="00036415">
        <w:rPr>
          <w:rFonts w:ascii="Times New Roman" w:hAnsi="Times New Roman"/>
          <w:bCs/>
          <w:lang w:val="sr-Cyrl-CS"/>
        </w:rPr>
        <w:t xml:space="preserve"> (промила) од укупне вредности предмета јавне набавке извршених са закашњењем</w:t>
      </w:r>
      <w:r w:rsidRPr="00036415">
        <w:rPr>
          <w:rFonts w:ascii="Times New Roman" w:hAnsi="Times New Roman"/>
          <w:bCs/>
          <w:lang w:val="ru-RU"/>
        </w:rPr>
        <w:t>,</w:t>
      </w:r>
      <w:r w:rsidRPr="00036415">
        <w:rPr>
          <w:rFonts w:ascii="Times New Roman" w:hAnsi="Times New Roman"/>
          <w:bCs/>
          <w:lang w:val="sr-Cyrl-CS"/>
        </w:rPr>
        <w:t xml:space="preserve"> дневно за сваки дан закашњења које није последица више силе, </w:t>
      </w:r>
      <w:r w:rsidRPr="00036415">
        <w:rPr>
          <w:rFonts w:ascii="Times New Roman" w:hAnsi="Times New Roman"/>
          <w:lang w:val="sr-Cyrl-CS"/>
        </w:rPr>
        <w:t xml:space="preserve">а која је без кривице </w:t>
      </w:r>
      <w:r w:rsidRPr="0065405B">
        <w:rPr>
          <w:rFonts w:ascii="Times New Roman" w:hAnsi="Times New Roman"/>
          <w:lang w:val="sr-Cyrl-CS"/>
        </w:rPr>
        <w:t>испоручиоца проузроковала неиспуњење или битно отежала испуњење уговорних обавеза.</w:t>
      </w:r>
    </w:p>
    <w:p w:rsidR="0017136F" w:rsidRPr="0065405B" w:rsidRDefault="0017136F" w:rsidP="0017136F">
      <w:pPr>
        <w:jc w:val="both"/>
        <w:rPr>
          <w:rFonts w:ascii="Times New Roman" w:hAnsi="Times New Roman"/>
          <w:bCs/>
          <w:sz w:val="16"/>
          <w:szCs w:val="16"/>
          <w:lang w:val="sr-Cyrl-CS"/>
        </w:rPr>
      </w:pPr>
    </w:p>
    <w:p w:rsidR="0017136F" w:rsidRPr="0065405B" w:rsidRDefault="0017136F" w:rsidP="0017136F">
      <w:pPr>
        <w:jc w:val="both"/>
        <w:rPr>
          <w:rFonts w:ascii="Times New Roman" w:hAnsi="Times New Roman"/>
          <w:bCs/>
          <w:lang w:val="sr-Latn-CS"/>
        </w:rPr>
      </w:pPr>
      <w:r w:rsidRPr="0065405B">
        <w:rPr>
          <w:rFonts w:ascii="Times New Roman" w:hAnsi="Times New Roman"/>
          <w:bCs/>
          <w:lang w:val="sr-Cyrl-CS"/>
        </w:rPr>
        <w:t>Уговорна казна не може бити виша од 5% од укупне вредности испоручених добара.</w:t>
      </w:r>
    </w:p>
    <w:p w:rsidR="0017136F" w:rsidRPr="0065405B" w:rsidRDefault="0017136F" w:rsidP="0017136F">
      <w:pPr>
        <w:jc w:val="both"/>
        <w:rPr>
          <w:rFonts w:ascii="Times New Roman" w:hAnsi="Times New Roman"/>
          <w:bCs/>
          <w:sz w:val="16"/>
          <w:szCs w:val="16"/>
          <w:lang w:val="sr-Latn-CS"/>
        </w:rPr>
      </w:pPr>
    </w:p>
    <w:p w:rsidR="0017136F" w:rsidRPr="0065405B" w:rsidRDefault="0017136F" w:rsidP="0017136F">
      <w:pPr>
        <w:jc w:val="both"/>
        <w:rPr>
          <w:rFonts w:ascii="Times New Roman" w:hAnsi="Times New Roman"/>
          <w:b/>
          <w:bCs/>
          <w:lang w:val="sr-Cyrl-CS"/>
        </w:rPr>
      </w:pPr>
      <w:r w:rsidRPr="0065405B">
        <w:rPr>
          <w:rFonts w:ascii="Times New Roman" w:hAnsi="Times New Roman"/>
          <w:b/>
          <w:bCs/>
          <w:lang w:val="sr-Cyrl-CS"/>
        </w:rPr>
        <w:t>Наплату уговорне казне врши Наручилац од рачуна при исплати услуге извршене са закашњењем и то без претходног обавештења.</w:t>
      </w:r>
    </w:p>
    <w:p w:rsidR="0017136F" w:rsidRPr="00036415" w:rsidRDefault="0017136F" w:rsidP="0017136F">
      <w:pPr>
        <w:jc w:val="both"/>
        <w:rPr>
          <w:rFonts w:ascii="Times New Roman" w:hAnsi="Times New Roman"/>
          <w:b/>
          <w:bCs/>
          <w:sz w:val="16"/>
          <w:szCs w:val="16"/>
          <w:lang w:val="ru-RU"/>
        </w:rPr>
      </w:pPr>
    </w:p>
    <w:p w:rsidR="0017136F" w:rsidRPr="00C87AF0" w:rsidRDefault="0017136F" w:rsidP="0017136F">
      <w:pPr>
        <w:jc w:val="both"/>
        <w:rPr>
          <w:rFonts w:ascii="Times New Roman" w:hAnsi="Times New Roman"/>
          <w:lang w:val="sr-Cyrl-CS"/>
        </w:rPr>
      </w:pPr>
      <w:r w:rsidRPr="00036415">
        <w:rPr>
          <w:rFonts w:ascii="Times New Roman" w:hAnsi="Times New Roman"/>
          <w:lang w:val="sr-Cyrl-CS"/>
        </w:rPr>
        <w:t xml:space="preserve">Ако </w:t>
      </w:r>
      <w:r>
        <w:rPr>
          <w:rFonts w:ascii="Times New Roman" w:hAnsi="Times New Roman"/>
          <w:lang w:val="sr-Cyrl-CS"/>
        </w:rPr>
        <w:t>и</w:t>
      </w:r>
      <w:r w:rsidRPr="00036415">
        <w:rPr>
          <w:rFonts w:ascii="Times New Roman" w:hAnsi="Times New Roman"/>
          <w:lang w:val="sr-Cyrl-CS"/>
        </w:rPr>
        <w:t xml:space="preserve">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w:t>
      </w:r>
      <w:r w:rsidRPr="00036415">
        <w:rPr>
          <w:rFonts w:ascii="Times New Roman" w:hAnsi="Times New Roman"/>
          <w:lang w:val="ru-RU"/>
        </w:rPr>
        <w:t>(преко 25 дана)</w:t>
      </w:r>
      <w:r w:rsidRPr="00036415">
        <w:rPr>
          <w:rFonts w:ascii="Times New Roman" w:hAnsi="Times New Roman"/>
          <w:lang w:val="sr-Cyrl-CS"/>
        </w:rPr>
        <w:t xml:space="preserve">, </w:t>
      </w:r>
      <w:r>
        <w:rPr>
          <w:rFonts w:ascii="Times New Roman" w:hAnsi="Times New Roman"/>
          <w:lang w:val="sr-Cyrl-CS"/>
        </w:rPr>
        <w:t>н</w:t>
      </w:r>
      <w:r w:rsidRPr="00036415">
        <w:rPr>
          <w:rFonts w:ascii="Times New Roman" w:hAnsi="Times New Roman"/>
          <w:lang w:val="sr-Cyrl-CS"/>
        </w:rPr>
        <w:t xml:space="preserve">аручилац, без сагласности </w:t>
      </w:r>
      <w:r>
        <w:rPr>
          <w:rFonts w:ascii="Times New Roman" w:hAnsi="Times New Roman"/>
          <w:lang w:val="sr-Cyrl-CS"/>
        </w:rPr>
        <w:t>испоручиоца</w:t>
      </w:r>
      <w:r w:rsidRPr="00036415">
        <w:rPr>
          <w:rFonts w:ascii="Times New Roman" w:hAnsi="Times New Roman"/>
          <w:lang w:val="sr-Cyrl-CS"/>
        </w:rPr>
        <w:t xml:space="preserve">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17136F" w:rsidRPr="00096110" w:rsidRDefault="0017136F" w:rsidP="0017136F">
      <w:pPr>
        <w:jc w:val="center"/>
        <w:rPr>
          <w:rFonts w:ascii="Times New Roman" w:hAnsi="Times New Roman"/>
          <w:b/>
          <w:i/>
          <w:lang w:val="ru-RU"/>
        </w:rPr>
      </w:pPr>
      <w:r>
        <w:rPr>
          <w:rFonts w:ascii="Times New Roman" w:hAnsi="Times New Roman"/>
          <w:b/>
          <w:i/>
          <w:lang w:val="ru-RU"/>
        </w:rPr>
        <w:t>ЧЛАН 9</w:t>
      </w:r>
      <w:r w:rsidRPr="00096110">
        <w:rPr>
          <w:rFonts w:ascii="Times New Roman" w:hAnsi="Times New Roman"/>
          <w:b/>
          <w:i/>
          <w:lang w:val="ru-RU"/>
        </w:rPr>
        <w:t>.</w:t>
      </w:r>
    </w:p>
    <w:p w:rsidR="0017136F" w:rsidRPr="00096110" w:rsidRDefault="0017136F" w:rsidP="0017136F">
      <w:pPr>
        <w:jc w:val="center"/>
        <w:rPr>
          <w:rFonts w:ascii="Times New Roman" w:hAnsi="Times New Roman"/>
          <w:b/>
          <w:i/>
          <w:lang w:val="ru-RU"/>
        </w:rPr>
      </w:pPr>
      <w:r w:rsidRPr="00096110">
        <w:rPr>
          <w:rFonts w:ascii="Times New Roman" w:hAnsi="Times New Roman"/>
          <w:b/>
          <w:i/>
          <w:lang w:val="ru-RU"/>
        </w:rPr>
        <w:t>МЕРЕ БЕЗБЕДНОСТИ</w:t>
      </w:r>
    </w:p>
    <w:p w:rsidR="0017136F" w:rsidRPr="00096110" w:rsidRDefault="0017136F" w:rsidP="0017136F">
      <w:pPr>
        <w:jc w:val="both"/>
        <w:rPr>
          <w:rFonts w:ascii="Times New Roman" w:hAnsi="Times New Roman"/>
          <w:b/>
          <w:i/>
          <w:lang w:val="ru-RU"/>
        </w:rPr>
      </w:pPr>
    </w:p>
    <w:p w:rsidR="0017136F" w:rsidRDefault="0017136F" w:rsidP="0017136F">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17136F" w:rsidRPr="00053092" w:rsidRDefault="0017136F" w:rsidP="0017136F">
      <w:pPr>
        <w:jc w:val="both"/>
        <w:rPr>
          <w:rFonts w:ascii="Times New Roman" w:hAnsi="Times New Roman"/>
          <w:bCs/>
          <w:sz w:val="16"/>
          <w:szCs w:val="16"/>
          <w:lang w:val="ru-RU"/>
        </w:rPr>
      </w:pPr>
    </w:p>
    <w:p w:rsidR="0017136F" w:rsidRPr="00067069" w:rsidRDefault="0017136F" w:rsidP="0017136F">
      <w:pPr>
        <w:jc w:val="both"/>
        <w:rPr>
          <w:rFonts w:ascii="Times New Roman" w:hAnsi="Times New Roman"/>
          <w:szCs w:val="24"/>
          <w:lang w:val="sr-Cyrl-CS"/>
        </w:rPr>
      </w:pPr>
      <w:r>
        <w:rPr>
          <w:rFonts w:ascii="Times New Roman" w:hAnsi="Times New Roman"/>
          <w:szCs w:val="24"/>
          <w:lang w:val="sr-Cyrl-CS"/>
        </w:rPr>
        <w:t xml:space="preserve">Испоручилац добара </w:t>
      </w:r>
      <w:r w:rsidRPr="003D3481">
        <w:rPr>
          <w:rFonts w:ascii="Times New Roman" w:hAnsi="Times New Roman"/>
          <w:szCs w:val="24"/>
          <w:lang w:val="sr-Cyrl-CS"/>
        </w:rPr>
        <w:t>се обавезује да ће за време важности овог Уговора поступати у складу са опште</w:t>
      </w:r>
      <w:r>
        <w:rPr>
          <w:rFonts w:ascii="Times New Roman" w:hAnsi="Times New Roman"/>
          <w:szCs w:val="24"/>
          <w:lang w:val="sr-Cyrl-CS"/>
        </w:rPr>
        <w:t xml:space="preserve"> </w:t>
      </w:r>
      <w:r w:rsidRPr="003D3481">
        <w:rPr>
          <w:rFonts w:ascii="Times New Roman" w:hAnsi="Times New Roman"/>
          <w:szCs w:val="24"/>
          <w:lang w:val="sr-Cyrl-CS"/>
        </w:rPr>
        <w:t>прихваћеним нормама пословања, у складу са инструкцијама одговорних лица у објектима наручиоца, као и да ће у потпуности поштовати и чувати интегритет и углед наручиоца, као и Минстарства одбране и Војске Србије у целости.</w:t>
      </w:r>
    </w:p>
    <w:p w:rsidR="0017136F" w:rsidRPr="00BB7943" w:rsidRDefault="0017136F" w:rsidP="0017136F">
      <w:pPr>
        <w:autoSpaceDE w:val="0"/>
        <w:autoSpaceDN w:val="0"/>
        <w:adjustRightInd w:val="0"/>
        <w:jc w:val="both"/>
        <w:rPr>
          <w:rFonts w:ascii="Times New Roman" w:hAnsi="Times New Roman"/>
          <w:szCs w:val="24"/>
          <w:lang w:val="sr-Cyrl-CS"/>
        </w:rPr>
      </w:pPr>
    </w:p>
    <w:p w:rsidR="0017136F" w:rsidRPr="00096110" w:rsidRDefault="0017136F" w:rsidP="0017136F">
      <w:pPr>
        <w:jc w:val="center"/>
        <w:rPr>
          <w:rFonts w:ascii="Times New Roman" w:hAnsi="Times New Roman"/>
          <w:b/>
          <w:i/>
          <w:lang w:val="ru-RU"/>
        </w:rPr>
      </w:pPr>
      <w:r w:rsidRPr="00096110">
        <w:rPr>
          <w:rFonts w:ascii="Times New Roman" w:hAnsi="Times New Roman"/>
          <w:b/>
          <w:i/>
          <w:lang w:val="ru-RU"/>
        </w:rPr>
        <w:t xml:space="preserve">ЧЛАН </w:t>
      </w:r>
      <w:r>
        <w:rPr>
          <w:rFonts w:ascii="Times New Roman" w:hAnsi="Times New Roman"/>
          <w:b/>
          <w:i/>
          <w:lang w:val="ru-RU"/>
        </w:rPr>
        <w:t>10</w:t>
      </w:r>
      <w:r w:rsidRPr="00096110">
        <w:rPr>
          <w:rFonts w:ascii="Times New Roman" w:hAnsi="Times New Roman"/>
          <w:b/>
          <w:i/>
          <w:lang w:val="ru-RU"/>
        </w:rPr>
        <w:t>.</w:t>
      </w:r>
    </w:p>
    <w:p w:rsidR="0017136F" w:rsidRPr="00096110" w:rsidRDefault="0017136F" w:rsidP="0017136F">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17136F" w:rsidRPr="0050119F" w:rsidRDefault="0017136F" w:rsidP="0017136F">
      <w:pPr>
        <w:pStyle w:val="BodyText2"/>
        <w:spacing w:after="0" w:line="240" w:lineRule="auto"/>
        <w:jc w:val="both"/>
        <w:rPr>
          <w:rFonts w:ascii="Times New Roman" w:hAnsi="Times New Roman"/>
          <w:b/>
          <w:szCs w:val="24"/>
          <w:lang w:val="sr-Cyrl-CS"/>
        </w:rPr>
      </w:pPr>
    </w:p>
    <w:p w:rsidR="0017136F" w:rsidRDefault="0017136F" w:rsidP="0017136F">
      <w:pPr>
        <w:pStyle w:val="BodyText0"/>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17136F" w:rsidRPr="00053092" w:rsidRDefault="0017136F" w:rsidP="0017136F">
      <w:pPr>
        <w:pStyle w:val="BodyText0"/>
        <w:jc w:val="both"/>
        <w:rPr>
          <w:b w:val="0"/>
          <w:sz w:val="16"/>
          <w:szCs w:val="16"/>
        </w:rPr>
      </w:pPr>
    </w:p>
    <w:p w:rsidR="0017136F" w:rsidRPr="003D3481" w:rsidRDefault="0017136F" w:rsidP="0017136F">
      <w:pPr>
        <w:pStyle w:val="BodyText0"/>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17136F" w:rsidRPr="00053092" w:rsidRDefault="0017136F" w:rsidP="0017136F">
      <w:pPr>
        <w:pStyle w:val="BodyText2"/>
        <w:spacing w:after="0" w:line="240" w:lineRule="auto"/>
        <w:jc w:val="both"/>
        <w:rPr>
          <w:rFonts w:ascii="Times New Roman" w:hAnsi="Times New Roman"/>
          <w:sz w:val="16"/>
          <w:szCs w:val="16"/>
          <w:lang w:val="sr-Cyrl-CS"/>
        </w:rPr>
      </w:pPr>
    </w:p>
    <w:p w:rsidR="0017136F" w:rsidRPr="0072353E" w:rsidRDefault="0017136F" w:rsidP="0017136F">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17136F" w:rsidRDefault="0017136F" w:rsidP="0017136F">
      <w:pPr>
        <w:rPr>
          <w:rFonts w:ascii="Times New Roman" w:hAnsi="Times New Roman"/>
          <w:b/>
          <w:lang w:val="ru-RU"/>
        </w:rPr>
      </w:pPr>
    </w:p>
    <w:p w:rsidR="00A831A3" w:rsidRDefault="00A831A3" w:rsidP="0017136F">
      <w:pPr>
        <w:rPr>
          <w:rFonts w:ascii="Times New Roman" w:hAnsi="Times New Roman"/>
          <w:b/>
          <w:lang w:val="ru-RU"/>
        </w:rPr>
      </w:pPr>
    </w:p>
    <w:p w:rsidR="00A831A3" w:rsidRDefault="00A831A3" w:rsidP="0017136F">
      <w:pPr>
        <w:rPr>
          <w:rFonts w:ascii="Times New Roman" w:hAnsi="Times New Roman"/>
          <w:b/>
          <w:lang w:val="ru-RU"/>
        </w:rPr>
      </w:pPr>
    </w:p>
    <w:p w:rsidR="00A831A3" w:rsidRDefault="00A831A3" w:rsidP="0017136F">
      <w:pPr>
        <w:rPr>
          <w:rFonts w:ascii="Times New Roman" w:hAnsi="Times New Roman"/>
          <w:b/>
          <w:lang w:val="ru-RU"/>
        </w:rPr>
      </w:pPr>
    </w:p>
    <w:p w:rsidR="0017136F" w:rsidRPr="00A21837" w:rsidRDefault="0017136F" w:rsidP="0017136F">
      <w:pPr>
        <w:jc w:val="center"/>
        <w:rPr>
          <w:rFonts w:ascii="Times New Roman" w:hAnsi="Times New Roman"/>
          <w:b/>
          <w:i/>
          <w:lang w:val="ru-RU"/>
        </w:rPr>
      </w:pPr>
      <w:r w:rsidRPr="00A21837">
        <w:rPr>
          <w:rFonts w:ascii="Times New Roman" w:hAnsi="Times New Roman"/>
          <w:b/>
          <w:i/>
          <w:lang w:val="ru-RU"/>
        </w:rPr>
        <w:lastRenderedPageBreak/>
        <w:t>ЧЛАН  11.</w:t>
      </w:r>
    </w:p>
    <w:p w:rsidR="0017136F" w:rsidRPr="00A21837" w:rsidRDefault="0017136F" w:rsidP="0017136F">
      <w:pPr>
        <w:jc w:val="center"/>
        <w:rPr>
          <w:rFonts w:ascii="Times New Roman" w:hAnsi="Times New Roman"/>
          <w:b/>
          <w:i/>
          <w:lang w:val="ru-RU"/>
        </w:rPr>
      </w:pPr>
      <w:r w:rsidRPr="00A21837">
        <w:rPr>
          <w:rFonts w:ascii="Times New Roman" w:hAnsi="Times New Roman"/>
          <w:b/>
          <w:i/>
          <w:lang w:val="ru-RU"/>
        </w:rPr>
        <w:t>ОСТАЛЕ ОДРЕДБЕ</w:t>
      </w:r>
    </w:p>
    <w:p w:rsidR="0017136F" w:rsidRPr="00A21837" w:rsidRDefault="0017136F" w:rsidP="0017136F">
      <w:pPr>
        <w:jc w:val="center"/>
        <w:rPr>
          <w:rFonts w:ascii="Times New Roman" w:hAnsi="Times New Roman"/>
          <w:b/>
          <w:i/>
          <w:lang w:val="ru-RU"/>
        </w:rPr>
      </w:pPr>
    </w:p>
    <w:p w:rsidR="0017136F" w:rsidRPr="00A21837" w:rsidRDefault="0017136F" w:rsidP="0017136F">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17136F" w:rsidRPr="00A21837" w:rsidRDefault="0017136F" w:rsidP="0017136F">
      <w:pPr>
        <w:widowControl w:val="0"/>
        <w:autoSpaceDE w:val="0"/>
        <w:autoSpaceDN w:val="0"/>
        <w:adjustRightInd w:val="0"/>
        <w:spacing w:line="52" w:lineRule="exact"/>
        <w:jc w:val="both"/>
        <w:rPr>
          <w:rFonts w:ascii="Times New Roman" w:hAnsi="Times New Roman"/>
          <w:szCs w:val="24"/>
          <w:lang w:val="sr-Cyrl-CS"/>
        </w:rPr>
      </w:pPr>
    </w:p>
    <w:p w:rsidR="0017136F" w:rsidRPr="009E2C47" w:rsidRDefault="0017136F" w:rsidP="0017136F">
      <w:pPr>
        <w:widowControl w:val="0"/>
        <w:overflowPunct w:val="0"/>
        <w:autoSpaceDE w:val="0"/>
        <w:autoSpaceDN w:val="0"/>
        <w:adjustRightInd w:val="0"/>
        <w:spacing w:line="225" w:lineRule="auto"/>
        <w:jc w:val="both"/>
        <w:rPr>
          <w:rFonts w:ascii="Times New Roman" w:hAnsi="Times New Roman"/>
          <w:szCs w:val="24"/>
          <w:lang w:val="sr-Cyrl-CS"/>
        </w:rPr>
      </w:pPr>
      <w:r w:rsidRPr="00A21837">
        <w:rPr>
          <w:rFonts w:ascii="Times New Roman" w:hAnsi="Times New Roman"/>
          <w:szCs w:val="24"/>
          <w:lang w:val="sr-Cyrl-CS"/>
        </w:rPr>
        <w:t xml:space="preserve">Уговор се закључује на одређено време и то годину дана од дана његовог ступања на снагу, сагласно претходном ставу овог члана, односно до реализације уговорених количина из члана 1. </w:t>
      </w:r>
      <w:r w:rsidRPr="009E2C47">
        <w:rPr>
          <w:rFonts w:ascii="Times New Roman" w:hAnsi="Times New Roman"/>
          <w:szCs w:val="24"/>
          <w:lang w:val="sr-Cyrl-CS"/>
        </w:rPr>
        <w:t>Уговора</w:t>
      </w:r>
      <w:r w:rsidRPr="009E2C47">
        <w:rPr>
          <w:rFonts w:ascii="Arial" w:hAnsi="Arial" w:cs="Arial"/>
          <w:szCs w:val="24"/>
          <w:lang w:val="sr-Cyrl-CS"/>
        </w:rPr>
        <w:t>.</w:t>
      </w:r>
    </w:p>
    <w:p w:rsidR="0017136F" w:rsidRPr="006F24C2" w:rsidRDefault="0017136F" w:rsidP="0017136F">
      <w:pPr>
        <w:jc w:val="both"/>
        <w:rPr>
          <w:rFonts w:ascii="Times New Roman" w:hAnsi="Times New Roman"/>
          <w:sz w:val="16"/>
          <w:szCs w:val="16"/>
          <w:lang w:val="sr-Cyrl-CS"/>
        </w:rPr>
      </w:pPr>
    </w:p>
    <w:p w:rsidR="0017136F" w:rsidRPr="00A21837" w:rsidRDefault="0017136F" w:rsidP="0017136F">
      <w:pPr>
        <w:jc w:val="both"/>
        <w:rPr>
          <w:rFonts w:ascii="Times New Roman" w:hAnsi="Times New Roman"/>
          <w:szCs w:val="24"/>
          <w:lang w:val="sr-Cyrl-CS"/>
        </w:rPr>
      </w:pPr>
      <w:r w:rsidRPr="00A21837">
        <w:rPr>
          <w:rFonts w:ascii="Times New Roman" w:hAnsi="Times New Roman"/>
          <w:szCs w:val="24"/>
          <w:lang w:val="sr-Cyrl-CS"/>
        </w:rPr>
        <w:t>Уговор је сачињен у 4 (четири) истоветна примерка од којих свакој страни припада по 2 (два) примерка.</w:t>
      </w:r>
    </w:p>
    <w:p w:rsidR="0017136F" w:rsidRPr="006F24C2" w:rsidRDefault="0017136F" w:rsidP="0017136F">
      <w:pPr>
        <w:jc w:val="both"/>
        <w:rPr>
          <w:rFonts w:ascii="Times New Roman" w:hAnsi="Times New Roman"/>
          <w:sz w:val="16"/>
          <w:szCs w:val="16"/>
          <w:lang w:val="sr-Cyrl-CS"/>
        </w:rPr>
      </w:pPr>
    </w:p>
    <w:p w:rsidR="0017136F" w:rsidRPr="00A21837" w:rsidRDefault="0017136F" w:rsidP="0017136F">
      <w:pPr>
        <w:pStyle w:val="Default"/>
        <w:jc w:val="both"/>
        <w:rPr>
          <w:lang w:val="sr-Cyrl-CS"/>
        </w:rPr>
      </w:pPr>
      <w:r w:rsidRPr="00A21837">
        <w:rPr>
          <w:lang w:val="sr-Cyrl-CS"/>
        </w:rPr>
        <w:t xml:space="preserve">Наручилац је дужан да уговор о јавној набавци достави </w:t>
      </w:r>
      <w:r>
        <w:rPr>
          <w:lang w:val="sr-Cyrl-CS"/>
        </w:rPr>
        <w:t>испоручиоцу</w:t>
      </w:r>
      <w:r w:rsidRPr="00A21837">
        <w:rPr>
          <w:lang w:val="sr-Cyrl-CS"/>
        </w:rPr>
        <w:t xml:space="preserve"> у року од </w:t>
      </w:r>
      <w:r w:rsidRPr="00A21837">
        <w:rPr>
          <w:b/>
          <w:lang w:val="sr-Cyrl-CS"/>
        </w:rPr>
        <w:t>8 (осам) дана</w:t>
      </w:r>
      <w:r w:rsidRPr="00A21837">
        <w:rPr>
          <w:lang w:val="sr-Cyrl-CS"/>
        </w:rPr>
        <w:t xml:space="preserve"> од дана протека рока за подношење захтева за заштиту права на донету Одлуку о додели угово</w:t>
      </w:r>
      <w:r w:rsidRPr="00A21837">
        <w:rPr>
          <w:color w:val="auto"/>
          <w:lang w:val="sr-Cyrl-CS"/>
        </w:rPr>
        <w:t>ра.</w:t>
      </w:r>
    </w:p>
    <w:p w:rsidR="0017136F" w:rsidRPr="00A21837" w:rsidRDefault="0017136F" w:rsidP="0017136F">
      <w:pPr>
        <w:pStyle w:val="Default"/>
        <w:jc w:val="both"/>
        <w:rPr>
          <w:sz w:val="16"/>
          <w:szCs w:val="16"/>
          <w:lang w:val="sr-Cyrl-CS"/>
        </w:rPr>
      </w:pPr>
    </w:p>
    <w:p w:rsidR="0017136F" w:rsidRPr="00A21837" w:rsidRDefault="0017136F" w:rsidP="0017136F">
      <w:pPr>
        <w:pStyle w:val="Default"/>
        <w:rPr>
          <w:color w:val="auto"/>
          <w:lang w:val="sr-Cyrl-CS"/>
        </w:rPr>
      </w:pPr>
      <w:r w:rsidRPr="00A21837">
        <w:rPr>
          <w:color w:val="auto"/>
          <w:lang w:val="sr-Cyrl-CS"/>
        </w:rPr>
        <w:t xml:space="preserve">Испоручилац је дужан да приступи закључењу уговора одмах по његовом пријему и у року од </w:t>
      </w:r>
      <w:r w:rsidRPr="00A21837">
        <w:rPr>
          <w:b/>
          <w:color w:val="auto"/>
          <w:lang w:val="sr-Cyrl-CS"/>
        </w:rPr>
        <w:t>3 (три) дана</w:t>
      </w:r>
      <w:r w:rsidRPr="00A21837">
        <w:rPr>
          <w:color w:val="auto"/>
          <w:lang w:val="sr-Cyrl-CS"/>
        </w:rPr>
        <w:t xml:space="preserve"> достави наручиоцу потписан уговор о јавној набавци.</w:t>
      </w:r>
    </w:p>
    <w:p w:rsidR="0017136F" w:rsidRPr="00A21837" w:rsidRDefault="0017136F" w:rsidP="0017136F">
      <w:pPr>
        <w:pStyle w:val="Default"/>
        <w:rPr>
          <w:b/>
          <w:color w:val="auto"/>
          <w:sz w:val="16"/>
          <w:szCs w:val="16"/>
          <w:lang w:val="sr-Cyrl-CS"/>
        </w:rPr>
      </w:pPr>
    </w:p>
    <w:p w:rsidR="0017136F" w:rsidRPr="00A21837" w:rsidRDefault="0017136F" w:rsidP="0017136F">
      <w:pPr>
        <w:jc w:val="both"/>
        <w:rPr>
          <w:rFonts w:ascii="Times New Roman" w:hAnsi="Times New Roman"/>
          <w:lang w:val="ru-RU"/>
        </w:rPr>
      </w:pPr>
      <w:r w:rsidRPr="00A21837">
        <w:rPr>
          <w:rFonts w:ascii="Times New Roman" w:hAnsi="Times New Roman"/>
          <w:lang w:val="ru-RU"/>
        </w:rPr>
        <w:t xml:space="preserve">Испоручилац том приликом уз потписани уговор доставља наручиоцу инструмент обезбеђења извршења уговорних обавеза – </w:t>
      </w:r>
      <w:r w:rsidRPr="00A21837">
        <w:rPr>
          <w:rFonts w:ascii="Times New Roman" w:hAnsi="Times New Roman"/>
          <w:b/>
          <w:lang w:val="ru-RU"/>
        </w:rPr>
        <w:t>2 (две)</w:t>
      </w:r>
      <w:r w:rsidRPr="00A21837">
        <w:rPr>
          <w:rFonts w:ascii="Times New Roman" w:hAnsi="Times New Roman"/>
          <w:lang w:val="ru-RU"/>
        </w:rPr>
        <w:t xml:space="preserve"> бланко сопствене менице</w:t>
      </w:r>
      <w:r>
        <w:rPr>
          <w:rFonts w:ascii="Times New Roman" w:hAnsi="Times New Roman"/>
          <w:lang w:val="ru-RU"/>
        </w:rPr>
        <w:t xml:space="preserve"> (само потписане и оверене</w:t>
      </w:r>
      <w:r w:rsidRPr="00A21837">
        <w:rPr>
          <w:rFonts w:ascii="Times New Roman" w:hAnsi="Times New Roman"/>
          <w:lang w:val="ru-RU"/>
        </w:rPr>
        <w:t xml:space="preserve">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A21837">
        <w:rPr>
          <w:rFonts w:ascii="Times New Roman" w:hAnsi="Times New Roman"/>
          <w:lang w:val="ru-RU" w:eastAsia="sr-Cyrl-CS"/>
        </w:rPr>
        <w:t>у вредности од 10%</w:t>
      </w:r>
      <w:r w:rsidRPr="00A21837">
        <w:rPr>
          <w:rFonts w:ascii="Times New Roman" w:hAnsi="Times New Roman"/>
          <w:lang w:val="ru-RU"/>
        </w:rPr>
        <w:t xml:space="preserve"> укупне вредности закљученог уговора.</w:t>
      </w:r>
    </w:p>
    <w:p w:rsidR="0017136F" w:rsidRPr="006F24C2" w:rsidRDefault="0017136F" w:rsidP="0017136F">
      <w:pPr>
        <w:jc w:val="both"/>
        <w:rPr>
          <w:rFonts w:ascii="Times New Roman" w:hAnsi="Times New Roman"/>
          <w:sz w:val="16"/>
          <w:szCs w:val="16"/>
          <w:lang w:val="ru-RU"/>
        </w:rPr>
      </w:pPr>
    </w:p>
    <w:p w:rsidR="0017136F" w:rsidRPr="00895F71" w:rsidRDefault="0017136F" w:rsidP="0017136F">
      <w:pPr>
        <w:autoSpaceDE w:val="0"/>
        <w:autoSpaceDN w:val="0"/>
        <w:adjustRightInd w:val="0"/>
        <w:jc w:val="both"/>
        <w:rPr>
          <w:rFonts w:ascii="Times New Roman" w:eastAsia="Calibri" w:hAnsi="Times New Roman"/>
          <w:szCs w:val="24"/>
          <w:lang w:val="ru-RU"/>
        </w:rPr>
      </w:pPr>
      <w:r w:rsidRPr="00A21837">
        <w:rPr>
          <w:rFonts w:ascii="Times New Roman" w:eastAsia="Calibri" w:hAnsi="Times New Roman"/>
          <w:szCs w:val="24"/>
          <w:lang w:val="ru-RU"/>
        </w:rPr>
        <w:t>Захтев за регистрацију менице у регистар меница и овлашћења који води НБС.</w:t>
      </w:r>
    </w:p>
    <w:p w:rsidR="0017136F" w:rsidRDefault="0017136F" w:rsidP="0017136F">
      <w:pPr>
        <w:tabs>
          <w:tab w:val="left" w:pos="3075"/>
        </w:tabs>
        <w:jc w:val="both"/>
        <w:rPr>
          <w:rFonts w:ascii="Times New Roman" w:hAnsi="Times New Roman"/>
          <w:szCs w:val="24"/>
          <w:lang w:val="sr-Latn-CS"/>
        </w:rPr>
      </w:pPr>
    </w:p>
    <w:p w:rsidR="0017136F" w:rsidRPr="006F24C2" w:rsidRDefault="0017136F" w:rsidP="0017136F">
      <w:pPr>
        <w:tabs>
          <w:tab w:val="left" w:pos="3075"/>
        </w:tabs>
        <w:jc w:val="both"/>
        <w:rPr>
          <w:rFonts w:ascii="Times New Roman" w:hAnsi="Times New Roman"/>
          <w:szCs w:val="24"/>
          <w:lang w:val="sr-Latn-CS"/>
        </w:rPr>
      </w:pPr>
    </w:p>
    <w:p w:rsidR="0017136F" w:rsidRPr="00895F71" w:rsidRDefault="0017136F" w:rsidP="0017136F">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И</w:t>
      </w:r>
      <w:r w:rsidRPr="0065405B">
        <w:rPr>
          <w:rFonts w:ascii="Times New Roman" w:hAnsi="Times New Roman"/>
          <w:b/>
          <w:szCs w:val="24"/>
          <w:lang w:val="sr-Cyrl-CS"/>
        </w:rPr>
        <w:t>СПОРУЧИЛАЦ</w:t>
      </w:r>
      <w:r w:rsidRPr="003F1429">
        <w:rPr>
          <w:rFonts w:ascii="Times New Roman" w:hAnsi="Times New Roman"/>
          <w:b/>
          <w:color w:val="E36C0A" w:themeColor="accent6" w:themeShade="BF"/>
          <w:szCs w:val="24"/>
          <w:lang w:val="sr-Cyrl-CS"/>
        </w:rPr>
        <w:t xml:space="preserve"> </w:t>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r>
      <w:r w:rsidRPr="00895F71">
        <w:rPr>
          <w:rFonts w:ascii="Times New Roman" w:hAnsi="Times New Roman"/>
          <w:b/>
          <w:szCs w:val="24"/>
          <w:lang w:val="sr-Cyrl-CS"/>
        </w:rPr>
        <w:tab/>
        <w:t xml:space="preserve">       </w:t>
      </w:r>
      <w:r w:rsidRPr="00895F71">
        <w:rPr>
          <w:rFonts w:ascii="Times New Roman" w:hAnsi="Times New Roman"/>
          <w:b/>
          <w:szCs w:val="24"/>
          <w:lang w:val="sr-Cyrl-CS"/>
        </w:rPr>
        <w:tab/>
      </w:r>
      <w:r>
        <w:rPr>
          <w:rFonts w:ascii="Times New Roman" w:hAnsi="Times New Roman"/>
          <w:b/>
          <w:szCs w:val="24"/>
          <w:lang w:val="sr-Cyrl-CS"/>
        </w:rPr>
        <w:t xml:space="preserve"> </w:t>
      </w:r>
      <w:r w:rsidRPr="00895F71">
        <w:rPr>
          <w:rFonts w:ascii="Times New Roman" w:hAnsi="Times New Roman"/>
          <w:b/>
          <w:szCs w:val="24"/>
          <w:lang w:val="sr-Cyrl-CS"/>
        </w:rPr>
        <w:t xml:space="preserve">  НАРУЧИЛАЦ ВУ „ТАРА“</w:t>
      </w:r>
    </w:p>
    <w:p w:rsidR="0017136F" w:rsidRPr="00895F71" w:rsidRDefault="0017136F" w:rsidP="0017136F">
      <w:pPr>
        <w:tabs>
          <w:tab w:val="left" w:pos="3075"/>
        </w:tabs>
        <w:jc w:val="both"/>
        <w:rPr>
          <w:rFonts w:ascii="Times New Roman" w:hAnsi="Times New Roman"/>
          <w:b/>
          <w:szCs w:val="24"/>
          <w:lang w:val="sr-Cyrl-CS"/>
        </w:rPr>
      </w:pPr>
      <w:r w:rsidRPr="00895F71">
        <w:rPr>
          <w:rFonts w:ascii="Times New Roman" w:hAnsi="Times New Roman"/>
          <w:b/>
          <w:szCs w:val="24"/>
          <w:lang w:val="sr-Cyrl-CS"/>
        </w:rPr>
        <w:t xml:space="preserve">    ___________________________                                               </w:t>
      </w:r>
      <w:r w:rsidRPr="00895F71">
        <w:rPr>
          <w:rFonts w:ascii="Times New Roman" w:hAnsi="Times New Roman"/>
          <w:b/>
          <w:szCs w:val="24"/>
          <w:lang w:val="sr-Cyrl-CS"/>
        </w:rPr>
        <w:tab/>
        <w:t xml:space="preserve">   </w:t>
      </w:r>
      <w:r>
        <w:rPr>
          <w:rFonts w:ascii="Times New Roman" w:hAnsi="Times New Roman"/>
          <w:b/>
          <w:szCs w:val="24"/>
          <w:lang w:val="sr-Cyrl-CS"/>
        </w:rPr>
        <w:t xml:space="preserve">ЗАМЕНИК </w:t>
      </w:r>
      <w:r w:rsidRPr="00895F71">
        <w:rPr>
          <w:rFonts w:ascii="Times New Roman" w:hAnsi="Times New Roman"/>
          <w:b/>
          <w:szCs w:val="24"/>
          <w:lang w:val="sr-Cyrl-CS"/>
        </w:rPr>
        <w:t>ДИРЕКТОР</w:t>
      </w:r>
    </w:p>
    <w:p w:rsidR="0017136F" w:rsidRPr="00895F71" w:rsidRDefault="0017136F" w:rsidP="0017136F">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p>
    <w:p w:rsidR="0017136F" w:rsidRPr="00895F71" w:rsidRDefault="0017136F" w:rsidP="0017136F">
      <w:pPr>
        <w:tabs>
          <w:tab w:val="left" w:pos="3075"/>
        </w:tabs>
        <w:jc w:val="both"/>
        <w:rPr>
          <w:rFonts w:ascii="Times New Roman" w:hAnsi="Times New Roman"/>
          <w:b/>
          <w:szCs w:val="24"/>
          <w:lang w:val="sr-Cyrl-CS"/>
        </w:rPr>
      </w:pPr>
      <w:r w:rsidRPr="00895F71">
        <w:rPr>
          <w:rFonts w:ascii="Times New Roman" w:hAnsi="Times New Roman"/>
          <w:szCs w:val="24"/>
          <w:lang w:val="sr-Cyrl-CS"/>
        </w:rPr>
        <w:t xml:space="preserve">                                                                    </w:t>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r>
      <w:r w:rsidRPr="00895F71">
        <w:rPr>
          <w:rFonts w:ascii="Times New Roman" w:hAnsi="Times New Roman"/>
          <w:szCs w:val="24"/>
          <w:lang w:val="sr-Cyrl-CS"/>
        </w:rPr>
        <w:tab/>
        <w:t xml:space="preserve">   </w:t>
      </w:r>
      <w:r>
        <w:rPr>
          <w:rFonts w:ascii="Times New Roman" w:hAnsi="Times New Roman"/>
          <w:b/>
          <w:szCs w:val="24"/>
          <w:lang w:val="sr-Cyrl-CS"/>
        </w:rPr>
        <w:t>Љупко Ћировић</w:t>
      </w:r>
    </w:p>
    <w:p w:rsidR="0017136F" w:rsidRPr="003D3481" w:rsidRDefault="0017136F" w:rsidP="0017136F">
      <w:pPr>
        <w:tabs>
          <w:tab w:val="left" w:pos="3075"/>
        </w:tabs>
        <w:jc w:val="both"/>
        <w:rPr>
          <w:rFonts w:ascii="Times New Roman" w:hAnsi="Times New Roman"/>
          <w:szCs w:val="24"/>
          <w:lang w:val="sr-Cyrl-CS"/>
        </w:rPr>
      </w:pPr>
      <w:r w:rsidRPr="00895F71">
        <w:rPr>
          <w:rFonts w:ascii="Times New Roman" w:hAnsi="Times New Roman"/>
          <w:szCs w:val="24"/>
          <w:lang w:val="sr-Cyrl-CS"/>
        </w:rPr>
        <w:t xml:space="preserve">   ______________________________</w:t>
      </w:r>
      <w:r w:rsidRPr="003D3481">
        <w:rPr>
          <w:rFonts w:ascii="Times New Roman" w:hAnsi="Times New Roman"/>
          <w:szCs w:val="24"/>
          <w:lang w:val="sr-Cyrl-CS"/>
        </w:rPr>
        <w:t xml:space="preserve">                                                </w:t>
      </w:r>
    </w:p>
    <w:p w:rsidR="0017136F" w:rsidRPr="003D3481" w:rsidRDefault="0017136F" w:rsidP="0017136F">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w:t>
      </w:r>
      <w:r>
        <w:rPr>
          <w:rFonts w:ascii="Times New Roman" w:hAnsi="Times New Roman"/>
          <w:szCs w:val="24"/>
          <w:lang w:val="sr-Cyrl-CS"/>
        </w:rPr>
        <w:t xml:space="preserve">      </w:t>
      </w:r>
      <w:r w:rsidRPr="003D3481">
        <w:rPr>
          <w:rFonts w:ascii="Times New Roman" w:hAnsi="Times New Roman"/>
          <w:szCs w:val="24"/>
          <w:lang w:val="sr-Cyrl-CS"/>
        </w:rPr>
        <w:t xml:space="preserve">    __________________________</w:t>
      </w:r>
    </w:p>
    <w:p w:rsidR="0017136F" w:rsidRDefault="0017136F" w:rsidP="0017136F">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17136F" w:rsidRPr="00F50379" w:rsidRDefault="0017136F" w:rsidP="0017136F">
      <w:pPr>
        <w:tabs>
          <w:tab w:val="left" w:pos="3075"/>
        </w:tabs>
        <w:jc w:val="both"/>
        <w:rPr>
          <w:rFonts w:ascii="Times New Roman" w:hAnsi="Times New Roman"/>
          <w:b/>
          <w:szCs w:val="24"/>
          <w:lang w:val="sr-Cyrl-CS"/>
        </w:rPr>
      </w:pPr>
    </w:p>
    <w:p w:rsidR="00ED099A" w:rsidRPr="007D677C" w:rsidRDefault="0017136F" w:rsidP="007D677C">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 xml:space="preserve">. </w:t>
      </w:r>
      <w:r>
        <w:rPr>
          <w:rFonts w:ascii="Times New Roman" w:hAnsi="Times New Roman"/>
          <w:bCs/>
          <w:lang w:val="sr-Cyrl-CS"/>
        </w:rPr>
        <w:t xml:space="preserve">Модел </w:t>
      </w:r>
      <w:r>
        <w:rPr>
          <w:rFonts w:ascii="Times New Roman" w:hAnsi="Times New Roman"/>
          <w:lang w:val="sr-Cyrl-CS"/>
        </w:rPr>
        <w:t>у</w:t>
      </w:r>
      <w:r w:rsidRPr="0072353E">
        <w:rPr>
          <w:rFonts w:ascii="Times New Roman" w:hAnsi="Times New Roman"/>
          <w:lang w:val="sr-Cyrl-CS"/>
        </w:rPr>
        <w:t>говор</w:t>
      </w:r>
      <w:r>
        <w:rPr>
          <w:rFonts w:ascii="Times New Roman" w:hAnsi="Times New Roman"/>
          <w:lang w:val="sr-Cyrl-CS"/>
        </w:rPr>
        <w:t>а</w:t>
      </w:r>
      <w:r w:rsidRPr="0072353E">
        <w:rPr>
          <w:rFonts w:ascii="Times New Roman" w:hAnsi="Times New Roman"/>
          <w:lang w:val="sr-Cyrl-CS"/>
        </w:rPr>
        <w:t xml:space="preserve"> </w:t>
      </w:r>
      <w:r>
        <w:rPr>
          <w:rFonts w:ascii="Times New Roman" w:hAnsi="Times New Roman"/>
          <w:lang w:val="sr-Cyrl-CS"/>
        </w:rPr>
        <w:t>је</w:t>
      </w:r>
      <w:r w:rsidRPr="0072353E">
        <w:rPr>
          <w:rFonts w:ascii="Times New Roman" w:hAnsi="Times New Roman"/>
          <w:lang w:val="sr-Cyrl-CS"/>
        </w:rPr>
        <w:t xml:space="preserve"> сачи</w:t>
      </w:r>
      <w:r>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Pr>
          <w:rFonts w:ascii="Times New Roman" w:hAnsi="Times New Roman"/>
          <w:lang w:val="sr-Cyrl-CS"/>
        </w:rPr>
        <w:t>ближе одређеним  у конкурсној документацији.</w:t>
      </w:r>
    </w:p>
    <w:p w:rsidR="005568CD" w:rsidRDefault="005568CD" w:rsidP="001A20F7">
      <w:pPr>
        <w:jc w:val="both"/>
        <w:rPr>
          <w:rFonts w:ascii="Times New Roman" w:hAnsi="Times New Roman"/>
          <w:b/>
          <w:szCs w:val="24"/>
          <w:lang w:val="sr-Cyrl-CS"/>
        </w:rPr>
      </w:pPr>
    </w:p>
    <w:p w:rsidR="00EE7237" w:rsidRDefault="00EE7237" w:rsidP="001A20F7">
      <w:pPr>
        <w:jc w:val="both"/>
        <w:rPr>
          <w:rFonts w:ascii="Times New Roman" w:hAnsi="Times New Roman"/>
          <w:b/>
          <w:szCs w:val="24"/>
          <w:lang w:val="sr-Cyrl-CS"/>
        </w:rPr>
      </w:pPr>
    </w:p>
    <w:p w:rsidR="00EE7237" w:rsidRDefault="00EE7237" w:rsidP="001A20F7">
      <w:pPr>
        <w:jc w:val="both"/>
        <w:rPr>
          <w:rFonts w:ascii="Times New Roman" w:hAnsi="Times New Roman"/>
          <w:b/>
          <w:szCs w:val="24"/>
          <w:lang w:val="sr-Cyrl-CS"/>
        </w:rPr>
      </w:pPr>
    </w:p>
    <w:p w:rsidR="00EE7237" w:rsidRDefault="00EE7237" w:rsidP="001A20F7">
      <w:pPr>
        <w:jc w:val="both"/>
        <w:rPr>
          <w:rFonts w:ascii="Times New Roman" w:hAnsi="Times New Roman"/>
          <w:b/>
          <w:szCs w:val="24"/>
          <w:lang w:val="sr-Cyrl-CS"/>
        </w:rPr>
      </w:pPr>
    </w:p>
    <w:p w:rsidR="00A831A3" w:rsidRDefault="00A831A3" w:rsidP="001A20F7">
      <w:pPr>
        <w:jc w:val="both"/>
        <w:rPr>
          <w:rFonts w:ascii="Times New Roman" w:hAnsi="Times New Roman"/>
          <w:b/>
          <w:szCs w:val="24"/>
          <w:lang w:val="sr-Cyrl-CS"/>
        </w:rPr>
      </w:pPr>
    </w:p>
    <w:p w:rsidR="00EE7237" w:rsidRPr="007A2D91" w:rsidRDefault="00EE7237"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w:t>
      </w:r>
      <w:r w:rsidR="00667918" w:rsidRPr="00667918">
        <w:rPr>
          <w:rFonts w:ascii="Times New Roman" w:eastAsia="TimesNewRomanPSMT" w:hAnsi="Times New Roman"/>
          <w:bCs/>
          <w:color w:val="FF0000"/>
          <w:szCs w:val="24"/>
          <w:lang w:val="sr-Cyrl-CS"/>
        </w:rPr>
        <w:t xml:space="preserve"> </w:t>
      </w:r>
      <w:r w:rsidRPr="00C63ED1">
        <w:rPr>
          <w:rFonts w:ascii="Times New Roman" w:hAnsi="Times New Roman"/>
          <w:b/>
          <w:bCs/>
          <w:i/>
          <w:iCs/>
          <w:szCs w:val="24"/>
          <w:lang w:val="sr-Cyrl-CS"/>
        </w:rPr>
        <w:t xml:space="preserve">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3125</w:t>
      </w:r>
      <w:r w:rsidR="00FE0EF0">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72353E">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43CA" w:rsidRDefault="00A943CA" w:rsidP="00A943CA">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Pr>
          <w:rFonts w:ascii="Times New Roman" w:hAnsi="Times New Roman"/>
          <w:b/>
          <w:bCs/>
          <w:lang w:val="ru-RU"/>
        </w:rPr>
        <w:t xml:space="preserve">           </w:t>
      </w:r>
      <w:r w:rsidR="00B4072C" w:rsidRPr="000D03C0">
        <w:rPr>
          <w:rFonts w:ascii="Times New Roman" w:hAnsi="Times New Roman"/>
          <w:b/>
          <w:bCs/>
          <w:lang w:val="ru-RU"/>
        </w:rPr>
        <w:t>''</w:t>
      </w:r>
      <w:r w:rsidR="00B4072C"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00B4072C" w:rsidRPr="000D03C0">
        <w:rPr>
          <w:rFonts w:ascii="Times New Roman" w:hAnsi="Times New Roman"/>
          <w:b/>
          <w:bCs/>
          <w:lang w:val="sr-Cyrl-CS"/>
        </w:rPr>
        <w:t xml:space="preserve">, ЈН БРОЈ </w:t>
      </w:r>
      <w:r w:rsidR="007D677C">
        <w:rPr>
          <w:rFonts w:ascii="Times New Roman" w:hAnsi="Times New Roman"/>
          <w:b/>
          <w:bCs/>
          <w:lang w:val="sr-Cyrl-CS"/>
        </w:rPr>
        <w:t>4</w:t>
      </w:r>
      <w:r w:rsidR="00B4072C" w:rsidRPr="000D03C0">
        <w:rPr>
          <w:rFonts w:ascii="Times New Roman" w:hAnsi="Times New Roman"/>
          <w:b/>
          <w:bCs/>
          <w:lang w:val="ru-RU"/>
        </w:rPr>
        <w:t>/2016</w:t>
      </w:r>
      <w:r>
        <w:rPr>
          <w:rFonts w:ascii="Times New Roman" w:hAnsi="Times New Roman"/>
          <w:b/>
          <w:bCs/>
          <w:lang w:val="ru-RU"/>
        </w:rPr>
        <w:t xml:space="preserve"> </w:t>
      </w:r>
      <w:r w:rsidR="0072489D">
        <w:rPr>
          <w:rFonts w:ascii="Times New Roman" w:hAnsi="Times New Roman"/>
          <w:b/>
          <w:szCs w:val="24"/>
          <w:lang w:val="sr-Cyrl-CS"/>
        </w:rPr>
        <w:t>НАБАВКА</w:t>
      </w:r>
      <w:r w:rsidR="007D677C">
        <w:rPr>
          <w:rFonts w:ascii="Times New Roman" w:hAnsi="Times New Roman"/>
          <w:b/>
          <w:szCs w:val="24"/>
          <w:lang w:val="sr-Cyrl-CS"/>
        </w:rPr>
        <w:t xml:space="preserve"> </w:t>
      </w:r>
    </w:p>
    <w:p w:rsidR="00AF7CFF" w:rsidRPr="00A943CA" w:rsidRDefault="00A943CA"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w:t>
      </w:r>
      <w:r w:rsidR="007D677C">
        <w:rPr>
          <w:rFonts w:ascii="Times New Roman" w:hAnsi="Times New Roman"/>
          <w:b/>
          <w:szCs w:val="24"/>
          <w:lang w:val="sr-Cyrl-CS"/>
        </w:rPr>
        <w:t>ПОГОНСКОГ ГОРИВА- за потребе ВУ „</w:t>
      </w:r>
      <w:r w:rsidR="00AF7CFF">
        <w:rPr>
          <w:rFonts w:ascii="Times New Roman" w:hAnsi="Times New Roman"/>
          <w:b/>
          <w:szCs w:val="24"/>
          <w:lang w:val="sr-Cyrl-CS"/>
        </w:rPr>
        <w:t>ТАРА</w:t>
      </w:r>
      <w:r w:rsidR="007D677C">
        <w:rPr>
          <w:rFonts w:ascii="Times New Roman" w:hAnsi="Times New Roman"/>
          <w:b/>
          <w:szCs w:val="24"/>
          <w:lang w:val="sr-Cyrl-CS"/>
        </w:rPr>
        <w:t xml:space="preserve">“ Бајина Башта </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866406" w:rsidRPr="00CE396F">
        <w:rPr>
          <w:rFonts w:ascii="Times New Roman" w:hAnsi="Times New Roman"/>
          <w:szCs w:val="24"/>
          <w:lang w:val="sr-Cyrl-CS"/>
        </w:rPr>
        <w:t xml:space="preserve"> 1</w:t>
      </w:r>
      <w:r w:rsidR="00D807EC" w:rsidRPr="00CE396F">
        <w:rPr>
          <w:rFonts w:ascii="Times New Roman" w:hAnsi="Times New Roman"/>
          <w:szCs w:val="24"/>
          <w:lang w:val="sr-Cyrl-CS"/>
        </w:rPr>
        <w:t>3</w:t>
      </w:r>
      <w:r w:rsidR="00866406" w:rsidRPr="00CE396F">
        <w:rPr>
          <w:rFonts w:ascii="Times New Roman" w:hAnsi="Times New Roman"/>
          <w:szCs w:val="24"/>
          <w:lang w:val="sr-Cyrl-CS"/>
        </w:rPr>
        <w:t>.00 дана</w:t>
      </w:r>
      <w:r w:rsidR="0014243A" w:rsidRPr="00CE396F">
        <w:rPr>
          <w:rFonts w:ascii="Times New Roman" w:hAnsi="Times New Roman"/>
          <w:szCs w:val="24"/>
          <w:lang w:val="sr-Cyrl-CS"/>
        </w:rPr>
        <w:t xml:space="preserve"> </w:t>
      </w:r>
      <w:r w:rsidR="00CE396F" w:rsidRPr="00D04676">
        <w:rPr>
          <w:rFonts w:ascii="Times New Roman" w:hAnsi="Times New Roman"/>
          <w:szCs w:val="24"/>
          <w:lang w:val="sr-Cyrl-CS"/>
        </w:rPr>
        <w:t>0</w:t>
      </w:r>
      <w:r w:rsidR="00D04676" w:rsidRPr="00D04676">
        <w:rPr>
          <w:rFonts w:ascii="Times New Roman" w:hAnsi="Times New Roman"/>
          <w:szCs w:val="24"/>
          <w:lang w:val="sr-Cyrl-CS"/>
        </w:rPr>
        <w:t>9</w:t>
      </w:r>
      <w:r w:rsidR="00D312D0" w:rsidRPr="00D04676">
        <w:rPr>
          <w:rFonts w:ascii="Times New Roman" w:hAnsi="Times New Roman"/>
          <w:szCs w:val="24"/>
          <w:lang w:val="sr-Cyrl-CS"/>
        </w:rPr>
        <w:t>.</w:t>
      </w:r>
      <w:r w:rsidR="00CE396F" w:rsidRPr="00D04676">
        <w:rPr>
          <w:rFonts w:ascii="Times New Roman" w:hAnsi="Times New Roman"/>
          <w:szCs w:val="24"/>
          <w:lang w:val="sr-Cyrl-CS"/>
        </w:rPr>
        <w:t>1</w:t>
      </w:r>
      <w:r w:rsidR="00D04676" w:rsidRPr="00D04676">
        <w:rPr>
          <w:rFonts w:ascii="Times New Roman" w:hAnsi="Times New Roman"/>
          <w:szCs w:val="24"/>
          <w:lang w:val="sr-Cyrl-CS"/>
        </w:rPr>
        <w:t>1</w:t>
      </w:r>
      <w:r w:rsidR="00D312D0" w:rsidRPr="00D04676">
        <w:rPr>
          <w:rFonts w:ascii="Times New Roman" w:hAnsi="Times New Roman"/>
          <w:szCs w:val="24"/>
          <w:lang w:val="sr-Cyrl-CS"/>
        </w:rPr>
        <w:t>.2016</w:t>
      </w:r>
      <w:r w:rsidR="00D312D0" w:rsidRPr="00CE396F">
        <w:rPr>
          <w:rFonts w:ascii="Times New Roman" w:hAnsi="Times New Roman"/>
          <w:szCs w:val="24"/>
          <w:lang w:val="sr-Cyrl-CS"/>
        </w:rPr>
        <w:t>. 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r w:rsidRPr="0072353E">
        <w:rPr>
          <w:rFonts w:ascii="Times New Roman" w:eastAsia="TimesNewRomanPS-BoldMT" w:hAnsi="Times New Roman"/>
          <w:b/>
          <w:bCs/>
          <w:szCs w:val="24"/>
          <w:lang w:val="sr-Cyrl-CS"/>
        </w:rPr>
        <w:t xml:space="preserve"> </w:t>
      </w:r>
      <w:r w:rsidRPr="006A530B">
        <w:rPr>
          <w:rFonts w:ascii="Times New Roman" w:hAnsi="Times New Roman"/>
          <w:szCs w:val="24"/>
          <w:lang w:val="ru-RU"/>
        </w:rPr>
        <w:t xml:space="preserve"> </w:t>
      </w:r>
      <w:r w:rsidRPr="0072353E">
        <w:rPr>
          <w:rFonts w:ascii="Times New Roman" w:hAnsi="Times New Roman"/>
          <w:szCs w:val="24"/>
          <w:lang w:val="sr-Cyrl-CS"/>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1B318D" w:rsidRDefault="003D3481" w:rsidP="007D677C">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 понуде</w:t>
      </w:r>
      <w:r w:rsidR="007055DB">
        <w:rPr>
          <w:rFonts w:ascii="Times New Roman" w:hAnsi="Times New Roman"/>
          <w:szCs w:val="24"/>
          <w:lang w:val="sr-Cyrl-CS"/>
        </w:rPr>
        <w:t xml:space="preserve"> и уједно структуре цене</w:t>
      </w:r>
      <w:r w:rsidRPr="001B318D">
        <w:rPr>
          <w:rFonts w:ascii="Times New Roman" w:hAnsi="Times New Roman"/>
          <w:szCs w:val="24"/>
          <w:lang w:val="sr-Cyrl-CS"/>
        </w:rPr>
        <w:t xml:space="preserve"> </w:t>
      </w:r>
      <w:r w:rsidRPr="001B318D">
        <w:rPr>
          <w:rFonts w:ascii="Times New Roman" w:hAnsi="Times New Roman"/>
          <w:b/>
          <w:szCs w:val="24"/>
          <w:lang w:val="sr-Cyrl-CS"/>
        </w:rPr>
        <w:t>(Образац 1);</w:t>
      </w:r>
      <w:r w:rsidRPr="001B318D">
        <w:rPr>
          <w:rFonts w:ascii="Times New Roman" w:hAnsi="Times New Roman"/>
          <w:szCs w:val="24"/>
          <w:lang w:val="sr-Cyrl-CS"/>
        </w:rPr>
        <w:t xml:space="preserve"> </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2</w:t>
      </w:r>
      <w:r w:rsidRPr="001B318D">
        <w:rPr>
          <w:rFonts w:ascii="Times New Roman" w:hAnsi="Times New Roman"/>
          <w:b/>
          <w:szCs w:val="24"/>
          <w:lang w:val="sr-Cyrl-CS"/>
        </w:rPr>
        <w:t>);</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изјаве о независној понуди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3</w:t>
      </w:r>
      <w:r w:rsidRPr="001B318D">
        <w:rPr>
          <w:rFonts w:ascii="Times New Roman" w:hAnsi="Times New Roman"/>
          <w:b/>
          <w:szCs w:val="24"/>
          <w:lang w:val="sr-Cyrl-CS"/>
        </w:rPr>
        <w:t>);</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1B318D">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 xml:space="preserve">(Образац </w:t>
      </w:r>
      <w:r w:rsidR="007D677C">
        <w:rPr>
          <w:rFonts w:ascii="Times New Roman" w:hAnsi="Times New Roman"/>
          <w:b/>
          <w:szCs w:val="24"/>
          <w:lang w:val="sr-Cyrl-CS"/>
        </w:rPr>
        <w:t>4</w:t>
      </w:r>
      <w:r w:rsidRPr="00CD196B">
        <w:rPr>
          <w:rFonts w:ascii="Times New Roman" w:hAnsi="Times New Roman"/>
          <w:b/>
          <w:szCs w:val="24"/>
        </w:rPr>
        <w:t>);</w:t>
      </w:r>
    </w:p>
    <w:p w:rsidR="003D3481" w:rsidRPr="00AF7CFF"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w:t>
      </w:r>
      <w:r w:rsidR="00AF7CFF">
        <w:rPr>
          <w:rFonts w:ascii="Times New Roman" w:hAnsi="Times New Roman"/>
          <w:b/>
          <w:szCs w:val="24"/>
          <w:lang w:val="sr-Cyrl-CS"/>
        </w:rPr>
        <w:t>5</w:t>
      </w:r>
      <w:r w:rsidRPr="00CD196B">
        <w:rPr>
          <w:rFonts w:ascii="Times New Roman" w:hAnsi="Times New Roman"/>
          <w:b/>
          <w:szCs w:val="24"/>
        </w:rPr>
        <w:t xml:space="preserve">), </w:t>
      </w:r>
      <w:r w:rsidRPr="003D3481">
        <w:rPr>
          <w:rFonts w:ascii="Times New Roman" w:hAnsi="Times New Roman"/>
          <w:szCs w:val="24"/>
        </w:rPr>
        <w:t>уколико понуђач подноси понуду са подизвођачем;</w:t>
      </w:r>
    </w:p>
    <w:p w:rsidR="00AF7CFF" w:rsidRPr="00AF7CFF" w:rsidRDefault="00AF7CFF" w:rsidP="00AF7CFF">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w:t>
      </w:r>
      <w:r>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Pr>
          <w:rFonts w:ascii="Times New Roman" w:eastAsia="TimesNewRoman" w:hAnsi="Times New Roman"/>
          <w:lang w:val="sr-Cyrl-CS"/>
        </w:rPr>
        <w:t xml:space="preserve"> </w:t>
      </w:r>
      <w:r w:rsidRPr="0072353E">
        <w:rPr>
          <w:rFonts w:ascii="Times New Roman" w:hAnsi="Times New Roman"/>
          <w:b/>
        </w:rPr>
        <w:t xml:space="preserve">(Образац </w:t>
      </w:r>
      <w:r>
        <w:rPr>
          <w:rFonts w:ascii="Times New Roman" w:hAnsi="Times New Roman"/>
          <w:b/>
          <w:lang w:val="sr-Cyrl-CS"/>
        </w:rPr>
        <w:t>6</w:t>
      </w:r>
      <w:r w:rsidRPr="0072353E">
        <w:rPr>
          <w:rFonts w:ascii="Times New Roman" w:hAnsi="Times New Roman"/>
          <w:b/>
        </w:rPr>
        <w:t>.)</w:t>
      </w:r>
      <w:r w:rsidRPr="00CD196B">
        <w:rPr>
          <w:rFonts w:ascii="Times New Roman" w:hAnsi="Times New Roman"/>
          <w:b/>
          <w:lang w:val="sr-Cyrl-CS"/>
        </w:rPr>
        <w:t>;</w:t>
      </w:r>
    </w:p>
    <w:p w:rsidR="007E5E16" w:rsidRPr="00AF7CFF" w:rsidRDefault="007055DB" w:rsidP="00AF7CFF">
      <w:pPr>
        <w:numPr>
          <w:ilvl w:val="0"/>
          <w:numId w:val="11"/>
        </w:numPr>
        <w:suppressAutoHyphens/>
        <w:autoSpaceDE w:val="0"/>
        <w:autoSpaceDN w:val="0"/>
        <w:adjustRightInd w:val="0"/>
        <w:jc w:val="both"/>
        <w:rPr>
          <w:rFonts w:ascii="Times New Roman" w:hAnsi="Times New Roman"/>
          <w:szCs w:val="24"/>
        </w:rPr>
      </w:pPr>
      <w:r>
        <w:rPr>
          <w:rFonts w:ascii="Times New Roman" w:hAnsi="Times New Roman"/>
          <w:szCs w:val="24"/>
          <w:lang w:val="sr-Cyrl-CS"/>
        </w:rPr>
        <w:lastRenderedPageBreak/>
        <w:t>Списак пумпних станица са адресама на наведеним релацијама ,потписан и оверен од стране овлашћ</w:t>
      </w:r>
      <w:r w:rsidR="00AF7CFF">
        <w:rPr>
          <w:rFonts w:ascii="Times New Roman" w:hAnsi="Times New Roman"/>
          <w:szCs w:val="24"/>
          <w:lang w:val="sr-Cyrl-CS"/>
        </w:rPr>
        <w:t>еног лица Понуђача.</w:t>
      </w:r>
      <w:r w:rsidR="00AF7CFF" w:rsidRPr="001B318D">
        <w:rPr>
          <w:rFonts w:ascii="Times New Roman" w:hAnsi="Times New Roman"/>
          <w:b/>
          <w:lang w:val="sr-Cyrl-CS"/>
        </w:rPr>
        <w:t xml:space="preserve"> </w:t>
      </w:r>
      <w:r w:rsidR="00AF7CFF" w:rsidRPr="0072353E">
        <w:rPr>
          <w:rFonts w:ascii="Times New Roman" w:hAnsi="Times New Roman"/>
          <w:b/>
        </w:rPr>
        <w:t xml:space="preserve">(Образац </w:t>
      </w:r>
      <w:r w:rsidR="00AF7CFF">
        <w:rPr>
          <w:rFonts w:ascii="Times New Roman" w:hAnsi="Times New Roman"/>
          <w:b/>
          <w:lang w:val="sr-Cyrl-CS"/>
        </w:rPr>
        <w:t>7</w:t>
      </w:r>
      <w:r w:rsidR="00AF7CFF" w:rsidRPr="0072353E">
        <w:rPr>
          <w:rFonts w:ascii="Times New Roman" w:hAnsi="Times New Roman"/>
          <w:b/>
        </w:rPr>
        <w:t>.)</w:t>
      </w:r>
      <w:r w:rsidR="00AF7CFF" w:rsidRPr="00CD196B">
        <w:rPr>
          <w:rFonts w:ascii="Times New Roman" w:hAnsi="Times New Roman"/>
          <w:b/>
          <w:lang w:val="sr-Cyrl-CS"/>
        </w:rPr>
        <w:t>;</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00AF7CFF">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sidR="00F90BDA" w:rsidRPr="0072353E">
        <w:rPr>
          <w:rFonts w:ascii="Times New Roman" w:eastAsia="TimesNewRoman" w:hAnsi="Times New Roman"/>
          <w:b/>
          <w:bCs/>
          <w:szCs w:val="24"/>
          <w:lang w:val="sr-Cyrl-CS"/>
        </w:rPr>
        <w:t xml:space="preserve"> </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w:t>
      </w:r>
      <w:r w:rsidR="00F90BDA" w:rsidRPr="0072353E">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депонованих потписа</w:t>
      </w:r>
      <w:r w:rsidR="00CD196B" w:rsidRPr="00CD196B">
        <w:rPr>
          <w:rFonts w:ascii="Times New Roman" w:eastAsia="TimesNewRoman" w:hAnsi="Times New Roman"/>
          <w:bCs/>
          <w:szCs w:val="24"/>
          <w:lang w:val="sr-Cyrl-CS"/>
        </w:rPr>
        <w:t>,</w:t>
      </w:r>
      <w:r w:rsidR="00AF7CFF">
        <w:rPr>
          <w:rFonts w:ascii="Times New Roman" w:eastAsia="TimesNewRoman" w:hAnsi="Times New Roman"/>
          <w:bCs/>
          <w:szCs w:val="24"/>
          <w:lang w:val="sr-Cyrl-CS"/>
        </w:rPr>
        <w:t xml:space="preserve"> </w:t>
      </w:r>
      <w:r w:rsidR="00CD196B" w:rsidRPr="00CD196B">
        <w:rPr>
          <w:rFonts w:ascii="Times New Roman" w:eastAsia="TimesNewRoman" w:hAnsi="Times New Roman"/>
          <w:szCs w:val="24"/>
          <w:lang w:val="sr-Cyrl-CS"/>
        </w:rPr>
        <w:t>при чему потпис и печат не смеју прећи бели руб (маргину)</w:t>
      </w:r>
      <w:r w:rsidR="00F90BDA" w:rsidRPr="0072353E">
        <w:rPr>
          <w:rFonts w:ascii="Times New Roman" w:eastAsia="TimesNewRoman" w:hAnsi="Times New Roman"/>
          <w:szCs w:val="24"/>
          <w:lang w:val="sr-Cyrl-CS"/>
        </w:rPr>
        <w:t xml:space="preserve"> </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без ПДВ-а, без сагласности понуђача може поднети на наплату</w:t>
      </w:r>
      <w:r w:rsidRPr="0072353E">
        <w:rPr>
          <w:rFonts w:ascii="Times New Roman" w:hAnsi="Times New Roman"/>
          <w:b/>
          <w:szCs w:val="24"/>
          <w:lang w:val="sr-Cyrl-CS"/>
        </w:rPr>
        <w:t xml:space="preserve">(Образац </w:t>
      </w:r>
      <w:r w:rsidR="007E5E16">
        <w:rPr>
          <w:rFonts w:ascii="Times New Roman" w:hAnsi="Times New Roman"/>
          <w:b/>
          <w:szCs w:val="24"/>
          <w:lang w:val="sr-Cyrl-CS"/>
        </w:rPr>
        <w:t>10</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00F90BDA" w:rsidRPr="0072353E">
        <w:rPr>
          <w:rFonts w:ascii="Times New Roman" w:eastAsia="TimesNewRoman" w:hAnsi="Times New Roman"/>
          <w:szCs w:val="24"/>
          <w:lang w:val="sr-Cyrl-CS"/>
        </w:rPr>
        <w:t xml:space="preserve"> </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w:t>
      </w:r>
      <w:r w:rsidRPr="0072353E">
        <w:rPr>
          <w:rFonts w:ascii="Times New Roman" w:eastAsia="TimesNewRomanPS-BoldMT" w:hAnsi="Times New Roman"/>
          <w:bCs/>
          <w:i/>
          <w:lang w:val="sr-Cyrl-CS"/>
        </w:rPr>
        <w:lastRenderedPageBreak/>
        <w:t xml:space="preserve">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3D3481" w:rsidRPr="00667918" w:rsidRDefault="003D3481" w:rsidP="00667918">
      <w:pPr>
        <w:pStyle w:val="ListParagraph"/>
        <w:numPr>
          <w:ilvl w:val="0"/>
          <w:numId w:val="14"/>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 xml:space="preserve">Предмет јавне набавке </w:t>
      </w:r>
      <w:r w:rsidR="006A3F8A">
        <w:rPr>
          <w:rFonts w:ascii="Times New Roman" w:hAnsi="Times New Roman"/>
          <w:b/>
          <w:bCs/>
          <w:i/>
          <w:iCs/>
          <w:szCs w:val="24"/>
          <w:lang w:val="sr-Cyrl-CS"/>
        </w:rPr>
        <w:t xml:space="preserve">је обликован </w:t>
      </w:r>
      <w:r>
        <w:rPr>
          <w:rFonts w:ascii="Times New Roman" w:hAnsi="Times New Roman"/>
          <w:b/>
          <w:bCs/>
          <w:i/>
          <w:iCs/>
          <w:szCs w:val="24"/>
          <w:lang w:val="sr-Cyrl-CS"/>
        </w:rPr>
        <w:t>у две</w:t>
      </w:r>
      <w:r w:rsidR="006A3F8A">
        <w:rPr>
          <w:rFonts w:ascii="Times New Roman" w:hAnsi="Times New Roman"/>
          <w:b/>
          <w:bCs/>
          <w:i/>
          <w:iCs/>
          <w:szCs w:val="24"/>
          <w:lang w:val="sr-Cyrl-CS"/>
        </w:rPr>
        <w:t xml:space="preserve"> парти</w:t>
      </w:r>
      <w:r>
        <w:rPr>
          <w:rFonts w:ascii="Times New Roman" w:hAnsi="Times New Roman"/>
          <w:b/>
          <w:bCs/>
          <w:i/>
          <w:iCs/>
          <w:szCs w:val="24"/>
          <w:lang w:val="sr-Cyrl-CS"/>
        </w:rPr>
        <w:t>је</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може да поднесе понуду за једну</w:t>
      </w:r>
      <w:r w:rsidR="00D52599" w:rsidRPr="00435F6C">
        <w:rPr>
          <w:rFonts w:ascii="Times New Roman" w:eastAsia="TimesNewRomanPSMT" w:hAnsi="Times New Roman"/>
          <w:bCs/>
          <w:lang w:val="ru-RU"/>
        </w:rPr>
        <w:t xml:space="preserve"> и</w:t>
      </w:r>
      <w:r w:rsidRPr="00435F6C">
        <w:rPr>
          <w:rFonts w:ascii="Times New Roman" w:eastAsia="TimesNewRomanPSMT" w:hAnsi="Times New Roman"/>
          <w:bCs/>
          <w:lang w:val="ru-RU"/>
        </w:rPr>
        <w:t xml:space="preserve"> </w:t>
      </w:r>
      <w:r w:rsidRPr="00435F6C">
        <w:rPr>
          <w:rFonts w:ascii="Times New Roman" w:eastAsia="TimesNewRomanPSMT" w:hAnsi="Times New Roman"/>
          <w:bCs/>
          <w:lang w:val="sr-Cyrl-CS"/>
        </w:rPr>
        <w:t>обе</w:t>
      </w:r>
      <w:r w:rsidRPr="00435F6C">
        <w:rPr>
          <w:rFonts w:ascii="Times New Roman" w:eastAsia="TimesNewRomanPSMT" w:hAnsi="Times New Roman"/>
          <w:bCs/>
          <w:lang w:val="ru-RU"/>
        </w:rPr>
        <w:t xml:space="preserve"> партиј</w:t>
      </w:r>
      <w:r w:rsidRPr="00435F6C">
        <w:rPr>
          <w:rFonts w:ascii="Times New Roman" w:eastAsia="TimesNewRomanPSMT" w:hAnsi="Times New Roman"/>
          <w:bCs/>
          <w:lang w:val="sr-Cyrl-CS"/>
        </w:rPr>
        <w:t>е</w:t>
      </w:r>
      <w:r w:rsidRPr="00435F6C">
        <w:rPr>
          <w:rFonts w:ascii="Times New Roman" w:eastAsia="TimesNewRomanPSMT" w:hAnsi="Times New Roman"/>
          <w:bCs/>
          <w:lang w:val="ru-RU"/>
        </w:rPr>
        <w:t>. Понуда мора да обухвати најмање једну целокупну партију.</w:t>
      </w:r>
    </w:p>
    <w:p w:rsidR="00B77225" w:rsidRPr="00435F6C" w:rsidRDefault="00B77225" w:rsidP="00595CB9">
      <w:pPr>
        <w:pStyle w:val="ListParagraph"/>
        <w:numPr>
          <w:ilvl w:val="0"/>
          <w:numId w:val="18"/>
        </w:numPr>
        <w:spacing w:line="276" w:lineRule="auto"/>
        <w:contextualSpacing/>
        <w:jc w:val="both"/>
        <w:rPr>
          <w:rFonts w:ascii="Times New Roman" w:eastAsia="TimesNewRomanPSMT" w:hAnsi="Times New Roman"/>
          <w:bCs/>
          <w:lang w:val="ru-RU"/>
        </w:rPr>
      </w:pPr>
      <w:r w:rsidRPr="00435F6C">
        <w:rPr>
          <w:rFonts w:ascii="Times New Roman" w:eastAsia="TimesNewRomanPSMT" w:hAnsi="Times New Roman"/>
          <w:bCs/>
          <w:lang w:val="ru-RU"/>
        </w:rPr>
        <w:t>Понуђач је дужан да у понуди наведе да ли се понуда односи на целокупну набавку или само на одређене партије.</w:t>
      </w:r>
    </w:p>
    <w:p w:rsidR="00B77225" w:rsidRPr="007E626C" w:rsidRDefault="00B77225" w:rsidP="00B77225">
      <w:pPr>
        <w:jc w:val="both"/>
        <w:rPr>
          <w:rFonts w:ascii="Times New Roman" w:eastAsia="TimesNewRomanPSMT" w:hAnsi="Times New Roman"/>
          <w:bCs/>
          <w:lang w:val="sr-Cyrl-CS"/>
        </w:rPr>
      </w:pPr>
      <w:r w:rsidRPr="0072353E">
        <w:rPr>
          <w:rFonts w:ascii="Times New Roman" w:eastAsia="TimesNewRomanPSMT" w:hAnsi="Times New Roman"/>
          <w:bCs/>
          <w:lang w:val="ru-RU"/>
        </w:rPr>
        <w:t>Докази из чл. 75. и 76. З</w:t>
      </w:r>
      <w:r w:rsidRPr="007E626C">
        <w:rPr>
          <w:rFonts w:ascii="Times New Roman" w:eastAsia="TimesNewRomanPSMT" w:hAnsi="Times New Roman"/>
          <w:bCs/>
          <w:lang w:val="sr-Cyrl-CS"/>
        </w:rPr>
        <w:t>акона</w:t>
      </w:r>
      <w:r w:rsidRPr="0072353E">
        <w:rPr>
          <w:rFonts w:ascii="Times New Roman" w:eastAsia="TimesNewRomanPSMT" w:hAnsi="Times New Roman"/>
          <w:bCs/>
          <w:lang w:val="ru-RU"/>
        </w:rPr>
        <w:t>, у случају да понуђач поднесе понуду за две партиј</w:t>
      </w:r>
      <w:r>
        <w:rPr>
          <w:rFonts w:ascii="Times New Roman" w:eastAsia="TimesNewRomanPSMT" w:hAnsi="Times New Roman"/>
          <w:bCs/>
          <w:lang w:val="sr-Cyrl-CS"/>
        </w:rPr>
        <w:t>е</w:t>
      </w:r>
      <w:r w:rsidRPr="0072353E">
        <w:rPr>
          <w:rFonts w:ascii="Times New Roman" w:eastAsia="TimesNewRomanPSMT" w:hAnsi="Times New Roman"/>
          <w:bCs/>
          <w:lang w:val="ru-RU"/>
        </w:rPr>
        <w:t>, не морају бити достављени за сваку партију посебно, односно могу бити достављени у једном примерку за све партије</w:t>
      </w:r>
      <w:r w:rsidRPr="007E626C">
        <w:rPr>
          <w:rFonts w:ascii="Times New Roman" w:eastAsia="TimesNewRomanPSMT" w:hAnsi="Times New Roman"/>
          <w:bCs/>
          <w:lang w:val="sr-Cyrl-CS"/>
        </w:rPr>
        <w:t>.</w:t>
      </w:r>
    </w:p>
    <w:p w:rsidR="006A3F8A" w:rsidRPr="006A3F8A" w:rsidRDefault="006A3F8A" w:rsidP="006A3F8A">
      <w:pPr>
        <w:ind w:left="720"/>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667918" w:rsidRDefault="00667918" w:rsidP="00667918">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AF7CFF" w:rsidRPr="00AF7CFF" w:rsidRDefault="00AF7CFF" w:rsidP="00667918">
      <w:pPr>
        <w:pStyle w:val="ListParagraph"/>
        <w:ind w:left="540"/>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34EED" w:rsidRPr="00650E3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szCs w:val="24"/>
          <w:lang w:val="sr-Cyrl-CS"/>
        </w:rPr>
        <w:t>Калуђерске баре</w:t>
      </w:r>
      <w:r w:rsidR="00134EED" w:rsidRPr="00053C78">
        <w:rPr>
          <w:rFonts w:ascii="Times New Roman" w:hAnsi="Times New Roman"/>
          <w:szCs w:val="24"/>
          <w:lang w:val="sr-Cyrl-CS"/>
        </w:rPr>
        <w:t xml:space="preserve"> </w:t>
      </w:r>
      <w:r w:rsidR="00134EED" w:rsidRPr="00650E36">
        <w:rPr>
          <w:rFonts w:ascii="Times New Roman" w:hAnsi="Times New Roman"/>
          <w:szCs w:val="24"/>
          <w:lang w:val="sr-Cyrl-CS"/>
        </w:rPr>
        <w:t xml:space="preserve"> бб</w:t>
      </w:r>
      <w:r w:rsidR="00134EED" w:rsidRPr="00650E36">
        <w:rPr>
          <w:rFonts w:ascii="Times New Roman" w:hAnsi="Times New Roman"/>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65405B" w:rsidRDefault="0065405B" w:rsidP="003D3481">
      <w:pPr>
        <w:jc w:val="both"/>
        <w:rPr>
          <w:rFonts w:ascii="Times New Roman" w:eastAsia="TimesNewRomanPSMT" w:hAnsi="Times New Roman"/>
          <w:bCs/>
          <w:iCs/>
          <w:szCs w:val="24"/>
          <w:lang w:val="sr-Cyrl-CS"/>
        </w:rPr>
      </w:pPr>
    </w:p>
    <w:p w:rsidR="0065405B" w:rsidRDefault="0065405B" w:rsidP="003D3481">
      <w:pPr>
        <w:jc w:val="both"/>
        <w:rPr>
          <w:rFonts w:ascii="Times New Roman" w:hAnsi="Times New Roman"/>
          <w:b/>
          <w:lang w:val="sr-Cyrl-CS"/>
        </w:rPr>
      </w:pPr>
    </w:p>
    <w:p w:rsidR="00A943CA" w:rsidRDefault="00A943CA" w:rsidP="003D3481">
      <w:pPr>
        <w:jc w:val="both"/>
        <w:rPr>
          <w:rFonts w:ascii="Times New Roman" w:hAnsi="Times New Roman"/>
          <w:b/>
          <w:lang w:val="sr-Cyrl-CS"/>
        </w:rPr>
      </w:pPr>
    </w:p>
    <w:p w:rsidR="00A943CA" w:rsidRDefault="00A943CA" w:rsidP="003D3481">
      <w:pPr>
        <w:jc w:val="both"/>
        <w:rPr>
          <w:rFonts w:ascii="Times New Roman" w:hAnsi="Times New Roman"/>
          <w:b/>
          <w:lang w:val="sr-Cyrl-CS"/>
        </w:rPr>
      </w:pPr>
    </w:p>
    <w:p w:rsidR="00A943CA" w:rsidRDefault="00A943CA" w:rsidP="003D3481">
      <w:pPr>
        <w:jc w:val="both"/>
        <w:rPr>
          <w:rFonts w:ascii="Times New Roman" w:hAnsi="Times New Roman"/>
          <w:b/>
          <w:lang w:val="sr-Cyrl-CS"/>
        </w:rPr>
      </w:pPr>
    </w:p>
    <w:p w:rsidR="00A943CA" w:rsidRDefault="00AF7CF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Pr>
          <w:rFonts w:ascii="Times New Roman" w:hAnsi="Times New Roman"/>
          <w:b/>
          <w:bCs/>
          <w:lang w:val="ru-RU"/>
        </w:rPr>
        <w:lastRenderedPageBreak/>
        <w:t xml:space="preserve">             </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BB22AF" w:rsidRPr="00B4072C">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xml:space="preserve">, ЈН БРОЈ </w:t>
      </w:r>
      <w:r w:rsidR="00AF7CFF">
        <w:rPr>
          <w:rFonts w:ascii="Times New Roman" w:hAnsi="Times New Roman"/>
          <w:b/>
          <w:bCs/>
          <w:lang w:val="sr-Cyrl-CS"/>
        </w:rPr>
        <w:t>4</w:t>
      </w:r>
      <w:r w:rsidR="00AF7CFF" w:rsidRPr="000D03C0">
        <w:rPr>
          <w:rFonts w:ascii="Times New Roman" w:hAnsi="Times New Roman"/>
          <w:b/>
          <w:bCs/>
          <w:lang w:val="ru-RU"/>
        </w:rPr>
        <w:t>/2016</w:t>
      </w:r>
      <w:r>
        <w:rPr>
          <w:rFonts w:ascii="Times New Roman" w:hAnsi="Times New Roman"/>
          <w:b/>
          <w:bCs/>
          <w:lang w:val="ru-RU"/>
        </w:rPr>
        <w:t xml:space="preserve"> </w:t>
      </w:r>
      <w:r w:rsidR="00AF7CFF">
        <w:rPr>
          <w:rFonts w:ascii="Times New Roman" w:hAnsi="Times New Roman"/>
          <w:b/>
          <w:szCs w:val="24"/>
          <w:lang w:val="sr-Cyrl-CS"/>
        </w:rPr>
        <w:t xml:space="preserve">НАБАВКА ПОГОНСКОГ ГОРИВА- за потребе ВУ „ТАРА“ Бајина Башта </w:t>
      </w:r>
      <w:r w:rsidR="00AF7CFF"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both"/>
        <w:rPr>
          <w:rFonts w:ascii="Times New Roman" w:hAnsi="Times New Roman"/>
          <w:b/>
          <w:sz w:val="16"/>
          <w:szCs w:val="16"/>
          <w:u w:val="single"/>
          <w:lang w:val="sr-Cyrl-CS"/>
        </w:rPr>
      </w:pPr>
    </w:p>
    <w:p w:rsidR="00AF7CFF" w:rsidRDefault="00AF7CFF" w:rsidP="00BB22AF">
      <w:pPr>
        <w:jc w:val="cente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A943CA">
        <w:rPr>
          <w:rFonts w:ascii="Times New Roman" w:hAnsi="Times New Roman"/>
          <w:b/>
          <w:bCs/>
          <w:lang w:val="sr-Cyrl-CS"/>
        </w:rPr>
        <w:t>4</w:t>
      </w:r>
      <w:r w:rsidR="00A943CA" w:rsidRPr="000D03C0">
        <w:rPr>
          <w:rFonts w:ascii="Times New Roman" w:hAnsi="Times New Roman"/>
          <w:b/>
          <w:bCs/>
          <w:lang w:val="ru-RU"/>
        </w:rPr>
        <w:t>/2016</w:t>
      </w:r>
      <w:r w:rsidR="00A943CA">
        <w:rPr>
          <w:rFonts w:ascii="Times New Roman" w:hAnsi="Times New Roman"/>
          <w:b/>
          <w:bCs/>
          <w:lang w:val="ru-RU"/>
        </w:rPr>
        <w:t xml:space="preserve"> </w:t>
      </w:r>
      <w:r w:rsidR="00A943CA">
        <w:rPr>
          <w:rFonts w:ascii="Times New Roman" w:hAnsi="Times New Roman"/>
          <w:b/>
          <w:szCs w:val="24"/>
          <w:lang w:val="sr-Cyrl-CS"/>
        </w:rPr>
        <w:t xml:space="preserve">НАБАВКА ПОГОНСКОГ ГОРИВА- за потребе ВУ „ТАРА“ Бајина Башта </w:t>
      </w:r>
      <w:r w:rsidR="00A943CA"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Pr="00B4072C">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Pr>
          <w:rFonts w:ascii="Times New Roman" w:hAnsi="Times New Roman"/>
          <w:b/>
          <w:bCs/>
          <w:lang w:val="sr-Cyrl-CS"/>
        </w:rPr>
        <w:t>4</w:t>
      </w:r>
      <w:r w:rsidRPr="000D03C0">
        <w:rPr>
          <w:rFonts w:ascii="Times New Roman" w:hAnsi="Times New Roman"/>
          <w:b/>
          <w:bCs/>
          <w:lang w:val="ru-RU"/>
        </w:rPr>
        <w:t>/2016</w:t>
      </w:r>
      <w:r>
        <w:rPr>
          <w:rFonts w:ascii="Times New Roman" w:hAnsi="Times New Roman"/>
          <w:b/>
          <w:bCs/>
          <w:lang w:val="ru-RU"/>
        </w:rPr>
        <w:t xml:space="preserve"> </w:t>
      </w:r>
      <w:r>
        <w:rPr>
          <w:rFonts w:ascii="Times New Roman" w:hAnsi="Times New Roman"/>
          <w:b/>
          <w:szCs w:val="24"/>
          <w:lang w:val="sr-Cyrl-CS"/>
        </w:rPr>
        <w:t xml:space="preserve">НАБАВКА ПОГОНСКОГ ГОРИВА- за потребе ВУ „ТАРА“ Бајина Башта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A943CA">
        <w:rPr>
          <w:rFonts w:ascii="Times New Roman" w:hAnsi="Times New Roman"/>
          <w:b/>
          <w:bCs/>
          <w:lang w:val="sr-Cyrl-CS"/>
        </w:rPr>
        <w:t>4</w:t>
      </w:r>
      <w:r w:rsidR="00A943CA" w:rsidRPr="000D03C0">
        <w:rPr>
          <w:rFonts w:ascii="Times New Roman" w:hAnsi="Times New Roman"/>
          <w:b/>
          <w:bCs/>
          <w:lang w:val="ru-RU"/>
        </w:rPr>
        <w:t>/2016</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 xml:space="preserve">НАБАВКА ПОГОНСКОГ ГОРИВА- за потребе ВУ „ТАРА“ Бајина Башта </w:t>
      </w:r>
      <w:r w:rsidRPr="000D03C0">
        <w:rPr>
          <w:rFonts w:ascii="Times New Roman" w:hAnsi="Times New Roman"/>
          <w:b/>
          <w:bCs/>
          <w:lang w:val="sr-Cyrl-CS"/>
        </w:rPr>
        <w:t xml:space="preserve">–- </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bCs/>
          <w:lang w:val="sr-Cyrl-CS"/>
        </w:rPr>
        <w:t xml:space="preserve">                                                             </w:t>
      </w:r>
      <w:r w:rsidRPr="000D03C0">
        <w:rPr>
          <w:rFonts w:ascii="Times New Roman" w:hAnsi="Times New Roman"/>
          <w:b/>
          <w:bCs/>
          <w:lang w:val="sr-Cyrl-CS"/>
        </w:rPr>
        <w:t>НЕ 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r w:rsidRPr="00CA7567">
        <w:rPr>
          <w:rFonts w:ascii="Times New Roman" w:hAnsi="Times New Roman"/>
          <w:i/>
          <w:iCs/>
          <w:szCs w:val="24"/>
          <w:lang w:val="sr-Cyrl-CS"/>
        </w:rPr>
        <w:t xml:space="preserve"> </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489D" w:rsidRPr="00D52599" w:rsidRDefault="0072489D" w:rsidP="003D3481">
      <w:pPr>
        <w:jc w:val="both"/>
        <w:rPr>
          <w:rFonts w:ascii="Times New Roman" w:hAnsi="Times New Roman"/>
          <w:iCs/>
          <w:color w:val="FF0000"/>
          <w:szCs w:val="24"/>
          <w:lang w:val="sr-Cyrl-CS"/>
        </w:rPr>
      </w:pP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color w:val="FF0000"/>
          <w:szCs w:val="24"/>
          <w:lang w:val="sr-Cyrl-CS"/>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извођачем, проценат укупне вредности набавке који ће поверити подизвођачу,  а који не може бити већи од 50</w:t>
      </w:r>
      <w:r w:rsidR="002A76F6">
        <w:rPr>
          <w:rFonts w:ascii="Times New Roman" w:hAnsi="Times New Roman"/>
          <w:iCs/>
          <w:szCs w:val="24"/>
          <w:lang w:val="sr-Cyrl-CS"/>
        </w:rPr>
        <w:t xml:space="preserve"> </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lastRenderedPageBreak/>
        <w:t>Понуђач у Обрасцу понуде</w:t>
      </w:r>
      <w:r w:rsidRPr="0072353E">
        <w:rPr>
          <w:rFonts w:ascii="Times New Roman" w:hAnsi="Times New Roman"/>
          <w:i/>
          <w:iCs/>
          <w:color w:val="FF0000"/>
          <w:szCs w:val="24"/>
          <w:lang w:val="sr-Cyrl-CS"/>
        </w:rPr>
        <w:t xml:space="preserve"> </w:t>
      </w:r>
      <w:r w:rsidRPr="0072353E">
        <w:rPr>
          <w:rFonts w:ascii="Times New Roman" w:hAnsi="Times New Roman"/>
          <w:iCs/>
          <w:szCs w:val="24"/>
          <w:lang w:val="sr-Cyrl-CS"/>
        </w:rPr>
        <w:t>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A530B">
        <w:rPr>
          <w:rFonts w:ascii="Times New Roman" w:eastAsia="TimesNewRomanPSMT" w:hAnsi="Times New Roman"/>
          <w:bCs/>
          <w:szCs w:val="24"/>
          <w:lang w:val="sr-Cyrl-CS"/>
        </w:rPr>
        <w:t xml:space="preserve"> </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6A530B">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3D3481">
        <w:rPr>
          <w:rFonts w:ascii="Times New Roman" w:eastAsia="TimesNewRomanPSMT" w:hAnsi="Times New Roman"/>
          <w:bCs/>
          <w:szCs w:val="24"/>
          <w:lang w:val="ru-RU"/>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lang w:val="sr-Cyrl-CS"/>
        </w:rPr>
        <w:t>поглављу</w:t>
      </w:r>
      <w:r w:rsidRPr="0072353E">
        <w:rPr>
          <w:rFonts w:ascii="Times New Roman" w:eastAsia="TimesNewRomanPSMT" w:hAnsi="Times New Roman"/>
          <w:bCs/>
          <w:i/>
          <w:szCs w:val="24"/>
          <w:lang w:val="sr-Cyrl-CS"/>
        </w:rPr>
        <w:t xml:space="preserve"> </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Default="00042995" w:rsidP="003D3481">
      <w:pPr>
        <w:jc w:val="both"/>
        <w:rPr>
          <w:rFonts w:ascii="Times New Roman" w:hAnsi="Times New Roman"/>
          <w:szCs w:val="24"/>
          <w:lang w:val="sr-Cyrl-CS"/>
        </w:rPr>
      </w:pP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720369" w:rsidRPr="001B318D" w:rsidRDefault="00720369" w:rsidP="00720369">
      <w:pPr>
        <w:widowControl w:val="0"/>
        <w:overflowPunct w:val="0"/>
        <w:autoSpaceDE w:val="0"/>
        <w:autoSpaceDN w:val="0"/>
        <w:adjustRightInd w:val="0"/>
        <w:jc w:val="both"/>
        <w:rPr>
          <w:rFonts w:ascii="Times New Roman" w:hAnsi="Times New Roman"/>
          <w:szCs w:val="24"/>
          <w:lang w:val="sr-Cyrl-CS"/>
        </w:rPr>
      </w:pPr>
      <w:r>
        <w:rPr>
          <w:rFonts w:ascii="Times New Roman" w:hAnsi="Times New Roman"/>
          <w:szCs w:val="24"/>
          <w:lang w:val="sr-Cyrl-CS"/>
        </w:rPr>
        <w:t>Рок плаћања је</w:t>
      </w:r>
      <w:r w:rsidRPr="0065405B">
        <w:rPr>
          <w:rFonts w:ascii="Times New Roman" w:hAnsi="Times New Roman"/>
          <w:szCs w:val="24"/>
          <w:lang w:val="sr-Cyrl-CS"/>
        </w:rPr>
        <w:t xml:space="preserve"> </w:t>
      </w:r>
      <w:r w:rsidRPr="0065405B">
        <w:rPr>
          <w:rFonts w:ascii="Times New Roman" w:hAnsi="Times New Roman"/>
          <w:b/>
          <w:szCs w:val="24"/>
          <w:lang w:val="sr-Cyrl-CS"/>
        </w:rPr>
        <w:t>45</w:t>
      </w:r>
      <w:r w:rsidRPr="00036415">
        <w:rPr>
          <w:rFonts w:ascii="Times New Roman" w:hAnsi="Times New Roman"/>
          <w:szCs w:val="24"/>
          <w:lang w:val="sr-Cyrl-CS"/>
        </w:rPr>
        <w:t xml:space="preserve"> </w:t>
      </w:r>
      <w:r w:rsidRPr="00036415">
        <w:rPr>
          <w:rFonts w:ascii="Times New Roman" w:hAnsi="Times New Roman"/>
          <w:b/>
          <w:szCs w:val="24"/>
          <w:lang w:val="sr-Cyrl-CS"/>
        </w:rPr>
        <w:t>(четрдесет пет)</w:t>
      </w:r>
      <w:r w:rsidRPr="00036415">
        <w:rPr>
          <w:rFonts w:ascii="Times New Roman" w:hAnsi="Times New Roman"/>
          <w:szCs w:val="24"/>
          <w:lang w:val="sr-Cyrl-CS"/>
        </w:rPr>
        <w:t xml:space="preserve"> дана</w:t>
      </w:r>
      <w:r w:rsidRPr="001B318D">
        <w:rPr>
          <w:rFonts w:ascii="Times New Roman" w:hAnsi="Times New Roman"/>
          <w:lang w:val="sr-Cyrl-CS"/>
        </w:rPr>
        <w:t xml:space="preserve"> од датума дужничко поверилачког дноса (ДПО). Дужничко поверилачки однос настаје 15-ог у месецу за продају остварену у првих 15 (петнаест) дана у месецу и последењег дана у месецу за продају остварену од 16-ог (шеснаест) </w:t>
      </w:r>
      <w:r w:rsidRPr="001B318D">
        <w:rPr>
          <w:rFonts w:ascii="Times New Roman" w:hAnsi="Times New Roman"/>
          <w:lang w:val="sr-Cyrl-CS"/>
        </w:rPr>
        <w:lastRenderedPageBreak/>
        <w:t>у месецу до краја месеца.</w:t>
      </w:r>
    </w:p>
    <w:p w:rsidR="00720369" w:rsidRDefault="00720369" w:rsidP="00720369">
      <w:pPr>
        <w:widowControl w:val="0"/>
        <w:overflowPunct w:val="0"/>
        <w:autoSpaceDE w:val="0"/>
        <w:autoSpaceDN w:val="0"/>
        <w:adjustRightInd w:val="0"/>
        <w:spacing w:line="252" w:lineRule="auto"/>
        <w:jc w:val="both"/>
        <w:rPr>
          <w:rFonts w:ascii="Times New Roman" w:hAnsi="Times New Roman"/>
          <w:lang w:val="sr-Cyrl-CS"/>
        </w:rPr>
      </w:pPr>
      <w:r>
        <w:rPr>
          <w:rFonts w:ascii="Times New Roman" w:hAnsi="Times New Roman"/>
          <w:lang w:val="sr-Cyrl-CS"/>
        </w:rPr>
        <w:t>Испоручилац</w:t>
      </w:r>
      <w:r w:rsidRPr="001B318D">
        <w:rPr>
          <w:rFonts w:ascii="Times New Roman" w:hAnsi="Times New Roman"/>
          <w:lang w:val="sr-Cyrl-CS"/>
        </w:rPr>
        <w:t xml:space="preserve"> се обавезује да као услов за плаћање од стране Наручиоца, уз испоствље</w:t>
      </w:r>
      <w:r>
        <w:rPr>
          <w:rFonts w:ascii="Times New Roman" w:hAnsi="Times New Roman"/>
          <w:lang w:val="sr-Cyrl-CS"/>
        </w:rPr>
        <w:t>ни</w:t>
      </w:r>
      <w:r w:rsidRPr="001B318D">
        <w:rPr>
          <w:rFonts w:ascii="Times New Roman" w:hAnsi="Times New Roman"/>
          <w:lang w:val="sr-Cyrl-CS"/>
        </w:rPr>
        <w:t xml:space="preserve"> </w:t>
      </w:r>
      <w:r>
        <w:rPr>
          <w:rFonts w:ascii="Times New Roman" w:hAnsi="Times New Roman"/>
          <w:lang w:val="sr-Cyrl-CS"/>
        </w:rPr>
        <w:t>рачун</w:t>
      </w:r>
      <w:r w:rsidRPr="001B318D">
        <w:rPr>
          <w:rFonts w:ascii="Times New Roman" w:hAnsi="Times New Roman"/>
          <w:lang w:val="sr-Cyrl-CS"/>
        </w:rPr>
        <w:t xml:space="preserve"> приложи спецификацију утрошка горива са наведеним регистарским бројевима возила </w:t>
      </w:r>
      <w:r w:rsidRPr="004F6F80">
        <w:rPr>
          <w:rFonts w:ascii="Times New Roman" w:hAnsi="Times New Roman"/>
          <w:lang w:val="sr-Cyrl-CS"/>
        </w:rPr>
        <w:t>километражом,</w:t>
      </w:r>
      <w:r>
        <w:rPr>
          <w:rFonts w:ascii="Times New Roman" w:hAnsi="Times New Roman"/>
          <w:lang w:val="sr-Cyrl-CS"/>
        </w:rPr>
        <w:t xml:space="preserve"> мото сатом,</w:t>
      </w:r>
      <w:r w:rsidRPr="004F6F80">
        <w:rPr>
          <w:rFonts w:ascii="Times New Roman" w:hAnsi="Times New Roman"/>
          <w:lang w:val="sr-Cyrl-CS"/>
        </w:rPr>
        <w:t xml:space="preserve"> датумом, временом, и местом точења.</w:t>
      </w:r>
    </w:p>
    <w:p w:rsidR="00705519" w:rsidRPr="00567E48" w:rsidRDefault="00705519" w:rsidP="00705519">
      <w:pPr>
        <w:widowControl w:val="0"/>
        <w:overflowPunct w:val="0"/>
        <w:autoSpaceDE w:val="0"/>
        <w:autoSpaceDN w:val="0"/>
        <w:adjustRightInd w:val="0"/>
        <w:spacing w:line="227" w:lineRule="auto"/>
        <w:ind w:right="3840"/>
        <w:rPr>
          <w:rFonts w:ascii="Times New Roman" w:hAnsi="Times New Roman"/>
          <w:color w:val="FF0000"/>
          <w:szCs w:val="24"/>
          <w:lang w:val="sr-Cyrl-CS"/>
        </w:rPr>
      </w:pPr>
    </w:p>
    <w:p w:rsidR="003D3481" w:rsidRPr="00720369" w:rsidRDefault="003D3481" w:rsidP="003D3481">
      <w:pPr>
        <w:jc w:val="both"/>
        <w:rPr>
          <w:rFonts w:ascii="Times New Roman" w:hAnsi="Times New Roman"/>
          <w:iCs/>
          <w:szCs w:val="24"/>
          <w:lang w:val="sr-Cyrl-CS"/>
        </w:rPr>
      </w:pPr>
      <w:r w:rsidRPr="00720369">
        <w:rPr>
          <w:rFonts w:ascii="Times New Roman" w:hAnsi="Times New Roman"/>
          <w:iCs/>
          <w:szCs w:val="24"/>
          <w:lang w:val="sr-Cyrl-CS"/>
        </w:rPr>
        <w:t>Плаћање се врши уплатом на рачун понуђача</w:t>
      </w:r>
      <w:r w:rsidR="00705519" w:rsidRPr="00720369">
        <w:rPr>
          <w:rFonts w:ascii="Times New Roman" w:hAnsi="Times New Roman"/>
          <w:iCs/>
          <w:szCs w:val="24"/>
          <w:lang w:val="sr-Cyrl-CS"/>
        </w:rPr>
        <w:t xml:space="preserve"> на основу оргиналне и оверене фактуре</w:t>
      </w:r>
      <w:r w:rsidRPr="00720369">
        <w:rPr>
          <w:rFonts w:ascii="Times New Roman" w:hAnsi="Times New Roman"/>
          <w:iCs/>
          <w:szCs w:val="24"/>
          <w:lang w:val="sr-Cyrl-CS"/>
        </w:rPr>
        <w:t>.</w:t>
      </w:r>
    </w:p>
    <w:p w:rsidR="00134EED" w:rsidRPr="00720369" w:rsidRDefault="00134EED" w:rsidP="003D3481">
      <w:pPr>
        <w:jc w:val="both"/>
        <w:rPr>
          <w:rFonts w:ascii="Times New Roman" w:hAnsi="Times New Roman"/>
          <w:iCs/>
          <w:szCs w:val="24"/>
          <w:lang w:val="sr-Cyrl-CS"/>
        </w:rPr>
      </w:pPr>
    </w:p>
    <w:p w:rsidR="003D3481" w:rsidRPr="00720369" w:rsidRDefault="003D3481" w:rsidP="003D3481">
      <w:pPr>
        <w:jc w:val="both"/>
        <w:rPr>
          <w:rFonts w:ascii="Times New Roman" w:hAnsi="Times New Roman"/>
          <w:b/>
          <w:bCs/>
          <w:iCs/>
          <w:szCs w:val="24"/>
          <w:lang w:val="sr-Cyrl-CS"/>
        </w:rPr>
      </w:pPr>
      <w:r w:rsidRPr="00720369">
        <w:rPr>
          <w:rFonts w:ascii="Times New Roman" w:hAnsi="Times New Roman"/>
          <w:iCs/>
          <w:szCs w:val="24"/>
          <w:lang w:val="sr-Cyrl-CS"/>
        </w:rPr>
        <w:t>Понуђачу није дозвољено да захтева аванс.</w:t>
      </w:r>
    </w:p>
    <w:p w:rsidR="00BB22AF" w:rsidRPr="00720369" w:rsidRDefault="00BB22AF" w:rsidP="00BB22AF">
      <w:pPr>
        <w:jc w:val="both"/>
        <w:rPr>
          <w:rFonts w:ascii="Times New Roman" w:hAnsi="Times New Roman"/>
          <w:szCs w:val="24"/>
          <w:lang w:val="sr-Cyrl-CS"/>
        </w:rPr>
      </w:pPr>
    </w:p>
    <w:p w:rsidR="00256968" w:rsidRPr="00720369" w:rsidRDefault="00256968" w:rsidP="00256968">
      <w:pPr>
        <w:jc w:val="both"/>
        <w:rPr>
          <w:rFonts w:ascii="Times New Roman" w:hAnsi="Times New Roman"/>
          <w:b/>
          <w:lang w:val="sr-Cyrl-CS"/>
        </w:rPr>
      </w:pPr>
      <w:r w:rsidRPr="00720369">
        <w:rPr>
          <w:rFonts w:ascii="Times New Roman" w:hAnsi="Times New Roman"/>
          <w:b/>
          <w:lang w:val="sr-Cyrl-CS"/>
        </w:rPr>
        <w:t>Уколико је понуђач захтева аванс</w:t>
      </w:r>
      <w:r w:rsidR="00433BA0" w:rsidRPr="00720369">
        <w:rPr>
          <w:rFonts w:ascii="Times New Roman" w:hAnsi="Times New Roman"/>
          <w:b/>
          <w:lang w:val="sr-Cyrl-CS"/>
        </w:rPr>
        <w:t>н</w:t>
      </w:r>
      <w:r w:rsidRPr="00720369">
        <w:rPr>
          <w:rFonts w:ascii="Times New Roman" w:hAnsi="Times New Roman"/>
          <w:b/>
          <w:lang w:val="sr-Cyrl-CS"/>
        </w:rPr>
        <w:t>о плаћање понуда ће бити одбијена као неприхватљива.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3F25DC" w:rsidRPr="00720369" w:rsidRDefault="00494275" w:rsidP="00F444EC">
      <w:pPr>
        <w:jc w:val="both"/>
        <w:rPr>
          <w:rFonts w:ascii="Times New Roman" w:hAnsi="Times New Roman"/>
          <w:iCs/>
          <w:szCs w:val="24"/>
          <w:lang w:val="sr-Cyrl-CS"/>
        </w:rPr>
      </w:pPr>
      <w:r w:rsidRPr="00720369">
        <w:rPr>
          <w:rFonts w:ascii="Times New Roman" w:hAnsi="Times New Roman"/>
          <w:iCs/>
          <w:szCs w:val="24"/>
          <w:lang w:val="sr-Cyrl-CS"/>
        </w:rPr>
        <w:t xml:space="preserve">Место испоруке је на адреси </w:t>
      </w:r>
      <w:r w:rsidR="006D7996" w:rsidRPr="00720369">
        <w:rPr>
          <w:rFonts w:ascii="Times New Roman" w:hAnsi="Times New Roman"/>
          <w:iCs/>
          <w:szCs w:val="24"/>
          <w:lang w:val="sr-Cyrl-CS"/>
        </w:rPr>
        <w:t>Испо</w:t>
      </w:r>
      <w:r w:rsidRPr="00720369">
        <w:rPr>
          <w:rFonts w:ascii="Times New Roman" w:hAnsi="Times New Roman"/>
          <w:iCs/>
          <w:szCs w:val="24"/>
          <w:lang w:val="sr-Cyrl-CS"/>
        </w:rPr>
        <w:t>ручиоца.</w:t>
      </w:r>
    </w:p>
    <w:p w:rsidR="003D3481" w:rsidRDefault="006D7996" w:rsidP="003D3481">
      <w:pPr>
        <w:jc w:val="both"/>
        <w:rPr>
          <w:rFonts w:ascii="Times New Roman" w:hAnsi="Times New Roman"/>
          <w:szCs w:val="24"/>
          <w:lang w:val="sr-Cyrl-CS"/>
        </w:rPr>
      </w:pPr>
      <w:r>
        <w:rPr>
          <w:rFonts w:ascii="Times New Roman" w:hAnsi="Times New Roman"/>
          <w:szCs w:val="24"/>
          <w:lang w:val="sr-Cyrl-CS"/>
        </w:rPr>
        <w:t>Испорука (утакање горива) вршиће се сукцесивно по сваком конкретном захтеву у складу са  ставарним потребама Наручиоца</w:t>
      </w:r>
      <w:r w:rsidRPr="00007BB9">
        <w:rPr>
          <w:rFonts w:ascii="Times New Roman" w:hAnsi="Times New Roman"/>
          <w:szCs w:val="24"/>
          <w:lang w:val="sr-Cyrl-CS"/>
        </w:rPr>
        <w:t xml:space="preserve"> </w:t>
      </w:r>
      <w:r>
        <w:rPr>
          <w:rFonts w:ascii="Times New Roman" w:hAnsi="Times New Roman"/>
          <w:szCs w:val="24"/>
          <w:lang w:val="sr-Cyrl-CS"/>
        </w:rPr>
        <w:t>за период од године дана од дана потписивања уговора о јавној набавци</w:t>
      </w:r>
    </w:p>
    <w:p w:rsidR="006D7996" w:rsidRPr="00433BA0" w:rsidRDefault="00433BA0" w:rsidP="00720369">
      <w:pPr>
        <w:jc w:val="both"/>
        <w:rPr>
          <w:rFonts w:ascii="Times New Roman" w:hAnsi="Times New Roman"/>
          <w:szCs w:val="24"/>
          <w:lang w:val="sr-Latn-CS"/>
        </w:rPr>
      </w:pPr>
      <w:r>
        <w:rPr>
          <w:rFonts w:ascii="Times New Roman" w:hAnsi="Times New Roman"/>
          <w:lang w:val="sr-Cyrl-CS"/>
        </w:rPr>
        <w:t xml:space="preserve"> </w:t>
      </w: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667918" w:rsidRPr="00D04676">
        <w:rPr>
          <w:rFonts w:ascii="Times New Roman" w:hAnsi="Times New Roman"/>
          <w:iCs/>
          <w:szCs w:val="24"/>
          <w:lang w:val="sr-Cyrl-CS"/>
        </w:rPr>
        <w:t>6</w:t>
      </w:r>
      <w:r w:rsidRPr="00D04676">
        <w:rPr>
          <w:rFonts w:ascii="Times New Roman" w:hAnsi="Times New Roman"/>
          <w:iCs/>
          <w:szCs w:val="24"/>
          <w:lang w:val="sr-Cyrl-CS"/>
        </w:rPr>
        <w:t xml:space="preserve">0 </w:t>
      </w:r>
      <w:r w:rsidR="001D4A23" w:rsidRPr="00D04676">
        <w:rPr>
          <w:rFonts w:ascii="Times New Roman" w:hAnsi="Times New Roman"/>
          <w:iCs/>
          <w:szCs w:val="24"/>
          <w:lang w:val="sr-Cyrl-CS"/>
        </w:rPr>
        <w:t>(</w:t>
      </w:r>
      <w:r w:rsidR="00667918" w:rsidRPr="00D04676">
        <w:rPr>
          <w:rFonts w:ascii="Times New Roman" w:hAnsi="Times New Roman"/>
          <w:iCs/>
          <w:szCs w:val="24"/>
          <w:lang w:val="sr-Cyrl-CS"/>
        </w:rPr>
        <w:t>шес</w:t>
      </w:r>
      <w:r w:rsidR="001D4A23" w:rsidRPr="00D04676">
        <w:rPr>
          <w:rFonts w:ascii="Times New Roman" w:hAnsi="Times New Roman"/>
          <w:iCs/>
          <w:szCs w:val="24"/>
          <w:lang w:val="sr-Cyrl-CS"/>
        </w:rPr>
        <w:t>десет)</w:t>
      </w:r>
      <w:r w:rsidR="001D4A23">
        <w:rPr>
          <w:rFonts w:ascii="Times New Roman" w:hAnsi="Times New Roman"/>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3D3481" w:rsidRDefault="003D3481" w:rsidP="003D3481">
      <w:pPr>
        <w:jc w:val="both"/>
        <w:rPr>
          <w:rFonts w:ascii="Times New Roman" w:hAnsi="Times New Roman"/>
          <w:b/>
          <w:bCs/>
          <w:i/>
          <w:iCs/>
          <w:szCs w:val="24"/>
          <w:lang w:val="sr-Cyrl-CS"/>
        </w:rPr>
      </w:pP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CA7567" w:rsidRPr="008E6BB2" w:rsidRDefault="00CA7567" w:rsidP="00CA7567">
      <w:pPr>
        <w:jc w:val="both"/>
        <w:rPr>
          <w:rFonts w:ascii="Times New Roman" w:hAnsi="Times New Roman"/>
          <w:szCs w:val="24"/>
          <w:lang w:val="sr-Cyrl-CS"/>
        </w:rPr>
      </w:pPr>
      <w:r w:rsidRPr="008E6BB2">
        <w:rPr>
          <w:rFonts w:ascii="Times New Roman" w:hAnsi="Times New Roman"/>
          <w:szCs w:val="24"/>
          <w:lang w:val="sr-Cyrl-CS"/>
        </w:rPr>
        <w:t>Цена ће се</w:t>
      </w:r>
      <w:r w:rsidRPr="00627709">
        <w:rPr>
          <w:rFonts w:ascii="Times New Roman" w:hAnsi="Times New Roman"/>
          <w:szCs w:val="24"/>
          <w:lang w:val="sr-Cyrl-CS"/>
        </w:rPr>
        <w:t xml:space="preserve"> </w:t>
      </w:r>
      <w:r w:rsidRPr="008E6BB2">
        <w:rPr>
          <w:rFonts w:ascii="Times New Roman" w:hAnsi="Times New Roman"/>
          <w:szCs w:val="24"/>
          <w:lang w:val="sr-Cyrl-CS"/>
        </w:rPr>
        <w:t xml:space="preserve"> мењати </w:t>
      </w:r>
      <w:r w:rsidRPr="00627709">
        <w:rPr>
          <w:rFonts w:ascii="Times New Roman" w:hAnsi="Times New Roman"/>
          <w:szCs w:val="24"/>
          <w:lang w:val="sr-Cyrl-CS"/>
        </w:rPr>
        <w:t>у складу са кретањем цена нафтних деривата на тржишту Републике Србије.</w:t>
      </w:r>
      <w:r w:rsidRPr="008E6BB2">
        <w:rPr>
          <w:rFonts w:ascii="Times New Roman" w:hAnsi="Times New Roman"/>
          <w:szCs w:val="24"/>
          <w:lang w:val="sr-Cyrl-CS"/>
        </w:rPr>
        <w:t xml:space="preserve"> </w:t>
      </w:r>
      <w:r w:rsidRPr="00627709">
        <w:rPr>
          <w:rFonts w:ascii="Times New Roman" w:hAnsi="Times New Roman"/>
          <w:szCs w:val="24"/>
          <w:lang w:val="sr-Cyrl-CS"/>
        </w:rPr>
        <w:t>У случају промене цена до којих долази из објективних разлога (усклађива</w:t>
      </w:r>
      <w:r w:rsidRPr="008E6BB2">
        <w:rPr>
          <w:rFonts w:ascii="Times New Roman" w:hAnsi="Times New Roman"/>
          <w:szCs w:val="24"/>
          <w:lang w:val="sr-Cyrl-CS"/>
        </w:rPr>
        <w:t>ћ</w:t>
      </w:r>
      <w:r w:rsidRPr="00627709">
        <w:rPr>
          <w:rFonts w:ascii="Times New Roman" w:hAnsi="Times New Roman"/>
          <w:szCs w:val="24"/>
          <w:lang w:val="sr-Cyrl-CS"/>
        </w:rPr>
        <w:t xml:space="preserve">е </w:t>
      </w:r>
      <w:r w:rsidRPr="008E6BB2">
        <w:rPr>
          <w:rFonts w:ascii="Times New Roman" w:hAnsi="Times New Roman"/>
          <w:szCs w:val="24"/>
          <w:lang w:val="sr-Cyrl-CS"/>
        </w:rPr>
        <w:t xml:space="preserve">се </w:t>
      </w:r>
      <w:r w:rsidRPr="00627709">
        <w:rPr>
          <w:rFonts w:ascii="Times New Roman" w:hAnsi="Times New Roman"/>
          <w:szCs w:val="24"/>
          <w:lang w:val="sr-Cyrl-CS"/>
        </w:rPr>
        <w:t>са кретањима</w:t>
      </w:r>
      <w:r w:rsidRPr="008E6BB2">
        <w:rPr>
          <w:rFonts w:ascii="Times New Roman" w:hAnsi="Times New Roman"/>
          <w:szCs w:val="24"/>
          <w:lang w:val="sr-Cyrl-CS"/>
        </w:rPr>
        <w:t xml:space="preserve"> </w:t>
      </w:r>
      <w:r w:rsidRPr="00627709">
        <w:rPr>
          <w:rFonts w:ascii="Times New Roman" w:hAnsi="Times New Roman"/>
          <w:szCs w:val="24"/>
          <w:lang w:val="sr-Cyrl-CS"/>
        </w:rPr>
        <w:t xml:space="preserve">цена нафтних деривата), а у складу са важећим одлукама </w:t>
      </w:r>
      <w:r w:rsidR="00567E48">
        <w:rPr>
          <w:rFonts w:ascii="Times New Roman" w:hAnsi="Times New Roman"/>
          <w:szCs w:val="24"/>
          <w:lang w:val="sr-Cyrl-CS"/>
        </w:rPr>
        <w:t>Испоручиоца</w:t>
      </w:r>
      <w:r w:rsidRPr="00627709">
        <w:rPr>
          <w:rFonts w:ascii="Times New Roman" w:hAnsi="Times New Roman"/>
          <w:szCs w:val="24"/>
          <w:lang w:val="sr-Cyrl-CS"/>
        </w:rPr>
        <w:t xml:space="preserve">, примењиваће се цене по ценовнику који важи на дан </w:t>
      </w:r>
      <w:r w:rsidRPr="008E6BB2">
        <w:rPr>
          <w:rFonts w:ascii="Times New Roman" w:hAnsi="Times New Roman"/>
          <w:szCs w:val="24"/>
          <w:lang w:val="sr-Cyrl-CS"/>
        </w:rPr>
        <w:t>испоруке</w:t>
      </w:r>
      <w:r w:rsidRPr="00627709">
        <w:rPr>
          <w:rFonts w:ascii="Times New Roman" w:hAnsi="Times New Roman"/>
          <w:szCs w:val="24"/>
          <w:lang w:val="sr-Cyrl-CS"/>
        </w:rPr>
        <w:t>.</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437CB1">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w:t>
      </w:r>
      <w:r w:rsidR="00494275">
        <w:rPr>
          <w:rFonts w:ascii="Times New Roman" w:eastAsia="TimesNewRomanPSMT" w:hAnsi="Times New Roman"/>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567E48">
        <w:rPr>
          <w:rFonts w:ascii="Times New Roman" w:hAnsi="Times New Roman"/>
          <w:b/>
          <w:szCs w:val="24"/>
          <w:lang w:val="sr-Cyrl-CS"/>
        </w:rPr>
        <w:t>9</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r w:rsidRPr="0072353E">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појединачних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00567E48">
        <w:rPr>
          <w:rFonts w:ascii="Times New Roman" w:hAnsi="Times New Roman"/>
          <w:szCs w:val="24"/>
          <w:lang w:val="sr-Cyrl-CS"/>
        </w:rPr>
        <w:t xml:space="preserve"> </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w:t>
      </w:r>
      <w:r w:rsidR="00494275" w:rsidRPr="00ED099A">
        <w:rPr>
          <w:rFonts w:ascii="Times New Roman" w:hAnsi="Times New Roman"/>
          <w:b/>
          <w:szCs w:val="24"/>
          <w:lang w:val="sr-Cyrl-CS"/>
        </w:rPr>
        <w:t xml:space="preserve"> </w:t>
      </w:r>
      <w:r w:rsidRPr="00ED099A">
        <w:rPr>
          <w:rFonts w:ascii="Times New Roman" w:hAnsi="Times New Roman"/>
          <w:b/>
          <w:szCs w:val="24"/>
          <w:lang w:val="sr-Cyrl-CS"/>
        </w:rPr>
        <w:t>%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2A5071" w:rsidRPr="00ED099A">
        <w:rPr>
          <w:rFonts w:ascii="Times New Roman" w:hAnsi="Times New Roman"/>
          <w:b/>
          <w:szCs w:val="24"/>
          <w:lang w:val="sr-Cyrl-CS"/>
        </w:rPr>
        <w:t xml:space="preserve">        </w:t>
      </w:r>
      <w:r w:rsidR="00367FCD" w:rsidRPr="00ED099A">
        <w:rPr>
          <w:rFonts w:ascii="Times New Roman" w:hAnsi="Times New Roman"/>
          <w:b/>
          <w:szCs w:val="24"/>
          <w:lang w:val="sr-Cyrl-CS"/>
        </w:rPr>
        <w:t xml:space="preserve">(Образац </w:t>
      </w:r>
      <w:r w:rsidR="00567E48">
        <w:rPr>
          <w:rFonts w:ascii="Times New Roman" w:hAnsi="Times New Roman"/>
          <w:b/>
          <w:szCs w:val="24"/>
          <w:lang w:val="sr-Cyrl-CS"/>
        </w:rPr>
        <w:t>10</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lastRenderedPageBreak/>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F35650" w:rsidRDefault="003D3481" w:rsidP="00F35650">
      <w:pPr>
        <w:spacing w:before="120" w:after="120"/>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8E6BB2" w:rsidRPr="006A530B" w:rsidRDefault="008E6BB2"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67E48" w:rsidRPr="00567E48">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367FCD">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367FCD" w:rsidRPr="00367FCD">
        <w:rPr>
          <w:rFonts w:ascii="Times New Roman" w:hAnsi="Times New Roman"/>
          <w:b/>
          <w:i/>
          <w:lang w:val="sr-Cyrl-CS"/>
        </w:rPr>
        <w:t xml:space="preserve">ЈН број </w:t>
      </w:r>
      <w:r w:rsidR="00567E48">
        <w:rPr>
          <w:rFonts w:ascii="Times New Roman" w:hAnsi="Times New Roman"/>
          <w:b/>
          <w:i/>
          <w:lang w:val="sr-Cyrl-CS"/>
        </w:rPr>
        <w:t>4</w:t>
      </w:r>
      <w:r w:rsidR="00367FCD" w:rsidRPr="00367FCD">
        <w:rPr>
          <w:rFonts w:ascii="Times New Roman" w:hAnsi="Times New Roman"/>
          <w:b/>
          <w:szCs w:val="24"/>
          <w:lang w:val="sr-Cyrl-CS"/>
        </w:rPr>
        <w:t>/</w:t>
      </w:r>
      <w:r w:rsidR="00367FCD" w:rsidRPr="00367FCD">
        <w:rPr>
          <w:rFonts w:ascii="Times New Roman" w:hAnsi="Times New Roman"/>
          <w:b/>
          <w:i/>
          <w:lang w:val="sr-Cyrl-CS"/>
        </w:rPr>
        <w:t xml:space="preserve">2016  </w:t>
      </w:r>
      <w:r w:rsidR="00367FCD" w:rsidRPr="00367FCD">
        <w:rPr>
          <w:rFonts w:ascii="Times New Roman" w:hAnsi="Times New Roman"/>
          <w:b/>
          <w:szCs w:val="24"/>
          <w:lang w:val="sr-Cyrl-CS"/>
        </w:rPr>
        <w:t xml:space="preserve"> – </w:t>
      </w:r>
      <w:r w:rsidR="00367FCD" w:rsidRPr="00367FCD">
        <w:rPr>
          <w:rFonts w:ascii="Times New Roman" w:hAnsi="Times New Roman"/>
          <w:b/>
          <w:i/>
          <w:lang w:val="sr-Cyrl-CS"/>
        </w:rPr>
        <w:t xml:space="preserve">Набавка </w:t>
      </w:r>
      <w:r w:rsidR="00567E48">
        <w:rPr>
          <w:rFonts w:ascii="Times New Roman" w:hAnsi="Times New Roman"/>
          <w:b/>
          <w:i/>
          <w:lang w:val="sr-Cyrl-CS"/>
        </w:rPr>
        <w:t>погонског горива за потребе ВУ „Тара Бајина Башта.</w:t>
      </w:r>
      <w:r w:rsidR="00367FCD" w:rsidRPr="0072353E">
        <w:rPr>
          <w:rFonts w:ascii="Times New Roman" w:hAnsi="Times New Roman"/>
          <w:szCs w:val="24"/>
          <w:lang w:val="sr-Cyrl-CS"/>
        </w:rPr>
        <w:t xml:space="preserve"> </w:t>
      </w: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4"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006A474C">
        <w:rPr>
          <w:rFonts w:ascii="Times New Roman" w:hAnsi="Times New Roman"/>
          <w:b/>
          <w:lang w:val="sr-Cyrl-CS"/>
        </w:rPr>
        <w:t xml:space="preserve"> </w:t>
      </w:r>
      <w:r w:rsidRPr="006A530B">
        <w:rPr>
          <w:rFonts w:ascii="Times New Roman" w:hAnsi="Times New Roman"/>
          <w:szCs w:val="24"/>
          <w:lang w:val="sr-Cyrl-CS"/>
        </w:rPr>
        <w:t xml:space="preserve">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D04676">
        <w:rPr>
          <w:rFonts w:ascii="Times New Roman" w:hAnsi="Times New Roman"/>
          <w:b/>
          <w:szCs w:val="24"/>
          <w:lang w:val="sr-Cyrl-CS"/>
        </w:rPr>
        <w:t>а</w:t>
      </w:r>
      <w:r w:rsidR="000D03C0" w:rsidRPr="006A530B">
        <w:rPr>
          <w:rFonts w:ascii="Times New Roman" w:hAnsi="Times New Roman"/>
          <w:b/>
          <w:szCs w:val="24"/>
          <w:lang w:val="sr-Cyrl-CS"/>
        </w:rPr>
        <w:t xml:space="preserve"> установ</w:t>
      </w:r>
      <w:r w:rsidR="00D04676">
        <w:rPr>
          <w:rFonts w:ascii="Times New Roman" w:hAnsi="Times New Roman"/>
          <w:b/>
          <w:szCs w:val="24"/>
          <w:lang w:val="sr-Cyrl-CS"/>
        </w:rPr>
        <w:t>а</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Калуђерске баре,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Pr="0072353E">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567E48">
        <w:rPr>
          <w:rFonts w:ascii="Times New Roman" w:hAnsi="Times New Roman"/>
          <w:b/>
          <w:szCs w:val="24"/>
          <w:lang w:val="sr-Cyrl-CS"/>
        </w:rPr>
        <w:t>6</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367FCD" w:rsidRPr="00367FCD">
        <w:rPr>
          <w:rFonts w:ascii="Times New Roman" w:hAnsi="Times New Roman"/>
          <w:b/>
          <w:i/>
          <w:lang w:val="sr-Cyrl-CS"/>
        </w:rPr>
        <w:t xml:space="preserve">ЈН број </w:t>
      </w:r>
      <w:r w:rsidR="00567E48">
        <w:rPr>
          <w:rFonts w:ascii="Times New Roman" w:hAnsi="Times New Roman"/>
          <w:b/>
          <w:i/>
          <w:lang w:val="sr-Cyrl-CS"/>
        </w:rPr>
        <w:t>4</w:t>
      </w:r>
      <w:r w:rsidR="00367FCD" w:rsidRPr="00367FCD">
        <w:rPr>
          <w:rFonts w:ascii="Times New Roman" w:hAnsi="Times New Roman"/>
          <w:b/>
          <w:szCs w:val="24"/>
          <w:lang w:val="sr-Cyrl-CS"/>
        </w:rPr>
        <w:t>/</w:t>
      </w:r>
      <w:r w:rsidR="00367FCD" w:rsidRPr="00367FCD">
        <w:rPr>
          <w:rFonts w:ascii="Times New Roman" w:hAnsi="Times New Roman"/>
          <w:b/>
          <w:i/>
          <w:lang w:val="sr-Cyrl-CS"/>
        </w:rPr>
        <w:t xml:space="preserve">2016  </w:t>
      </w:r>
      <w:r w:rsidR="00367FCD" w:rsidRPr="00367FCD">
        <w:rPr>
          <w:rFonts w:ascii="Times New Roman" w:hAnsi="Times New Roman"/>
          <w:b/>
          <w:szCs w:val="24"/>
          <w:lang w:val="sr-Cyrl-CS"/>
        </w:rPr>
        <w:t xml:space="preserve">– </w:t>
      </w:r>
      <w:r w:rsidR="00567E48" w:rsidRPr="00367FCD">
        <w:rPr>
          <w:rFonts w:ascii="Times New Roman" w:hAnsi="Times New Roman"/>
          <w:b/>
          <w:i/>
          <w:lang w:val="sr-Cyrl-CS"/>
        </w:rPr>
        <w:t xml:space="preserve">Набавка </w:t>
      </w:r>
      <w:r w:rsidR="00567E48">
        <w:rPr>
          <w:rFonts w:ascii="Times New Roman" w:hAnsi="Times New Roman"/>
          <w:b/>
          <w:i/>
          <w:lang w:val="sr-Cyrl-CS"/>
        </w:rPr>
        <w:t>погонског горива за потребе ВУ „Тара Бајина Башта.</w:t>
      </w:r>
      <w:r w:rsidR="00567E48" w:rsidRPr="0072353E">
        <w:rPr>
          <w:rFonts w:ascii="Times New Roman" w:hAnsi="Times New Roman"/>
          <w:szCs w:val="24"/>
          <w:lang w:val="sr-Cyrl-CS"/>
        </w:rPr>
        <w:t xml:space="preserve"> </w:t>
      </w:r>
      <w:r w:rsidR="009E5D5B" w:rsidRPr="00C63ED1">
        <w:rPr>
          <w:rFonts w:ascii="Times New Roman" w:hAnsi="Times New Roman"/>
          <w:b/>
          <w:szCs w:val="24"/>
          <w:lang w:val="sr-Cyrl-CS"/>
        </w:rPr>
        <w:t xml:space="preserve"> </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lastRenderedPageBreak/>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6A474C" w:rsidRPr="00367FCD">
        <w:rPr>
          <w:rFonts w:ascii="Times New Roman" w:hAnsi="Times New Roman"/>
          <w:b/>
          <w:i/>
          <w:lang w:val="sr-Cyrl-CS"/>
        </w:rPr>
        <w:t xml:space="preserve">ЈН број </w:t>
      </w:r>
      <w:r w:rsidR="00567E48">
        <w:rPr>
          <w:rFonts w:ascii="Times New Roman" w:hAnsi="Times New Roman"/>
          <w:b/>
          <w:i/>
          <w:lang w:val="sr-Cyrl-CS"/>
        </w:rPr>
        <w:t>4</w:t>
      </w:r>
      <w:r w:rsidR="006A474C" w:rsidRPr="00367FCD">
        <w:rPr>
          <w:rFonts w:ascii="Times New Roman" w:hAnsi="Times New Roman"/>
          <w:b/>
          <w:szCs w:val="24"/>
          <w:lang w:val="sr-Cyrl-CS"/>
        </w:rPr>
        <w:t>/</w:t>
      </w:r>
      <w:r w:rsidR="006A474C" w:rsidRPr="00367FCD">
        <w:rPr>
          <w:rFonts w:ascii="Times New Roman" w:hAnsi="Times New Roman"/>
          <w:b/>
          <w:i/>
          <w:lang w:val="sr-Cyrl-CS"/>
        </w:rPr>
        <w:t xml:space="preserve">2016  </w:t>
      </w:r>
      <w:r w:rsidR="006A474C" w:rsidRPr="00367FCD">
        <w:rPr>
          <w:rFonts w:ascii="Times New Roman" w:hAnsi="Times New Roman"/>
          <w:b/>
          <w:szCs w:val="24"/>
          <w:lang w:val="sr-Cyrl-CS"/>
        </w:rPr>
        <w:t xml:space="preserve"> – </w:t>
      </w:r>
      <w:r w:rsidR="00567E48" w:rsidRPr="00367FCD">
        <w:rPr>
          <w:rFonts w:ascii="Times New Roman" w:hAnsi="Times New Roman"/>
          <w:b/>
          <w:i/>
          <w:lang w:val="sr-Cyrl-CS"/>
        </w:rPr>
        <w:t xml:space="preserve">Набавка </w:t>
      </w:r>
      <w:r w:rsidR="00567E48">
        <w:rPr>
          <w:rFonts w:ascii="Times New Roman" w:hAnsi="Times New Roman"/>
          <w:b/>
          <w:i/>
          <w:lang w:val="sr-Cyrl-CS"/>
        </w:rPr>
        <w:t>погонског горива за потребе ВУ „Тара Бајина Башта.</w:t>
      </w:r>
      <w:r w:rsidR="00567E48" w:rsidRPr="0072353E">
        <w:rPr>
          <w:rFonts w:ascii="Times New Roman" w:hAnsi="Times New Roman"/>
          <w:szCs w:val="24"/>
          <w:lang w:val="sr-Cyrl-CS"/>
        </w:rPr>
        <w:t xml:space="preserve"> </w:t>
      </w:r>
      <w:r w:rsidRPr="00AE13EE">
        <w:rPr>
          <w:rFonts w:ascii="Times New Roman" w:hAnsi="Times New Roman"/>
          <w:lang w:val="sr-Cyrl-CS"/>
        </w:rPr>
        <w:t>у поступку</w:t>
      </w:r>
      <w:r w:rsidR="006D7996">
        <w:rPr>
          <w:rFonts w:ascii="Times New Roman" w:hAnsi="Times New Roman"/>
          <w:lang w:val="sr-Cyrl-CS"/>
        </w:rPr>
        <w:t xml:space="preserve"> ЈНМВ</w:t>
      </w:r>
      <w:r w:rsidRPr="00AE13EE">
        <w:rPr>
          <w:rFonts w:ascii="Times New Roman" w:hAnsi="Times New Roman"/>
          <w:lang w:val="sr-Cyrl-CS"/>
        </w:rPr>
        <w:t xml:space="preserve"> по партијама,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6D7996">
        <w:rPr>
          <w:rFonts w:ascii="Times New Roman" w:hAnsi="Times New Roman"/>
          <w:lang w:val="sr-Cyrl-CS"/>
        </w:rPr>
        <w:t xml:space="preserve">1176 </w:t>
      </w:r>
      <w:r w:rsidRPr="0072353E">
        <w:rPr>
          <w:rFonts w:ascii="Times New Roman" w:hAnsi="Times New Roman"/>
          <w:b/>
          <w:i/>
          <w:szCs w:val="24"/>
          <w:lang w:val="sr-Cyrl-CS"/>
        </w:rPr>
        <w:t>–</w:t>
      </w:r>
      <w:r>
        <w:rPr>
          <w:rFonts w:ascii="Times New Roman" w:hAnsi="Times New Roman"/>
          <w:b/>
          <w:i/>
          <w:szCs w:val="24"/>
          <w:lang w:val="sr-Cyrl-CS"/>
        </w:rPr>
        <w:t xml:space="preserve"> </w:t>
      </w:r>
      <w:r w:rsidR="006D7996">
        <w:rPr>
          <w:rFonts w:ascii="Times New Roman" w:hAnsi="Times New Roman"/>
          <w:szCs w:val="24"/>
          <w:lang w:val="sr-Cyrl-CS"/>
        </w:rPr>
        <w:t>1</w:t>
      </w:r>
      <w:r>
        <w:rPr>
          <w:rFonts w:ascii="Times New Roman" w:hAnsi="Times New Roman"/>
          <w:b/>
          <w:i/>
          <w:szCs w:val="24"/>
          <w:lang w:val="sr-Cyrl-CS"/>
        </w:rPr>
        <w:t xml:space="preserve"> </w:t>
      </w:r>
      <w:r w:rsidRPr="00AE13EE">
        <w:rPr>
          <w:rFonts w:ascii="Times New Roman" w:hAnsi="Times New Roman"/>
          <w:lang w:val="sr-Cyrl-CS"/>
        </w:rPr>
        <w:t>од 0</w:t>
      </w:r>
      <w:r w:rsidR="006D7996">
        <w:rPr>
          <w:rFonts w:ascii="Times New Roman" w:hAnsi="Times New Roman"/>
          <w:lang w:val="sr-Cyrl-CS"/>
        </w:rPr>
        <w:t>7</w:t>
      </w:r>
      <w:r w:rsidRPr="00AE13EE">
        <w:rPr>
          <w:rFonts w:ascii="Times New Roman" w:hAnsi="Times New Roman"/>
          <w:lang w:val="sr-Cyrl-CS"/>
        </w:rPr>
        <w:t>.</w:t>
      </w:r>
      <w:r w:rsidR="006D7996">
        <w:rPr>
          <w:rFonts w:ascii="Times New Roman" w:hAnsi="Times New Roman"/>
          <w:lang w:val="sr-Cyrl-CS"/>
        </w:rPr>
        <w:t>11</w:t>
      </w:r>
      <w:r w:rsidRPr="00AE13EE">
        <w:rPr>
          <w:rFonts w:ascii="Times New Roman" w:hAnsi="Times New Roman"/>
          <w:lang w:val="sr-Cyrl-CS"/>
        </w:rPr>
        <w:t>.2016. 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AE13EE" w:rsidP="00AE13EE">
      <w:pPr>
        <w:tabs>
          <w:tab w:val="left" w:pos="6309"/>
        </w:tabs>
        <w:jc w:val="both"/>
        <w:rPr>
          <w:rFonts w:ascii="Times New Roman" w:hAnsi="Times New Roman"/>
          <w:b/>
          <w:szCs w:val="24"/>
          <w:lang w:val="sr-Cyrl-CS"/>
        </w:rPr>
      </w:pPr>
      <w:r w:rsidRPr="00AE13EE">
        <w:rPr>
          <w:rFonts w:ascii="Times New Roman" w:hAnsi="Times New Roman"/>
          <w:b/>
          <w:szCs w:val="24"/>
          <w:lang w:val="sr-Cyrl-CS"/>
        </w:rPr>
        <w:t xml:space="preserve">                                                          </w:t>
      </w:r>
      <w:r w:rsidR="00487B5E">
        <w:rPr>
          <w:rFonts w:ascii="Times New Roman" w:hAnsi="Times New Roman"/>
          <w:b/>
          <w:szCs w:val="24"/>
          <w:lang w:val="sr-Cyrl-CS"/>
        </w:rPr>
        <w:t xml:space="preserve">            </w:t>
      </w:r>
      <w:r w:rsidRPr="00AE13EE">
        <w:rPr>
          <w:rFonts w:ascii="Times New Roman" w:hAnsi="Times New Roman"/>
          <w:b/>
          <w:szCs w:val="24"/>
          <w:lang w:val="sr-Cyrl-CS"/>
        </w:rPr>
        <w:t xml:space="preserve">  КОМИСИЈА ЗА ЈАВНУ НАБАВКУ</w:t>
      </w:r>
      <w:r w:rsidR="00487B5E">
        <w:rPr>
          <w:rFonts w:ascii="Times New Roman" w:hAnsi="Times New Roman"/>
          <w:b/>
          <w:szCs w:val="24"/>
          <w:lang w:val="sr-Cyrl-CS"/>
        </w:rPr>
        <w:t xml:space="preserve"> број </w:t>
      </w:r>
      <w:r w:rsidR="006D7996">
        <w:rPr>
          <w:rFonts w:ascii="Times New Roman" w:hAnsi="Times New Roman"/>
          <w:b/>
          <w:szCs w:val="24"/>
          <w:lang w:val="sr-Cyrl-CS"/>
        </w:rPr>
        <w:t>4</w:t>
      </w:r>
      <w:r w:rsidR="00487B5E">
        <w:rPr>
          <w:rFonts w:ascii="Times New Roman" w:hAnsi="Times New Roman"/>
          <w:b/>
          <w:szCs w:val="24"/>
          <w:lang w:val="sr-Cyrl-CS"/>
        </w:rPr>
        <w:t>/2016</w:t>
      </w:r>
    </w:p>
    <w:p w:rsidR="00AE13EE" w:rsidRDefault="00AE13EE" w:rsidP="003D3481">
      <w:pPr>
        <w:jc w:val="both"/>
        <w:rPr>
          <w:rFonts w:ascii="Times New Roman" w:hAnsi="Times New Roman"/>
          <w:szCs w:val="24"/>
          <w:lang w:val="sr-Cyrl-CS"/>
        </w:rPr>
      </w:pPr>
    </w:p>
    <w:p w:rsidR="00AE13EE" w:rsidRDefault="00D04676" w:rsidP="00595CB9">
      <w:pPr>
        <w:numPr>
          <w:ilvl w:val="0"/>
          <w:numId w:val="19"/>
        </w:numPr>
        <w:tabs>
          <w:tab w:val="left" w:pos="5671"/>
        </w:tabs>
        <w:rPr>
          <w:rFonts w:ascii="Times New Roman" w:hAnsi="Times New Roman"/>
          <w:szCs w:val="24"/>
          <w:lang w:val="sr-Cyrl-CS"/>
        </w:rPr>
      </w:pPr>
      <w:r>
        <w:rPr>
          <w:rFonts w:ascii="Times New Roman" w:hAnsi="Times New Roman"/>
          <w:szCs w:val="24"/>
          <w:lang w:val="sr-Cyrl-CS"/>
        </w:rPr>
        <w:t>Жико Костић</w:t>
      </w:r>
    </w:p>
    <w:p w:rsidR="00AE13EE" w:rsidRDefault="00D04676" w:rsidP="00AE13EE">
      <w:pPr>
        <w:rPr>
          <w:rFonts w:ascii="Times New Roman" w:hAnsi="Times New Roman"/>
          <w:szCs w:val="24"/>
          <w:lang w:val="sr-Cyrl-CS"/>
        </w:rPr>
      </w:pPr>
      <w:r>
        <w:rPr>
          <w:rFonts w:ascii="Times New Roman" w:hAnsi="Times New Roman"/>
          <w:szCs w:val="24"/>
          <w:lang w:val="sr-Cyrl-CS"/>
        </w:rPr>
        <w:t xml:space="preserve">                                                                                                       Бране Нешковић</w:t>
      </w:r>
    </w:p>
    <w:p w:rsidR="00AE13EE" w:rsidRDefault="00487B5E" w:rsidP="00595CB9">
      <w:pPr>
        <w:numPr>
          <w:ilvl w:val="0"/>
          <w:numId w:val="19"/>
        </w:numPr>
        <w:tabs>
          <w:tab w:val="left" w:pos="5849"/>
        </w:tabs>
        <w:rPr>
          <w:rFonts w:ascii="Times New Roman" w:hAnsi="Times New Roman"/>
          <w:szCs w:val="24"/>
          <w:lang w:val="sr-Cyrl-CS"/>
        </w:rPr>
      </w:pPr>
      <w:r>
        <w:rPr>
          <w:rFonts w:ascii="Times New Roman" w:hAnsi="Times New Roman"/>
          <w:szCs w:val="24"/>
          <w:lang w:val="sr-Cyrl-CS"/>
        </w:rPr>
        <w:t xml:space="preserve"> </w:t>
      </w:r>
      <w:r w:rsidR="003E01F9">
        <w:rPr>
          <w:rFonts w:ascii="Times New Roman" w:hAnsi="Times New Roman"/>
          <w:szCs w:val="24"/>
          <w:lang w:val="sr-Cyrl-CS"/>
        </w:rPr>
        <w:t>Марко Аврамовић</w:t>
      </w:r>
    </w:p>
    <w:p w:rsidR="00AE13EE" w:rsidRDefault="003E01F9" w:rsidP="003E01F9">
      <w:pPr>
        <w:tabs>
          <w:tab w:val="left" w:pos="5849"/>
        </w:tabs>
        <w:ind w:left="6120"/>
        <w:rPr>
          <w:rFonts w:ascii="Times New Roman" w:hAnsi="Times New Roman"/>
          <w:szCs w:val="24"/>
          <w:lang w:val="sr-Cyrl-CS"/>
        </w:rPr>
      </w:pPr>
      <w:r>
        <w:rPr>
          <w:rFonts w:ascii="Times New Roman" w:hAnsi="Times New Roman"/>
          <w:szCs w:val="24"/>
          <w:lang w:val="sr-Cyrl-CS"/>
        </w:rPr>
        <w:t>Мирко Станић</w:t>
      </w:r>
    </w:p>
    <w:p w:rsidR="00AE13EE" w:rsidRDefault="00487B5E" w:rsidP="00487B5E">
      <w:pPr>
        <w:pStyle w:val="ListParagraph"/>
        <w:numPr>
          <w:ilvl w:val="0"/>
          <w:numId w:val="19"/>
        </w:numPr>
        <w:tabs>
          <w:tab w:val="left" w:pos="5819"/>
        </w:tabs>
        <w:rPr>
          <w:rFonts w:ascii="Times New Roman" w:hAnsi="Times New Roman"/>
          <w:szCs w:val="24"/>
          <w:lang w:val="sr-Cyrl-CS"/>
        </w:rPr>
      </w:pPr>
      <w:r>
        <w:rPr>
          <w:rFonts w:ascii="Times New Roman" w:hAnsi="Times New Roman"/>
          <w:szCs w:val="24"/>
          <w:lang w:val="sr-Cyrl-CS"/>
        </w:rPr>
        <w:t xml:space="preserve"> </w:t>
      </w:r>
      <w:r w:rsidR="003E01F9">
        <w:rPr>
          <w:rFonts w:ascii="Times New Roman" w:hAnsi="Times New Roman"/>
          <w:szCs w:val="24"/>
          <w:lang w:val="sr-Cyrl-CS"/>
        </w:rPr>
        <w:t>Душко Милошевић</w:t>
      </w:r>
    </w:p>
    <w:p w:rsidR="00487B5E" w:rsidRPr="00487B5E" w:rsidRDefault="003E01F9" w:rsidP="00487B5E">
      <w:pPr>
        <w:pStyle w:val="ListParagraph"/>
        <w:tabs>
          <w:tab w:val="left" w:pos="5819"/>
        </w:tabs>
        <w:ind w:left="6120"/>
        <w:rPr>
          <w:rFonts w:ascii="Times New Roman" w:hAnsi="Times New Roman"/>
          <w:szCs w:val="24"/>
          <w:lang w:val="sr-Cyrl-CS"/>
        </w:rPr>
      </w:pPr>
      <w:r>
        <w:rPr>
          <w:rFonts w:ascii="Times New Roman" w:hAnsi="Times New Roman"/>
          <w:szCs w:val="24"/>
          <w:lang w:val="sr-Cyrl-CS"/>
        </w:rPr>
        <w:t>Драгутин Павловић</w:t>
      </w:r>
    </w:p>
    <w:p w:rsidR="00487B5E" w:rsidRPr="00AE13EE" w:rsidRDefault="00487B5E" w:rsidP="00AE13EE">
      <w:pPr>
        <w:tabs>
          <w:tab w:val="left" w:pos="5819"/>
        </w:tabs>
        <w:rPr>
          <w:rFonts w:ascii="Times New Roman" w:hAnsi="Times New Roman"/>
          <w:szCs w:val="24"/>
          <w:lang w:val="sr-Cyrl-CS"/>
        </w:rPr>
      </w:pPr>
      <w:r>
        <w:rPr>
          <w:rFonts w:ascii="Times New Roman" w:hAnsi="Times New Roman"/>
          <w:szCs w:val="24"/>
          <w:lang w:val="sr-Cyrl-CS"/>
        </w:rPr>
        <w:t xml:space="preserve">                                                                                           </w:t>
      </w:r>
    </w:p>
    <w:sectPr w:rsidR="00487B5E" w:rsidRPr="00AE13EE" w:rsidSect="008160EC">
      <w:headerReference w:type="default" r:id="rId15"/>
      <w:footerReference w:type="default" r:id="rId16"/>
      <w:pgSz w:w="12240" w:h="15840"/>
      <w:pgMar w:top="1080" w:right="1080" w:bottom="108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55" w:rsidRDefault="00C04D55" w:rsidP="00027CA3">
      <w:r>
        <w:separator/>
      </w:r>
    </w:p>
  </w:endnote>
  <w:endnote w:type="continuationSeparator" w:id="1">
    <w:p w:rsidR="00C04D55" w:rsidRDefault="00C04D55" w:rsidP="00027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Times New Roman"/>
    <w:charset w:val="EE"/>
    <w:family w:val="auto"/>
    <w:pitch w:val="variable"/>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494059"/>
      <w:docPartObj>
        <w:docPartGallery w:val="Page Numbers (Top of Page)"/>
        <w:docPartUnique/>
      </w:docPartObj>
    </w:sdtPr>
    <w:sdtContent>
      <w:p w:rsidR="00C04D55" w:rsidRDefault="00C04D55" w:rsidP="002739FD">
        <w:pPr>
          <w:pStyle w:val="Footer"/>
          <w:jc w:val="center"/>
        </w:pPr>
        <w:r>
          <w:t xml:space="preserve"> </w:t>
        </w:r>
        <w:r w:rsidRPr="00983028">
          <w:rPr>
            <w:i/>
            <w:lang w:val="sr-Cyrl-CS"/>
          </w:rPr>
          <w:t>Конкурсна</w:t>
        </w:r>
        <w:r>
          <w:rPr>
            <w:i/>
            <w:lang w:val="sr-Cyrl-CS"/>
          </w:rPr>
          <w:t xml:space="preserve"> документација за јавну</w:t>
        </w:r>
        <w:r w:rsidR="00C00833">
          <w:rPr>
            <w:i/>
            <w:lang w:val="sr-Cyrl-CS"/>
          </w:rPr>
          <w:t xml:space="preserve"> набавку</w:t>
        </w:r>
        <w:r>
          <w:rPr>
            <w:i/>
            <w:lang w:val="sr-Cyrl-CS"/>
          </w:rPr>
          <w:t xml:space="preserve"> погонског горива</w:t>
        </w:r>
        <w:r w:rsidRPr="00983028">
          <w:rPr>
            <w:i/>
            <w:lang w:val="sr-Cyrl-CS"/>
          </w:rPr>
          <w:t xml:space="preserve"> ЈН број</w:t>
        </w:r>
        <w:r>
          <w:rPr>
            <w:i/>
            <w:lang w:val="sr-Cyrl-CS"/>
          </w:rPr>
          <w:t>: 4</w:t>
        </w:r>
        <w:r w:rsidRPr="009E2C47">
          <w:rPr>
            <w:rFonts w:ascii="Times New Roman" w:hAnsi="Times New Roman"/>
            <w:b/>
            <w:i/>
            <w:szCs w:val="24"/>
            <w:lang w:val="sr-Cyrl-CS"/>
          </w:rPr>
          <w:t>/</w:t>
        </w:r>
        <w:r w:rsidRPr="00983028">
          <w:rPr>
            <w:i/>
            <w:lang w:val="sr-Cyrl-CS"/>
          </w:rPr>
          <w:t xml:space="preserve">2016 </w:t>
        </w:r>
        <w:r>
          <w:t xml:space="preserve">                                                                                                                                                                              </w:t>
        </w:r>
      </w:p>
    </w:sdtContent>
  </w:sdt>
  <w:p w:rsidR="00C04D55" w:rsidRDefault="00B35B3A">
    <w:pPr>
      <w:pStyle w:val="Footer"/>
      <w:jc w:val="right"/>
    </w:pPr>
    <w:sdt>
      <w:sdtPr>
        <w:id w:val="2007494057"/>
        <w:docPartObj>
          <w:docPartGallery w:val="Page Numbers (Bottom of Page)"/>
          <w:docPartUnique/>
        </w:docPartObj>
      </w:sdtPr>
      <w:sdtContent>
        <w:sdt>
          <w:sdtPr>
            <w:id w:val="565050523"/>
            <w:docPartObj>
              <w:docPartGallery w:val="Page Numbers (Top of Page)"/>
              <w:docPartUnique/>
            </w:docPartObj>
          </w:sdtPr>
          <w:sdtContent>
            <w:r w:rsidR="00C04D55" w:rsidRPr="002739FD">
              <w:rPr>
                <w:rFonts w:ascii="Times New Roman" w:hAnsi="Times New Roman"/>
                <w:i/>
              </w:rPr>
              <w:t xml:space="preserve">страна </w:t>
            </w:r>
            <w:r w:rsidRPr="002739FD">
              <w:rPr>
                <w:rFonts w:ascii="Times New Roman" w:hAnsi="Times New Roman"/>
                <w:b/>
                <w:i/>
                <w:szCs w:val="24"/>
              </w:rPr>
              <w:fldChar w:fldCharType="begin"/>
            </w:r>
            <w:r w:rsidR="00C04D55" w:rsidRPr="002739FD">
              <w:rPr>
                <w:rFonts w:ascii="Times New Roman" w:hAnsi="Times New Roman"/>
                <w:b/>
                <w:i/>
              </w:rPr>
              <w:instrText xml:space="preserve"> PAGE </w:instrText>
            </w:r>
            <w:r w:rsidRPr="002739FD">
              <w:rPr>
                <w:rFonts w:ascii="Times New Roman" w:hAnsi="Times New Roman"/>
                <w:b/>
                <w:i/>
                <w:szCs w:val="24"/>
              </w:rPr>
              <w:fldChar w:fldCharType="separate"/>
            </w:r>
            <w:r w:rsidR="006D38C2">
              <w:rPr>
                <w:rFonts w:ascii="Times New Roman" w:hAnsi="Times New Roman"/>
                <w:b/>
                <w:i/>
                <w:noProof/>
              </w:rPr>
              <w:t>2</w:t>
            </w:r>
            <w:r w:rsidRPr="002739FD">
              <w:rPr>
                <w:rFonts w:ascii="Times New Roman" w:hAnsi="Times New Roman"/>
                <w:b/>
                <w:i/>
                <w:szCs w:val="24"/>
              </w:rPr>
              <w:fldChar w:fldCharType="end"/>
            </w:r>
            <w:r w:rsidR="00C04D55" w:rsidRPr="002739FD">
              <w:rPr>
                <w:rFonts w:ascii="Times New Roman" w:hAnsi="Times New Roman"/>
                <w:i/>
              </w:rPr>
              <w:t xml:space="preserve"> од </w:t>
            </w:r>
            <w:r w:rsidRPr="002739FD">
              <w:rPr>
                <w:rFonts w:ascii="Times New Roman" w:hAnsi="Times New Roman"/>
                <w:b/>
                <w:i/>
                <w:szCs w:val="24"/>
              </w:rPr>
              <w:fldChar w:fldCharType="begin"/>
            </w:r>
            <w:r w:rsidR="00C04D55" w:rsidRPr="002739FD">
              <w:rPr>
                <w:rFonts w:ascii="Times New Roman" w:hAnsi="Times New Roman"/>
                <w:b/>
                <w:i/>
              </w:rPr>
              <w:instrText xml:space="preserve"> NUMPAGES  </w:instrText>
            </w:r>
            <w:r w:rsidRPr="002739FD">
              <w:rPr>
                <w:rFonts w:ascii="Times New Roman" w:hAnsi="Times New Roman"/>
                <w:b/>
                <w:i/>
                <w:szCs w:val="24"/>
              </w:rPr>
              <w:fldChar w:fldCharType="separate"/>
            </w:r>
            <w:r w:rsidR="006D38C2">
              <w:rPr>
                <w:rFonts w:ascii="Times New Roman" w:hAnsi="Times New Roman"/>
                <w:b/>
                <w:i/>
                <w:noProof/>
              </w:rPr>
              <w:t>60</w:t>
            </w:r>
            <w:r w:rsidRPr="002739FD">
              <w:rPr>
                <w:rFonts w:ascii="Times New Roman" w:hAnsi="Times New Roman"/>
                <w:b/>
                <w:i/>
                <w:szCs w:val="24"/>
              </w:rPr>
              <w:fldChar w:fldCharType="end"/>
            </w:r>
          </w:sdtContent>
        </w:sdt>
      </w:sdtContent>
    </w:sdt>
  </w:p>
  <w:p w:rsidR="00C04D55" w:rsidRPr="00983028" w:rsidRDefault="00C04D55" w:rsidP="00FE48C8">
    <w:pPr>
      <w:pStyle w:val="Footer"/>
      <w:rPr>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55" w:rsidRDefault="00C04D55" w:rsidP="00027CA3">
      <w:r>
        <w:separator/>
      </w:r>
    </w:p>
  </w:footnote>
  <w:footnote w:type="continuationSeparator" w:id="1">
    <w:p w:rsidR="00C04D55" w:rsidRDefault="00C04D55" w:rsidP="00027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55" w:rsidRDefault="00C04D55">
    <w:pPr>
      <w:pStyle w:val="Header"/>
    </w:pPr>
  </w:p>
  <w:p w:rsidR="00C04D55" w:rsidRDefault="00C04D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234C898E"/>
    <w:lvl w:ilvl="0" w:tplc="7AAECC20">
      <w:start w:val="1"/>
      <w:numFmt w:val="decimal"/>
      <w:lvlText w:val="%1."/>
      <w:lvlJc w:val="left"/>
    </w:lvl>
    <w:lvl w:ilvl="1" w:tplc="6EC29682">
      <w:numFmt w:val="decimal"/>
      <w:lvlText w:val=""/>
      <w:lvlJc w:val="left"/>
    </w:lvl>
    <w:lvl w:ilvl="2" w:tplc="8496DD8E">
      <w:numFmt w:val="decimal"/>
      <w:lvlText w:val=""/>
      <w:lvlJc w:val="left"/>
    </w:lvl>
    <w:lvl w:ilvl="3" w:tplc="505A1BB8">
      <w:numFmt w:val="decimal"/>
      <w:lvlText w:val=""/>
      <w:lvlJc w:val="left"/>
    </w:lvl>
    <w:lvl w:ilvl="4" w:tplc="D9180CD0">
      <w:numFmt w:val="decimal"/>
      <w:lvlText w:val=""/>
      <w:lvlJc w:val="left"/>
    </w:lvl>
    <w:lvl w:ilvl="5" w:tplc="D4C081B4">
      <w:numFmt w:val="decimal"/>
      <w:lvlText w:val=""/>
      <w:lvlJc w:val="left"/>
    </w:lvl>
    <w:lvl w:ilvl="6" w:tplc="62D643D4">
      <w:numFmt w:val="decimal"/>
      <w:lvlText w:val=""/>
      <w:lvlJc w:val="left"/>
    </w:lvl>
    <w:lvl w:ilvl="7" w:tplc="AED0F532">
      <w:numFmt w:val="decimal"/>
      <w:lvlText w:val=""/>
      <w:lvlJc w:val="left"/>
    </w:lvl>
    <w:lvl w:ilvl="8" w:tplc="41386EF4">
      <w:numFmt w:val="decimal"/>
      <w:lvlText w:val=""/>
      <w:lvlJc w:val="left"/>
    </w:lvl>
  </w:abstractNum>
  <w:abstractNum w:abstractNumId="6">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9E23801"/>
    <w:multiLevelType w:val="hybridMultilevel"/>
    <w:tmpl w:val="9166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2C71499"/>
    <w:multiLevelType w:val="hybridMultilevel"/>
    <w:tmpl w:val="BF7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B6A68B2"/>
    <w:multiLevelType w:val="hybridMultilevel"/>
    <w:tmpl w:val="D8E0C9CC"/>
    <w:lvl w:ilvl="0" w:tplc="2DCEA31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8"/>
  </w:num>
  <w:num w:numId="3">
    <w:abstractNumId w:val="27"/>
  </w:num>
  <w:num w:numId="4">
    <w:abstractNumId w:val="30"/>
  </w:num>
  <w:num w:numId="5">
    <w:abstractNumId w:val="21"/>
  </w:num>
  <w:num w:numId="6">
    <w:abstractNumId w:val="18"/>
  </w:num>
  <w:num w:numId="7">
    <w:abstractNumId w:val="29"/>
  </w:num>
  <w:num w:numId="8">
    <w:abstractNumId w:val="20"/>
  </w:num>
  <w:num w:numId="9">
    <w:abstractNumId w:val="9"/>
  </w:num>
  <w:num w:numId="10">
    <w:abstractNumId w:val="0"/>
  </w:num>
  <w:num w:numId="11">
    <w:abstractNumId w:val="16"/>
  </w:num>
  <w:num w:numId="12">
    <w:abstractNumId w:val="15"/>
  </w:num>
  <w:num w:numId="13">
    <w:abstractNumId w:val="17"/>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11"/>
  </w:num>
  <w:num w:numId="19">
    <w:abstractNumId w:val="10"/>
  </w:num>
  <w:num w:numId="20">
    <w:abstractNumId w:val="26"/>
  </w:num>
  <w:num w:numId="21">
    <w:abstractNumId w:val="23"/>
  </w:num>
  <w:num w:numId="22">
    <w:abstractNumId w:val="7"/>
  </w:num>
  <w:num w:numId="23">
    <w:abstractNumId w:val="14"/>
  </w:num>
  <w:num w:numId="24">
    <w:abstractNumId w:val="6"/>
  </w:num>
  <w:num w:numId="25">
    <w:abstractNumId w:val="4"/>
  </w:num>
  <w:num w:numId="26">
    <w:abstractNumId w:val="3"/>
  </w:num>
  <w:num w:numId="27">
    <w:abstractNumId w:val="19"/>
  </w:num>
  <w:num w:numId="28">
    <w:abstractNumId w:val="5"/>
  </w:num>
  <w:num w:numId="29">
    <w:abstractNumId w:val="12"/>
  </w:num>
  <w:num w:numId="30">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37217"/>
  </w:hdrShapeDefaults>
  <w:footnotePr>
    <w:footnote w:id="0"/>
    <w:footnote w:id="1"/>
  </w:footnotePr>
  <w:endnotePr>
    <w:endnote w:id="0"/>
    <w:endnote w:id="1"/>
  </w:endnotePr>
  <w:compat/>
  <w:rsids>
    <w:rsidRoot w:val="0040278D"/>
    <w:rsid w:val="00000C41"/>
    <w:rsid w:val="000064CB"/>
    <w:rsid w:val="00007BB9"/>
    <w:rsid w:val="0001004A"/>
    <w:rsid w:val="0001189D"/>
    <w:rsid w:val="000131EE"/>
    <w:rsid w:val="00013759"/>
    <w:rsid w:val="00013D0E"/>
    <w:rsid w:val="00014BB9"/>
    <w:rsid w:val="00015CFA"/>
    <w:rsid w:val="0001672C"/>
    <w:rsid w:val="0002309D"/>
    <w:rsid w:val="00023B42"/>
    <w:rsid w:val="000255A7"/>
    <w:rsid w:val="00027CA3"/>
    <w:rsid w:val="00030E7D"/>
    <w:rsid w:val="00030EBC"/>
    <w:rsid w:val="00032D49"/>
    <w:rsid w:val="000334AC"/>
    <w:rsid w:val="00034009"/>
    <w:rsid w:val="00036415"/>
    <w:rsid w:val="00036F4B"/>
    <w:rsid w:val="00037FB4"/>
    <w:rsid w:val="00041386"/>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52EF"/>
    <w:rsid w:val="000659CD"/>
    <w:rsid w:val="00066617"/>
    <w:rsid w:val="000666C0"/>
    <w:rsid w:val="00067069"/>
    <w:rsid w:val="00071D47"/>
    <w:rsid w:val="00072137"/>
    <w:rsid w:val="00072346"/>
    <w:rsid w:val="00072E41"/>
    <w:rsid w:val="00072FD5"/>
    <w:rsid w:val="0007377B"/>
    <w:rsid w:val="00073B0C"/>
    <w:rsid w:val="00074B8E"/>
    <w:rsid w:val="00074BB3"/>
    <w:rsid w:val="00075806"/>
    <w:rsid w:val="0007645F"/>
    <w:rsid w:val="00081EAD"/>
    <w:rsid w:val="0008368A"/>
    <w:rsid w:val="00084984"/>
    <w:rsid w:val="0008571E"/>
    <w:rsid w:val="00087BC3"/>
    <w:rsid w:val="00087E14"/>
    <w:rsid w:val="00090158"/>
    <w:rsid w:val="000902B8"/>
    <w:rsid w:val="000936BD"/>
    <w:rsid w:val="00093A91"/>
    <w:rsid w:val="00096110"/>
    <w:rsid w:val="00097DB1"/>
    <w:rsid w:val="000A214E"/>
    <w:rsid w:val="000A3B28"/>
    <w:rsid w:val="000B00A3"/>
    <w:rsid w:val="000B0A52"/>
    <w:rsid w:val="000B109D"/>
    <w:rsid w:val="000B12F0"/>
    <w:rsid w:val="000B2C64"/>
    <w:rsid w:val="000B4F3B"/>
    <w:rsid w:val="000B65C7"/>
    <w:rsid w:val="000B7C84"/>
    <w:rsid w:val="000B7CC1"/>
    <w:rsid w:val="000C2CD7"/>
    <w:rsid w:val="000C31CA"/>
    <w:rsid w:val="000C5B33"/>
    <w:rsid w:val="000C6802"/>
    <w:rsid w:val="000C6BD9"/>
    <w:rsid w:val="000D03C0"/>
    <w:rsid w:val="000D1E89"/>
    <w:rsid w:val="000D275F"/>
    <w:rsid w:val="000D34E8"/>
    <w:rsid w:val="000D4E21"/>
    <w:rsid w:val="000D6C3E"/>
    <w:rsid w:val="000D6F1C"/>
    <w:rsid w:val="000E0CC6"/>
    <w:rsid w:val="000E1282"/>
    <w:rsid w:val="000E2BC1"/>
    <w:rsid w:val="000E643B"/>
    <w:rsid w:val="000F1790"/>
    <w:rsid w:val="000F2CBA"/>
    <w:rsid w:val="000F384C"/>
    <w:rsid w:val="000F4363"/>
    <w:rsid w:val="000F6B3E"/>
    <w:rsid w:val="000F7B73"/>
    <w:rsid w:val="001009B9"/>
    <w:rsid w:val="00101993"/>
    <w:rsid w:val="001019BD"/>
    <w:rsid w:val="00103828"/>
    <w:rsid w:val="0010392A"/>
    <w:rsid w:val="001043E6"/>
    <w:rsid w:val="00104583"/>
    <w:rsid w:val="00111E87"/>
    <w:rsid w:val="00112F09"/>
    <w:rsid w:val="0011471B"/>
    <w:rsid w:val="001150D0"/>
    <w:rsid w:val="00115C9A"/>
    <w:rsid w:val="00115F5D"/>
    <w:rsid w:val="00116E96"/>
    <w:rsid w:val="00120616"/>
    <w:rsid w:val="0012074E"/>
    <w:rsid w:val="001209CD"/>
    <w:rsid w:val="00122D9E"/>
    <w:rsid w:val="00124C51"/>
    <w:rsid w:val="00124D46"/>
    <w:rsid w:val="00125025"/>
    <w:rsid w:val="001259DC"/>
    <w:rsid w:val="00125F8B"/>
    <w:rsid w:val="001268AF"/>
    <w:rsid w:val="001276C0"/>
    <w:rsid w:val="00130729"/>
    <w:rsid w:val="00130B5B"/>
    <w:rsid w:val="00131492"/>
    <w:rsid w:val="00133A14"/>
    <w:rsid w:val="00134795"/>
    <w:rsid w:val="00134EED"/>
    <w:rsid w:val="0013581D"/>
    <w:rsid w:val="00136835"/>
    <w:rsid w:val="0013738A"/>
    <w:rsid w:val="001404A8"/>
    <w:rsid w:val="00140B67"/>
    <w:rsid w:val="0014243A"/>
    <w:rsid w:val="00143879"/>
    <w:rsid w:val="00143EF3"/>
    <w:rsid w:val="00144C4F"/>
    <w:rsid w:val="00146F78"/>
    <w:rsid w:val="00147F44"/>
    <w:rsid w:val="00151BA6"/>
    <w:rsid w:val="00151EE0"/>
    <w:rsid w:val="001544DF"/>
    <w:rsid w:val="00154D00"/>
    <w:rsid w:val="0015560B"/>
    <w:rsid w:val="00155A98"/>
    <w:rsid w:val="00157927"/>
    <w:rsid w:val="001603FE"/>
    <w:rsid w:val="00161F8B"/>
    <w:rsid w:val="0016676B"/>
    <w:rsid w:val="001706EF"/>
    <w:rsid w:val="00171246"/>
    <w:rsid w:val="0017136F"/>
    <w:rsid w:val="001727C8"/>
    <w:rsid w:val="001737AD"/>
    <w:rsid w:val="00173E0C"/>
    <w:rsid w:val="001755CA"/>
    <w:rsid w:val="00175841"/>
    <w:rsid w:val="00175A18"/>
    <w:rsid w:val="00175BFB"/>
    <w:rsid w:val="001765AC"/>
    <w:rsid w:val="00180010"/>
    <w:rsid w:val="001805CC"/>
    <w:rsid w:val="00183D36"/>
    <w:rsid w:val="0018478C"/>
    <w:rsid w:val="00186114"/>
    <w:rsid w:val="001877C7"/>
    <w:rsid w:val="00191EE0"/>
    <w:rsid w:val="00193D55"/>
    <w:rsid w:val="0019663E"/>
    <w:rsid w:val="00196BBA"/>
    <w:rsid w:val="00197AEC"/>
    <w:rsid w:val="001A05BE"/>
    <w:rsid w:val="001A0691"/>
    <w:rsid w:val="001A0A96"/>
    <w:rsid w:val="001A14ED"/>
    <w:rsid w:val="001A20F7"/>
    <w:rsid w:val="001A3101"/>
    <w:rsid w:val="001A3E3D"/>
    <w:rsid w:val="001A5A07"/>
    <w:rsid w:val="001B318D"/>
    <w:rsid w:val="001B36FD"/>
    <w:rsid w:val="001B3BB2"/>
    <w:rsid w:val="001B4DD6"/>
    <w:rsid w:val="001B6FF2"/>
    <w:rsid w:val="001B7C2C"/>
    <w:rsid w:val="001C0200"/>
    <w:rsid w:val="001C021C"/>
    <w:rsid w:val="001C02D4"/>
    <w:rsid w:val="001C24FB"/>
    <w:rsid w:val="001C279F"/>
    <w:rsid w:val="001C2D9E"/>
    <w:rsid w:val="001C2F0B"/>
    <w:rsid w:val="001C3016"/>
    <w:rsid w:val="001C3FFA"/>
    <w:rsid w:val="001C628F"/>
    <w:rsid w:val="001C764F"/>
    <w:rsid w:val="001C7886"/>
    <w:rsid w:val="001D02C8"/>
    <w:rsid w:val="001D23B6"/>
    <w:rsid w:val="001D39F6"/>
    <w:rsid w:val="001D411B"/>
    <w:rsid w:val="001D49C9"/>
    <w:rsid w:val="001D4A23"/>
    <w:rsid w:val="001D607A"/>
    <w:rsid w:val="001D6516"/>
    <w:rsid w:val="001E164E"/>
    <w:rsid w:val="001E1B93"/>
    <w:rsid w:val="001E3BF0"/>
    <w:rsid w:val="001E51DB"/>
    <w:rsid w:val="001E5383"/>
    <w:rsid w:val="001E5ED1"/>
    <w:rsid w:val="001F0B30"/>
    <w:rsid w:val="001F1CFD"/>
    <w:rsid w:val="001F20E6"/>
    <w:rsid w:val="001F3011"/>
    <w:rsid w:val="001F4CA0"/>
    <w:rsid w:val="001F54C9"/>
    <w:rsid w:val="001F722E"/>
    <w:rsid w:val="001F7B1F"/>
    <w:rsid w:val="00202B9D"/>
    <w:rsid w:val="00203700"/>
    <w:rsid w:val="00204472"/>
    <w:rsid w:val="002044D8"/>
    <w:rsid w:val="002054AC"/>
    <w:rsid w:val="00206055"/>
    <w:rsid w:val="0020640A"/>
    <w:rsid w:val="002069A3"/>
    <w:rsid w:val="00206BD6"/>
    <w:rsid w:val="002119A8"/>
    <w:rsid w:val="00212BA4"/>
    <w:rsid w:val="00213264"/>
    <w:rsid w:val="002144A9"/>
    <w:rsid w:val="002166EA"/>
    <w:rsid w:val="00216756"/>
    <w:rsid w:val="00216B4F"/>
    <w:rsid w:val="002209B7"/>
    <w:rsid w:val="002210CF"/>
    <w:rsid w:val="00222E9F"/>
    <w:rsid w:val="002252F4"/>
    <w:rsid w:val="00225F95"/>
    <w:rsid w:val="00226799"/>
    <w:rsid w:val="00227DA2"/>
    <w:rsid w:val="00232077"/>
    <w:rsid w:val="002402FA"/>
    <w:rsid w:val="00240D21"/>
    <w:rsid w:val="00242E43"/>
    <w:rsid w:val="002447ED"/>
    <w:rsid w:val="002459E8"/>
    <w:rsid w:val="00253876"/>
    <w:rsid w:val="00254378"/>
    <w:rsid w:val="002546DA"/>
    <w:rsid w:val="00254CBC"/>
    <w:rsid w:val="002556F6"/>
    <w:rsid w:val="00255DC1"/>
    <w:rsid w:val="00256968"/>
    <w:rsid w:val="002615A9"/>
    <w:rsid w:val="00262901"/>
    <w:rsid w:val="002629BE"/>
    <w:rsid w:val="002660D9"/>
    <w:rsid w:val="00266695"/>
    <w:rsid w:val="00270B5F"/>
    <w:rsid w:val="00270C0E"/>
    <w:rsid w:val="00271FB0"/>
    <w:rsid w:val="002739FD"/>
    <w:rsid w:val="00273D2E"/>
    <w:rsid w:val="00273F73"/>
    <w:rsid w:val="0027542E"/>
    <w:rsid w:val="00282258"/>
    <w:rsid w:val="00282DBF"/>
    <w:rsid w:val="00282DD4"/>
    <w:rsid w:val="00283136"/>
    <w:rsid w:val="0028430C"/>
    <w:rsid w:val="00286423"/>
    <w:rsid w:val="002874BF"/>
    <w:rsid w:val="00292E30"/>
    <w:rsid w:val="00293528"/>
    <w:rsid w:val="0029426F"/>
    <w:rsid w:val="002952AD"/>
    <w:rsid w:val="002970E9"/>
    <w:rsid w:val="002A1233"/>
    <w:rsid w:val="002A1F8B"/>
    <w:rsid w:val="002A2B45"/>
    <w:rsid w:val="002A302C"/>
    <w:rsid w:val="002A3E08"/>
    <w:rsid w:val="002A5071"/>
    <w:rsid w:val="002A5AF4"/>
    <w:rsid w:val="002A6B41"/>
    <w:rsid w:val="002A6F46"/>
    <w:rsid w:val="002A747F"/>
    <w:rsid w:val="002A76F6"/>
    <w:rsid w:val="002B015C"/>
    <w:rsid w:val="002B02AA"/>
    <w:rsid w:val="002B0AF8"/>
    <w:rsid w:val="002B1EF1"/>
    <w:rsid w:val="002B595B"/>
    <w:rsid w:val="002B61EC"/>
    <w:rsid w:val="002B758A"/>
    <w:rsid w:val="002B7F7C"/>
    <w:rsid w:val="002C202F"/>
    <w:rsid w:val="002C299C"/>
    <w:rsid w:val="002C3CE6"/>
    <w:rsid w:val="002C4A0D"/>
    <w:rsid w:val="002C5984"/>
    <w:rsid w:val="002C69B1"/>
    <w:rsid w:val="002C6A52"/>
    <w:rsid w:val="002C6DB9"/>
    <w:rsid w:val="002C6E46"/>
    <w:rsid w:val="002C742A"/>
    <w:rsid w:val="002D16B9"/>
    <w:rsid w:val="002D49C2"/>
    <w:rsid w:val="002D54D6"/>
    <w:rsid w:val="002D666F"/>
    <w:rsid w:val="002D737C"/>
    <w:rsid w:val="002E05DF"/>
    <w:rsid w:val="002E0A87"/>
    <w:rsid w:val="002E0ABE"/>
    <w:rsid w:val="002E25B4"/>
    <w:rsid w:val="002E34CC"/>
    <w:rsid w:val="002E4AB6"/>
    <w:rsid w:val="002E4E41"/>
    <w:rsid w:val="002E547E"/>
    <w:rsid w:val="002F2043"/>
    <w:rsid w:val="002F2377"/>
    <w:rsid w:val="002F3581"/>
    <w:rsid w:val="002F3733"/>
    <w:rsid w:val="002F51B0"/>
    <w:rsid w:val="002F6933"/>
    <w:rsid w:val="00304645"/>
    <w:rsid w:val="00307444"/>
    <w:rsid w:val="003103AE"/>
    <w:rsid w:val="0031087A"/>
    <w:rsid w:val="00310BE6"/>
    <w:rsid w:val="0031195C"/>
    <w:rsid w:val="00312182"/>
    <w:rsid w:val="003122CF"/>
    <w:rsid w:val="00316FF1"/>
    <w:rsid w:val="003207C4"/>
    <w:rsid w:val="003209E1"/>
    <w:rsid w:val="003231BB"/>
    <w:rsid w:val="00323FE4"/>
    <w:rsid w:val="00324EE7"/>
    <w:rsid w:val="003269A3"/>
    <w:rsid w:val="00326F6E"/>
    <w:rsid w:val="003302C3"/>
    <w:rsid w:val="00332FBD"/>
    <w:rsid w:val="00334F1A"/>
    <w:rsid w:val="00335F81"/>
    <w:rsid w:val="003411EC"/>
    <w:rsid w:val="00341B27"/>
    <w:rsid w:val="0034212D"/>
    <w:rsid w:val="0034298F"/>
    <w:rsid w:val="00344162"/>
    <w:rsid w:val="0034429D"/>
    <w:rsid w:val="00344694"/>
    <w:rsid w:val="00345896"/>
    <w:rsid w:val="00345CB9"/>
    <w:rsid w:val="00346615"/>
    <w:rsid w:val="00350904"/>
    <w:rsid w:val="0035343B"/>
    <w:rsid w:val="003557C2"/>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5315"/>
    <w:rsid w:val="00375C11"/>
    <w:rsid w:val="00375CA2"/>
    <w:rsid w:val="00375FBA"/>
    <w:rsid w:val="00376517"/>
    <w:rsid w:val="00376EA2"/>
    <w:rsid w:val="00377535"/>
    <w:rsid w:val="0039352C"/>
    <w:rsid w:val="00395AFF"/>
    <w:rsid w:val="0039747E"/>
    <w:rsid w:val="0039791B"/>
    <w:rsid w:val="00397A10"/>
    <w:rsid w:val="00397D14"/>
    <w:rsid w:val="00397F5F"/>
    <w:rsid w:val="003A12F8"/>
    <w:rsid w:val="003A1887"/>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251B"/>
    <w:rsid w:val="003D3481"/>
    <w:rsid w:val="003D44C3"/>
    <w:rsid w:val="003D64AE"/>
    <w:rsid w:val="003D657F"/>
    <w:rsid w:val="003D7A7F"/>
    <w:rsid w:val="003E01F9"/>
    <w:rsid w:val="003E0E10"/>
    <w:rsid w:val="003E23A2"/>
    <w:rsid w:val="003E4C33"/>
    <w:rsid w:val="003E5A10"/>
    <w:rsid w:val="003E68CB"/>
    <w:rsid w:val="003F062B"/>
    <w:rsid w:val="003F0908"/>
    <w:rsid w:val="003F1429"/>
    <w:rsid w:val="003F16BE"/>
    <w:rsid w:val="003F18E5"/>
    <w:rsid w:val="003F1C0D"/>
    <w:rsid w:val="003F25DC"/>
    <w:rsid w:val="003F71B8"/>
    <w:rsid w:val="00401278"/>
    <w:rsid w:val="0040165F"/>
    <w:rsid w:val="0040278D"/>
    <w:rsid w:val="0040291C"/>
    <w:rsid w:val="004030E4"/>
    <w:rsid w:val="004039A1"/>
    <w:rsid w:val="00403B91"/>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3BA0"/>
    <w:rsid w:val="00433E93"/>
    <w:rsid w:val="00435F6C"/>
    <w:rsid w:val="004362E2"/>
    <w:rsid w:val="004379FE"/>
    <w:rsid w:val="00437CB1"/>
    <w:rsid w:val="00442479"/>
    <w:rsid w:val="004446D6"/>
    <w:rsid w:val="004478C4"/>
    <w:rsid w:val="00450316"/>
    <w:rsid w:val="00452268"/>
    <w:rsid w:val="00452A77"/>
    <w:rsid w:val="00452DEF"/>
    <w:rsid w:val="0046029C"/>
    <w:rsid w:val="004605A0"/>
    <w:rsid w:val="00460740"/>
    <w:rsid w:val="00460F7A"/>
    <w:rsid w:val="00462CB4"/>
    <w:rsid w:val="00462FBC"/>
    <w:rsid w:val="00463CFE"/>
    <w:rsid w:val="0046568E"/>
    <w:rsid w:val="00465877"/>
    <w:rsid w:val="00465D35"/>
    <w:rsid w:val="004663FD"/>
    <w:rsid w:val="00467A49"/>
    <w:rsid w:val="004701B8"/>
    <w:rsid w:val="00475D2D"/>
    <w:rsid w:val="004764DC"/>
    <w:rsid w:val="00477035"/>
    <w:rsid w:val="00477945"/>
    <w:rsid w:val="004809CD"/>
    <w:rsid w:val="0048285E"/>
    <w:rsid w:val="004838F3"/>
    <w:rsid w:val="0048523D"/>
    <w:rsid w:val="004861AF"/>
    <w:rsid w:val="0048665A"/>
    <w:rsid w:val="004873F0"/>
    <w:rsid w:val="00487B5E"/>
    <w:rsid w:val="004906FB"/>
    <w:rsid w:val="00490A14"/>
    <w:rsid w:val="00491046"/>
    <w:rsid w:val="00492D77"/>
    <w:rsid w:val="004938CF"/>
    <w:rsid w:val="00494275"/>
    <w:rsid w:val="00495007"/>
    <w:rsid w:val="00495195"/>
    <w:rsid w:val="00495D5D"/>
    <w:rsid w:val="00496223"/>
    <w:rsid w:val="004963D0"/>
    <w:rsid w:val="004A30E2"/>
    <w:rsid w:val="004A3B96"/>
    <w:rsid w:val="004A4194"/>
    <w:rsid w:val="004A4803"/>
    <w:rsid w:val="004A7DDE"/>
    <w:rsid w:val="004B2E5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55B7"/>
    <w:rsid w:val="004C6D6D"/>
    <w:rsid w:val="004C6F00"/>
    <w:rsid w:val="004D3C9E"/>
    <w:rsid w:val="004D5058"/>
    <w:rsid w:val="004D50D7"/>
    <w:rsid w:val="004D5575"/>
    <w:rsid w:val="004E2080"/>
    <w:rsid w:val="004E20D7"/>
    <w:rsid w:val="004E227A"/>
    <w:rsid w:val="004E51E4"/>
    <w:rsid w:val="004E557C"/>
    <w:rsid w:val="004E6462"/>
    <w:rsid w:val="004F1B2E"/>
    <w:rsid w:val="004F402F"/>
    <w:rsid w:val="004F4FF5"/>
    <w:rsid w:val="004F6F80"/>
    <w:rsid w:val="004F7270"/>
    <w:rsid w:val="004F74FC"/>
    <w:rsid w:val="004F7C8E"/>
    <w:rsid w:val="00501152"/>
    <w:rsid w:val="0050119F"/>
    <w:rsid w:val="005017B8"/>
    <w:rsid w:val="00501AD5"/>
    <w:rsid w:val="005021DC"/>
    <w:rsid w:val="005024E7"/>
    <w:rsid w:val="0050330B"/>
    <w:rsid w:val="0050343A"/>
    <w:rsid w:val="00511A81"/>
    <w:rsid w:val="00515E1B"/>
    <w:rsid w:val="00515F28"/>
    <w:rsid w:val="0052043F"/>
    <w:rsid w:val="00520F16"/>
    <w:rsid w:val="0052111B"/>
    <w:rsid w:val="00521437"/>
    <w:rsid w:val="005218DD"/>
    <w:rsid w:val="00524564"/>
    <w:rsid w:val="00524D6B"/>
    <w:rsid w:val="00526A10"/>
    <w:rsid w:val="0052756B"/>
    <w:rsid w:val="00527D49"/>
    <w:rsid w:val="00531562"/>
    <w:rsid w:val="005325FF"/>
    <w:rsid w:val="00533DD7"/>
    <w:rsid w:val="00536D7F"/>
    <w:rsid w:val="00537CD0"/>
    <w:rsid w:val="00544313"/>
    <w:rsid w:val="005460EB"/>
    <w:rsid w:val="00546684"/>
    <w:rsid w:val="005467EF"/>
    <w:rsid w:val="00546EE0"/>
    <w:rsid w:val="005517E7"/>
    <w:rsid w:val="0055397A"/>
    <w:rsid w:val="00554F46"/>
    <w:rsid w:val="0055580A"/>
    <w:rsid w:val="005561F3"/>
    <w:rsid w:val="005568CD"/>
    <w:rsid w:val="005570D6"/>
    <w:rsid w:val="00563860"/>
    <w:rsid w:val="0056574F"/>
    <w:rsid w:val="0056656B"/>
    <w:rsid w:val="00566748"/>
    <w:rsid w:val="00567E48"/>
    <w:rsid w:val="00567EAC"/>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7491"/>
    <w:rsid w:val="0059117C"/>
    <w:rsid w:val="0059204B"/>
    <w:rsid w:val="005930E4"/>
    <w:rsid w:val="00595CB9"/>
    <w:rsid w:val="00596213"/>
    <w:rsid w:val="005A1D28"/>
    <w:rsid w:val="005A27D9"/>
    <w:rsid w:val="005A5333"/>
    <w:rsid w:val="005A56A6"/>
    <w:rsid w:val="005A6D59"/>
    <w:rsid w:val="005A7AA3"/>
    <w:rsid w:val="005B1B0C"/>
    <w:rsid w:val="005B2C5D"/>
    <w:rsid w:val="005B4ECE"/>
    <w:rsid w:val="005B5007"/>
    <w:rsid w:val="005B5C88"/>
    <w:rsid w:val="005B5CC1"/>
    <w:rsid w:val="005B7F31"/>
    <w:rsid w:val="005C17E3"/>
    <w:rsid w:val="005C26B9"/>
    <w:rsid w:val="005C36F7"/>
    <w:rsid w:val="005C4563"/>
    <w:rsid w:val="005C5847"/>
    <w:rsid w:val="005C5B2B"/>
    <w:rsid w:val="005C704E"/>
    <w:rsid w:val="005C7479"/>
    <w:rsid w:val="005C7DF4"/>
    <w:rsid w:val="005D08D5"/>
    <w:rsid w:val="005D0E95"/>
    <w:rsid w:val="005D0FA7"/>
    <w:rsid w:val="005D2213"/>
    <w:rsid w:val="005D24C6"/>
    <w:rsid w:val="005D250B"/>
    <w:rsid w:val="005D29C0"/>
    <w:rsid w:val="005D2A46"/>
    <w:rsid w:val="005D359C"/>
    <w:rsid w:val="005D35AF"/>
    <w:rsid w:val="005D3EBE"/>
    <w:rsid w:val="005D53E7"/>
    <w:rsid w:val="005D76AB"/>
    <w:rsid w:val="005E0E33"/>
    <w:rsid w:val="005E1DBD"/>
    <w:rsid w:val="005E7CF3"/>
    <w:rsid w:val="005F0676"/>
    <w:rsid w:val="005F1229"/>
    <w:rsid w:val="005F4443"/>
    <w:rsid w:val="005F4593"/>
    <w:rsid w:val="005F638C"/>
    <w:rsid w:val="005F7E2D"/>
    <w:rsid w:val="00601C79"/>
    <w:rsid w:val="006109E7"/>
    <w:rsid w:val="0061147B"/>
    <w:rsid w:val="006133C0"/>
    <w:rsid w:val="00613818"/>
    <w:rsid w:val="006141C8"/>
    <w:rsid w:val="00615FEC"/>
    <w:rsid w:val="00616191"/>
    <w:rsid w:val="00616BF3"/>
    <w:rsid w:val="006175E1"/>
    <w:rsid w:val="00617E87"/>
    <w:rsid w:val="00620DE0"/>
    <w:rsid w:val="00620FB9"/>
    <w:rsid w:val="0062292C"/>
    <w:rsid w:val="00622F87"/>
    <w:rsid w:val="00624375"/>
    <w:rsid w:val="00624A4D"/>
    <w:rsid w:val="00624B9C"/>
    <w:rsid w:val="006258F5"/>
    <w:rsid w:val="006275BC"/>
    <w:rsid w:val="00627709"/>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7F3"/>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177E"/>
    <w:rsid w:val="00672A19"/>
    <w:rsid w:val="00673769"/>
    <w:rsid w:val="006738D1"/>
    <w:rsid w:val="00674F86"/>
    <w:rsid w:val="00682221"/>
    <w:rsid w:val="00683635"/>
    <w:rsid w:val="0068711F"/>
    <w:rsid w:val="00690272"/>
    <w:rsid w:val="00694FA5"/>
    <w:rsid w:val="0069752D"/>
    <w:rsid w:val="006979DA"/>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3849"/>
    <w:rsid w:val="006B3DAB"/>
    <w:rsid w:val="006C0892"/>
    <w:rsid w:val="006C1277"/>
    <w:rsid w:val="006C27EA"/>
    <w:rsid w:val="006C30A0"/>
    <w:rsid w:val="006C5479"/>
    <w:rsid w:val="006C580D"/>
    <w:rsid w:val="006C69AC"/>
    <w:rsid w:val="006D0C85"/>
    <w:rsid w:val="006D24BC"/>
    <w:rsid w:val="006D38C2"/>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24C2"/>
    <w:rsid w:val="006F2E16"/>
    <w:rsid w:val="00700107"/>
    <w:rsid w:val="007003E9"/>
    <w:rsid w:val="0070210A"/>
    <w:rsid w:val="00703226"/>
    <w:rsid w:val="007042AB"/>
    <w:rsid w:val="007046F0"/>
    <w:rsid w:val="00704EE4"/>
    <w:rsid w:val="00705519"/>
    <w:rsid w:val="007055DB"/>
    <w:rsid w:val="007061FD"/>
    <w:rsid w:val="007078F7"/>
    <w:rsid w:val="00711114"/>
    <w:rsid w:val="00711292"/>
    <w:rsid w:val="00711F0B"/>
    <w:rsid w:val="007132FA"/>
    <w:rsid w:val="00714798"/>
    <w:rsid w:val="00715E8D"/>
    <w:rsid w:val="0071627D"/>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DE"/>
    <w:rsid w:val="00741CD6"/>
    <w:rsid w:val="00741FFB"/>
    <w:rsid w:val="0074217C"/>
    <w:rsid w:val="00743D20"/>
    <w:rsid w:val="007447EE"/>
    <w:rsid w:val="007450A3"/>
    <w:rsid w:val="007462A2"/>
    <w:rsid w:val="007536F3"/>
    <w:rsid w:val="00753804"/>
    <w:rsid w:val="007541D5"/>
    <w:rsid w:val="00756126"/>
    <w:rsid w:val="00757522"/>
    <w:rsid w:val="00757C9A"/>
    <w:rsid w:val="00762FF5"/>
    <w:rsid w:val="00763D66"/>
    <w:rsid w:val="00765CCF"/>
    <w:rsid w:val="00767BC5"/>
    <w:rsid w:val="007704EA"/>
    <w:rsid w:val="00770F61"/>
    <w:rsid w:val="00773468"/>
    <w:rsid w:val="00774DB7"/>
    <w:rsid w:val="00777FF0"/>
    <w:rsid w:val="0078397E"/>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5FD6"/>
    <w:rsid w:val="007A0806"/>
    <w:rsid w:val="007A2D91"/>
    <w:rsid w:val="007A3444"/>
    <w:rsid w:val="007B06AE"/>
    <w:rsid w:val="007B0C99"/>
    <w:rsid w:val="007B160F"/>
    <w:rsid w:val="007B20BA"/>
    <w:rsid w:val="007B33C4"/>
    <w:rsid w:val="007B351A"/>
    <w:rsid w:val="007B45FE"/>
    <w:rsid w:val="007B4F86"/>
    <w:rsid w:val="007B516B"/>
    <w:rsid w:val="007C0EED"/>
    <w:rsid w:val="007C521E"/>
    <w:rsid w:val="007C66F1"/>
    <w:rsid w:val="007C6B4C"/>
    <w:rsid w:val="007C7E44"/>
    <w:rsid w:val="007D08FA"/>
    <w:rsid w:val="007D5D83"/>
    <w:rsid w:val="007D677C"/>
    <w:rsid w:val="007D6984"/>
    <w:rsid w:val="007D709A"/>
    <w:rsid w:val="007E19D3"/>
    <w:rsid w:val="007E1ACF"/>
    <w:rsid w:val="007E1FA5"/>
    <w:rsid w:val="007E2681"/>
    <w:rsid w:val="007E35C1"/>
    <w:rsid w:val="007E39DD"/>
    <w:rsid w:val="007E52EA"/>
    <w:rsid w:val="007E5E16"/>
    <w:rsid w:val="007E626C"/>
    <w:rsid w:val="007E6E2B"/>
    <w:rsid w:val="007E6F9C"/>
    <w:rsid w:val="007F0E58"/>
    <w:rsid w:val="007F1095"/>
    <w:rsid w:val="007F1C2F"/>
    <w:rsid w:val="007F384E"/>
    <w:rsid w:val="007F3AA6"/>
    <w:rsid w:val="007F5125"/>
    <w:rsid w:val="007F63B2"/>
    <w:rsid w:val="007F7AF1"/>
    <w:rsid w:val="007F7C4F"/>
    <w:rsid w:val="007F7EF2"/>
    <w:rsid w:val="00800BE1"/>
    <w:rsid w:val="008041C1"/>
    <w:rsid w:val="0080774F"/>
    <w:rsid w:val="00811516"/>
    <w:rsid w:val="00812584"/>
    <w:rsid w:val="00814715"/>
    <w:rsid w:val="00814DE0"/>
    <w:rsid w:val="00815A3F"/>
    <w:rsid w:val="008160EC"/>
    <w:rsid w:val="00816937"/>
    <w:rsid w:val="008177D8"/>
    <w:rsid w:val="00817F7C"/>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41DA2"/>
    <w:rsid w:val="008444F5"/>
    <w:rsid w:val="0084462D"/>
    <w:rsid w:val="00844C2D"/>
    <w:rsid w:val="008452A6"/>
    <w:rsid w:val="00845775"/>
    <w:rsid w:val="00847938"/>
    <w:rsid w:val="00850FE9"/>
    <w:rsid w:val="008510C7"/>
    <w:rsid w:val="0085323C"/>
    <w:rsid w:val="0085436A"/>
    <w:rsid w:val="00855200"/>
    <w:rsid w:val="0085572F"/>
    <w:rsid w:val="00856590"/>
    <w:rsid w:val="00856E37"/>
    <w:rsid w:val="0086161E"/>
    <w:rsid w:val="00861B14"/>
    <w:rsid w:val="00861DCD"/>
    <w:rsid w:val="008643C9"/>
    <w:rsid w:val="00866406"/>
    <w:rsid w:val="00866670"/>
    <w:rsid w:val="008678DE"/>
    <w:rsid w:val="0087177F"/>
    <w:rsid w:val="008723B7"/>
    <w:rsid w:val="008745F8"/>
    <w:rsid w:val="00874F1F"/>
    <w:rsid w:val="00875ED8"/>
    <w:rsid w:val="00881EBD"/>
    <w:rsid w:val="00883CFC"/>
    <w:rsid w:val="00890EF8"/>
    <w:rsid w:val="008931EB"/>
    <w:rsid w:val="00895F71"/>
    <w:rsid w:val="0089665E"/>
    <w:rsid w:val="0089742A"/>
    <w:rsid w:val="0089767C"/>
    <w:rsid w:val="008A001A"/>
    <w:rsid w:val="008A0AE0"/>
    <w:rsid w:val="008A0DA8"/>
    <w:rsid w:val="008A28EF"/>
    <w:rsid w:val="008A485E"/>
    <w:rsid w:val="008A5CC4"/>
    <w:rsid w:val="008B10F0"/>
    <w:rsid w:val="008B6C61"/>
    <w:rsid w:val="008B7910"/>
    <w:rsid w:val="008C1E5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D6D"/>
    <w:rsid w:val="008E0E75"/>
    <w:rsid w:val="008E1846"/>
    <w:rsid w:val="008E19D1"/>
    <w:rsid w:val="008E1C47"/>
    <w:rsid w:val="008E305B"/>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C9B"/>
    <w:rsid w:val="00903718"/>
    <w:rsid w:val="00903E0E"/>
    <w:rsid w:val="00904A8E"/>
    <w:rsid w:val="009055A6"/>
    <w:rsid w:val="00906323"/>
    <w:rsid w:val="00906DFF"/>
    <w:rsid w:val="00907073"/>
    <w:rsid w:val="0091044B"/>
    <w:rsid w:val="00911976"/>
    <w:rsid w:val="00911997"/>
    <w:rsid w:val="00913492"/>
    <w:rsid w:val="00913A7F"/>
    <w:rsid w:val="00914CEC"/>
    <w:rsid w:val="0091709C"/>
    <w:rsid w:val="0092142B"/>
    <w:rsid w:val="00922045"/>
    <w:rsid w:val="00922923"/>
    <w:rsid w:val="00922C27"/>
    <w:rsid w:val="009251F8"/>
    <w:rsid w:val="00925FCB"/>
    <w:rsid w:val="0092700A"/>
    <w:rsid w:val="009279D4"/>
    <w:rsid w:val="009316BC"/>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675F"/>
    <w:rsid w:val="0096714E"/>
    <w:rsid w:val="00970822"/>
    <w:rsid w:val="009708C0"/>
    <w:rsid w:val="00972174"/>
    <w:rsid w:val="009725D4"/>
    <w:rsid w:val="009742DD"/>
    <w:rsid w:val="00974D4F"/>
    <w:rsid w:val="009751E6"/>
    <w:rsid w:val="00983028"/>
    <w:rsid w:val="00984980"/>
    <w:rsid w:val="0098660D"/>
    <w:rsid w:val="00990C87"/>
    <w:rsid w:val="009911CF"/>
    <w:rsid w:val="00992FAB"/>
    <w:rsid w:val="00993E7F"/>
    <w:rsid w:val="00995F30"/>
    <w:rsid w:val="009A2AAA"/>
    <w:rsid w:val="009A2EBF"/>
    <w:rsid w:val="009A377F"/>
    <w:rsid w:val="009A45EF"/>
    <w:rsid w:val="009A4C5D"/>
    <w:rsid w:val="009A70A5"/>
    <w:rsid w:val="009A7765"/>
    <w:rsid w:val="009A7986"/>
    <w:rsid w:val="009B7077"/>
    <w:rsid w:val="009C239C"/>
    <w:rsid w:val="009C23BC"/>
    <w:rsid w:val="009C3269"/>
    <w:rsid w:val="009C4646"/>
    <w:rsid w:val="009C578E"/>
    <w:rsid w:val="009C77A2"/>
    <w:rsid w:val="009D08BB"/>
    <w:rsid w:val="009D3699"/>
    <w:rsid w:val="009D6606"/>
    <w:rsid w:val="009D694D"/>
    <w:rsid w:val="009D72A9"/>
    <w:rsid w:val="009E1977"/>
    <w:rsid w:val="009E2C47"/>
    <w:rsid w:val="009E34B3"/>
    <w:rsid w:val="009E5D5B"/>
    <w:rsid w:val="009F48D8"/>
    <w:rsid w:val="009F5738"/>
    <w:rsid w:val="009F7077"/>
    <w:rsid w:val="00A004A5"/>
    <w:rsid w:val="00A005D8"/>
    <w:rsid w:val="00A01F7F"/>
    <w:rsid w:val="00A029CD"/>
    <w:rsid w:val="00A02C83"/>
    <w:rsid w:val="00A03F1E"/>
    <w:rsid w:val="00A04A10"/>
    <w:rsid w:val="00A06059"/>
    <w:rsid w:val="00A07431"/>
    <w:rsid w:val="00A10009"/>
    <w:rsid w:val="00A11043"/>
    <w:rsid w:val="00A111B8"/>
    <w:rsid w:val="00A1244B"/>
    <w:rsid w:val="00A1295A"/>
    <w:rsid w:val="00A1564D"/>
    <w:rsid w:val="00A158EB"/>
    <w:rsid w:val="00A16C57"/>
    <w:rsid w:val="00A202F8"/>
    <w:rsid w:val="00A208D2"/>
    <w:rsid w:val="00A2096D"/>
    <w:rsid w:val="00A21569"/>
    <w:rsid w:val="00A21837"/>
    <w:rsid w:val="00A22B05"/>
    <w:rsid w:val="00A231D1"/>
    <w:rsid w:val="00A23635"/>
    <w:rsid w:val="00A23FD0"/>
    <w:rsid w:val="00A24A63"/>
    <w:rsid w:val="00A25A6C"/>
    <w:rsid w:val="00A26C69"/>
    <w:rsid w:val="00A27497"/>
    <w:rsid w:val="00A31BAD"/>
    <w:rsid w:val="00A31FAB"/>
    <w:rsid w:val="00A33971"/>
    <w:rsid w:val="00A3458E"/>
    <w:rsid w:val="00A3629D"/>
    <w:rsid w:val="00A36ED0"/>
    <w:rsid w:val="00A37DDE"/>
    <w:rsid w:val="00A40595"/>
    <w:rsid w:val="00A4100C"/>
    <w:rsid w:val="00A4405C"/>
    <w:rsid w:val="00A4407E"/>
    <w:rsid w:val="00A4643B"/>
    <w:rsid w:val="00A46BCA"/>
    <w:rsid w:val="00A46C0F"/>
    <w:rsid w:val="00A47C7C"/>
    <w:rsid w:val="00A52783"/>
    <w:rsid w:val="00A5352E"/>
    <w:rsid w:val="00A536DA"/>
    <w:rsid w:val="00A54D7D"/>
    <w:rsid w:val="00A559C7"/>
    <w:rsid w:val="00A5698E"/>
    <w:rsid w:val="00A57D9E"/>
    <w:rsid w:val="00A603DA"/>
    <w:rsid w:val="00A6183A"/>
    <w:rsid w:val="00A61ABB"/>
    <w:rsid w:val="00A66814"/>
    <w:rsid w:val="00A66B18"/>
    <w:rsid w:val="00A678D8"/>
    <w:rsid w:val="00A67EE5"/>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601B"/>
    <w:rsid w:val="00A96B10"/>
    <w:rsid w:val="00A970E7"/>
    <w:rsid w:val="00AA016B"/>
    <w:rsid w:val="00AA0A61"/>
    <w:rsid w:val="00AA0D13"/>
    <w:rsid w:val="00AA2CAE"/>
    <w:rsid w:val="00AA2CBD"/>
    <w:rsid w:val="00AA4A71"/>
    <w:rsid w:val="00AA670D"/>
    <w:rsid w:val="00AA68C8"/>
    <w:rsid w:val="00AB0AAB"/>
    <w:rsid w:val="00AB226B"/>
    <w:rsid w:val="00AB271D"/>
    <w:rsid w:val="00AB456E"/>
    <w:rsid w:val="00AB4E77"/>
    <w:rsid w:val="00AB58A9"/>
    <w:rsid w:val="00AB61D2"/>
    <w:rsid w:val="00AC03D1"/>
    <w:rsid w:val="00AC0C76"/>
    <w:rsid w:val="00AC0EF6"/>
    <w:rsid w:val="00AC49A5"/>
    <w:rsid w:val="00AC4F6E"/>
    <w:rsid w:val="00AC50C8"/>
    <w:rsid w:val="00AC5226"/>
    <w:rsid w:val="00AC5493"/>
    <w:rsid w:val="00AD1EE5"/>
    <w:rsid w:val="00AD3B1E"/>
    <w:rsid w:val="00AD470B"/>
    <w:rsid w:val="00AD4764"/>
    <w:rsid w:val="00AD5B35"/>
    <w:rsid w:val="00AD74D5"/>
    <w:rsid w:val="00AE0147"/>
    <w:rsid w:val="00AE0E61"/>
    <w:rsid w:val="00AE13EE"/>
    <w:rsid w:val="00AE15AC"/>
    <w:rsid w:val="00AE1B33"/>
    <w:rsid w:val="00AE1B97"/>
    <w:rsid w:val="00AE25B5"/>
    <w:rsid w:val="00AE4CC3"/>
    <w:rsid w:val="00AE6C8D"/>
    <w:rsid w:val="00AF2A4D"/>
    <w:rsid w:val="00AF2FE7"/>
    <w:rsid w:val="00AF3E21"/>
    <w:rsid w:val="00AF66C9"/>
    <w:rsid w:val="00AF677D"/>
    <w:rsid w:val="00AF7CFF"/>
    <w:rsid w:val="00B002FE"/>
    <w:rsid w:val="00B01AA3"/>
    <w:rsid w:val="00B026F2"/>
    <w:rsid w:val="00B03280"/>
    <w:rsid w:val="00B03B83"/>
    <w:rsid w:val="00B04BCE"/>
    <w:rsid w:val="00B055BC"/>
    <w:rsid w:val="00B06B00"/>
    <w:rsid w:val="00B06FE4"/>
    <w:rsid w:val="00B0759C"/>
    <w:rsid w:val="00B12622"/>
    <w:rsid w:val="00B12973"/>
    <w:rsid w:val="00B15BF1"/>
    <w:rsid w:val="00B15D85"/>
    <w:rsid w:val="00B16B0C"/>
    <w:rsid w:val="00B1763E"/>
    <w:rsid w:val="00B20ACB"/>
    <w:rsid w:val="00B20C34"/>
    <w:rsid w:val="00B2135D"/>
    <w:rsid w:val="00B21A46"/>
    <w:rsid w:val="00B236AB"/>
    <w:rsid w:val="00B2384A"/>
    <w:rsid w:val="00B25628"/>
    <w:rsid w:val="00B25712"/>
    <w:rsid w:val="00B31B69"/>
    <w:rsid w:val="00B35B3A"/>
    <w:rsid w:val="00B369BE"/>
    <w:rsid w:val="00B40180"/>
    <w:rsid w:val="00B40222"/>
    <w:rsid w:val="00B4072C"/>
    <w:rsid w:val="00B4185B"/>
    <w:rsid w:val="00B45373"/>
    <w:rsid w:val="00B5063C"/>
    <w:rsid w:val="00B51221"/>
    <w:rsid w:val="00B51566"/>
    <w:rsid w:val="00B531A8"/>
    <w:rsid w:val="00B54128"/>
    <w:rsid w:val="00B55DCD"/>
    <w:rsid w:val="00B55E75"/>
    <w:rsid w:val="00B5610D"/>
    <w:rsid w:val="00B56701"/>
    <w:rsid w:val="00B576F8"/>
    <w:rsid w:val="00B57B10"/>
    <w:rsid w:val="00B57F39"/>
    <w:rsid w:val="00B639B5"/>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673C"/>
    <w:rsid w:val="00B77225"/>
    <w:rsid w:val="00B77966"/>
    <w:rsid w:val="00B77E07"/>
    <w:rsid w:val="00B8079F"/>
    <w:rsid w:val="00B84510"/>
    <w:rsid w:val="00B848F1"/>
    <w:rsid w:val="00B87430"/>
    <w:rsid w:val="00B87F12"/>
    <w:rsid w:val="00B91662"/>
    <w:rsid w:val="00B91FBB"/>
    <w:rsid w:val="00B93486"/>
    <w:rsid w:val="00B93B51"/>
    <w:rsid w:val="00B9468E"/>
    <w:rsid w:val="00B9470F"/>
    <w:rsid w:val="00B94E0A"/>
    <w:rsid w:val="00B95EF0"/>
    <w:rsid w:val="00B976E0"/>
    <w:rsid w:val="00BA0D32"/>
    <w:rsid w:val="00BA0DD0"/>
    <w:rsid w:val="00BA493F"/>
    <w:rsid w:val="00BA4955"/>
    <w:rsid w:val="00BA7ED1"/>
    <w:rsid w:val="00BB019B"/>
    <w:rsid w:val="00BB05B4"/>
    <w:rsid w:val="00BB0743"/>
    <w:rsid w:val="00BB1496"/>
    <w:rsid w:val="00BB19C0"/>
    <w:rsid w:val="00BB22AF"/>
    <w:rsid w:val="00BB29DA"/>
    <w:rsid w:val="00BB2F71"/>
    <w:rsid w:val="00BB408E"/>
    <w:rsid w:val="00BB6205"/>
    <w:rsid w:val="00BB7943"/>
    <w:rsid w:val="00BB7E59"/>
    <w:rsid w:val="00BC27A6"/>
    <w:rsid w:val="00BC5BE4"/>
    <w:rsid w:val="00BC5E37"/>
    <w:rsid w:val="00BC77DC"/>
    <w:rsid w:val="00BD11ED"/>
    <w:rsid w:val="00BD2E77"/>
    <w:rsid w:val="00BD4B0C"/>
    <w:rsid w:val="00BD4B66"/>
    <w:rsid w:val="00BE3767"/>
    <w:rsid w:val="00BE4127"/>
    <w:rsid w:val="00BE453E"/>
    <w:rsid w:val="00BE47DD"/>
    <w:rsid w:val="00BE6DD4"/>
    <w:rsid w:val="00BE78D1"/>
    <w:rsid w:val="00BF335A"/>
    <w:rsid w:val="00BF55C8"/>
    <w:rsid w:val="00BF615B"/>
    <w:rsid w:val="00BF61FA"/>
    <w:rsid w:val="00BF7AB6"/>
    <w:rsid w:val="00C00833"/>
    <w:rsid w:val="00C00998"/>
    <w:rsid w:val="00C04D55"/>
    <w:rsid w:val="00C04F6B"/>
    <w:rsid w:val="00C116AF"/>
    <w:rsid w:val="00C138AF"/>
    <w:rsid w:val="00C14016"/>
    <w:rsid w:val="00C1408F"/>
    <w:rsid w:val="00C164C5"/>
    <w:rsid w:val="00C1653B"/>
    <w:rsid w:val="00C16BDB"/>
    <w:rsid w:val="00C1702F"/>
    <w:rsid w:val="00C22B95"/>
    <w:rsid w:val="00C255CD"/>
    <w:rsid w:val="00C25941"/>
    <w:rsid w:val="00C26332"/>
    <w:rsid w:val="00C307D1"/>
    <w:rsid w:val="00C30B5A"/>
    <w:rsid w:val="00C31F75"/>
    <w:rsid w:val="00C3461F"/>
    <w:rsid w:val="00C34FAE"/>
    <w:rsid w:val="00C358DC"/>
    <w:rsid w:val="00C361F9"/>
    <w:rsid w:val="00C36D04"/>
    <w:rsid w:val="00C414EB"/>
    <w:rsid w:val="00C43F36"/>
    <w:rsid w:val="00C45879"/>
    <w:rsid w:val="00C463FE"/>
    <w:rsid w:val="00C46C4D"/>
    <w:rsid w:val="00C50199"/>
    <w:rsid w:val="00C5194D"/>
    <w:rsid w:val="00C538CB"/>
    <w:rsid w:val="00C5395A"/>
    <w:rsid w:val="00C545EA"/>
    <w:rsid w:val="00C56128"/>
    <w:rsid w:val="00C60EB3"/>
    <w:rsid w:val="00C61177"/>
    <w:rsid w:val="00C62199"/>
    <w:rsid w:val="00C62E88"/>
    <w:rsid w:val="00C63ED1"/>
    <w:rsid w:val="00C63F0C"/>
    <w:rsid w:val="00C65465"/>
    <w:rsid w:val="00C656C0"/>
    <w:rsid w:val="00C657E8"/>
    <w:rsid w:val="00C706DE"/>
    <w:rsid w:val="00C70E9D"/>
    <w:rsid w:val="00C72153"/>
    <w:rsid w:val="00C727E5"/>
    <w:rsid w:val="00C74A91"/>
    <w:rsid w:val="00C77563"/>
    <w:rsid w:val="00C80B83"/>
    <w:rsid w:val="00C82998"/>
    <w:rsid w:val="00C838CB"/>
    <w:rsid w:val="00C84F8A"/>
    <w:rsid w:val="00C8697E"/>
    <w:rsid w:val="00C870D5"/>
    <w:rsid w:val="00C87AF0"/>
    <w:rsid w:val="00C9311F"/>
    <w:rsid w:val="00C931C5"/>
    <w:rsid w:val="00C949AF"/>
    <w:rsid w:val="00C96007"/>
    <w:rsid w:val="00C9676B"/>
    <w:rsid w:val="00CA15D3"/>
    <w:rsid w:val="00CA317B"/>
    <w:rsid w:val="00CA373C"/>
    <w:rsid w:val="00CA3AE4"/>
    <w:rsid w:val="00CA7567"/>
    <w:rsid w:val="00CB0AA9"/>
    <w:rsid w:val="00CB2405"/>
    <w:rsid w:val="00CB2498"/>
    <w:rsid w:val="00CB3F75"/>
    <w:rsid w:val="00CB6E05"/>
    <w:rsid w:val="00CB6EDB"/>
    <w:rsid w:val="00CB70B1"/>
    <w:rsid w:val="00CB714B"/>
    <w:rsid w:val="00CB7740"/>
    <w:rsid w:val="00CC019F"/>
    <w:rsid w:val="00CC1A39"/>
    <w:rsid w:val="00CC2DFF"/>
    <w:rsid w:val="00CC31C3"/>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F0901"/>
    <w:rsid w:val="00CF1C40"/>
    <w:rsid w:val="00CF2B4E"/>
    <w:rsid w:val="00CF4536"/>
    <w:rsid w:val="00CF4E7B"/>
    <w:rsid w:val="00CF5952"/>
    <w:rsid w:val="00CF5B78"/>
    <w:rsid w:val="00CF79EF"/>
    <w:rsid w:val="00D00572"/>
    <w:rsid w:val="00D01771"/>
    <w:rsid w:val="00D01E21"/>
    <w:rsid w:val="00D0383E"/>
    <w:rsid w:val="00D03D2D"/>
    <w:rsid w:val="00D04676"/>
    <w:rsid w:val="00D07513"/>
    <w:rsid w:val="00D07C83"/>
    <w:rsid w:val="00D13186"/>
    <w:rsid w:val="00D13AA0"/>
    <w:rsid w:val="00D13D05"/>
    <w:rsid w:val="00D13D2E"/>
    <w:rsid w:val="00D14D20"/>
    <w:rsid w:val="00D1548D"/>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5446"/>
    <w:rsid w:val="00D575B7"/>
    <w:rsid w:val="00D57C87"/>
    <w:rsid w:val="00D60E52"/>
    <w:rsid w:val="00D627DA"/>
    <w:rsid w:val="00D64C29"/>
    <w:rsid w:val="00D64D99"/>
    <w:rsid w:val="00D66C42"/>
    <w:rsid w:val="00D73631"/>
    <w:rsid w:val="00D7400C"/>
    <w:rsid w:val="00D74B00"/>
    <w:rsid w:val="00D76A73"/>
    <w:rsid w:val="00D80158"/>
    <w:rsid w:val="00D807EC"/>
    <w:rsid w:val="00D814C1"/>
    <w:rsid w:val="00D82438"/>
    <w:rsid w:val="00D85FF1"/>
    <w:rsid w:val="00D86CA9"/>
    <w:rsid w:val="00D876AC"/>
    <w:rsid w:val="00D915BE"/>
    <w:rsid w:val="00D91A5C"/>
    <w:rsid w:val="00D92786"/>
    <w:rsid w:val="00D9283C"/>
    <w:rsid w:val="00D94201"/>
    <w:rsid w:val="00D9545F"/>
    <w:rsid w:val="00D960A3"/>
    <w:rsid w:val="00D96407"/>
    <w:rsid w:val="00D968B6"/>
    <w:rsid w:val="00D97962"/>
    <w:rsid w:val="00DA2258"/>
    <w:rsid w:val="00DA2FDE"/>
    <w:rsid w:val="00DA34EB"/>
    <w:rsid w:val="00DA4628"/>
    <w:rsid w:val="00DA5208"/>
    <w:rsid w:val="00DA59FB"/>
    <w:rsid w:val="00DA757A"/>
    <w:rsid w:val="00DB0444"/>
    <w:rsid w:val="00DB1FC9"/>
    <w:rsid w:val="00DB26AD"/>
    <w:rsid w:val="00DB3F6D"/>
    <w:rsid w:val="00DB4628"/>
    <w:rsid w:val="00DB4E1F"/>
    <w:rsid w:val="00DB559F"/>
    <w:rsid w:val="00DB723C"/>
    <w:rsid w:val="00DC12F5"/>
    <w:rsid w:val="00DC13CD"/>
    <w:rsid w:val="00DC1B40"/>
    <w:rsid w:val="00DC2F25"/>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421"/>
    <w:rsid w:val="00DE7585"/>
    <w:rsid w:val="00DF1142"/>
    <w:rsid w:val="00DF17B8"/>
    <w:rsid w:val="00DF1A93"/>
    <w:rsid w:val="00DF6745"/>
    <w:rsid w:val="00DF75AE"/>
    <w:rsid w:val="00E01143"/>
    <w:rsid w:val="00E020A2"/>
    <w:rsid w:val="00E04050"/>
    <w:rsid w:val="00E0530A"/>
    <w:rsid w:val="00E078FD"/>
    <w:rsid w:val="00E10ED3"/>
    <w:rsid w:val="00E1184A"/>
    <w:rsid w:val="00E1303E"/>
    <w:rsid w:val="00E137A7"/>
    <w:rsid w:val="00E13C67"/>
    <w:rsid w:val="00E22CE2"/>
    <w:rsid w:val="00E22DF6"/>
    <w:rsid w:val="00E23965"/>
    <w:rsid w:val="00E254A0"/>
    <w:rsid w:val="00E31EC5"/>
    <w:rsid w:val="00E3599D"/>
    <w:rsid w:val="00E3607C"/>
    <w:rsid w:val="00E4018F"/>
    <w:rsid w:val="00E431BF"/>
    <w:rsid w:val="00E44BFF"/>
    <w:rsid w:val="00E500B4"/>
    <w:rsid w:val="00E550E7"/>
    <w:rsid w:val="00E55A7E"/>
    <w:rsid w:val="00E55BE3"/>
    <w:rsid w:val="00E571BA"/>
    <w:rsid w:val="00E57C05"/>
    <w:rsid w:val="00E602AD"/>
    <w:rsid w:val="00E60A79"/>
    <w:rsid w:val="00E614D4"/>
    <w:rsid w:val="00E6293A"/>
    <w:rsid w:val="00E655F0"/>
    <w:rsid w:val="00E65665"/>
    <w:rsid w:val="00E657D0"/>
    <w:rsid w:val="00E65B41"/>
    <w:rsid w:val="00E667CE"/>
    <w:rsid w:val="00E70327"/>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9010B"/>
    <w:rsid w:val="00E905B7"/>
    <w:rsid w:val="00E911A6"/>
    <w:rsid w:val="00E9216A"/>
    <w:rsid w:val="00E92567"/>
    <w:rsid w:val="00E92E23"/>
    <w:rsid w:val="00E93C6B"/>
    <w:rsid w:val="00E943A6"/>
    <w:rsid w:val="00E96B9D"/>
    <w:rsid w:val="00E9717C"/>
    <w:rsid w:val="00E97F21"/>
    <w:rsid w:val="00EA055F"/>
    <w:rsid w:val="00EA3115"/>
    <w:rsid w:val="00EA33D1"/>
    <w:rsid w:val="00EA427B"/>
    <w:rsid w:val="00EA4CC4"/>
    <w:rsid w:val="00EA63E9"/>
    <w:rsid w:val="00EA65F9"/>
    <w:rsid w:val="00EA7CA7"/>
    <w:rsid w:val="00EB08D5"/>
    <w:rsid w:val="00EB57A8"/>
    <w:rsid w:val="00EB5818"/>
    <w:rsid w:val="00EB6175"/>
    <w:rsid w:val="00EB62B6"/>
    <w:rsid w:val="00EC141B"/>
    <w:rsid w:val="00EC159D"/>
    <w:rsid w:val="00EC4670"/>
    <w:rsid w:val="00EC5087"/>
    <w:rsid w:val="00EC50CF"/>
    <w:rsid w:val="00EC55D5"/>
    <w:rsid w:val="00EC58E0"/>
    <w:rsid w:val="00ED0605"/>
    <w:rsid w:val="00ED08F7"/>
    <w:rsid w:val="00ED099A"/>
    <w:rsid w:val="00ED0CF0"/>
    <w:rsid w:val="00ED23FB"/>
    <w:rsid w:val="00ED26B8"/>
    <w:rsid w:val="00ED2EF7"/>
    <w:rsid w:val="00ED3914"/>
    <w:rsid w:val="00ED6AAB"/>
    <w:rsid w:val="00ED7444"/>
    <w:rsid w:val="00ED76EA"/>
    <w:rsid w:val="00ED7B12"/>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3F4"/>
    <w:rsid w:val="00F01978"/>
    <w:rsid w:val="00F01CC2"/>
    <w:rsid w:val="00F02097"/>
    <w:rsid w:val="00F021CA"/>
    <w:rsid w:val="00F038C0"/>
    <w:rsid w:val="00F0493A"/>
    <w:rsid w:val="00F05043"/>
    <w:rsid w:val="00F06C29"/>
    <w:rsid w:val="00F122B9"/>
    <w:rsid w:val="00F13DE8"/>
    <w:rsid w:val="00F14681"/>
    <w:rsid w:val="00F14E5C"/>
    <w:rsid w:val="00F15A09"/>
    <w:rsid w:val="00F15F85"/>
    <w:rsid w:val="00F21462"/>
    <w:rsid w:val="00F24793"/>
    <w:rsid w:val="00F269B3"/>
    <w:rsid w:val="00F27671"/>
    <w:rsid w:val="00F3087F"/>
    <w:rsid w:val="00F322E1"/>
    <w:rsid w:val="00F32E61"/>
    <w:rsid w:val="00F349BC"/>
    <w:rsid w:val="00F34D92"/>
    <w:rsid w:val="00F34E83"/>
    <w:rsid w:val="00F35650"/>
    <w:rsid w:val="00F376ED"/>
    <w:rsid w:val="00F41D7A"/>
    <w:rsid w:val="00F42340"/>
    <w:rsid w:val="00F4274C"/>
    <w:rsid w:val="00F4286B"/>
    <w:rsid w:val="00F42BCD"/>
    <w:rsid w:val="00F444EC"/>
    <w:rsid w:val="00F4486C"/>
    <w:rsid w:val="00F4592F"/>
    <w:rsid w:val="00F46902"/>
    <w:rsid w:val="00F50379"/>
    <w:rsid w:val="00F5423E"/>
    <w:rsid w:val="00F6023F"/>
    <w:rsid w:val="00F60563"/>
    <w:rsid w:val="00F60655"/>
    <w:rsid w:val="00F62559"/>
    <w:rsid w:val="00F63B74"/>
    <w:rsid w:val="00F67C9D"/>
    <w:rsid w:val="00F710C5"/>
    <w:rsid w:val="00F71795"/>
    <w:rsid w:val="00F72841"/>
    <w:rsid w:val="00F73E81"/>
    <w:rsid w:val="00F741B6"/>
    <w:rsid w:val="00F74949"/>
    <w:rsid w:val="00F74BB1"/>
    <w:rsid w:val="00F7726F"/>
    <w:rsid w:val="00F80F99"/>
    <w:rsid w:val="00F847F6"/>
    <w:rsid w:val="00F85746"/>
    <w:rsid w:val="00F90B35"/>
    <w:rsid w:val="00F90BDA"/>
    <w:rsid w:val="00F9113E"/>
    <w:rsid w:val="00F9174B"/>
    <w:rsid w:val="00F920AE"/>
    <w:rsid w:val="00F9242F"/>
    <w:rsid w:val="00F92437"/>
    <w:rsid w:val="00F94802"/>
    <w:rsid w:val="00F948F5"/>
    <w:rsid w:val="00F95632"/>
    <w:rsid w:val="00FA08CC"/>
    <w:rsid w:val="00FA0C99"/>
    <w:rsid w:val="00FA45BA"/>
    <w:rsid w:val="00FA5275"/>
    <w:rsid w:val="00FB25CE"/>
    <w:rsid w:val="00FB3D88"/>
    <w:rsid w:val="00FB5294"/>
    <w:rsid w:val="00FB5AA4"/>
    <w:rsid w:val="00FB7220"/>
    <w:rsid w:val="00FC11D2"/>
    <w:rsid w:val="00FC132A"/>
    <w:rsid w:val="00FC1C6E"/>
    <w:rsid w:val="00FC3815"/>
    <w:rsid w:val="00FC51FE"/>
    <w:rsid w:val="00FC59FF"/>
    <w:rsid w:val="00FC69C5"/>
    <w:rsid w:val="00FD185A"/>
    <w:rsid w:val="00FD287F"/>
    <w:rsid w:val="00FD2BEF"/>
    <w:rsid w:val="00FD3D77"/>
    <w:rsid w:val="00FD47B9"/>
    <w:rsid w:val="00FD49EF"/>
    <w:rsid w:val="00FD4C15"/>
    <w:rsid w:val="00FD4FC1"/>
    <w:rsid w:val="00FD6DEF"/>
    <w:rsid w:val="00FE0A95"/>
    <w:rsid w:val="00FE0BDA"/>
    <w:rsid w:val="00FE0EF0"/>
    <w:rsid w:val="00FE2411"/>
    <w:rsid w:val="00FE3CF6"/>
    <w:rsid w:val="00FE48C8"/>
    <w:rsid w:val="00FE6D3C"/>
    <w:rsid w:val="00FE76A6"/>
    <w:rsid w:val="00FF2D30"/>
    <w:rsid w:val="00FF5DB9"/>
    <w:rsid w:val="00FF6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
    <w:name w:val="Body text"/>
    <w:link w:val="Bodytext1"/>
    <w:locked/>
    <w:rsid w:val="007704EA"/>
    <w:rPr>
      <w:rFonts w:ascii="Arial" w:hAnsi="Arial" w:cs="Arial"/>
      <w:sz w:val="18"/>
      <w:szCs w:val="18"/>
      <w:shd w:val="clear" w:color="auto" w:fill="FFFFFF"/>
    </w:rPr>
  </w:style>
  <w:style w:type="paragraph" w:customStyle="1" w:styleId="Bodytext1">
    <w:name w:val="Body text1"/>
    <w:basedOn w:val="Normal"/>
    <w:link w:val="Bodytext"/>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0">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0"/>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link w:val="CommentTex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s>
</file>

<file path=word/webSettings.xml><?xml version="1.0" encoding="utf-8"?>
<w:webSettings xmlns:r="http://schemas.openxmlformats.org/officeDocument/2006/relationships" xmlns:w="http://schemas.openxmlformats.org/wordprocessingml/2006/main">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stepic@mod.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ragana.stepic@mod.gov.rs" TargetMode="Externa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yperlink" Target="mailto:dragana.stepic@mo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6007-7D80-4462-884C-CDE379AD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60</Pages>
  <Words>17460</Words>
  <Characters>99526</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116753</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TARA</cp:lastModifiedBy>
  <cp:revision>82</cp:revision>
  <cp:lastPrinted>2016-11-29T09:42:00Z</cp:lastPrinted>
  <dcterms:created xsi:type="dcterms:W3CDTF">2016-08-31T05:52:00Z</dcterms:created>
  <dcterms:modified xsi:type="dcterms:W3CDTF">2016-11-29T10:18:00Z</dcterms:modified>
</cp:coreProperties>
</file>