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45DE" w:rsidRPr="00AE1A06" w:rsidRDefault="00AE1A06" w:rsidP="00727261">
      <w:pPr>
        <w:framePr w:w="8831" w:h="1759" w:hRule="exact" w:hSpace="180" w:wrap="around" w:vAnchor="text" w:hAnchor="page" w:x="1226" w:y="1019"/>
        <w:suppressOverlap/>
      </w:pPr>
      <w:r>
        <w:rPr>
          <w:b/>
        </w:rPr>
        <w:t xml:space="preserve">    РЕПУБЛИКА СРБИЈА</w:t>
      </w:r>
    </w:p>
    <w:p w:rsidR="008E45DE" w:rsidRPr="003D3481" w:rsidRDefault="008E45DE" w:rsidP="00727261">
      <w:pPr>
        <w:framePr w:w="8831" w:h="1759" w:hRule="exact" w:hSpace="180" w:wrap="around" w:vAnchor="text" w:hAnchor="page" w:x="1226" w:y="1019"/>
        <w:suppressOverlap/>
      </w:pPr>
      <w:r w:rsidRPr="003D3481">
        <w:t>МИНИСТАРСТВО ОДБРАНЕ</w:t>
      </w:r>
    </w:p>
    <w:p w:rsidR="008E45DE" w:rsidRPr="008E45DE" w:rsidRDefault="008E45DE" w:rsidP="00727261">
      <w:pPr>
        <w:framePr w:w="8831" w:h="1759" w:hRule="exact" w:hSpace="180" w:wrap="around" w:vAnchor="text" w:hAnchor="page" w:x="1226" w:y="1019"/>
        <w:suppressOverlap/>
      </w:pPr>
      <w:r w:rsidRPr="003D3481">
        <w:rPr>
          <w:b/>
        </w:rPr>
        <w:t>ВОЈНА УСТАНОВА „T</w:t>
      </w:r>
      <w:r w:rsidRPr="003D3481">
        <w:rPr>
          <w:b/>
          <w:lang w:val="sr-Cyrl-CS"/>
        </w:rPr>
        <w:t>АРА</w:t>
      </w:r>
      <w:r w:rsidRPr="003D3481">
        <w:rPr>
          <w:b/>
        </w:rPr>
        <w:t>“</w:t>
      </w:r>
    </w:p>
    <w:p w:rsidR="008E45DE" w:rsidRPr="00DF0852" w:rsidRDefault="00AE1A06" w:rsidP="00727261">
      <w:pPr>
        <w:framePr w:w="8831" w:h="1759" w:hRule="exact" w:hSpace="180" w:wrap="around" w:vAnchor="text" w:hAnchor="page" w:x="1226" w:y="1019"/>
        <w:suppressOverlap/>
        <w:rPr>
          <w:b/>
          <w:color w:val="000000" w:themeColor="text1"/>
        </w:rPr>
      </w:pPr>
      <w:r>
        <w:t xml:space="preserve">     </w:t>
      </w:r>
      <w:r w:rsidR="00C113B2">
        <w:t xml:space="preserve"> </w:t>
      </w:r>
      <w:r w:rsidR="008E45DE" w:rsidRPr="00DF0852">
        <w:rPr>
          <w:color w:val="000000" w:themeColor="text1"/>
        </w:rPr>
        <w:t xml:space="preserve">   </w:t>
      </w:r>
      <w:r>
        <w:rPr>
          <w:color w:val="000000" w:themeColor="text1"/>
        </w:rPr>
        <w:t xml:space="preserve">  </w:t>
      </w:r>
      <w:r w:rsidR="00C113B2">
        <w:rPr>
          <w:color w:val="000000" w:themeColor="text1"/>
        </w:rPr>
        <w:t xml:space="preserve">   </w:t>
      </w:r>
      <w:r w:rsidR="008E45DE" w:rsidRPr="00DF0852">
        <w:rPr>
          <w:color w:val="000000" w:themeColor="text1"/>
        </w:rPr>
        <w:t>Број</w:t>
      </w:r>
      <w:r w:rsidR="008E45DE" w:rsidRPr="00DF0852">
        <w:rPr>
          <w:b/>
          <w:color w:val="000000" w:themeColor="text1"/>
        </w:rPr>
        <w:t xml:space="preserve">: </w:t>
      </w:r>
      <w:r w:rsidR="005841D5">
        <w:rPr>
          <w:b/>
          <w:color w:val="000000" w:themeColor="text1"/>
        </w:rPr>
        <w:t>654-3</w:t>
      </w:r>
    </w:p>
    <w:p w:rsidR="008E45DE" w:rsidRDefault="005841D5" w:rsidP="00727261">
      <w:pPr>
        <w:framePr w:w="8831" w:h="1759" w:hRule="exact" w:hSpace="180" w:wrap="around" w:vAnchor="text" w:hAnchor="page" w:x="1226" w:y="1019"/>
        <w:suppressOverlap/>
        <w:rPr>
          <w:color w:val="000000" w:themeColor="text1"/>
        </w:rPr>
      </w:pPr>
      <w:r>
        <w:rPr>
          <w:color w:val="000000" w:themeColor="text1"/>
        </w:rPr>
        <w:t>30.11</w:t>
      </w:r>
      <w:r w:rsidR="00661E2A" w:rsidRPr="00DF0852">
        <w:rPr>
          <w:color w:val="000000" w:themeColor="text1"/>
        </w:rPr>
        <w:t>.20</w:t>
      </w:r>
      <w:r w:rsidR="006057D6">
        <w:rPr>
          <w:color w:val="000000" w:themeColor="text1"/>
        </w:rPr>
        <w:t>20</w:t>
      </w:r>
      <w:r w:rsidR="00661E2A" w:rsidRPr="00DF0852">
        <w:rPr>
          <w:color w:val="000000" w:themeColor="text1"/>
        </w:rPr>
        <w:t>.</w:t>
      </w:r>
      <w:r w:rsidR="008E45DE" w:rsidRPr="00DF0852">
        <w:rPr>
          <w:color w:val="000000" w:themeColor="text1"/>
        </w:rPr>
        <w:t>године</w:t>
      </w:r>
    </w:p>
    <w:p w:rsidR="00727261" w:rsidRPr="00727261" w:rsidRDefault="00727261" w:rsidP="00727261">
      <w:pPr>
        <w:framePr w:w="8831" w:h="1759" w:hRule="exact" w:hSpace="180" w:wrap="around" w:vAnchor="text" w:hAnchor="page" w:x="1226" w:y="1019"/>
        <w:suppressOverlap/>
        <w:rPr>
          <w:color w:val="000000" w:themeColor="text1"/>
        </w:rPr>
      </w:pPr>
    </w:p>
    <w:p w:rsidR="008E45DE" w:rsidRDefault="00727261" w:rsidP="00727261">
      <w:pPr>
        <w:rPr>
          <w:sz w:val="28"/>
          <w:szCs w:val="28"/>
        </w:rPr>
      </w:pPr>
      <w:r>
        <w:rPr>
          <w:sz w:val="28"/>
          <w:szCs w:val="28"/>
        </w:rPr>
        <w:t xml:space="preserve"> </w:t>
      </w:r>
      <w:r w:rsidR="00FD43BA">
        <w:rPr>
          <w:sz w:val="28"/>
          <w:szCs w:val="28"/>
        </w:rPr>
        <w:t xml:space="preserve">     </w:t>
      </w:r>
      <w:r w:rsidR="00500A09">
        <w:rPr>
          <w:noProof/>
        </w:rPr>
        <w:drawing>
          <wp:inline distT="0" distB="0" distL="0" distR="0">
            <wp:extent cx="828675" cy="628650"/>
            <wp:effectExtent l="19050" t="0" r="9525" b="0"/>
            <wp:docPr id="1" name="Picture 1" descr="Description: 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rb Srbije"/>
                    <pic:cNvPicPr>
                      <a:picLocks noChangeAspect="1" noChangeArrowheads="1"/>
                    </pic:cNvPicPr>
                  </pic:nvPicPr>
                  <pic:blipFill>
                    <a:blip r:embed="rId8" cstate="print"/>
                    <a:srcRect/>
                    <a:stretch>
                      <a:fillRect/>
                    </a:stretch>
                  </pic:blipFill>
                  <pic:spPr bwMode="auto">
                    <a:xfrm>
                      <a:off x="0" y="0"/>
                      <a:ext cx="828675" cy="628650"/>
                    </a:xfrm>
                    <a:prstGeom prst="rect">
                      <a:avLst/>
                    </a:prstGeom>
                    <a:noFill/>
                    <a:ln w="9525">
                      <a:noFill/>
                      <a:miter lim="800000"/>
                      <a:headEnd/>
                      <a:tailEnd/>
                    </a:ln>
                  </pic:spPr>
                </pic:pic>
              </a:graphicData>
            </a:graphic>
          </wp:inline>
        </w:drawing>
      </w:r>
    </w:p>
    <w:p w:rsidR="002946B2" w:rsidRPr="00727261" w:rsidRDefault="002946B2" w:rsidP="00727261">
      <w:pPr>
        <w:rPr>
          <w:sz w:val="28"/>
          <w:szCs w:val="28"/>
        </w:rPr>
      </w:pPr>
    </w:p>
    <w:p w:rsidR="00383631" w:rsidRPr="002946B2" w:rsidRDefault="001F3260" w:rsidP="00383631">
      <w:pPr>
        <w:shd w:val="clear" w:color="auto" w:fill="FFFFFF"/>
        <w:ind w:firstLine="720"/>
        <w:jc w:val="both"/>
        <w:rPr>
          <w:color w:val="FF0000"/>
          <w:shd w:val="clear" w:color="auto" w:fill="FFFFFF"/>
        </w:rPr>
      </w:pPr>
      <w:r w:rsidRPr="00FF7FC0">
        <w:t xml:space="preserve">На основу чл. </w:t>
      </w:r>
      <w:r w:rsidR="00082ED7" w:rsidRPr="00FF7FC0">
        <w:t>27</w:t>
      </w:r>
      <w:r w:rsidRPr="00FF7FC0">
        <w:t xml:space="preserve">. став 2. Закона о </w:t>
      </w:r>
      <w:r w:rsidR="00AD0DAB" w:rsidRPr="00FF7FC0">
        <w:t xml:space="preserve">јавним набавкама („Сл. Гласник </w:t>
      </w:r>
      <w:r w:rsidRPr="00FF7FC0">
        <w:t>РС</w:t>
      </w:r>
      <w:r w:rsidR="00AD0DAB" w:rsidRPr="00FF7FC0">
        <w:t>“,</w:t>
      </w:r>
      <w:r w:rsidRPr="00FF7FC0">
        <w:t xml:space="preserve"> бр. </w:t>
      </w:r>
      <w:r w:rsidR="00BE1544">
        <w:t>91/19</w:t>
      </w:r>
      <w:r w:rsidR="00DC1947" w:rsidRPr="00FF7FC0">
        <w:t xml:space="preserve">),  </w:t>
      </w:r>
      <w:r w:rsidR="00DC1947" w:rsidRPr="00383631">
        <w:rPr>
          <w:bCs/>
          <w:iCs/>
        </w:rPr>
        <w:t>Правилника о ближем уређивању поступка набавк</w:t>
      </w:r>
      <w:r w:rsidR="00082ED7" w:rsidRPr="00383631">
        <w:rPr>
          <w:bCs/>
          <w:iCs/>
        </w:rPr>
        <w:t>и</w:t>
      </w:r>
      <w:r w:rsidR="00DC1947" w:rsidRPr="00383631">
        <w:rPr>
          <w:bCs/>
          <w:iCs/>
        </w:rPr>
        <w:t xml:space="preserve"> </w:t>
      </w:r>
      <w:r w:rsidR="00AC7FE5" w:rsidRPr="00383631">
        <w:rPr>
          <w:bCs/>
          <w:iCs/>
        </w:rPr>
        <w:t>у</w:t>
      </w:r>
      <w:r w:rsidR="00CD1082" w:rsidRPr="00383631">
        <w:rPr>
          <w:bCs/>
          <w:iCs/>
        </w:rPr>
        <w:t xml:space="preserve"> </w:t>
      </w:r>
      <w:r w:rsidR="005B401C" w:rsidRPr="00383631">
        <w:rPr>
          <w:bCs/>
          <w:iCs/>
          <w:lang w:val="sr-Cyrl-CS"/>
        </w:rPr>
        <w:t>В</w:t>
      </w:r>
      <w:r w:rsidR="00751264" w:rsidRPr="00383631">
        <w:rPr>
          <w:bCs/>
          <w:iCs/>
          <w:lang w:val="sr-Cyrl-CS"/>
        </w:rPr>
        <w:t>ојној установи „Тара“</w:t>
      </w:r>
      <w:r w:rsidR="00AC7FE5" w:rsidRPr="00383631">
        <w:rPr>
          <w:bCs/>
          <w:iCs/>
          <w:lang w:val="sr-Cyrl-CS"/>
        </w:rPr>
        <w:t xml:space="preserve"> Бајина Б</w:t>
      </w:r>
      <w:r w:rsidR="00DC1947" w:rsidRPr="00383631">
        <w:rPr>
          <w:bCs/>
          <w:iCs/>
          <w:lang w:val="sr-Cyrl-CS"/>
        </w:rPr>
        <w:t>ашта</w:t>
      </w:r>
      <w:r w:rsidRPr="00383631">
        <w:t xml:space="preserve">, </w:t>
      </w:r>
      <w:r w:rsidR="00383631">
        <w:t xml:space="preserve">                                                                                                                                    </w:t>
      </w:r>
      <w:r w:rsidR="00082ED7" w:rsidRPr="00383631">
        <w:t>Одлуке о покретању поступка набавке</w:t>
      </w:r>
      <w:r w:rsidR="00082ED7" w:rsidRPr="002946B2">
        <w:rPr>
          <w:color w:val="FF0000"/>
        </w:rPr>
        <w:t xml:space="preserve"> </w:t>
      </w:r>
      <w:r w:rsidR="00471620" w:rsidRPr="00383631">
        <w:t xml:space="preserve">чија је вредност </w:t>
      </w:r>
      <w:r w:rsidR="00383631" w:rsidRPr="00383631">
        <w:t>мања</w:t>
      </w:r>
      <w:r w:rsidR="00471620" w:rsidRPr="00383631">
        <w:t xml:space="preserve"> од вредности </w:t>
      </w:r>
      <w:r w:rsidR="00383631">
        <w:t xml:space="preserve">прагова до којих се закон не примењује закон </w:t>
      </w:r>
      <w:r w:rsidR="00383631" w:rsidRPr="00383631">
        <w:t xml:space="preserve">бр. 654-2 од </w:t>
      </w:r>
      <w:r w:rsidR="00383631">
        <w:t>30</w:t>
      </w:r>
      <w:r w:rsidR="00383631" w:rsidRPr="00383631">
        <w:t>.1</w:t>
      </w:r>
      <w:r w:rsidR="008E6210">
        <w:t>1</w:t>
      </w:r>
      <w:r w:rsidR="00383631" w:rsidRPr="00383631">
        <w:t>.2020. године, припремљен је:</w:t>
      </w:r>
    </w:p>
    <w:p w:rsidR="001F3260" w:rsidRPr="002946B2" w:rsidRDefault="00383631" w:rsidP="005B401C">
      <w:pPr>
        <w:shd w:val="clear" w:color="auto" w:fill="FFFFFF"/>
        <w:ind w:firstLine="720"/>
        <w:jc w:val="both"/>
        <w:rPr>
          <w:color w:val="FF0000"/>
          <w:shd w:val="clear" w:color="auto" w:fill="FFFFFF"/>
        </w:rPr>
      </w:pPr>
      <w:r>
        <w:t xml:space="preserve">                                                                                             </w:t>
      </w:r>
      <w:r w:rsidR="00471620" w:rsidRPr="009C7E9A">
        <w:t xml:space="preserve">                                                                                                                                                                                 </w:t>
      </w:r>
      <w:r>
        <w:t xml:space="preserve">                              </w:t>
      </w:r>
    </w:p>
    <w:p w:rsidR="001F3260" w:rsidRPr="00977B56" w:rsidRDefault="00500A09" w:rsidP="00977B56">
      <w:pPr>
        <w:shd w:val="clear" w:color="auto" w:fill="FFFFFF"/>
        <w:jc w:val="both"/>
      </w:pPr>
      <w:r>
        <w:rPr>
          <w:noProof/>
        </w:rPr>
        <w:drawing>
          <wp:anchor distT="0" distB="0" distL="114300" distR="114300" simplePos="0" relativeHeight="251657216" behindDoc="1" locked="0" layoutInCell="1" allowOverlap="1">
            <wp:simplePos x="0" y="0"/>
            <wp:positionH relativeFrom="column">
              <wp:posOffset>2222500</wp:posOffset>
            </wp:positionH>
            <wp:positionV relativeFrom="paragraph">
              <wp:posOffset>93345</wp:posOffset>
            </wp:positionV>
            <wp:extent cx="1383665" cy="1238250"/>
            <wp:effectExtent l="0" t="0" r="6985" b="0"/>
            <wp:wrapTight wrapText="bothSides">
              <wp:wrapPolygon edited="0">
                <wp:start x="0" y="0"/>
                <wp:lineTo x="0" y="21268"/>
                <wp:lineTo x="21412" y="21268"/>
                <wp:lineTo x="21412" y="0"/>
                <wp:lineTo x="0" y="0"/>
              </wp:wrapPolygon>
            </wp:wrapTight>
            <wp:docPr id="3" name="Picture 1" descr="Logo VU TARA-1 bez sl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VU TARA-1 bez slova"/>
                    <pic:cNvPicPr>
                      <a:picLocks noChangeAspect="1" noChangeArrowheads="1"/>
                    </pic:cNvPicPr>
                  </pic:nvPicPr>
                  <pic:blipFill>
                    <a:blip r:embed="rId9" cstate="print"/>
                    <a:srcRect/>
                    <a:stretch>
                      <a:fillRect/>
                    </a:stretch>
                  </pic:blipFill>
                  <pic:spPr bwMode="auto">
                    <a:xfrm>
                      <a:off x="0" y="0"/>
                      <a:ext cx="1383665" cy="1238250"/>
                    </a:xfrm>
                    <a:prstGeom prst="rect">
                      <a:avLst/>
                    </a:prstGeom>
                    <a:noFill/>
                    <a:ln w="9525">
                      <a:noFill/>
                      <a:miter lim="800000"/>
                      <a:headEnd/>
                      <a:tailEnd/>
                    </a:ln>
                  </pic:spPr>
                </pic:pic>
              </a:graphicData>
            </a:graphic>
          </wp:anchor>
        </w:drawing>
      </w:r>
    </w:p>
    <w:p w:rsidR="00800FD5" w:rsidRPr="00BE1544" w:rsidRDefault="00BE1544" w:rsidP="001F3260">
      <w:pPr>
        <w:shd w:val="clear" w:color="auto" w:fill="FFFFFF"/>
        <w:ind w:firstLine="720"/>
        <w:jc w:val="both"/>
      </w:pPr>
      <w:r w:rsidRPr="00BE1544">
        <w:rPr>
          <w:rFonts w:ascii="Roboto" w:hAnsi="Roboto"/>
          <w:color w:val="767676"/>
          <w:sz w:val="21"/>
          <w:szCs w:val="21"/>
          <w:shd w:val="clear" w:color="auto" w:fill="FFFFFF"/>
        </w:rPr>
        <w:t>.</w:t>
      </w:r>
    </w:p>
    <w:p w:rsidR="00800FD5" w:rsidRPr="00FF7FC0" w:rsidRDefault="00800FD5" w:rsidP="001F3260">
      <w:pPr>
        <w:shd w:val="clear" w:color="auto" w:fill="FFFFFF"/>
        <w:ind w:firstLine="720"/>
        <w:jc w:val="both"/>
      </w:pPr>
    </w:p>
    <w:p w:rsidR="00800FD5" w:rsidRPr="00FF7FC0" w:rsidRDefault="00800FD5" w:rsidP="001F3260">
      <w:pPr>
        <w:shd w:val="clear" w:color="auto" w:fill="FFFFFF"/>
        <w:ind w:firstLine="720"/>
        <w:jc w:val="both"/>
      </w:pPr>
    </w:p>
    <w:p w:rsidR="00800FD5" w:rsidRPr="00FF7FC0" w:rsidRDefault="00800FD5" w:rsidP="001F3260">
      <w:pPr>
        <w:shd w:val="clear" w:color="auto" w:fill="FFFFFF"/>
        <w:ind w:firstLine="720"/>
        <w:jc w:val="both"/>
      </w:pPr>
    </w:p>
    <w:p w:rsidR="00800FD5" w:rsidRPr="00FF7FC0" w:rsidRDefault="00800FD5" w:rsidP="001F3260">
      <w:pPr>
        <w:shd w:val="clear" w:color="auto" w:fill="FFFFFF"/>
        <w:ind w:firstLine="720"/>
        <w:jc w:val="both"/>
      </w:pPr>
    </w:p>
    <w:p w:rsidR="001F3260" w:rsidRPr="00FF7FC0" w:rsidRDefault="001F3260" w:rsidP="001F3260">
      <w:pPr>
        <w:shd w:val="clear" w:color="auto" w:fill="FFFFFF"/>
        <w:ind w:firstLine="720"/>
        <w:jc w:val="both"/>
      </w:pPr>
    </w:p>
    <w:p w:rsidR="003D45AA" w:rsidRPr="00FF7FC0" w:rsidRDefault="00240B94" w:rsidP="001F3260">
      <w:pPr>
        <w:jc w:val="center"/>
        <w:rPr>
          <w:b/>
          <w:sz w:val="36"/>
          <w:szCs w:val="36"/>
        </w:rPr>
      </w:pPr>
      <w:r w:rsidRPr="00240B94">
        <w:rPr>
          <w:noProof/>
        </w:rPr>
        <w:pict>
          <v:shapetype id="_x0000_t202" coordsize="21600,21600" o:spt="202" path="m,l,21600r21600,l21600,xe">
            <v:stroke joinstyle="miter"/>
            <v:path gradientshapeok="t" o:connecttype="rect"/>
          </v:shapetype>
          <v:shape id="Text Box 2" o:spid="_x0000_s1026" type="#_x0000_t202" style="position:absolute;left:0;text-align:left;margin-left:64.15pt;margin-top:6.35pt;width:344.25pt;height:40pt;z-index:251656192;visibility:visible;mso-wrap-distance-top:3.6pt;mso-wrap-distance-bottom:3.6pt;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" fillcolor="#70ad47" strokecolor="#f2f2f2" strokeweight="3pt">
            <v:shadow on="t" color="#375623" opacity=".5" offset="1pt"/>
            <v:textbox>
              <w:txbxContent>
                <w:p w:rsidR="003049DA" w:rsidRPr="00977B56" w:rsidRDefault="003049DA" w:rsidP="008E45DE">
                  <w:pPr>
                    <w:jc w:val="center"/>
                    <w:rPr>
                      <w:sz w:val="52"/>
                      <w:szCs w:val="52"/>
                    </w:rPr>
                  </w:pPr>
                  <w:r>
                    <w:rPr>
                      <w:sz w:val="52"/>
                      <w:szCs w:val="52"/>
                    </w:rPr>
                    <w:t>Позив за достављање понуда</w:t>
                  </w:r>
                </w:p>
              </w:txbxContent>
            </v:textbox>
            <w10:wrap type="square"/>
          </v:shape>
        </w:pict>
      </w:r>
    </w:p>
    <w:p w:rsidR="003D45AA" w:rsidRPr="00FF7FC0" w:rsidRDefault="003D45AA" w:rsidP="003D45AA">
      <w:pPr>
        <w:jc w:val="center"/>
        <w:rPr>
          <w:b/>
          <w:sz w:val="28"/>
          <w:szCs w:val="28"/>
        </w:rPr>
      </w:pPr>
    </w:p>
    <w:p w:rsidR="003D45AA" w:rsidRPr="00FF7FC0" w:rsidRDefault="003D45AA" w:rsidP="00800FD5">
      <w:pPr>
        <w:rPr>
          <w:b/>
          <w:sz w:val="28"/>
          <w:szCs w:val="28"/>
        </w:rPr>
      </w:pPr>
    </w:p>
    <w:p w:rsidR="003D45AA" w:rsidRPr="00AD06CE" w:rsidRDefault="003D45AA" w:rsidP="003D45AA">
      <w:pPr>
        <w:jc w:val="center"/>
        <w:rPr>
          <w:b/>
          <w:sz w:val="28"/>
          <w:szCs w:val="28"/>
        </w:rPr>
      </w:pPr>
      <w:r w:rsidRPr="00AD06CE">
        <w:rPr>
          <w:b/>
          <w:sz w:val="28"/>
          <w:szCs w:val="28"/>
        </w:rPr>
        <w:t xml:space="preserve"> НАБАВКА </w:t>
      </w:r>
      <w:r w:rsidR="00473EEE" w:rsidRPr="00AD06CE">
        <w:rPr>
          <w:b/>
          <w:sz w:val="28"/>
          <w:szCs w:val="28"/>
        </w:rPr>
        <w:t>(</w:t>
      </w:r>
      <w:r w:rsidR="00BA09A3">
        <w:rPr>
          <w:b/>
          <w:sz w:val="28"/>
          <w:szCs w:val="28"/>
        </w:rPr>
        <w:t>услуге</w:t>
      </w:r>
      <w:r w:rsidR="007A19D7" w:rsidRPr="00AD06CE">
        <w:rPr>
          <w:b/>
          <w:sz w:val="28"/>
          <w:szCs w:val="28"/>
        </w:rPr>
        <w:t>)</w:t>
      </w:r>
    </w:p>
    <w:p w:rsidR="003D45AA" w:rsidRPr="00AD06CE" w:rsidRDefault="003D45AA" w:rsidP="003D45AA">
      <w:pPr>
        <w:rPr>
          <w:b/>
          <w:sz w:val="32"/>
          <w:szCs w:val="32"/>
        </w:rPr>
      </w:pPr>
    </w:p>
    <w:p w:rsidR="00FA6FCB" w:rsidRPr="00AA3784" w:rsidRDefault="004C3D0D" w:rsidP="002C6355">
      <w:pPr>
        <w:rPr>
          <w:b/>
          <w:sz w:val="28"/>
          <w:szCs w:val="28"/>
        </w:rPr>
      </w:pPr>
      <w:r>
        <w:rPr>
          <w:lang w:val="ru-RU"/>
        </w:rPr>
        <w:t xml:space="preserve">                                        </w:t>
      </w:r>
      <w:r w:rsidR="00307DE4">
        <w:rPr>
          <w:lang w:val="ru-RU"/>
        </w:rPr>
        <w:t xml:space="preserve">Баждарење </w:t>
      </w:r>
      <w:r>
        <w:rPr>
          <w:lang w:val="ru-RU"/>
        </w:rPr>
        <w:t>манометара и термометара</w:t>
      </w:r>
    </w:p>
    <w:p w:rsidR="003D45AA" w:rsidRPr="00AA3784" w:rsidRDefault="003874FE" w:rsidP="003D45AA">
      <w:pPr>
        <w:jc w:val="center"/>
        <w:rPr>
          <w:b/>
          <w:sz w:val="28"/>
          <w:szCs w:val="28"/>
        </w:rPr>
      </w:pPr>
      <w:r w:rsidRPr="00AA3784">
        <w:rPr>
          <w:b/>
          <w:sz w:val="28"/>
          <w:szCs w:val="28"/>
        </w:rPr>
        <w:t xml:space="preserve">РЕДНИ БРОЈ </w:t>
      </w:r>
      <w:r w:rsidR="003D45AA" w:rsidRPr="00AA3784">
        <w:rPr>
          <w:b/>
          <w:sz w:val="28"/>
          <w:szCs w:val="28"/>
        </w:rPr>
        <w:t>НАБАВКЕ</w:t>
      </w:r>
    </w:p>
    <w:p w:rsidR="003D45AA" w:rsidRPr="00FD43BA" w:rsidRDefault="00471620" w:rsidP="00471620">
      <w:pPr>
        <w:rPr>
          <w:b/>
          <w:sz w:val="28"/>
          <w:szCs w:val="28"/>
        </w:rPr>
      </w:pPr>
      <w:r>
        <w:rPr>
          <w:b/>
          <w:color w:val="FF0000"/>
          <w:sz w:val="28"/>
          <w:szCs w:val="28"/>
        </w:rPr>
        <w:t xml:space="preserve">                                                        </w:t>
      </w:r>
      <w:r w:rsidRPr="00471620">
        <w:rPr>
          <w:b/>
          <w:sz w:val="28"/>
          <w:szCs w:val="28"/>
        </w:rPr>
        <w:t>&lt;</w:t>
      </w:r>
      <w:r>
        <w:rPr>
          <w:b/>
          <w:color w:val="FF0000"/>
          <w:sz w:val="28"/>
          <w:szCs w:val="28"/>
        </w:rPr>
        <w:t xml:space="preserve"> </w:t>
      </w:r>
      <w:r w:rsidR="000017BD">
        <w:rPr>
          <w:b/>
          <w:sz w:val="28"/>
          <w:szCs w:val="28"/>
        </w:rPr>
        <w:t xml:space="preserve">П </w:t>
      </w:r>
      <w:r w:rsidR="00466D7C" w:rsidRPr="00A8458F">
        <w:rPr>
          <w:b/>
          <w:sz w:val="28"/>
          <w:szCs w:val="28"/>
        </w:rPr>
        <w:t>8</w:t>
      </w:r>
      <w:r w:rsidR="00661E2A" w:rsidRPr="00471620">
        <w:rPr>
          <w:b/>
          <w:sz w:val="28"/>
          <w:szCs w:val="28"/>
        </w:rPr>
        <w:t>/20</w:t>
      </w:r>
      <w:r w:rsidR="00FD43BA" w:rsidRPr="00471620">
        <w:rPr>
          <w:b/>
          <w:sz w:val="28"/>
          <w:szCs w:val="28"/>
        </w:rPr>
        <w:t>20</w:t>
      </w:r>
    </w:p>
    <w:p w:rsidR="003D45AA" w:rsidRPr="00AA3784" w:rsidRDefault="003D45AA" w:rsidP="003D45AA">
      <w:pPr>
        <w:tabs>
          <w:tab w:val="left" w:pos="0"/>
        </w:tabs>
        <w:rPr>
          <w:b/>
          <w:sz w:val="32"/>
          <w:szCs w:val="32"/>
        </w:rPr>
      </w:pPr>
    </w:p>
    <w:p w:rsidR="009908E0" w:rsidRPr="00AA3784" w:rsidRDefault="003D45AA" w:rsidP="003D45AA">
      <w:pPr>
        <w:tabs>
          <w:tab w:val="left" w:pos="0"/>
        </w:tabs>
        <w:ind w:left="1800" w:hanging="1800"/>
        <w:jc w:val="center"/>
        <w:rPr>
          <w:b/>
          <w:caps/>
          <w:sz w:val="32"/>
          <w:szCs w:val="32"/>
        </w:rPr>
      </w:pPr>
      <w:r w:rsidRPr="00AA3784">
        <w:rPr>
          <w:b/>
          <w:caps/>
          <w:sz w:val="32"/>
          <w:szCs w:val="32"/>
        </w:rPr>
        <w:t xml:space="preserve">врста Поступка: </w:t>
      </w:r>
    </w:p>
    <w:p w:rsidR="009908E0" w:rsidRPr="00AA3784" w:rsidRDefault="009908E0" w:rsidP="003D45AA">
      <w:pPr>
        <w:tabs>
          <w:tab w:val="left" w:pos="0"/>
        </w:tabs>
        <w:ind w:left="1800" w:hanging="1800"/>
        <w:jc w:val="center"/>
        <w:rPr>
          <w:b/>
          <w:caps/>
          <w:sz w:val="32"/>
          <w:szCs w:val="32"/>
        </w:rPr>
      </w:pPr>
    </w:p>
    <w:p w:rsidR="003D45AA" w:rsidRPr="009C7E9A" w:rsidRDefault="003874FE" w:rsidP="00471620">
      <w:pPr>
        <w:tabs>
          <w:tab w:val="left" w:pos="0"/>
        </w:tabs>
        <w:ind w:left="1800" w:hanging="1800"/>
        <w:rPr>
          <w:caps/>
        </w:rPr>
      </w:pPr>
      <w:r w:rsidRPr="009C7E9A">
        <w:rPr>
          <w:caps/>
        </w:rPr>
        <w:t xml:space="preserve">ПОСТУПАК </w:t>
      </w:r>
      <w:r w:rsidR="003D45AA" w:rsidRPr="009C7E9A">
        <w:rPr>
          <w:caps/>
        </w:rPr>
        <w:t xml:space="preserve">НАБАВКЕ </w:t>
      </w:r>
      <w:r w:rsidR="00D92AA8" w:rsidRPr="009C7E9A">
        <w:rPr>
          <w:caps/>
        </w:rPr>
        <w:t xml:space="preserve">чија је процењена вредност једнака или већа од </w:t>
      </w:r>
    </w:p>
    <w:p w:rsidR="00471620" w:rsidRPr="009C7E9A" w:rsidRDefault="00471620" w:rsidP="00471620">
      <w:pPr>
        <w:tabs>
          <w:tab w:val="left" w:pos="0"/>
        </w:tabs>
        <w:rPr>
          <w:caps/>
        </w:rPr>
      </w:pPr>
      <w:r w:rsidRPr="009C7E9A">
        <w:rPr>
          <w:caps/>
        </w:rPr>
        <w:t xml:space="preserve">     </w:t>
      </w:r>
      <w:r w:rsidR="00D92AA8" w:rsidRPr="009C7E9A">
        <w:rPr>
          <w:caps/>
        </w:rPr>
        <w:t xml:space="preserve">вредности </w:t>
      </w:r>
      <w:r w:rsidRPr="009C7E9A">
        <w:rPr>
          <w:caps/>
        </w:rPr>
        <w:t xml:space="preserve">  </w:t>
      </w:r>
      <w:r w:rsidR="00D92AA8" w:rsidRPr="009C7E9A">
        <w:rPr>
          <w:caps/>
        </w:rPr>
        <w:t xml:space="preserve">прагова до којих </w:t>
      </w:r>
      <w:r w:rsidRPr="009C7E9A">
        <w:rPr>
          <w:caps/>
        </w:rPr>
        <w:t xml:space="preserve">се закон не примењује а мањи од    </w:t>
      </w:r>
    </w:p>
    <w:p w:rsidR="00D92AA8" w:rsidRPr="009C7E9A" w:rsidRDefault="00471620" w:rsidP="00471620">
      <w:pPr>
        <w:tabs>
          <w:tab w:val="left" w:pos="0"/>
        </w:tabs>
        <w:ind w:left="2880" w:hanging="1800"/>
        <w:rPr>
          <w:caps/>
        </w:rPr>
      </w:pPr>
      <w:r w:rsidRPr="009C7E9A">
        <w:rPr>
          <w:caps/>
        </w:rPr>
        <w:t xml:space="preserve">                                   </w:t>
      </w:r>
      <w:r w:rsidR="00D92AA8" w:rsidRPr="009C7E9A">
        <w:rPr>
          <w:caps/>
        </w:rPr>
        <w:t>европских прагова</w:t>
      </w:r>
    </w:p>
    <w:p w:rsidR="00977B56" w:rsidRPr="00977B56" w:rsidRDefault="00977B56" w:rsidP="008E45DE">
      <w:pPr>
        <w:tabs>
          <w:tab w:val="left" w:pos="0"/>
        </w:tabs>
        <w:ind w:left="1800" w:hanging="1800"/>
        <w:jc w:val="center"/>
      </w:pPr>
    </w:p>
    <w:p w:rsidR="00977B56" w:rsidRPr="00977B56" w:rsidRDefault="00977B56" w:rsidP="00977B56">
      <w:pPr>
        <w:pBdr>
          <w:top w:val="single" w:sz="4" w:space="1" w:color="auto"/>
          <w:left w:val="single" w:sz="4" w:space="4" w:color="auto"/>
          <w:bottom w:val="single" w:sz="4" w:space="1" w:color="auto"/>
          <w:right w:val="single" w:sz="4" w:space="4" w:color="auto"/>
        </w:pBdr>
        <w:shd w:val="clear" w:color="auto" w:fill="92D050"/>
        <w:ind w:left="720"/>
        <w:jc w:val="center"/>
        <w:rPr>
          <w:b/>
          <w:lang w:val="ru-RU"/>
        </w:rPr>
      </w:pPr>
      <w:r w:rsidRPr="00977B56">
        <w:rPr>
          <w:b/>
          <w:lang w:val="ru-RU"/>
        </w:rPr>
        <w:t>Пожељно је да понуђач не издваја из целине делове Позива за достављање понуда које  сматра непотребним, нити да им мења место.</w:t>
      </w:r>
    </w:p>
    <w:p w:rsidR="00947BFC" w:rsidRPr="00977B56" w:rsidRDefault="00947BFC" w:rsidP="00F86FAA">
      <w:pPr>
        <w:rPr>
          <w:sz w:val="28"/>
          <w:szCs w:val="28"/>
          <w:lang w:val="ru-RU"/>
        </w:rPr>
      </w:pPr>
    </w:p>
    <w:p w:rsidR="00947BFC" w:rsidRPr="00977B56" w:rsidRDefault="00947BFC" w:rsidP="00F86FAA">
      <w:pPr>
        <w:rPr>
          <w:sz w:val="28"/>
          <w:szCs w:val="28"/>
        </w:rPr>
      </w:pPr>
    </w:p>
    <w:p w:rsidR="00C113B2" w:rsidRPr="00977B56" w:rsidRDefault="00C113B2" w:rsidP="00F86FAA">
      <w:pPr>
        <w:rPr>
          <w:sz w:val="28"/>
          <w:szCs w:val="28"/>
        </w:rPr>
      </w:pPr>
    </w:p>
    <w:p w:rsidR="00F86FAA" w:rsidRPr="00AA3784" w:rsidRDefault="00F86FAA" w:rsidP="00F86FAA">
      <w:pPr>
        <w:rPr>
          <w:sz w:val="28"/>
          <w:szCs w:val="28"/>
        </w:rPr>
      </w:pPr>
      <w:r w:rsidRPr="00AA3784">
        <w:rPr>
          <w:sz w:val="28"/>
          <w:szCs w:val="28"/>
        </w:rPr>
        <w:t>Број</w:t>
      </w:r>
      <w:r w:rsidR="00FA6FCB" w:rsidRPr="00AA3784">
        <w:rPr>
          <w:sz w:val="28"/>
          <w:szCs w:val="28"/>
        </w:rPr>
        <w:t>:</w:t>
      </w:r>
      <w:r w:rsidR="00CD1082" w:rsidRPr="00AA3784">
        <w:rPr>
          <w:sz w:val="28"/>
          <w:szCs w:val="28"/>
        </w:rPr>
        <w:t>___________</w:t>
      </w:r>
    </w:p>
    <w:p w:rsidR="003D45AA" w:rsidRPr="00AA3784" w:rsidRDefault="003C0B6B" w:rsidP="00F86FAA">
      <w:pPr>
        <w:rPr>
          <w:sz w:val="28"/>
          <w:szCs w:val="28"/>
        </w:rPr>
      </w:pPr>
      <w:r w:rsidRPr="00AA3784">
        <w:rPr>
          <w:sz w:val="28"/>
          <w:szCs w:val="28"/>
        </w:rPr>
        <w:t>Д</w:t>
      </w:r>
      <w:r>
        <w:rPr>
          <w:sz w:val="28"/>
          <w:szCs w:val="28"/>
        </w:rPr>
        <w:t>a</w:t>
      </w:r>
      <w:r w:rsidRPr="00AA3784">
        <w:rPr>
          <w:sz w:val="28"/>
          <w:szCs w:val="28"/>
        </w:rPr>
        <w:t>тум:</w:t>
      </w:r>
      <w:r w:rsidR="00CD1082" w:rsidRPr="00AA3784">
        <w:rPr>
          <w:color w:val="000000" w:themeColor="text1"/>
          <w:sz w:val="28"/>
          <w:szCs w:val="28"/>
        </w:rPr>
        <w:t>________</w:t>
      </w:r>
      <w:r w:rsidR="00661E2A" w:rsidRPr="00AA3784">
        <w:rPr>
          <w:color w:val="000000" w:themeColor="text1"/>
          <w:sz w:val="28"/>
          <w:szCs w:val="28"/>
        </w:rPr>
        <w:t>.20</w:t>
      </w:r>
      <w:r w:rsidR="00FD43BA">
        <w:rPr>
          <w:color w:val="000000" w:themeColor="text1"/>
          <w:sz w:val="28"/>
          <w:szCs w:val="28"/>
        </w:rPr>
        <w:t>20</w:t>
      </w:r>
      <w:r w:rsidR="00661E2A" w:rsidRPr="00AA3784">
        <w:rPr>
          <w:color w:val="000000" w:themeColor="text1"/>
          <w:sz w:val="28"/>
          <w:szCs w:val="28"/>
        </w:rPr>
        <w:t>.</w:t>
      </w:r>
      <w:r w:rsidR="00F86FAA" w:rsidRPr="00AA3784">
        <w:rPr>
          <w:color w:val="000000" w:themeColor="text1"/>
          <w:sz w:val="28"/>
          <w:szCs w:val="28"/>
        </w:rPr>
        <w:t>године</w:t>
      </w:r>
    </w:p>
    <w:p w:rsidR="001F3260" w:rsidRPr="00AA3784" w:rsidRDefault="001F3260" w:rsidP="003D45AA">
      <w:pPr>
        <w:rPr>
          <w:b/>
          <w:sz w:val="28"/>
          <w:szCs w:val="28"/>
        </w:rPr>
      </w:pPr>
    </w:p>
    <w:p w:rsidR="003D45AA" w:rsidRPr="00AA3784" w:rsidRDefault="003D45AA" w:rsidP="001F3260">
      <w:pPr>
        <w:tabs>
          <w:tab w:val="left" w:pos="6945"/>
        </w:tabs>
        <w:jc w:val="center"/>
        <w:rPr>
          <w:b/>
          <w:sz w:val="28"/>
          <w:szCs w:val="28"/>
        </w:rPr>
      </w:pPr>
      <w:bookmarkStart w:id="0" w:name="_Toc224629265"/>
      <w:bookmarkStart w:id="1" w:name="_Toc224629412"/>
      <w:bookmarkStart w:id="2" w:name="_Toc224629898"/>
      <w:bookmarkStart w:id="3" w:name="_Toc224630459"/>
      <w:bookmarkStart w:id="4" w:name="_Ref225134765"/>
      <w:r w:rsidRPr="00AA3784">
        <w:rPr>
          <w:b/>
          <w:sz w:val="28"/>
          <w:szCs w:val="28"/>
        </w:rPr>
        <w:t>ПОЗИВ ЗА ПОДНОШЕЊЕ ПОНУДЕ</w:t>
      </w:r>
    </w:p>
    <w:p w:rsidR="001F3260" w:rsidRPr="00AA3784" w:rsidRDefault="001F3260" w:rsidP="001F3260">
      <w:pPr>
        <w:tabs>
          <w:tab w:val="left" w:pos="6945"/>
        </w:tabs>
        <w:jc w:val="center"/>
        <w:rPr>
          <w:b/>
          <w:sz w:val="28"/>
          <w:szCs w:val="28"/>
        </w:rPr>
      </w:pPr>
    </w:p>
    <w:p w:rsidR="001F3260" w:rsidRPr="00006590" w:rsidRDefault="001F3260" w:rsidP="001F3260">
      <w:pPr>
        <w:jc w:val="both"/>
        <w:rPr>
          <w:b/>
          <w:sz w:val="28"/>
          <w:szCs w:val="28"/>
        </w:rPr>
      </w:pPr>
      <w:r w:rsidRPr="00AA3784">
        <w:tab/>
      </w:r>
      <w:r w:rsidRPr="00006590">
        <w:t xml:space="preserve">На основу чл. </w:t>
      </w:r>
      <w:r w:rsidR="00727261">
        <w:t>27</w:t>
      </w:r>
      <w:r w:rsidRPr="00006590">
        <w:t xml:space="preserve">. </w:t>
      </w:r>
      <w:r w:rsidRPr="000017BD">
        <w:t xml:space="preserve">став </w:t>
      </w:r>
      <w:r w:rsidR="00F83443" w:rsidRPr="000017BD">
        <w:t>1</w:t>
      </w:r>
      <w:r w:rsidRPr="000017BD">
        <w:t>.</w:t>
      </w:r>
      <w:r w:rsidR="000017BD">
        <w:t xml:space="preserve"> тачка 1.</w:t>
      </w:r>
      <w:r w:rsidRPr="000017BD">
        <w:t xml:space="preserve"> Закона о </w:t>
      </w:r>
      <w:r w:rsidR="00AD0DAB" w:rsidRPr="000017BD">
        <w:t xml:space="preserve">јавним набавкама </w:t>
      </w:r>
      <w:r w:rsidR="000017BD" w:rsidRPr="00FF7FC0">
        <w:t xml:space="preserve">(„Сл. Гласник РС“, бр. </w:t>
      </w:r>
      <w:r w:rsidR="000017BD">
        <w:t>91/19</w:t>
      </w:r>
      <w:r w:rsidR="000017BD" w:rsidRPr="00FF7FC0">
        <w:t>)</w:t>
      </w:r>
      <w:r w:rsidR="0039068A" w:rsidRPr="00727261">
        <w:rPr>
          <w:color w:val="FF0000"/>
        </w:rPr>
        <w:t xml:space="preserve">, </w:t>
      </w:r>
      <w:r w:rsidR="00B9627D" w:rsidRPr="00006590">
        <w:t>Наручилац</w:t>
      </w:r>
      <w:r w:rsidR="00DC09CD">
        <w:t xml:space="preserve"> РС-МО </w:t>
      </w:r>
      <w:r w:rsidR="00B9627D" w:rsidRPr="00006590">
        <w:t xml:space="preserve"> Војна Установа „ТАРА“</w:t>
      </w:r>
      <w:r w:rsidR="00F86FAA" w:rsidRPr="00006590">
        <w:t>Бајина Башта</w:t>
      </w:r>
      <w:r w:rsidR="00CD1082" w:rsidRPr="00006590">
        <w:t xml:space="preserve"> </w:t>
      </w:r>
      <w:r w:rsidRPr="00006590">
        <w:t>упућује</w:t>
      </w:r>
      <w:r w:rsidR="00800FD5" w:rsidRPr="00006590">
        <w:t xml:space="preserve"> вам</w:t>
      </w:r>
      <w:r w:rsidRPr="00006590">
        <w:t xml:space="preserve"> следећи</w:t>
      </w:r>
      <w:r w:rsidR="00380026" w:rsidRPr="00006590">
        <w:t>:</w:t>
      </w:r>
    </w:p>
    <w:p w:rsidR="001F3260" w:rsidRPr="00006590" w:rsidRDefault="001F3260" w:rsidP="001F3260">
      <w:pPr>
        <w:tabs>
          <w:tab w:val="left" w:pos="6945"/>
        </w:tabs>
        <w:rPr>
          <w:b/>
          <w:sz w:val="28"/>
          <w:szCs w:val="28"/>
        </w:rPr>
      </w:pPr>
    </w:p>
    <w:p w:rsidR="003D45AA" w:rsidRPr="00006590" w:rsidRDefault="003D45AA" w:rsidP="003D45AA">
      <w:pPr>
        <w:tabs>
          <w:tab w:val="left" w:pos="6945"/>
        </w:tabs>
        <w:ind w:left="360"/>
        <w:jc w:val="center"/>
        <w:rPr>
          <w:b/>
          <w:sz w:val="20"/>
          <w:szCs w:val="20"/>
          <w:u w:val="single"/>
        </w:rPr>
      </w:pPr>
    </w:p>
    <w:p w:rsidR="003D45AA" w:rsidRPr="000017BD" w:rsidRDefault="003D45AA" w:rsidP="001F3260">
      <w:pPr>
        <w:jc w:val="center"/>
        <w:rPr>
          <w:b/>
          <w:spacing w:val="80"/>
        </w:rPr>
      </w:pPr>
      <w:r w:rsidRPr="000017BD">
        <w:rPr>
          <w:b/>
          <w:spacing w:val="80"/>
        </w:rPr>
        <w:t>ПОЗИВ ЗА ПОДНОШЕЊЕ  ПОНУДА</w:t>
      </w:r>
    </w:p>
    <w:p w:rsidR="003D45AA" w:rsidRPr="000017BD" w:rsidRDefault="003D45AA" w:rsidP="003D45AA">
      <w:pPr>
        <w:jc w:val="center"/>
        <w:rPr>
          <w:b/>
          <w:spacing w:val="80"/>
        </w:rPr>
      </w:pPr>
    </w:p>
    <w:p w:rsidR="003D45AA" w:rsidRPr="008C59A0" w:rsidRDefault="003D45AA" w:rsidP="003D45AA">
      <w:pPr>
        <w:numPr>
          <w:ilvl w:val="0"/>
          <w:numId w:val="1"/>
        </w:numPr>
        <w:jc w:val="both"/>
        <w:rPr>
          <w:b/>
        </w:rPr>
      </w:pPr>
      <w:r w:rsidRPr="008C59A0">
        <w:rPr>
          <w:b/>
        </w:rPr>
        <w:t>Назив, адреса и интернет ст</w:t>
      </w:r>
      <w:r w:rsidR="00D3793B" w:rsidRPr="008C59A0">
        <w:rPr>
          <w:b/>
        </w:rPr>
        <w:t>р</w:t>
      </w:r>
      <w:r w:rsidRPr="008C59A0">
        <w:rPr>
          <w:b/>
        </w:rPr>
        <w:t xml:space="preserve">аница наручиоца  </w:t>
      </w:r>
    </w:p>
    <w:p w:rsidR="00800FD5" w:rsidRPr="008C59A0" w:rsidRDefault="00800FD5" w:rsidP="00800FD5">
      <w:pPr>
        <w:ind w:left="720"/>
        <w:jc w:val="both"/>
        <w:rPr>
          <w:b/>
        </w:rPr>
      </w:pP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943"/>
        <w:gridCol w:w="7122"/>
      </w:tblGrid>
      <w:tr w:rsidR="00800FD5" w:rsidRPr="00A8458F" w:rsidTr="00800FD5">
        <w:tc>
          <w:tcPr>
            <w:tcW w:w="2943" w:type="dxa"/>
          </w:tcPr>
          <w:p w:rsidR="00800FD5" w:rsidRPr="008C59A0" w:rsidRDefault="00800FD5" w:rsidP="006367E7"/>
          <w:p w:rsidR="00800FD5" w:rsidRPr="005C42C9" w:rsidRDefault="00800FD5" w:rsidP="006367E7">
            <w:r w:rsidRPr="005C42C9">
              <w:t>НАЗИВ</w:t>
            </w:r>
          </w:p>
        </w:tc>
        <w:tc>
          <w:tcPr>
            <w:tcW w:w="7122" w:type="dxa"/>
          </w:tcPr>
          <w:p w:rsidR="00800FD5" w:rsidRPr="005C42C9" w:rsidRDefault="00800FD5" w:rsidP="006367E7">
            <w:pPr>
              <w:jc w:val="both"/>
              <w:rPr>
                <w:b/>
                <w:lang w:val="ru-RU"/>
              </w:rPr>
            </w:pPr>
            <w:r>
              <w:rPr>
                <w:b/>
                <w:lang w:val="ru-RU"/>
              </w:rPr>
              <w:t xml:space="preserve">РЕПУБЛИКА СРБИЈА </w:t>
            </w:r>
            <w:r w:rsidRPr="005C42C9">
              <w:rPr>
                <w:b/>
                <w:lang w:val="ru-RU"/>
              </w:rPr>
              <w:t>МИНИСТАРСТВО ОДБР</w:t>
            </w:r>
            <w:r w:rsidRPr="005C42C9">
              <w:rPr>
                <w:b/>
              </w:rPr>
              <w:t>A</w:t>
            </w:r>
            <w:r w:rsidRPr="005C42C9">
              <w:rPr>
                <w:b/>
                <w:lang w:val="ru-RU"/>
              </w:rPr>
              <w:t>НЕ</w:t>
            </w:r>
          </w:p>
          <w:p w:rsidR="00800FD5" w:rsidRPr="005C42C9" w:rsidRDefault="00800FD5" w:rsidP="006367E7">
            <w:pPr>
              <w:jc w:val="both"/>
              <w:rPr>
                <w:b/>
                <w:lang w:val="ru-RU"/>
              </w:rPr>
            </w:pPr>
            <w:r w:rsidRPr="005C42C9">
              <w:rPr>
                <w:b/>
                <w:lang w:val="ru-RU"/>
              </w:rPr>
              <w:t>Сектор за материјлне ресурсе</w:t>
            </w:r>
            <w:r>
              <w:rPr>
                <w:b/>
                <w:lang w:val="ru-RU"/>
              </w:rPr>
              <w:t xml:space="preserve">, </w:t>
            </w:r>
            <w:r w:rsidRPr="005C42C9">
              <w:rPr>
                <w:b/>
                <w:lang w:val="ru-RU"/>
              </w:rPr>
              <w:t>Управа за општу логистику</w:t>
            </w:r>
          </w:p>
          <w:p w:rsidR="00800FD5" w:rsidRPr="005C42C9" w:rsidRDefault="00800FD5" w:rsidP="006367E7">
            <w:pPr>
              <w:rPr>
                <w:b/>
                <w:lang w:val="ru-RU"/>
              </w:rPr>
            </w:pPr>
            <w:r w:rsidRPr="005C42C9">
              <w:rPr>
                <w:b/>
                <w:lang w:val="ru-RU"/>
              </w:rPr>
              <w:t>Војна установа «Тара» Бајина Башта</w:t>
            </w:r>
          </w:p>
        </w:tc>
      </w:tr>
      <w:tr w:rsidR="00800FD5" w:rsidRPr="005C42C9" w:rsidTr="00800FD5">
        <w:tc>
          <w:tcPr>
            <w:tcW w:w="2943" w:type="dxa"/>
          </w:tcPr>
          <w:p w:rsidR="00800FD5" w:rsidRPr="005C42C9" w:rsidRDefault="00800FD5" w:rsidP="006367E7">
            <w:r w:rsidRPr="005C42C9">
              <w:t>СЕДИШТЕ</w:t>
            </w:r>
          </w:p>
        </w:tc>
        <w:tc>
          <w:tcPr>
            <w:tcW w:w="7122" w:type="dxa"/>
          </w:tcPr>
          <w:p w:rsidR="00800FD5" w:rsidRPr="005C42C9" w:rsidRDefault="00800FD5" w:rsidP="006367E7">
            <w:pPr>
              <w:rPr>
                <w:b/>
              </w:rPr>
            </w:pPr>
            <w:r w:rsidRPr="005C42C9">
              <w:rPr>
                <w:b/>
              </w:rPr>
              <w:t>31250  Бајина Башта.</w:t>
            </w:r>
          </w:p>
        </w:tc>
      </w:tr>
      <w:tr w:rsidR="00800FD5" w:rsidRPr="005C42C9" w:rsidTr="00800FD5">
        <w:tc>
          <w:tcPr>
            <w:tcW w:w="2943" w:type="dxa"/>
          </w:tcPr>
          <w:p w:rsidR="00800FD5" w:rsidRPr="00800FD5" w:rsidRDefault="00800FD5" w:rsidP="006367E7">
            <w:r>
              <w:t>ИНТЕРНЕТ СТРАНИЦА</w:t>
            </w:r>
          </w:p>
        </w:tc>
        <w:tc>
          <w:tcPr>
            <w:tcW w:w="7122" w:type="dxa"/>
          </w:tcPr>
          <w:p w:rsidR="00800FD5" w:rsidRPr="005C42C9" w:rsidRDefault="005B401C" w:rsidP="006367E7">
            <w:r>
              <w:t>ww</w:t>
            </w:r>
            <w:r w:rsidR="00800FD5">
              <w:t>w.hotelitara.mod.gov.rs</w:t>
            </w:r>
          </w:p>
        </w:tc>
      </w:tr>
      <w:tr w:rsidR="00800FD5" w:rsidRPr="005C42C9" w:rsidTr="00800FD5">
        <w:tc>
          <w:tcPr>
            <w:tcW w:w="2943" w:type="dxa"/>
          </w:tcPr>
          <w:p w:rsidR="00800FD5" w:rsidRPr="005C42C9" w:rsidRDefault="00800FD5" w:rsidP="006367E7">
            <w:r w:rsidRPr="005C42C9">
              <w:t>МАТИЧНИ БРОЈ</w:t>
            </w:r>
          </w:p>
        </w:tc>
        <w:tc>
          <w:tcPr>
            <w:tcW w:w="7122" w:type="dxa"/>
          </w:tcPr>
          <w:p w:rsidR="00800FD5" w:rsidRPr="005C42C9" w:rsidRDefault="00800FD5" w:rsidP="006367E7">
            <w:pPr>
              <w:rPr>
                <w:b/>
              </w:rPr>
            </w:pPr>
            <w:r w:rsidRPr="005C42C9">
              <w:t>17864963</w:t>
            </w:r>
          </w:p>
        </w:tc>
      </w:tr>
      <w:tr w:rsidR="00800FD5" w:rsidRPr="005C42C9" w:rsidTr="00800FD5">
        <w:tc>
          <w:tcPr>
            <w:tcW w:w="2943" w:type="dxa"/>
          </w:tcPr>
          <w:p w:rsidR="00800FD5" w:rsidRPr="005C42C9" w:rsidRDefault="00800FD5" w:rsidP="006367E7">
            <w:r w:rsidRPr="005C42C9">
              <w:t>ТЕКУЋИ РАЧУН</w:t>
            </w:r>
          </w:p>
        </w:tc>
        <w:tc>
          <w:tcPr>
            <w:tcW w:w="7122" w:type="dxa"/>
          </w:tcPr>
          <w:p w:rsidR="00800FD5" w:rsidRPr="005C42C9" w:rsidRDefault="00800FD5" w:rsidP="006367E7">
            <w:pPr>
              <w:rPr>
                <w:b/>
              </w:rPr>
            </w:pPr>
            <w:r w:rsidRPr="005C42C9">
              <w:t>840-1180664-91</w:t>
            </w:r>
          </w:p>
        </w:tc>
      </w:tr>
      <w:tr w:rsidR="00800FD5" w:rsidRPr="005C42C9" w:rsidTr="00800FD5">
        <w:tc>
          <w:tcPr>
            <w:tcW w:w="2943" w:type="dxa"/>
          </w:tcPr>
          <w:p w:rsidR="00800FD5" w:rsidRPr="005C42C9" w:rsidRDefault="00800FD5" w:rsidP="006367E7">
            <w:r w:rsidRPr="005C42C9">
              <w:t>ПИБ</w:t>
            </w:r>
          </w:p>
        </w:tc>
        <w:tc>
          <w:tcPr>
            <w:tcW w:w="7122" w:type="dxa"/>
          </w:tcPr>
          <w:p w:rsidR="00800FD5" w:rsidRPr="005C42C9" w:rsidRDefault="00800FD5" w:rsidP="006367E7">
            <w:pPr>
              <w:rPr>
                <w:b/>
              </w:rPr>
            </w:pPr>
            <w:r w:rsidRPr="005C42C9">
              <w:t>108341411,</w:t>
            </w:r>
          </w:p>
        </w:tc>
      </w:tr>
      <w:tr w:rsidR="00800FD5" w:rsidRPr="005C42C9" w:rsidTr="00800FD5">
        <w:tc>
          <w:tcPr>
            <w:tcW w:w="2943" w:type="dxa"/>
          </w:tcPr>
          <w:p w:rsidR="00800FD5" w:rsidRPr="005C42C9" w:rsidRDefault="00800FD5" w:rsidP="006367E7">
            <w:r w:rsidRPr="005C42C9">
              <w:t>ОВЛАШТЕНО ЛИЦЕ</w:t>
            </w:r>
          </w:p>
        </w:tc>
        <w:tc>
          <w:tcPr>
            <w:tcW w:w="7122" w:type="dxa"/>
          </w:tcPr>
          <w:p w:rsidR="00800FD5" w:rsidRPr="005C42C9" w:rsidRDefault="00800FD5" w:rsidP="006367E7">
            <w:pPr>
              <w:rPr>
                <w:b/>
              </w:rPr>
            </w:pPr>
            <w:r w:rsidRPr="005C42C9">
              <w:rPr>
                <w:b/>
              </w:rPr>
              <w:t>Љупко Ћировић</w:t>
            </w:r>
          </w:p>
        </w:tc>
      </w:tr>
      <w:tr w:rsidR="00800FD5" w:rsidRPr="005C42C9" w:rsidTr="00800FD5">
        <w:tc>
          <w:tcPr>
            <w:tcW w:w="2943" w:type="dxa"/>
          </w:tcPr>
          <w:p w:rsidR="00800FD5" w:rsidRPr="005C42C9" w:rsidRDefault="00800FD5" w:rsidP="006367E7">
            <w:r w:rsidRPr="005C42C9">
              <w:t>ТЕЛЕФОН:</w:t>
            </w:r>
          </w:p>
        </w:tc>
        <w:tc>
          <w:tcPr>
            <w:tcW w:w="7122" w:type="dxa"/>
          </w:tcPr>
          <w:p w:rsidR="00800FD5" w:rsidRPr="00975788" w:rsidRDefault="00800FD5" w:rsidP="006367E7">
            <w:pPr>
              <w:rPr>
                <w:b/>
              </w:rPr>
            </w:pPr>
            <w:r w:rsidRPr="005C42C9">
              <w:rPr>
                <w:b/>
              </w:rPr>
              <w:t>031/593-55</w:t>
            </w:r>
            <w:r>
              <w:rPr>
                <w:b/>
              </w:rPr>
              <w:t>4</w:t>
            </w:r>
          </w:p>
        </w:tc>
      </w:tr>
      <w:tr w:rsidR="00800FD5" w:rsidRPr="005C42C9" w:rsidTr="00800FD5">
        <w:tc>
          <w:tcPr>
            <w:tcW w:w="2943" w:type="dxa"/>
          </w:tcPr>
          <w:p w:rsidR="00800FD5" w:rsidRPr="005C42C9" w:rsidRDefault="00800FD5" w:rsidP="006367E7">
            <w:r w:rsidRPr="005C42C9">
              <w:t>ФАКС:</w:t>
            </w:r>
          </w:p>
        </w:tc>
        <w:tc>
          <w:tcPr>
            <w:tcW w:w="7122" w:type="dxa"/>
          </w:tcPr>
          <w:p w:rsidR="00800FD5" w:rsidRPr="00E83146" w:rsidRDefault="00800FD5" w:rsidP="006367E7">
            <w:pPr>
              <w:rPr>
                <w:b/>
              </w:rPr>
            </w:pPr>
            <w:r w:rsidRPr="005C42C9">
              <w:rPr>
                <w:b/>
              </w:rPr>
              <w:t>031/593-55</w:t>
            </w:r>
            <w:r>
              <w:rPr>
                <w:b/>
              </w:rPr>
              <w:t>1</w:t>
            </w:r>
          </w:p>
        </w:tc>
      </w:tr>
      <w:tr w:rsidR="00800FD5" w:rsidRPr="005C42C9" w:rsidTr="00800FD5">
        <w:tc>
          <w:tcPr>
            <w:tcW w:w="2943" w:type="dxa"/>
          </w:tcPr>
          <w:p w:rsidR="00800FD5" w:rsidRPr="005C42C9" w:rsidRDefault="00800FD5" w:rsidP="006367E7">
            <w:r w:rsidRPr="005C42C9">
              <w:t>Е-ма</w:t>
            </w:r>
            <w:r w:rsidRPr="005C42C9">
              <w:rPr>
                <w:lang w:val="sr-Latn-CS"/>
              </w:rPr>
              <w:t>il</w:t>
            </w:r>
            <w:r w:rsidRPr="005C42C9">
              <w:t>:</w:t>
            </w:r>
          </w:p>
        </w:tc>
        <w:tc>
          <w:tcPr>
            <w:tcW w:w="7122" w:type="dxa"/>
          </w:tcPr>
          <w:p w:rsidR="00800FD5" w:rsidRPr="005C42C9" w:rsidRDefault="00800FD5" w:rsidP="006367E7">
            <w:pPr>
              <w:rPr>
                <w:b/>
                <w:lang w:val="sr-Latn-CS"/>
              </w:rPr>
            </w:pPr>
            <w:r>
              <w:rPr>
                <w:b/>
                <w:lang w:val="sr-Latn-CS"/>
              </w:rPr>
              <w:t>logistik</w:t>
            </w:r>
            <w:r w:rsidRPr="005C42C9">
              <w:rPr>
                <w:b/>
                <w:lang w:val="sr-Latn-CS"/>
              </w:rPr>
              <w:t>a</w:t>
            </w:r>
            <w:r w:rsidRPr="005C42C9">
              <w:rPr>
                <w:b/>
              </w:rPr>
              <w:t>.vutara@</w:t>
            </w:r>
            <w:r w:rsidRPr="005C42C9">
              <w:rPr>
                <w:b/>
                <w:lang w:val="sr-Latn-CS"/>
              </w:rPr>
              <w:t>mod.gov.rs</w:t>
            </w:r>
          </w:p>
        </w:tc>
      </w:tr>
      <w:tr w:rsidR="00800FD5" w:rsidRPr="005C42C9" w:rsidTr="00800FD5">
        <w:tc>
          <w:tcPr>
            <w:tcW w:w="2943" w:type="dxa"/>
          </w:tcPr>
          <w:p w:rsidR="00800FD5" w:rsidRPr="005C42C9" w:rsidRDefault="00800FD5" w:rsidP="006367E7">
            <w:r w:rsidRPr="005C42C9">
              <w:t>КОНТАКТ ОСОБА:</w:t>
            </w:r>
          </w:p>
        </w:tc>
        <w:tc>
          <w:tcPr>
            <w:tcW w:w="7122" w:type="dxa"/>
          </w:tcPr>
          <w:p w:rsidR="00800FD5" w:rsidRPr="00FD43BA" w:rsidRDefault="00FD43BA" w:rsidP="00FD43BA">
            <w:pPr>
              <w:rPr>
                <w:b/>
              </w:rPr>
            </w:pPr>
            <w:r>
              <w:rPr>
                <w:b/>
              </w:rPr>
              <w:t>Душко Милошевић</w:t>
            </w:r>
            <w:r w:rsidR="00800FD5" w:rsidRPr="00625A2F">
              <w:rPr>
                <w:b/>
              </w:rPr>
              <w:t xml:space="preserve"> ; контакт телефон:031/593-5</w:t>
            </w:r>
            <w:r w:rsidR="00800FD5">
              <w:rPr>
                <w:b/>
              </w:rPr>
              <w:t>01</w:t>
            </w:r>
            <w:r w:rsidR="00800FD5" w:rsidRPr="00625A2F">
              <w:rPr>
                <w:b/>
              </w:rPr>
              <w:t>; моб:064/82571</w:t>
            </w:r>
            <w:r w:rsidR="00800FD5">
              <w:rPr>
                <w:b/>
              </w:rPr>
              <w:t>1</w:t>
            </w:r>
            <w:r>
              <w:rPr>
                <w:b/>
              </w:rPr>
              <w:t>7</w:t>
            </w:r>
          </w:p>
        </w:tc>
      </w:tr>
    </w:tbl>
    <w:p w:rsidR="00004DE1" w:rsidRPr="00BB65C6" w:rsidRDefault="00004DE1" w:rsidP="003D45AA">
      <w:pPr>
        <w:jc w:val="both"/>
        <w:rPr>
          <w:b/>
          <w:sz w:val="28"/>
          <w:szCs w:val="28"/>
        </w:rPr>
      </w:pPr>
    </w:p>
    <w:p w:rsidR="003D45AA" w:rsidRPr="00DC4561" w:rsidRDefault="003D45AA" w:rsidP="003D45AA">
      <w:pPr>
        <w:numPr>
          <w:ilvl w:val="0"/>
          <w:numId w:val="1"/>
        </w:numPr>
        <w:jc w:val="both"/>
        <w:rPr>
          <w:b/>
        </w:rPr>
      </w:pPr>
      <w:r w:rsidRPr="00DC4561">
        <w:rPr>
          <w:b/>
        </w:rPr>
        <w:t>Врста наручиоца</w:t>
      </w:r>
      <w:r w:rsidR="00987726">
        <w:rPr>
          <w:b/>
        </w:rPr>
        <w:t>:</w:t>
      </w:r>
    </w:p>
    <w:p w:rsidR="003D45AA" w:rsidRPr="00DC4561" w:rsidRDefault="00F660C4" w:rsidP="003D45AA">
      <w:pPr>
        <w:ind w:left="720"/>
        <w:jc w:val="both"/>
      </w:pPr>
      <w:r>
        <w:t xml:space="preserve">РС-МО </w:t>
      </w:r>
      <w:r w:rsidR="00800FD5" w:rsidRPr="00DC4561">
        <w:t>Војна установа „Тара“</w:t>
      </w:r>
      <w:r w:rsidR="00CD1082">
        <w:t xml:space="preserve"> </w:t>
      </w:r>
      <w:r w:rsidR="00B85502" w:rsidRPr="00DC4561">
        <w:t>Бајина Башта</w:t>
      </w:r>
    </w:p>
    <w:p w:rsidR="009F58DE" w:rsidRPr="00DC4561" w:rsidRDefault="009F58DE" w:rsidP="003D45AA">
      <w:pPr>
        <w:ind w:left="720"/>
        <w:jc w:val="both"/>
      </w:pPr>
    </w:p>
    <w:p w:rsidR="009F58DE" w:rsidRPr="00DC4561" w:rsidRDefault="009F58DE" w:rsidP="009F58DE">
      <w:pPr>
        <w:numPr>
          <w:ilvl w:val="0"/>
          <w:numId w:val="1"/>
        </w:numPr>
        <w:jc w:val="both"/>
        <w:rPr>
          <w:b/>
        </w:rPr>
      </w:pPr>
      <w:r w:rsidRPr="00DC4561">
        <w:rPr>
          <w:b/>
        </w:rPr>
        <w:t>Извор финансирања</w:t>
      </w:r>
      <w:r w:rsidR="00987726">
        <w:rPr>
          <w:b/>
        </w:rPr>
        <w:t>:</w:t>
      </w:r>
    </w:p>
    <w:p w:rsidR="00004DE1" w:rsidRPr="00DC4561" w:rsidRDefault="009F58DE" w:rsidP="003D45AA">
      <w:pPr>
        <w:ind w:left="720"/>
        <w:jc w:val="both"/>
      </w:pPr>
      <w:r w:rsidRPr="00DC4561">
        <w:t>Сопствена средства</w:t>
      </w:r>
    </w:p>
    <w:p w:rsidR="009F58DE" w:rsidRPr="00DC4561" w:rsidRDefault="009F58DE" w:rsidP="003D45AA">
      <w:pPr>
        <w:ind w:left="720"/>
        <w:jc w:val="both"/>
      </w:pPr>
    </w:p>
    <w:p w:rsidR="003D45AA" w:rsidRPr="00DC4561" w:rsidRDefault="003874FE" w:rsidP="003D45AA">
      <w:pPr>
        <w:numPr>
          <w:ilvl w:val="0"/>
          <w:numId w:val="1"/>
        </w:numPr>
        <w:rPr>
          <w:b/>
        </w:rPr>
      </w:pPr>
      <w:r w:rsidRPr="00DC4561">
        <w:rPr>
          <w:b/>
        </w:rPr>
        <w:t xml:space="preserve">Врста поступка </w:t>
      </w:r>
      <w:r w:rsidR="003D45AA" w:rsidRPr="00DC4561">
        <w:rPr>
          <w:b/>
        </w:rPr>
        <w:t>набавке</w:t>
      </w:r>
      <w:r w:rsidR="00987726">
        <w:rPr>
          <w:b/>
        </w:rPr>
        <w:t>:</w:t>
      </w:r>
    </w:p>
    <w:p w:rsidR="009F58DE" w:rsidRPr="009C7E9A" w:rsidRDefault="000017BD" w:rsidP="009F58DE">
      <w:pPr>
        <w:ind w:left="720"/>
      </w:pPr>
      <w:r w:rsidRPr="009C7E9A">
        <w:t>набавка чија је вредност једнака или већа од вредности прагова до којих се закон не примењује а мањи од европских прагова.(</w:t>
      </w:r>
      <w:r w:rsidRPr="009C7E9A">
        <w:rPr>
          <w:b/>
          <w:sz w:val="28"/>
          <w:szCs w:val="28"/>
        </w:rPr>
        <w:t xml:space="preserve"> </w:t>
      </w:r>
      <w:r w:rsidRPr="009C7E9A">
        <w:rPr>
          <w:sz w:val="28"/>
          <w:szCs w:val="28"/>
        </w:rPr>
        <w:t xml:space="preserve">&lt; </w:t>
      </w:r>
      <w:r w:rsidR="00BA09A3">
        <w:rPr>
          <w:sz w:val="28"/>
          <w:szCs w:val="28"/>
        </w:rPr>
        <w:t>1</w:t>
      </w:r>
      <w:r w:rsidR="00A352D3" w:rsidRPr="009C7E9A">
        <w:rPr>
          <w:sz w:val="28"/>
          <w:szCs w:val="28"/>
        </w:rPr>
        <w:t>.</w:t>
      </w:r>
      <w:r w:rsidRPr="009C7E9A">
        <w:rPr>
          <w:sz w:val="28"/>
          <w:szCs w:val="28"/>
        </w:rPr>
        <w:t>000</w:t>
      </w:r>
      <w:r w:rsidR="00A352D3" w:rsidRPr="009C7E9A">
        <w:rPr>
          <w:sz w:val="28"/>
          <w:szCs w:val="28"/>
        </w:rPr>
        <w:t>.</w:t>
      </w:r>
      <w:r w:rsidRPr="009C7E9A">
        <w:rPr>
          <w:sz w:val="28"/>
          <w:szCs w:val="28"/>
        </w:rPr>
        <w:t>000</w:t>
      </w:r>
      <w:r w:rsidR="00A352D3" w:rsidRPr="009C7E9A">
        <w:rPr>
          <w:sz w:val="28"/>
          <w:szCs w:val="28"/>
        </w:rPr>
        <w:t>,00</w:t>
      </w:r>
      <w:r w:rsidR="00A352D3" w:rsidRPr="009C7E9A">
        <w:rPr>
          <w:b/>
          <w:sz w:val="28"/>
          <w:szCs w:val="28"/>
        </w:rPr>
        <w:t>)</w:t>
      </w:r>
      <w:r w:rsidR="0039690D" w:rsidRPr="009C7E9A">
        <w:rPr>
          <w:b/>
          <w:sz w:val="28"/>
          <w:szCs w:val="28"/>
        </w:rPr>
        <w:t xml:space="preserve"> </w:t>
      </w:r>
      <w:r w:rsidR="0039690D" w:rsidRPr="009C7E9A">
        <w:rPr>
          <w:sz w:val="28"/>
          <w:szCs w:val="28"/>
        </w:rPr>
        <w:t xml:space="preserve">набавка </w:t>
      </w:r>
      <w:r w:rsidR="00BA09A3">
        <w:rPr>
          <w:sz w:val="28"/>
          <w:szCs w:val="28"/>
        </w:rPr>
        <w:t>услуге</w:t>
      </w:r>
      <w:r w:rsidR="0039690D" w:rsidRPr="009C7E9A">
        <w:rPr>
          <w:sz w:val="28"/>
          <w:szCs w:val="28"/>
        </w:rPr>
        <w:t>.</w:t>
      </w:r>
    </w:p>
    <w:p w:rsidR="003D45AA" w:rsidRPr="00DC4561" w:rsidRDefault="003D45AA" w:rsidP="003D45AA">
      <w:pPr>
        <w:numPr>
          <w:ilvl w:val="0"/>
          <w:numId w:val="1"/>
        </w:numPr>
        <w:tabs>
          <w:tab w:val="left" w:pos="1440"/>
        </w:tabs>
        <w:suppressAutoHyphens/>
        <w:jc w:val="both"/>
        <w:rPr>
          <w:b/>
        </w:rPr>
      </w:pPr>
      <w:r w:rsidRPr="00DC4561">
        <w:rPr>
          <w:b/>
        </w:rPr>
        <w:t>Врста предмета</w:t>
      </w:r>
      <w:r w:rsidR="00987726">
        <w:rPr>
          <w:b/>
        </w:rPr>
        <w:t>:</w:t>
      </w:r>
    </w:p>
    <w:p w:rsidR="003D45AA" w:rsidRPr="00FD43BA" w:rsidRDefault="00BA09A3" w:rsidP="003D45AA">
      <w:pPr>
        <w:tabs>
          <w:tab w:val="left" w:pos="1440"/>
        </w:tabs>
        <w:ind w:left="720"/>
        <w:jc w:val="both"/>
      </w:pPr>
      <w:r>
        <w:t>Услуге</w:t>
      </w:r>
    </w:p>
    <w:p w:rsidR="00004DE1" w:rsidRPr="00DC4561" w:rsidRDefault="00004DE1" w:rsidP="003D45AA">
      <w:pPr>
        <w:tabs>
          <w:tab w:val="left" w:pos="1440"/>
        </w:tabs>
        <w:ind w:left="720"/>
        <w:jc w:val="both"/>
      </w:pPr>
    </w:p>
    <w:p w:rsidR="00767A95" w:rsidRPr="00CE66FA" w:rsidRDefault="003D45AA" w:rsidP="00767A95">
      <w:pPr>
        <w:jc w:val="both"/>
        <w:rPr>
          <w:b/>
          <w:sz w:val="28"/>
          <w:szCs w:val="28"/>
        </w:rPr>
      </w:pPr>
      <w:r w:rsidRPr="00987726">
        <w:rPr>
          <w:b/>
        </w:rPr>
        <w:t xml:space="preserve">Опис предмета </w:t>
      </w:r>
      <w:r w:rsidR="00826BE2">
        <w:rPr>
          <w:b/>
        </w:rPr>
        <w:t xml:space="preserve"> </w:t>
      </w:r>
      <w:r w:rsidRPr="00987726">
        <w:rPr>
          <w:b/>
        </w:rPr>
        <w:t>набавке</w:t>
      </w:r>
      <w:r w:rsidR="00987726">
        <w:rPr>
          <w:b/>
        </w:rPr>
        <w:t xml:space="preserve">: </w:t>
      </w:r>
      <w:r w:rsidR="000017BD" w:rsidRPr="009C7E9A">
        <w:t>набавке чија је вредност једнака или већа од вредности прагова до којих се закон не примењује а мањи од европских прагова</w:t>
      </w:r>
      <w:r w:rsidR="00FD43BA" w:rsidRPr="009C7E9A">
        <w:t xml:space="preserve"> </w:t>
      </w:r>
      <w:r w:rsidR="00AD06CE" w:rsidRPr="009C7E9A">
        <w:t xml:space="preserve">бр. </w:t>
      </w:r>
      <w:r w:rsidR="000017BD" w:rsidRPr="009C7E9A">
        <w:rPr>
          <w:b/>
          <w:sz w:val="28"/>
          <w:szCs w:val="28"/>
        </w:rPr>
        <w:t xml:space="preserve">&lt; П </w:t>
      </w:r>
      <w:r w:rsidR="00466D7C" w:rsidRPr="00466D7C">
        <w:rPr>
          <w:b/>
          <w:sz w:val="28"/>
          <w:szCs w:val="28"/>
        </w:rPr>
        <w:t>8</w:t>
      </w:r>
      <w:r w:rsidR="000017BD" w:rsidRPr="00471620">
        <w:rPr>
          <w:b/>
          <w:sz w:val="28"/>
          <w:szCs w:val="28"/>
        </w:rPr>
        <w:t>/2020</w:t>
      </w:r>
      <w:r w:rsidR="00BA09A3">
        <w:t xml:space="preserve">- Услуга </w:t>
      </w:r>
      <w:r w:rsidR="004C3D0D">
        <w:rPr>
          <w:lang w:val="ru-RU"/>
        </w:rPr>
        <w:t xml:space="preserve"> баждарење манометара и термометара</w:t>
      </w:r>
      <w:r w:rsidR="00767A95">
        <w:t xml:space="preserve">, </w:t>
      </w:r>
      <w:r w:rsidR="00767A95" w:rsidRPr="00D675B6">
        <w:t>назив и ознака из општег речника набавке</w:t>
      </w:r>
      <w:r w:rsidR="00767A95" w:rsidRPr="004C3D0D">
        <w:rPr>
          <w:color w:val="FF0000"/>
        </w:rPr>
        <w:t xml:space="preserve">: </w:t>
      </w:r>
      <w:r w:rsidR="00466D7C" w:rsidRPr="00CE66FA">
        <w:rPr>
          <w:b/>
        </w:rPr>
        <w:t>71632000</w:t>
      </w:r>
      <w:r w:rsidR="00767A95" w:rsidRPr="00CE66FA">
        <w:rPr>
          <w:b/>
        </w:rPr>
        <w:t xml:space="preserve"> – Услуге </w:t>
      </w:r>
      <w:r w:rsidR="00466D7C" w:rsidRPr="00CE66FA">
        <w:rPr>
          <w:b/>
        </w:rPr>
        <w:t>техничког испитивања</w:t>
      </w:r>
      <w:r w:rsidR="00767A95" w:rsidRPr="00CE66FA">
        <w:rPr>
          <w:b/>
        </w:rPr>
        <w:t>.</w:t>
      </w:r>
    </w:p>
    <w:p w:rsidR="001979F6" w:rsidRPr="00987726" w:rsidRDefault="001979F6" w:rsidP="00767A95">
      <w:pPr>
        <w:tabs>
          <w:tab w:val="left" w:pos="1440"/>
        </w:tabs>
        <w:suppressAutoHyphens/>
        <w:ind w:left="630"/>
        <w:jc w:val="both"/>
        <w:rPr>
          <w:b/>
          <w:sz w:val="28"/>
          <w:szCs w:val="28"/>
        </w:rPr>
      </w:pPr>
    </w:p>
    <w:p w:rsidR="0020528B" w:rsidRPr="006D46DD" w:rsidRDefault="00987726" w:rsidP="006D46DD">
      <w:pPr>
        <w:numPr>
          <w:ilvl w:val="0"/>
          <w:numId w:val="1"/>
        </w:numPr>
        <w:tabs>
          <w:tab w:val="left" w:pos="1440"/>
        </w:tabs>
        <w:suppressAutoHyphens/>
        <w:jc w:val="both"/>
        <w:rPr>
          <w:b/>
        </w:rPr>
      </w:pPr>
      <w:r w:rsidRPr="00987726">
        <w:rPr>
          <w:b/>
        </w:rPr>
        <w:t xml:space="preserve">Критеријум, елементи критеријума за </w:t>
      </w:r>
      <w:r w:rsidR="006D46DD">
        <w:rPr>
          <w:b/>
        </w:rPr>
        <w:t>уговора</w:t>
      </w:r>
      <w:r w:rsidRPr="00987726">
        <w:rPr>
          <w:b/>
        </w:rPr>
        <w:t>:</w:t>
      </w:r>
      <w:r w:rsidRPr="00B14A83">
        <w:rPr>
          <w:b/>
        </w:rPr>
        <w:t xml:space="preserve"> </w:t>
      </w:r>
      <w:r w:rsidRPr="00987726">
        <w:t>цена без ПДВ-а. У ситуацији када постоје две или више понуда са истом понуђеном ценом, наручилац ће као најповољнију понуду изабрати понуду понуђача који понуди дужи рок важења понуде.</w:t>
      </w:r>
      <w:r w:rsidR="006D46DD">
        <w:t xml:space="preserve"> </w:t>
      </w:r>
      <w:r w:rsidR="006D46DD" w:rsidRPr="006D46DD">
        <w:t>Комисија ће доделити уговор извлачењем путем жреба. Наручилац ће писмено обавестити све понуђаче о датуму када ће се одржати извлачење путем жреба. Извлачење ће се извршити јавно, у присуству понуђача, и то тако што ће називе понуђача који имају исту понуђену цену и исти рок плаћања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о јавној набавци.</w:t>
      </w:r>
    </w:p>
    <w:p w:rsidR="00C83C3B" w:rsidRPr="00820A07" w:rsidRDefault="00C83C3B" w:rsidP="006D46DD">
      <w:pPr>
        <w:ind w:left="630"/>
        <w:jc w:val="both"/>
        <w:rPr>
          <w:color w:val="FF0000"/>
          <w:lang w:val="ru-RU"/>
        </w:rPr>
      </w:pPr>
      <w:r w:rsidRPr="00D83CED">
        <w:rPr>
          <w:lang w:val="sr-Cyrl-CS"/>
        </w:rPr>
        <w:t>Понуда се сматра благовременом ако је у  канцеларију</w:t>
      </w:r>
      <w:r>
        <w:rPr>
          <w:lang w:val="sr-Cyrl-CS"/>
        </w:rPr>
        <w:t xml:space="preserve"> </w:t>
      </w:r>
      <w:r w:rsidRPr="00D83CED">
        <w:rPr>
          <w:lang w:val="sr-Cyrl-CS"/>
        </w:rPr>
        <w:t xml:space="preserve"> </w:t>
      </w:r>
      <w:r w:rsidRPr="00D83CED">
        <w:rPr>
          <w:lang w:val="ru-RU"/>
        </w:rPr>
        <w:t>Групе за кадровске, правне и опште послове</w:t>
      </w:r>
      <w:r w:rsidRPr="00D83CED">
        <w:rPr>
          <w:lang w:val="sr-Cyrl-CS"/>
        </w:rPr>
        <w:t xml:space="preserve"> -деловодство </w:t>
      </w:r>
      <w:r w:rsidRPr="00D83CED">
        <w:rPr>
          <w:lang w:val="ru-RU"/>
        </w:rPr>
        <w:t>РС</w:t>
      </w:r>
      <w:r>
        <w:rPr>
          <w:lang w:val="ru-RU"/>
        </w:rPr>
        <w:t>-</w:t>
      </w:r>
      <w:r w:rsidRPr="00D83CED">
        <w:rPr>
          <w:lang w:val="ru-RU"/>
        </w:rPr>
        <w:t>МО В</w:t>
      </w:r>
      <w:r w:rsidRPr="00D83CED">
        <w:rPr>
          <w:lang w:val="sr-Cyrl-CS"/>
        </w:rPr>
        <w:t>ој</w:t>
      </w:r>
      <w:r>
        <w:rPr>
          <w:lang w:val="sr-Cyrl-CS"/>
        </w:rPr>
        <w:t>ну установу „Тара“ Бајина Башта</w:t>
      </w:r>
      <w:r w:rsidRPr="00D83CED">
        <w:rPr>
          <w:lang w:val="sr-Cyrl-CS"/>
        </w:rPr>
        <w:t>,</w:t>
      </w:r>
      <w:r>
        <w:rPr>
          <w:lang w:val="sr-Cyrl-CS"/>
        </w:rPr>
        <w:t xml:space="preserve"> </w:t>
      </w:r>
      <w:r w:rsidRPr="00D83CED">
        <w:rPr>
          <w:lang w:val="sr-Cyrl-CS"/>
        </w:rPr>
        <w:t>31250</w:t>
      </w:r>
      <w:r>
        <w:rPr>
          <w:lang w:val="sr-Cyrl-CS"/>
        </w:rPr>
        <w:t xml:space="preserve"> </w:t>
      </w:r>
      <w:r w:rsidRPr="00D83CED">
        <w:rPr>
          <w:lang w:val="sr-Cyrl-CS"/>
        </w:rPr>
        <w:t>Бајина Ба</w:t>
      </w:r>
      <w:r>
        <w:rPr>
          <w:lang w:val="sr-Cyrl-CS"/>
        </w:rPr>
        <w:t xml:space="preserve">шта, </w:t>
      </w:r>
      <w:r w:rsidRPr="00820A07">
        <w:rPr>
          <w:lang w:val="ru-RU"/>
        </w:rPr>
        <w:t xml:space="preserve">пристигла или лично предата до </w:t>
      </w:r>
      <w:r w:rsidRPr="002946B2">
        <w:rPr>
          <w:b/>
          <w:lang w:val="ru-RU"/>
        </w:rPr>
        <w:t>1</w:t>
      </w:r>
      <w:r w:rsidR="002946B2" w:rsidRPr="002946B2">
        <w:rPr>
          <w:b/>
        </w:rPr>
        <w:t>1</w:t>
      </w:r>
      <w:r w:rsidRPr="002946B2">
        <w:rPr>
          <w:b/>
          <w:lang w:val="ru-RU"/>
        </w:rPr>
        <w:t>.00</w:t>
      </w:r>
      <w:r w:rsidRPr="004C3D0D">
        <w:rPr>
          <w:color w:val="FF0000"/>
          <w:lang w:val="ru-RU"/>
        </w:rPr>
        <w:t xml:space="preserve"> </w:t>
      </w:r>
      <w:r w:rsidRPr="00820A07">
        <w:rPr>
          <w:lang w:val="ru-RU"/>
        </w:rPr>
        <w:t xml:space="preserve">часова дана </w:t>
      </w:r>
      <w:r w:rsidR="002946B2" w:rsidRPr="002946B2">
        <w:rPr>
          <w:b/>
        </w:rPr>
        <w:t>09</w:t>
      </w:r>
      <w:r w:rsidRPr="002946B2">
        <w:rPr>
          <w:b/>
          <w:lang w:val="ru-RU"/>
        </w:rPr>
        <w:t>.</w:t>
      </w:r>
      <w:r w:rsidR="002946B2" w:rsidRPr="002946B2">
        <w:rPr>
          <w:b/>
        </w:rPr>
        <w:t>12</w:t>
      </w:r>
      <w:r w:rsidRPr="002946B2">
        <w:rPr>
          <w:b/>
          <w:lang w:val="ru-RU"/>
        </w:rPr>
        <w:t xml:space="preserve">.2020. </w:t>
      </w:r>
      <w:r w:rsidRPr="00820A07">
        <w:rPr>
          <w:lang w:val="ru-RU"/>
        </w:rPr>
        <w:t>године</w:t>
      </w:r>
      <w:r w:rsidRPr="00452EE8">
        <w:rPr>
          <w:i/>
          <w:iCs/>
          <w:lang w:val="ru-RU"/>
        </w:rPr>
        <w:t>.</w:t>
      </w:r>
    </w:p>
    <w:p w:rsidR="00C83C3B" w:rsidRDefault="00C83C3B" w:rsidP="00767A95">
      <w:pPr>
        <w:ind w:left="630"/>
        <w:jc w:val="both"/>
        <w:rPr>
          <w:lang w:val="ru-RU"/>
        </w:rPr>
      </w:pPr>
      <w:r w:rsidRPr="006534E6">
        <w:rPr>
          <w:lang w:val="ru-RU"/>
        </w:rPr>
        <w:t xml:space="preserve">Понуда приспела по истеку датума и сата одређених у позиву, сматраће се неблаговременом, а Наручилац ће је вратити </w:t>
      </w:r>
      <w:r>
        <w:rPr>
          <w:lang w:val="ru-RU"/>
        </w:rPr>
        <w:t xml:space="preserve"> </w:t>
      </w:r>
      <w:r w:rsidRPr="006534E6">
        <w:rPr>
          <w:lang w:val="ru-RU"/>
        </w:rPr>
        <w:t>неотворену понуђачу, са назнаком да је поднета неблаговремено. Понуђач може да измени, допуни или опозове своју понуду до истека рока за подношење понуде.</w:t>
      </w:r>
      <w:r w:rsidR="00727261">
        <w:rPr>
          <w:lang w:val="ru-RU"/>
        </w:rPr>
        <w:t xml:space="preserve"> </w:t>
      </w:r>
      <w:r w:rsidRPr="006534E6">
        <w:rPr>
          <w:lang w:val="ru-RU"/>
        </w:rPr>
        <w:t>Понуд</w:t>
      </w:r>
      <w:r w:rsidRPr="00BB65C6">
        <w:t>a</w:t>
      </w:r>
      <w:r w:rsidRPr="006534E6">
        <w:rPr>
          <w:bCs/>
          <w:lang w:val="ru-RU"/>
        </w:rPr>
        <w:t xml:space="preserve"> се припрема и подноси у складу са позивом и конкурсном документацијом.</w:t>
      </w:r>
      <w:r>
        <w:rPr>
          <w:bCs/>
          <w:lang w:val="ru-RU"/>
        </w:rPr>
        <w:t xml:space="preserve"> </w:t>
      </w:r>
    </w:p>
    <w:p w:rsidR="00767A95" w:rsidRDefault="00767A95" w:rsidP="00C83C3B">
      <w:pPr>
        <w:ind w:left="720"/>
        <w:jc w:val="both"/>
        <w:rPr>
          <w:lang w:val="ru-RU"/>
        </w:rPr>
      </w:pPr>
    </w:p>
    <w:p w:rsidR="00C83C3B" w:rsidRDefault="00C83C3B" w:rsidP="00C83C3B">
      <w:pPr>
        <w:ind w:left="720"/>
        <w:jc w:val="both"/>
        <w:rPr>
          <w:bCs/>
          <w:lang w:val="ru-RU"/>
        </w:rPr>
      </w:pPr>
      <w:r w:rsidRPr="006534E6">
        <w:rPr>
          <w:bCs/>
          <w:color w:val="000000"/>
          <w:lang w:val="ru-RU"/>
        </w:rPr>
        <w:t xml:space="preserve">Понуду </w:t>
      </w:r>
      <w:r w:rsidRPr="006534E6">
        <w:rPr>
          <w:bCs/>
          <w:lang w:val="ru-RU"/>
        </w:rPr>
        <w:t xml:space="preserve">састављену према датом упутству, </w:t>
      </w:r>
      <w:r w:rsidRPr="006534E6">
        <w:rPr>
          <w:lang w:val="ru-RU"/>
        </w:rPr>
        <w:t xml:space="preserve">потребно је доставити </w:t>
      </w:r>
      <w:r w:rsidRPr="00D83CED">
        <w:rPr>
          <w:rFonts w:eastAsia="TimesNewRomanPSMT"/>
          <w:bCs/>
          <w:lang w:val="sr-Cyrl-CS"/>
        </w:rPr>
        <w:t>на адресу: РС</w:t>
      </w:r>
      <w:r>
        <w:rPr>
          <w:rFonts w:eastAsia="TimesNewRomanPSMT"/>
          <w:bCs/>
          <w:lang w:val="sr-Cyrl-CS"/>
        </w:rPr>
        <w:t>-</w:t>
      </w:r>
      <w:r w:rsidRPr="00D83CED">
        <w:rPr>
          <w:rFonts w:eastAsia="TimesNewRomanPSMT"/>
          <w:bCs/>
          <w:lang w:val="sr-Cyrl-CS"/>
        </w:rPr>
        <w:t>МО</w:t>
      </w:r>
      <w:r w:rsidRPr="006534E6">
        <w:rPr>
          <w:rFonts w:eastAsia="TimesNewRomanPSMT"/>
          <w:bCs/>
          <w:lang w:val="ru-RU"/>
        </w:rPr>
        <w:t xml:space="preserve"> </w:t>
      </w:r>
      <w:r w:rsidRPr="00D83CED">
        <w:rPr>
          <w:lang w:val="ru-RU"/>
        </w:rPr>
        <w:t>В</w:t>
      </w:r>
      <w:r w:rsidRPr="00D83CED">
        <w:rPr>
          <w:lang w:val="sr-Cyrl-CS"/>
        </w:rPr>
        <w:t>ојна установа „Тара“ Бајина Башта 31250</w:t>
      </w:r>
      <w:r>
        <w:rPr>
          <w:lang w:val="sr-Cyrl-CS"/>
        </w:rPr>
        <w:t xml:space="preserve">, </w:t>
      </w:r>
      <w:r w:rsidRPr="00D83CED">
        <w:rPr>
          <w:lang w:val="sr-Cyrl-CS"/>
        </w:rPr>
        <w:t>Бајина Башта</w:t>
      </w:r>
      <w:r w:rsidRPr="006534E6">
        <w:rPr>
          <w:lang w:val="ru-RU"/>
        </w:rPr>
        <w:t xml:space="preserve"> </w:t>
      </w:r>
      <w:r w:rsidRPr="006534E6">
        <w:rPr>
          <w:bCs/>
          <w:lang w:val="ru-RU"/>
        </w:rPr>
        <w:t>у затвореној-запечаћеној коверти са назнаком:</w:t>
      </w:r>
    </w:p>
    <w:p w:rsidR="00C83C3B" w:rsidRPr="00513A64" w:rsidRDefault="00C83C3B" w:rsidP="00C83C3B">
      <w:pPr>
        <w:ind w:left="720"/>
        <w:jc w:val="both"/>
        <w:rPr>
          <w:bCs/>
          <w:lang w:val="ru-RU"/>
        </w:rPr>
      </w:pPr>
    </w:p>
    <w:p w:rsidR="00C83C3B" w:rsidRPr="002946B2" w:rsidRDefault="00C83C3B" w:rsidP="00C83C3B">
      <w:pPr>
        <w:pBdr>
          <w:top w:val="single" w:sz="4" w:space="1" w:color="auto"/>
          <w:left w:val="single" w:sz="4" w:space="4" w:color="auto"/>
          <w:bottom w:val="single" w:sz="4" w:space="1" w:color="auto"/>
          <w:right w:val="single" w:sz="4" w:space="4" w:color="auto"/>
        </w:pBdr>
        <w:jc w:val="both"/>
        <w:rPr>
          <w:b/>
          <w:lang w:val="ru-RU"/>
        </w:rPr>
      </w:pPr>
      <w:r w:rsidRPr="00513A64">
        <w:rPr>
          <w:b/>
          <w:lang w:val="ru-RU"/>
        </w:rPr>
        <w:t xml:space="preserve"> </w:t>
      </w:r>
      <w:r>
        <w:rPr>
          <w:b/>
          <w:lang w:val="ru-RU"/>
        </w:rPr>
        <w:t xml:space="preserve"> </w:t>
      </w:r>
      <w:r w:rsidRPr="00513A64">
        <w:rPr>
          <w:b/>
          <w:lang w:val="ru-RU"/>
        </w:rPr>
        <w:t xml:space="preserve">Набавка </w:t>
      </w:r>
      <w:r w:rsidR="00BA09A3">
        <w:rPr>
          <w:b/>
          <w:lang w:val="ru-RU"/>
        </w:rPr>
        <w:t xml:space="preserve">услуге </w:t>
      </w:r>
      <w:r w:rsidR="00F83443">
        <w:rPr>
          <w:b/>
          <w:lang w:val="ru-RU"/>
        </w:rPr>
        <w:t xml:space="preserve"> </w:t>
      </w:r>
      <w:r w:rsidR="00A352D3" w:rsidRPr="009C7E9A">
        <w:t>чија је вредност једнака или већа од вредности прагова до којих се закон не примењује а мањи од европских прагова</w:t>
      </w:r>
      <w:r w:rsidRPr="009C7E9A">
        <w:rPr>
          <w:b/>
          <w:lang w:val="ru-RU"/>
        </w:rPr>
        <w:t xml:space="preserve"> </w:t>
      </w:r>
      <w:r w:rsidR="00A352D3" w:rsidRPr="009C7E9A">
        <w:rPr>
          <w:b/>
          <w:lang w:val="ru-RU"/>
        </w:rPr>
        <w:t xml:space="preserve"> </w:t>
      </w:r>
      <w:r w:rsidR="00A352D3">
        <w:rPr>
          <w:b/>
          <w:lang w:val="ru-RU"/>
        </w:rPr>
        <w:t xml:space="preserve">набавка </w:t>
      </w:r>
      <w:r w:rsidR="00BA09A3">
        <w:rPr>
          <w:b/>
        </w:rPr>
        <w:t xml:space="preserve">услуге </w:t>
      </w:r>
      <w:r w:rsidR="00A352D3">
        <w:rPr>
          <w:b/>
          <w:lang w:val="ru-RU"/>
        </w:rPr>
        <w:t xml:space="preserve"> </w:t>
      </w:r>
      <w:r>
        <w:rPr>
          <w:b/>
          <w:lang w:val="ru-RU"/>
        </w:rPr>
        <w:t>број</w:t>
      </w:r>
      <w:r w:rsidR="00A352D3">
        <w:rPr>
          <w:b/>
          <w:lang w:val="ru-RU"/>
        </w:rPr>
        <w:t xml:space="preserve"> </w:t>
      </w:r>
      <w:r w:rsidR="00A352D3" w:rsidRPr="00471620">
        <w:rPr>
          <w:b/>
          <w:sz w:val="28"/>
          <w:szCs w:val="28"/>
        </w:rPr>
        <w:t>&lt;</w:t>
      </w:r>
      <w:r w:rsidR="00A352D3">
        <w:rPr>
          <w:b/>
          <w:color w:val="FF0000"/>
          <w:sz w:val="28"/>
          <w:szCs w:val="28"/>
        </w:rPr>
        <w:t xml:space="preserve"> </w:t>
      </w:r>
      <w:r w:rsidR="00A352D3">
        <w:rPr>
          <w:b/>
          <w:sz w:val="28"/>
          <w:szCs w:val="28"/>
        </w:rPr>
        <w:t>П</w:t>
      </w:r>
      <w:r>
        <w:rPr>
          <w:b/>
          <w:lang w:val="ru-RU"/>
        </w:rPr>
        <w:t xml:space="preserve"> </w:t>
      </w:r>
      <w:r w:rsidR="00466D7C">
        <w:rPr>
          <w:b/>
          <w:lang w:val="ru-RU"/>
        </w:rPr>
        <w:t>8</w:t>
      </w:r>
      <w:r w:rsidRPr="00513A64">
        <w:rPr>
          <w:b/>
          <w:color w:val="000000" w:themeColor="text1"/>
          <w:lang w:val="ru-RU"/>
        </w:rPr>
        <w:t>/20</w:t>
      </w:r>
      <w:r>
        <w:rPr>
          <w:b/>
          <w:color w:val="000000" w:themeColor="text1"/>
          <w:lang w:val="ru-RU"/>
        </w:rPr>
        <w:t>20</w:t>
      </w:r>
      <w:r w:rsidRPr="00513A64">
        <w:rPr>
          <w:b/>
          <w:lang w:val="ru-RU"/>
        </w:rPr>
        <w:t xml:space="preserve">– </w:t>
      </w:r>
      <w:r w:rsidR="00BA09A3">
        <w:rPr>
          <w:b/>
          <w:lang w:val="ru-RU"/>
        </w:rPr>
        <w:t>Услуга баждарења</w:t>
      </w:r>
      <w:r w:rsidR="00307DE4">
        <w:rPr>
          <w:b/>
          <w:lang w:val="ru-RU"/>
        </w:rPr>
        <w:t xml:space="preserve"> </w:t>
      </w:r>
      <w:r w:rsidR="004C3D0D">
        <w:rPr>
          <w:b/>
          <w:lang w:val="ru-RU"/>
        </w:rPr>
        <w:t xml:space="preserve">манометара </w:t>
      </w:r>
      <w:r w:rsidR="00466D7C">
        <w:rPr>
          <w:b/>
          <w:lang w:val="ru-RU"/>
        </w:rPr>
        <w:t>и термометара</w:t>
      </w:r>
      <w:r w:rsidR="00727261">
        <w:rPr>
          <w:b/>
          <w:lang w:val="ru-RU"/>
        </w:rPr>
        <w:t xml:space="preserve"> </w:t>
      </w:r>
      <w:r w:rsidRPr="00513A64">
        <w:rPr>
          <w:b/>
          <w:kern w:val="1"/>
          <w:u w:val="single"/>
          <w:lang w:val="ru-RU" w:eastAsia="ar-SA"/>
        </w:rPr>
        <w:t xml:space="preserve">Понуда се сматра благовременом уколико је примљена од стране Понуђача  до  </w:t>
      </w:r>
      <w:r w:rsidR="002946B2" w:rsidRPr="002946B2">
        <w:rPr>
          <w:b/>
          <w:kern w:val="1"/>
          <w:u w:val="single"/>
          <w:lang w:eastAsia="ar-SA"/>
        </w:rPr>
        <w:t>09</w:t>
      </w:r>
      <w:r w:rsidRPr="002946B2">
        <w:rPr>
          <w:b/>
          <w:kern w:val="1"/>
          <w:u w:val="single"/>
          <w:lang w:val="ru-RU" w:eastAsia="ar-SA"/>
        </w:rPr>
        <w:t>.</w:t>
      </w:r>
      <w:r w:rsidR="002946B2" w:rsidRPr="002946B2">
        <w:rPr>
          <w:b/>
          <w:kern w:val="1"/>
          <w:u w:val="single"/>
          <w:lang w:eastAsia="ar-SA"/>
        </w:rPr>
        <w:t>12</w:t>
      </w:r>
      <w:r w:rsidRPr="002946B2">
        <w:rPr>
          <w:b/>
          <w:kern w:val="1"/>
          <w:u w:val="single"/>
          <w:lang w:val="ru-RU" w:eastAsia="ar-SA"/>
        </w:rPr>
        <w:t>.2020</w:t>
      </w:r>
      <w:r w:rsidR="004E16FD" w:rsidRPr="002946B2">
        <w:rPr>
          <w:b/>
          <w:kern w:val="1"/>
          <w:u w:val="single"/>
          <w:lang w:val="ru-RU" w:eastAsia="ar-SA"/>
        </w:rPr>
        <w:t xml:space="preserve"> </w:t>
      </w:r>
      <w:r w:rsidRPr="002946B2">
        <w:rPr>
          <w:b/>
          <w:kern w:val="1"/>
          <w:u w:val="single"/>
          <w:lang w:val="ru-RU" w:eastAsia="ar-SA"/>
        </w:rPr>
        <w:t>.год. до 1</w:t>
      </w:r>
      <w:r w:rsidR="002946B2" w:rsidRPr="002946B2">
        <w:rPr>
          <w:b/>
          <w:kern w:val="1"/>
          <w:u w:val="single"/>
          <w:lang w:eastAsia="ar-SA"/>
        </w:rPr>
        <w:t>1</w:t>
      </w:r>
      <w:r w:rsidRPr="002946B2">
        <w:rPr>
          <w:b/>
          <w:kern w:val="1"/>
          <w:u w:val="single"/>
          <w:lang w:val="ru-RU" w:eastAsia="ar-SA"/>
        </w:rPr>
        <w:t>:00 часова</w:t>
      </w:r>
      <w:r w:rsidRPr="002946B2">
        <w:rPr>
          <w:b/>
          <w:lang w:val="ru-RU"/>
        </w:rPr>
        <w:t>– НЕ ОТВАРАТИ“</w:t>
      </w:r>
    </w:p>
    <w:p w:rsidR="00C83C3B" w:rsidRPr="002946B2" w:rsidRDefault="00C83C3B" w:rsidP="00C83C3B">
      <w:pPr>
        <w:jc w:val="both"/>
        <w:rPr>
          <w:bCs/>
          <w:lang w:val="ru-RU"/>
        </w:rPr>
      </w:pPr>
    </w:p>
    <w:p w:rsidR="0020528B" w:rsidRPr="00C83C3B" w:rsidRDefault="00C83C3B" w:rsidP="00C83C3B">
      <w:pPr>
        <w:ind w:left="720"/>
        <w:jc w:val="both"/>
        <w:rPr>
          <w:lang w:val="ru-RU"/>
        </w:rPr>
      </w:pPr>
      <w:r w:rsidRPr="00EE256C">
        <w:rPr>
          <w:bCs/>
          <w:lang w:val="ru-RU"/>
        </w:rPr>
        <w:t xml:space="preserve">Коверта треба да је затворена на начин да се приликом отварања понуда  може са сигурношћу утврдити да се први пут отвара. На предњој страни </w:t>
      </w:r>
      <w:r>
        <w:rPr>
          <w:bCs/>
          <w:lang w:val="ru-RU"/>
        </w:rPr>
        <w:t xml:space="preserve"> </w:t>
      </w:r>
      <w:r w:rsidRPr="00EE256C">
        <w:rPr>
          <w:bCs/>
          <w:u w:val="single"/>
          <w:lang w:val="ru-RU"/>
        </w:rPr>
        <w:t>мора</w:t>
      </w:r>
      <w:r w:rsidRPr="00EE256C">
        <w:rPr>
          <w:bCs/>
          <w:lang w:val="ru-RU"/>
        </w:rPr>
        <w:t xml:space="preserve"> имати заводни број понуђача, а на полеђини </w:t>
      </w:r>
      <w:r w:rsidRPr="00EE256C">
        <w:rPr>
          <w:bCs/>
          <w:u w:val="single"/>
          <w:lang w:val="ru-RU"/>
        </w:rPr>
        <w:t>мора</w:t>
      </w:r>
      <w:r w:rsidRPr="00EE256C">
        <w:rPr>
          <w:bCs/>
          <w:lang w:val="ru-RU"/>
        </w:rPr>
        <w:t xml:space="preserve"> бити оверена печатом понуђача.На полеђини коверте понуђачи </w:t>
      </w:r>
      <w:r w:rsidRPr="00EE256C">
        <w:rPr>
          <w:bCs/>
          <w:u w:val="single"/>
          <w:lang w:val="ru-RU"/>
        </w:rPr>
        <w:t>су обавезни</w:t>
      </w:r>
      <w:r w:rsidRPr="00EE256C">
        <w:rPr>
          <w:bCs/>
          <w:lang w:val="ru-RU"/>
        </w:rPr>
        <w:t xml:space="preserve"> да назначе назив, седиште, адресу и особу за контакт.</w:t>
      </w:r>
      <w:r w:rsidR="00767A95">
        <w:rPr>
          <w:bCs/>
          <w:lang w:val="ru-RU"/>
        </w:rPr>
        <w:t xml:space="preserve"> </w:t>
      </w:r>
      <w:r w:rsidRPr="00EE256C">
        <w:rPr>
          <w:lang w:val="ru-RU"/>
        </w:rPr>
        <w:t>Понуђач може да поднесе само једну понуду.</w:t>
      </w:r>
      <w:r w:rsidR="008F3945">
        <w:rPr>
          <w:lang w:val="ru-RU"/>
        </w:rPr>
        <w:t xml:space="preserve"> </w:t>
      </w:r>
      <w:r w:rsidRPr="00EE256C">
        <w:rPr>
          <w:lang w:val="ru-RU"/>
        </w:rPr>
        <w:t>Понуду доставити на српском језику.Понуда са варијантама није дозвољена.</w:t>
      </w:r>
    </w:p>
    <w:p w:rsidR="0012227E" w:rsidRPr="0012227E" w:rsidRDefault="0012227E" w:rsidP="0012227E">
      <w:pPr>
        <w:tabs>
          <w:tab w:val="left" w:pos="1440"/>
        </w:tabs>
        <w:suppressAutoHyphens/>
        <w:ind w:left="630"/>
        <w:jc w:val="both"/>
        <w:rPr>
          <w:b/>
        </w:rPr>
      </w:pPr>
    </w:p>
    <w:p w:rsidR="0012227E" w:rsidRPr="00890AAE" w:rsidRDefault="0012227E" w:rsidP="0012227E">
      <w:pPr>
        <w:numPr>
          <w:ilvl w:val="0"/>
          <w:numId w:val="1"/>
        </w:numPr>
        <w:tabs>
          <w:tab w:val="left" w:pos="1440"/>
        </w:tabs>
        <w:suppressAutoHyphens/>
        <w:jc w:val="both"/>
        <w:rPr>
          <w:b/>
        </w:rPr>
      </w:pPr>
      <w:r w:rsidRPr="00890AAE">
        <w:rPr>
          <w:b/>
        </w:rPr>
        <w:t>Место, време и начин отварања понуда:</w:t>
      </w:r>
    </w:p>
    <w:p w:rsidR="00C83C3B" w:rsidRPr="00C83C3B" w:rsidRDefault="00C83C3B" w:rsidP="00C83C3B">
      <w:pPr>
        <w:tabs>
          <w:tab w:val="left" w:pos="1440"/>
        </w:tabs>
        <w:suppressAutoHyphens/>
        <w:ind w:left="630"/>
        <w:jc w:val="both"/>
      </w:pPr>
      <w:r w:rsidRPr="00C83C3B">
        <w:t xml:space="preserve">Јавно отварање понуда обавиће се истог дана </w:t>
      </w:r>
      <w:r w:rsidRPr="002946B2">
        <w:t xml:space="preserve">у </w:t>
      </w:r>
      <w:r w:rsidRPr="002946B2">
        <w:rPr>
          <w:b/>
        </w:rPr>
        <w:t>1</w:t>
      </w:r>
      <w:r w:rsidR="002946B2" w:rsidRPr="002946B2">
        <w:rPr>
          <w:b/>
        </w:rPr>
        <w:t>1</w:t>
      </w:r>
      <w:r w:rsidRPr="002946B2">
        <w:rPr>
          <w:b/>
        </w:rPr>
        <w:t>.30</w:t>
      </w:r>
      <w:r w:rsidRPr="00190271">
        <w:rPr>
          <w:color w:val="FF0000"/>
        </w:rPr>
        <w:t xml:space="preserve"> </w:t>
      </w:r>
      <w:r w:rsidRPr="00C83C3B">
        <w:t xml:space="preserve">часова по редоследу пријема понуда у просторијама Наручиоца: </w:t>
      </w:r>
      <w:r w:rsidRPr="00922A1D">
        <w:rPr>
          <w:b/>
        </w:rPr>
        <w:t>РС-МО ВУ „Тара“ Бајина Башта.</w:t>
      </w:r>
    </w:p>
    <w:p w:rsidR="006706B9" w:rsidRDefault="00C83C3B" w:rsidP="008F3945">
      <w:pPr>
        <w:tabs>
          <w:tab w:val="left" w:pos="1440"/>
        </w:tabs>
        <w:suppressAutoHyphens/>
        <w:ind w:left="630"/>
        <w:jc w:val="both"/>
      </w:pPr>
      <w:r w:rsidRPr="00C83C3B">
        <w:t>Поступак отварања понуда спроводи Комисија за набавку образована решењем наручиоца.</w:t>
      </w:r>
    </w:p>
    <w:p w:rsidR="00466D7C" w:rsidRPr="00415778" w:rsidRDefault="00466D7C" w:rsidP="00466D7C">
      <w:pPr>
        <w:numPr>
          <w:ilvl w:val="0"/>
          <w:numId w:val="1"/>
        </w:numPr>
        <w:tabs>
          <w:tab w:val="left" w:pos="1440"/>
        </w:tabs>
        <w:suppressAutoHyphens/>
        <w:jc w:val="both"/>
      </w:pPr>
      <w:r w:rsidRPr="00466D7C">
        <w:rPr>
          <w:b/>
          <w:lang w:val="sr-Cyrl-CS"/>
        </w:rPr>
        <w:t>Поред обавезних услова</w:t>
      </w:r>
      <w:r w:rsidR="00090E49">
        <w:rPr>
          <w:b/>
          <w:lang w:val="sr-Cyrl-CS"/>
        </w:rPr>
        <w:t xml:space="preserve"> које понуђач доказује ИЗЈАВОМ 3 и/или 4 Обрасцем</w:t>
      </w:r>
      <w:r w:rsidRPr="00466D7C">
        <w:rPr>
          <w:b/>
          <w:lang w:val="sr-Cyrl-CS"/>
        </w:rPr>
        <w:t>, понуђач мора да испуни и додатн</w:t>
      </w:r>
      <w:r w:rsidR="00090E49">
        <w:rPr>
          <w:b/>
          <w:lang w:val="sr-Cyrl-CS"/>
        </w:rPr>
        <w:t>и</w:t>
      </w:r>
      <w:r w:rsidRPr="00466D7C">
        <w:rPr>
          <w:b/>
          <w:lang w:val="sr-Cyrl-CS"/>
        </w:rPr>
        <w:t xml:space="preserve"> услове за учешће у поступку </w:t>
      </w:r>
      <w:r w:rsidR="00090E49">
        <w:rPr>
          <w:b/>
          <w:lang w:val="sr-Cyrl-CS"/>
        </w:rPr>
        <w:t xml:space="preserve">јавне набавке и то да </w:t>
      </w:r>
      <w:r w:rsidRPr="00466D7C">
        <w:rPr>
          <w:b/>
          <w:lang w:val="sr-Cyrl-CS"/>
        </w:rPr>
        <w:t xml:space="preserve"> </w:t>
      </w:r>
      <w:r w:rsidRPr="00415778">
        <w:rPr>
          <w:rFonts w:eastAsia="Calibri"/>
          <w:noProof/>
          <w:lang w:val="sr-Cyrl-CS"/>
        </w:rPr>
        <w:t xml:space="preserve">поседује Сертификат </w:t>
      </w:r>
      <w:r w:rsidRPr="00415778">
        <w:rPr>
          <w:rFonts w:eastAsia="Calibri"/>
          <w:noProof/>
        </w:rPr>
        <w:t xml:space="preserve">ISO/IEC 17025:2016 са обимом акредитације који обухвата баждарење (еталонирање) манометара </w:t>
      </w:r>
      <w:r w:rsidR="000751AF" w:rsidRPr="00415778">
        <w:rPr>
          <w:rFonts w:eastAsia="Calibri"/>
          <w:noProof/>
        </w:rPr>
        <w:t>односно</w:t>
      </w:r>
      <w:r w:rsidRPr="00415778">
        <w:rPr>
          <w:rFonts w:eastAsia="Calibri"/>
          <w:noProof/>
        </w:rPr>
        <w:t xml:space="preserve"> термометара.</w:t>
      </w:r>
    </w:p>
    <w:p w:rsidR="00466D7C" w:rsidRPr="00415778" w:rsidRDefault="00466D7C" w:rsidP="00466D7C">
      <w:pPr>
        <w:tabs>
          <w:tab w:val="left" w:pos="1440"/>
        </w:tabs>
        <w:suppressAutoHyphens/>
        <w:ind w:left="630"/>
        <w:jc w:val="both"/>
        <w:rPr>
          <w:rFonts w:ascii="Arial" w:eastAsia="Calibri" w:hAnsi="Arial" w:cs="Arial"/>
          <w:kern w:val="3"/>
          <w:sz w:val="18"/>
          <w:szCs w:val="18"/>
        </w:rPr>
      </w:pPr>
      <w:r w:rsidRPr="00415778">
        <w:rPr>
          <w:rFonts w:eastAsia="Calibri"/>
          <w:b/>
          <w:noProof/>
        </w:rPr>
        <w:lastRenderedPageBreak/>
        <w:t>Доказ:</w:t>
      </w:r>
      <w:r w:rsidRPr="00415778">
        <w:rPr>
          <w:rFonts w:eastAsia="Calibri"/>
          <w:kern w:val="3"/>
        </w:rPr>
        <w:t xml:space="preserve"> </w:t>
      </w:r>
      <w:r w:rsidR="00090E49" w:rsidRPr="00415778">
        <w:rPr>
          <w:rFonts w:eastAsia="Calibri"/>
          <w:kern w:val="3"/>
        </w:rPr>
        <w:t xml:space="preserve">Достављање </w:t>
      </w:r>
      <w:r w:rsidRPr="00415778">
        <w:rPr>
          <w:rFonts w:eastAsia="Calibri"/>
          <w:kern w:val="3"/>
        </w:rPr>
        <w:t>Фотокопиј</w:t>
      </w:r>
      <w:r w:rsidR="00090E49" w:rsidRPr="00415778">
        <w:rPr>
          <w:rFonts w:eastAsia="Calibri"/>
          <w:kern w:val="3"/>
        </w:rPr>
        <w:t>е</w:t>
      </w:r>
      <w:r w:rsidRPr="00415778">
        <w:rPr>
          <w:rFonts w:eastAsia="Calibri"/>
          <w:kern w:val="3"/>
        </w:rPr>
        <w:t xml:space="preserve"> важећег сертификата - ISO/IEC 17025:2016 са обимом акредитације који обухвата баждарење (еталонирање), манометара </w:t>
      </w:r>
      <w:r w:rsidR="007E4955" w:rsidRPr="00415778">
        <w:rPr>
          <w:rFonts w:eastAsia="Calibri"/>
          <w:kern w:val="3"/>
        </w:rPr>
        <w:t xml:space="preserve">односно </w:t>
      </w:r>
      <w:r w:rsidRPr="00415778">
        <w:rPr>
          <w:rFonts w:eastAsia="Calibri"/>
          <w:kern w:val="3"/>
        </w:rPr>
        <w:t>термометара</w:t>
      </w:r>
      <w:r w:rsidRPr="00415778">
        <w:rPr>
          <w:rFonts w:ascii="Arial" w:eastAsia="Calibri" w:hAnsi="Arial" w:cs="Arial"/>
          <w:kern w:val="3"/>
          <w:sz w:val="18"/>
          <w:szCs w:val="18"/>
        </w:rPr>
        <w:t>.</w:t>
      </w:r>
    </w:p>
    <w:p w:rsidR="000751AF" w:rsidRDefault="000751AF" w:rsidP="00466D7C">
      <w:pPr>
        <w:tabs>
          <w:tab w:val="left" w:pos="1440"/>
        </w:tabs>
        <w:suppressAutoHyphens/>
        <w:ind w:left="630"/>
        <w:jc w:val="both"/>
      </w:pPr>
    </w:p>
    <w:p w:rsidR="00F14641" w:rsidRDefault="000751AF" w:rsidP="00415778">
      <w:pPr>
        <w:tabs>
          <w:tab w:val="left" w:pos="1440"/>
        </w:tabs>
        <w:suppressAutoHyphens/>
        <w:ind w:left="630"/>
        <w:jc w:val="both"/>
        <w:rPr>
          <w:b/>
          <w:kern w:val="3"/>
          <w:lang w:eastAsia="zh-CN"/>
        </w:rPr>
      </w:pPr>
      <w:r w:rsidRPr="000751AF">
        <w:rPr>
          <w:b/>
        </w:rPr>
        <w:t>Понуда</w:t>
      </w:r>
      <w:r w:rsidRPr="000751AF">
        <w:rPr>
          <w:b/>
          <w:kern w:val="3"/>
          <w:lang w:eastAsia="zh-CN"/>
        </w:rPr>
        <w:t xml:space="preserve"> понуђача који не докаже да испуњава наведене обавезне и додатне услове из тачака 1. до </w:t>
      </w:r>
      <w:r w:rsidR="00415778" w:rsidRPr="00415778">
        <w:rPr>
          <w:b/>
          <w:kern w:val="3"/>
          <w:lang w:eastAsia="zh-CN"/>
        </w:rPr>
        <w:t>6</w:t>
      </w:r>
      <w:r w:rsidRPr="000751AF">
        <w:rPr>
          <w:b/>
          <w:kern w:val="3"/>
          <w:lang w:eastAsia="zh-CN"/>
        </w:rPr>
        <w:t xml:space="preserve">. </w:t>
      </w:r>
      <w:r w:rsidR="00415778" w:rsidRPr="00415778">
        <w:rPr>
          <w:b/>
          <w:kern w:val="3"/>
          <w:lang w:eastAsia="zh-CN"/>
        </w:rPr>
        <w:t>О</w:t>
      </w:r>
      <w:r w:rsidRPr="000751AF">
        <w:rPr>
          <w:b/>
          <w:kern w:val="3"/>
          <w:lang w:eastAsia="zh-CN"/>
        </w:rPr>
        <w:t>брасца</w:t>
      </w:r>
      <w:r w:rsidR="00415778" w:rsidRPr="00415778">
        <w:rPr>
          <w:b/>
          <w:kern w:val="3"/>
          <w:lang w:eastAsia="zh-CN"/>
        </w:rPr>
        <w:t xml:space="preserve"> 3. и Обрасца 4 </w:t>
      </w:r>
      <w:r w:rsidRPr="000751AF">
        <w:rPr>
          <w:b/>
          <w:kern w:val="3"/>
          <w:lang w:eastAsia="zh-CN"/>
        </w:rPr>
        <w:t>, биће одбијена као неприхватљива.</w:t>
      </w:r>
    </w:p>
    <w:p w:rsidR="00415778" w:rsidRPr="00415778" w:rsidRDefault="00415778" w:rsidP="00415778">
      <w:pPr>
        <w:tabs>
          <w:tab w:val="left" w:pos="1440"/>
        </w:tabs>
        <w:suppressAutoHyphens/>
        <w:ind w:left="630"/>
        <w:jc w:val="both"/>
        <w:rPr>
          <w:b/>
          <w:kern w:val="3"/>
          <w:lang w:eastAsia="zh-CN"/>
        </w:rPr>
      </w:pPr>
    </w:p>
    <w:p w:rsidR="00F14641" w:rsidRPr="00F14641" w:rsidRDefault="00F14641" w:rsidP="00F14641">
      <w:pPr>
        <w:widowControl w:val="0"/>
        <w:numPr>
          <w:ilvl w:val="0"/>
          <w:numId w:val="14"/>
        </w:numPr>
        <w:tabs>
          <w:tab w:val="left" w:pos="1031"/>
        </w:tabs>
        <w:autoSpaceDE w:val="0"/>
        <w:autoSpaceDN w:val="0"/>
        <w:spacing w:before="1"/>
        <w:ind w:left="1030" w:hanging="320"/>
        <w:outlineLvl w:val="3"/>
        <w:rPr>
          <w:rFonts w:eastAsia="Arial"/>
          <w:b/>
          <w:bCs/>
        </w:rPr>
      </w:pPr>
      <w:r w:rsidRPr="00F14641">
        <w:rPr>
          <w:rFonts w:eastAsia="Arial"/>
          <w:b/>
          <w:bCs/>
        </w:rPr>
        <w:t>Понуда са подизвођачем</w:t>
      </w:r>
    </w:p>
    <w:p w:rsidR="00F14641" w:rsidRPr="00F14641" w:rsidRDefault="00F14641" w:rsidP="00F14641">
      <w:pPr>
        <w:widowControl w:val="0"/>
        <w:autoSpaceDE w:val="0"/>
        <w:autoSpaceDN w:val="0"/>
        <w:spacing w:before="3"/>
        <w:rPr>
          <w:rFonts w:eastAsia="Arial"/>
          <w:b/>
        </w:rPr>
      </w:pPr>
    </w:p>
    <w:p w:rsidR="00F14641" w:rsidRPr="00F14641" w:rsidRDefault="00F14641" w:rsidP="00F14641">
      <w:pPr>
        <w:widowControl w:val="0"/>
        <w:autoSpaceDE w:val="0"/>
        <w:autoSpaceDN w:val="0"/>
        <w:ind w:left="711" w:right="734"/>
        <w:jc w:val="both"/>
        <w:rPr>
          <w:rFonts w:eastAsia="Arial"/>
        </w:rPr>
      </w:pPr>
      <w:r w:rsidRPr="00F14641">
        <w:rPr>
          <w:rFonts w:eastAsia="Arial"/>
        </w:rPr>
        <w:t>Уколико Понуђач подноси понуду са подизвођачем дужан је да у обрасцу понуде наведе да ће извршење набавке делимично поверити подизвођачу, а посебно је дужан да наведе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w:t>
      </w:r>
    </w:p>
    <w:p w:rsidR="00F14641" w:rsidRPr="00F14641" w:rsidRDefault="00F14641" w:rsidP="00F14641">
      <w:pPr>
        <w:widowControl w:val="0"/>
        <w:autoSpaceDE w:val="0"/>
        <w:autoSpaceDN w:val="0"/>
        <w:ind w:left="711" w:right="738"/>
        <w:jc w:val="both"/>
        <w:rPr>
          <w:rFonts w:eastAsia="Arial"/>
        </w:rPr>
      </w:pPr>
      <w:r w:rsidRPr="00F14641">
        <w:rPr>
          <w:rFonts w:eastAsia="Arial"/>
        </w:rPr>
        <w:t>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w:t>
      </w:r>
    </w:p>
    <w:p w:rsidR="00F14641" w:rsidRPr="00F14641" w:rsidRDefault="00F14641" w:rsidP="00F14641">
      <w:pPr>
        <w:widowControl w:val="0"/>
        <w:autoSpaceDE w:val="0"/>
        <w:autoSpaceDN w:val="0"/>
        <w:ind w:left="711" w:right="746"/>
        <w:jc w:val="both"/>
        <w:rPr>
          <w:rFonts w:eastAsia="Arial"/>
        </w:rPr>
      </w:pPr>
      <w:r w:rsidRPr="00F14641">
        <w:rPr>
          <w:rFonts w:eastAsia="Arial"/>
        </w:rPr>
        <w:t>Понуђач је дужан да Наручиоцу, на његов захтев, омогући приступ код подизвођача ради утврђивања испуњености услова.</w:t>
      </w:r>
    </w:p>
    <w:p w:rsidR="00F14641" w:rsidRPr="00F14641" w:rsidRDefault="00F14641" w:rsidP="00F14641">
      <w:pPr>
        <w:widowControl w:val="0"/>
        <w:autoSpaceDE w:val="0"/>
        <w:autoSpaceDN w:val="0"/>
        <w:ind w:left="711" w:right="738"/>
        <w:jc w:val="both"/>
        <w:rPr>
          <w:rFonts w:eastAsia="Arial"/>
        </w:rPr>
      </w:pPr>
      <w:r w:rsidRPr="00F14641">
        <w:rPr>
          <w:rFonts w:eastAsia="Arial"/>
          <w:spacing w:val="-3"/>
        </w:rPr>
        <w:t xml:space="preserve">Услов </w:t>
      </w:r>
      <w:r w:rsidRPr="00F14641">
        <w:rPr>
          <w:rFonts w:eastAsia="Arial"/>
        </w:rPr>
        <w:t xml:space="preserve">које мора да испуни подизвођач и начин доказивања испуњености тих услова дефинисани су у </w:t>
      </w:r>
      <w:r w:rsidRPr="00F14641">
        <w:rPr>
          <w:rFonts w:eastAsia="Arial"/>
          <w:b/>
        </w:rPr>
        <w:t xml:space="preserve">Обрасцу </w:t>
      </w:r>
      <w:r w:rsidR="00415778">
        <w:rPr>
          <w:rFonts w:eastAsia="Arial"/>
          <w:b/>
        </w:rPr>
        <w:t>4</w:t>
      </w:r>
      <w:r w:rsidRPr="00F14641">
        <w:rPr>
          <w:rFonts w:eastAsia="Arial"/>
          <w:b/>
        </w:rPr>
        <w:t xml:space="preserve">. </w:t>
      </w:r>
      <w:r w:rsidRPr="00F14641">
        <w:rPr>
          <w:rFonts w:eastAsia="Arial"/>
        </w:rPr>
        <w:t>Позива за достављање понуда.</w:t>
      </w:r>
    </w:p>
    <w:p w:rsidR="00F14641" w:rsidRPr="00F14641" w:rsidRDefault="00F14641" w:rsidP="00F14641">
      <w:pPr>
        <w:widowControl w:val="0"/>
        <w:autoSpaceDE w:val="0"/>
        <w:autoSpaceDN w:val="0"/>
        <w:ind w:left="711" w:right="736"/>
        <w:jc w:val="both"/>
        <w:rPr>
          <w:rFonts w:eastAsia="Arial"/>
        </w:rPr>
      </w:pPr>
      <w:r w:rsidRPr="00F14641">
        <w:rPr>
          <w:rFonts w:eastAsia="Arial"/>
        </w:rPr>
        <w:t>Понуђач у потпуности одговара Наручиоцу за извршење обавеза из поступка набавке, односно за извршење уговорних обавеза, без обзира на број подизвођача.</w:t>
      </w:r>
    </w:p>
    <w:p w:rsidR="00F14641" w:rsidRPr="00F14641" w:rsidRDefault="00F14641" w:rsidP="00F14641">
      <w:pPr>
        <w:widowControl w:val="0"/>
        <w:autoSpaceDE w:val="0"/>
        <w:autoSpaceDN w:val="0"/>
        <w:spacing w:before="1"/>
        <w:ind w:left="711" w:right="741"/>
        <w:jc w:val="both"/>
        <w:rPr>
          <w:rFonts w:eastAsia="Arial"/>
        </w:rPr>
      </w:pPr>
      <w:r w:rsidRPr="00F14641">
        <w:rPr>
          <w:rFonts w:eastAsia="Arial"/>
        </w:rPr>
        <w:t>Понуђач је дужан да Наручиоцу, на његов захтев, омогући приступ код подизвођача, ради утврђивања испуњености тражених услова.</w:t>
      </w:r>
    </w:p>
    <w:p w:rsidR="00F14641" w:rsidRPr="00F14641" w:rsidRDefault="00F14641" w:rsidP="00F14641">
      <w:pPr>
        <w:widowControl w:val="0"/>
        <w:autoSpaceDE w:val="0"/>
        <w:autoSpaceDN w:val="0"/>
        <w:spacing w:line="228" w:lineRule="exact"/>
        <w:ind w:left="711"/>
        <w:jc w:val="both"/>
        <w:rPr>
          <w:rFonts w:eastAsia="Arial"/>
        </w:rPr>
      </w:pPr>
      <w:r w:rsidRPr="00F14641">
        <w:rPr>
          <w:rFonts w:eastAsia="Arial"/>
        </w:rPr>
        <w:t>Понуђач не може ангажовати као подизвођача лице које није навео у понуди.</w:t>
      </w:r>
    </w:p>
    <w:p w:rsidR="00F14641" w:rsidRPr="00F14641" w:rsidRDefault="00F14641" w:rsidP="00F14641">
      <w:pPr>
        <w:widowControl w:val="0"/>
        <w:autoSpaceDE w:val="0"/>
        <w:autoSpaceDN w:val="0"/>
        <w:spacing w:before="10"/>
        <w:rPr>
          <w:rFonts w:eastAsia="Arial"/>
        </w:rPr>
      </w:pPr>
    </w:p>
    <w:p w:rsidR="00F14641" w:rsidRPr="00F14641" w:rsidRDefault="00F14641" w:rsidP="00F14641">
      <w:pPr>
        <w:widowControl w:val="0"/>
        <w:numPr>
          <w:ilvl w:val="0"/>
          <w:numId w:val="14"/>
        </w:numPr>
        <w:tabs>
          <w:tab w:val="left" w:pos="1043"/>
        </w:tabs>
        <w:autoSpaceDE w:val="0"/>
        <w:autoSpaceDN w:val="0"/>
        <w:ind w:left="1042" w:hanging="332"/>
        <w:outlineLvl w:val="3"/>
        <w:rPr>
          <w:rFonts w:eastAsia="Arial"/>
          <w:b/>
          <w:bCs/>
        </w:rPr>
      </w:pPr>
      <w:r w:rsidRPr="00F14641">
        <w:rPr>
          <w:rFonts w:eastAsia="Arial"/>
          <w:b/>
          <w:bCs/>
        </w:rPr>
        <w:t>Заједничка</w:t>
      </w:r>
      <w:r w:rsidRPr="00F14641">
        <w:rPr>
          <w:rFonts w:eastAsia="Arial"/>
          <w:b/>
          <w:bCs/>
          <w:spacing w:val="-2"/>
        </w:rPr>
        <w:t xml:space="preserve"> </w:t>
      </w:r>
      <w:r w:rsidRPr="00F14641">
        <w:rPr>
          <w:rFonts w:eastAsia="Arial"/>
          <w:b/>
          <w:bCs/>
        </w:rPr>
        <w:t>понуда</w:t>
      </w:r>
    </w:p>
    <w:p w:rsidR="00F14641" w:rsidRPr="00F14641" w:rsidRDefault="00F14641" w:rsidP="00F14641">
      <w:pPr>
        <w:widowControl w:val="0"/>
        <w:autoSpaceDE w:val="0"/>
        <w:autoSpaceDN w:val="0"/>
        <w:ind w:left="711"/>
        <w:rPr>
          <w:rFonts w:eastAsia="Arial"/>
        </w:rPr>
      </w:pPr>
      <w:r w:rsidRPr="00F14641">
        <w:rPr>
          <w:rFonts w:eastAsia="Arial"/>
        </w:rPr>
        <w:t xml:space="preserve">Понуду може поднети и група понуђача, </w:t>
      </w:r>
    </w:p>
    <w:p w:rsidR="00F14641" w:rsidRPr="00415778" w:rsidRDefault="00F14641" w:rsidP="00415778">
      <w:pPr>
        <w:widowControl w:val="0"/>
        <w:autoSpaceDE w:val="0"/>
        <w:autoSpaceDN w:val="0"/>
        <w:ind w:left="711" w:right="46"/>
        <w:rPr>
          <w:rFonts w:eastAsia="Arial"/>
        </w:rPr>
      </w:pPr>
      <w:r w:rsidRPr="00F14641">
        <w:rPr>
          <w:rFonts w:eastAsia="Arial"/>
        </w:rPr>
        <w:t xml:space="preserve">Услови које мора да испуни члан групе понуђача и начин доказивања испуњености тих услова дефинисани су у </w:t>
      </w:r>
      <w:r w:rsidRPr="00F14641">
        <w:rPr>
          <w:rFonts w:eastAsia="Arial"/>
          <w:b/>
        </w:rPr>
        <w:t xml:space="preserve">Обрасцу </w:t>
      </w:r>
      <w:r w:rsidR="00415778" w:rsidRPr="00415778">
        <w:rPr>
          <w:rFonts w:eastAsia="Arial"/>
          <w:b/>
        </w:rPr>
        <w:t>3</w:t>
      </w:r>
      <w:r w:rsidRPr="00F14641">
        <w:rPr>
          <w:rFonts w:eastAsia="Arial"/>
          <w:b/>
        </w:rPr>
        <w:t xml:space="preserve">. </w:t>
      </w:r>
      <w:r w:rsidRPr="00F14641">
        <w:rPr>
          <w:rFonts w:eastAsia="Arial"/>
        </w:rPr>
        <w:t>Позива за достављање понуда.</w:t>
      </w:r>
    </w:p>
    <w:p w:rsidR="00F14641" w:rsidRDefault="00F14641" w:rsidP="000751AF">
      <w:pPr>
        <w:tabs>
          <w:tab w:val="left" w:pos="1440"/>
        </w:tabs>
        <w:suppressAutoHyphens/>
        <w:ind w:left="630"/>
        <w:jc w:val="both"/>
      </w:pPr>
    </w:p>
    <w:p w:rsidR="00767A95" w:rsidRPr="00767A95" w:rsidRDefault="00767A95" w:rsidP="00767A95">
      <w:pPr>
        <w:numPr>
          <w:ilvl w:val="0"/>
          <w:numId w:val="1"/>
        </w:numPr>
        <w:tabs>
          <w:tab w:val="left" w:pos="1440"/>
        </w:tabs>
        <w:suppressAutoHyphens/>
        <w:jc w:val="both"/>
      </w:pPr>
      <w:r w:rsidRPr="00D675B6">
        <w:rPr>
          <w:b/>
        </w:rPr>
        <w:t>Услови под којима представници понуђача могу учествовати у поступку отварања понуда</w:t>
      </w:r>
      <w:r>
        <w:rPr>
          <w:b/>
        </w:rPr>
        <w:t>:</w:t>
      </w:r>
    </w:p>
    <w:p w:rsidR="00767A95" w:rsidRPr="00767A95" w:rsidRDefault="00767A95" w:rsidP="00767A95">
      <w:pPr>
        <w:tabs>
          <w:tab w:val="left" w:pos="1440"/>
        </w:tabs>
        <w:suppressAutoHyphens/>
        <w:ind w:left="630"/>
        <w:jc w:val="both"/>
      </w:pPr>
      <w:r w:rsidRPr="00767A95">
        <w:t xml:space="preserve">Пре почетка поступка јавног отварања понуда представници понуђача, који ће присуствовати поступку отварања понуда, дужни су да предају писмена пуномоћја, на основу којих ће доказати овлашћење за учешће у поступку јавног отварања. </w:t>
      </w:r>
    </w:p>
    <w:p w:rsidR="00767A95" w:rsidRDefault="00767A95" w:rsidP="00767A95">
      <w:pPr>
        <w:tabs>
          <w:tab w:val="left" w:pos="1440"/>
        </w:tabs>
        <w:suppressAutoHyphens/>
        <w:ind w:left="630"/>
        <w:jc w:val="both"/>
      </w:pPr>
      <w:r w:rsidRPr="00767A95">
        <w:t>Број пуномоћја и име представника понуђача се уписује у Записник о отварању понуда.</w:t>
      </w:r>
    </w:p>
    <w:p w:rsidR="00767A95" w:rsidRPr="008F3945" w:rsidRDefault="00767A95" w:rsidP="008F3945">
      <w:pPr>
        <w:tabs>
          <w:tab w:val="left" w:pos="1440"/>
        </w:tabs>
        <w:suppressAutoHyphens/>
        <w:ind w:left="630"/>
        <w:jc w:val="both"/>
        <w:rPr>
          <w:color w:val="FF0000"/>
        </w:rPr>
      </w:pPr>
    </w:p>
    <w:p w:rsidR="006706B9" w:rsidRPr="00890AAE" w:rsidRDefault="006706B9" w:rsidP="006706B9">
      <w:pPr>
        <w:numPr>
          <w:ilvl w:val="0"/>
          <w:numId w:val="1"/>
        </w:numPr>
        <w:tabs>
          <w:tab w:val="left" w:pos="1440"/>
        </w:tabs>
        <w:suppressAutoHyphens/>
        <w:jc w:val="both"/>
        <w:rPr>
          <w:b/>
        </w:rPr>
      </w:pPr>
      <w:r w:rsidRPr="00890AAE">
        <w:rPr>
          <w:b/>
        </w:rPr>
        <w:t xml:space="preserve">Рок за </w:t>
      </w:r>
      <w:r w:rsidR="00767A95">
        <w:rPr>
          <w:b/>
        </w:rPr>
        <w:t>доделу уговора</w:t>
      </w:r>
      <w:r w:rsidRPr="00890AAE">
        <w:rPr>
          <w:b/>
        </w:rPr>
        <w:t>:</w:t>
      </w:r>
    </w:p>
    <w:p w:rsidR="006706B9" w:rsidRDefault="00767A95" w:rsidP="006706B9">
      <w:pPr>
        <w:tabs>
          <w:tab w:val="left" w:pos="1440"/>
        </w:tabs>
        <w:suppressAutoHyphens/>
        <w:ind w:left="630"/>
        <w:jc w:val="both"/>
        <w:rPr>
          <w:b/>
        </w:rPr>
      </w:pPr>
      <w:r>
        <w:t>Уговор</w:t>
      </w:r>
      <w:r w:rsidR="006706B9" w:rsidRPr="008F3945">
        <w:t>, кој</w:t>
      </w:r>
      <w:r>
        <w:t>и</w:t>
      </w:r>
      <w:r w:rsidR="006706B9" w:rsidRPr="008F3945">
        <w:t xml:space="preserve"> ће бити образложен, Наручилац ће издати у оквирном року од </w:t>
      </w:r>
      <w:r w:rsidR="00751289" w:rsidRPr="003E1394">
        <w:rPr>
          <w:rFonts w:eastAsiaTheme="minorHAnsi"/>
          <w:b/>
          <w:shd w:val="clear" w:color="auto" w:fill="FFFFFF"/>
          <w:lang w:val="sr-Cyrl-CS" w:eastAsia="sr-Cyrl-CS"/>
        </w:rPr>
        <w:t>5 (пет)</w:t>
      </w:r>
      <w:r w:rsidR="00751289" w:rsidRPr="003E1394">
        <w:rPr>
          <w:rFonts w:eastAsiaTheme="minorHAnsi"/>
          <w:shd w:val="clear" w:color="auto" w:fill="FFFFFF"/>
          <w:lang w:val="sr-Cyrl-CS" w:eastAsia="sr-Cyrl-CS"/>
        </w:rPr>
        <w:t xml:space="preserve"> </w:t>
      </w:r>
      <w:r w:rsidR="006706B9" w:rsidRPr="008F3945">
        <w:t xml:space="preserve"> дана од дана отварања понуда</w:t>
      </w:r>
      <w:r w:rsidR="006706B9" w:rsidRPr="00890AAE">
        <w:rPr>
          <w:b/>
        </w:rPr>
        <w:t>.</w:t>
      </w:r>
    </w:p>
    <w:p w:rsidR="00AA3043" w:rsidRDefault="00AA3043" w:rsidP="006706B9">
      <w:pPr>
        <w:tabs>
          <w:tab w:val="left" w:pos="1440"/>
        </w:tabs>
        <w:suppressAutoHyphens/>
        <w:ind w:left="630"/>
        <w:jc w:val="both"/>
        <w:rPr>
          <w:b/>
        </w:rPr>
      </w:pPr>
    </w:p>
    <w:p w:rsidR="006706B9" w:rsidRPr="00890AAE" w:rsidRDefault="006706B9" w:rsidP="006706B9">
      <w:pPr>
        <w:numPr>
          <w:ilvl w:val="0"/>
          <w:numId w:val="1"/>
        </w:numPr>
        <w:tabs>
          <w:tab w:val="left" w:pos="1440"/>
        </w:tabs>
        <w:suppressAutoHyphens/>
        <w:jc w:val="both"/>
        <w:rPr>
          <w:b/>
        </w:rPr>
      </w:pPr>
      <w:r w:rsidRPr="00890AAE">
        <w:rPr>
          <w:b/>
        </w:rPr>
        <w:lastRenderedPageBreak/>
        <w:t>Лице за контакт:</w:t>
      </w:r>
    </w:p>
    <w:p w:rsidR="00B64348" w:rsidRPr="00082ED7" w:rsidRDefault="00B64348" w:rsidP="004E16FD">
      <w:pPr>
        <w:tabs>
          <w:tab w:val="left" w:pos="1440"/>
        </w:tabs>
        <w:suppressAutoHyphens/>
        <w:ind w:left="630"/>
        <w:jc w:val="both"/>
        <w:rPr>
          <w:b/>
        </w:rPr>
      </w:pPr>
      <w:r w:rsidRPr="00890AAE">
        <w:rPr>
          <w:b/>
        </w:rPr>
        <w:t>Душко Милошевић</w:t>
      </w:r>
      <w:r w:rsidR="006706B9" w:rsidRPr="00890AAE">
        <w:rPr>
          <w:b/>
        </w:rPr>
        <w:t xml:space="preserve">, ел. пошта: </w:t>
      </w:r>
      <w:r w:rsidRPr="00890AAE">
        <w:rPr>
          <w:b/>
          <w:u w:val="single"/>
        </w:rPr>
        <w:t>logistika.vutara</w:t>
      </w:r>
      <w:r w:rsidR="006706B9" w:rsidRPr="00890AAE">
        <w:rPr>
          <w:b/>
          <w:u w:val="single"/>
        </w:rPr>
        <w:t>@</w:t>
      </w:r>
      <w:r w:rsidRPr="00890AAE">
        <w:rPr>
          <w:b/>
          <w:u w:val="single"/>
        </w:rPr>
        <w:t>mod.gov.rs</w:t>
      </w:r>
    </w:p>
    <w:p w:rsidR="005D44DB" w:rsidRDefault="00B64348" w:rsidP="00DE52D7">
      <w:pPr>
        <w:jc w:val="both"/>
        <w:rPr>
          <w:b/>
        </w:rPr>
      </w:pPr>
      <w:r>
        <w:rPr>
          <w:b/>
        </w:rPr>
        <w:t xml:space="preserve">      </w:t>
      </w:r>
      <w:r w:rsidR="0021242F">
        <w:rPr>
          <w:b/>
        </w:rPr>
        <w:t xml:space="preserve">                          </w:t>
      </w:r>
    </w:p>
    <w:p w:rsidR="00AA3043" w:rsidRDefault="005D44DB" w:rsidP="00DE52D7">
      <w:pPr>
        <w:jc w:val="both"/>
        <w:rPr>
          <w:b/>
        </w:rPr>
      </w:pPr>
      <w:r>
        <w:rPr>
          <w:b/>
        </w:rPr>
        <w:t xml:space="preserve">                                       </w:t>
      </w:r>
    </w:p>
    <w:p w:rsidR="00B64348" w:rsidRDefault="00AA3043" w:rsidP="00DE52D7">
      <w:pPr>
        <w:jc w:val="both"/>
        <w:rPr>
          <w:b/>
        </w:rPr>
      </w:pPr>
      <w:r>
        <w:rPr>
          <w:b/>
        </w:rPr>
        <w:t xml:space="preserve">                                       </w:t>
      </w:r>
      <w:r w:rsidR="005D44DB">
        <w:rPr>
          <w:b/>
        </w:rPr>
        <w:t xml:space="preserve"> </w:t>
      </w:r>
      <w:r w:rsidR="00B64348">
        <w:rPr>
          <w:b/>
        </w:rPr>
        <w:t>ТЕХНИЧКА СПЕЦИФИКАЦИЈА</w:t>
      </w:r>
    </w:p>
    <w:p w:rsidR="00FC3110" w:rsidRPr="00FC3110" w:rsidRDefault="00FC3110" w:rsidP="00FC3110">
      <w:pPr>
        <w:jc w:val="both"/>
        <w:rPr>
          <w:b/>
        </w:rPr>
      </w:pPr>
    </w:p>
    <w:p w:rsidR="004360F9" w:rsidRDefault="00B64348" w:rsidP="005D44DB">
      <w:pPr>
        <w:ind w:left="-90"/>
        <w:jc w:val="both"/>
        <w:rPr>
          <w:rFonts w:eastAsia="Calibri"/>
        </w:rPr>
      </w:pPr>
      <w:r>
        <w:rPr>
          <w:rFonts w:eastAsia="Calibri"/>
        </w:rPr>
        <w:t xml:space="preserve">Врста и количина </w:t>
      </w:r>
      <w:r w:rsidR="001C68EE">
        <w:rPr>
          <w:rFonts w:eastAsia="Calibri"/>
        </w:rPr>
        <w:t>давања услуге</w:t>
      </w:r>
      <w:r w:rsidR="001C68EE">
        <w:t>:</w:t>
      </w:r>
    </w:p>
    <w:p w:rsidR="00C345A9" w:rsidRDefault="00C345A9" w:rsidP="005D44DB">
      <w:pPr>
        <w:ind w:left="-90"/>
        <w:jc w:val="both"/>
        <w:rPr>
          <w:rFonts w:eastAsia="Calibri"/>
        </w:rPr>
      </w:pPr>
    </w:p>
    <w:tbl>
      <w:tblPr>
        <w:tblW w:w="992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4"/>
        <w:gridCol w:w="27"/>
        <w:gridCol w:w="3933"/>
        <w:gridCol w:w="1890"/>
        <w:gridCol w:w="2250"/>
        <w:gridCol w:w="1000"/>
      </w:tblGrid>
      <w:tr w:rsidR="00513743" w:rsidRPr="00275897" w:rsidTr="00991D3D">
        <w:trPr>
          <w:trHeight w:val="855"/>
        </w:trPr>
        <w:tc>
          <w:tcPr>
            <w:tcW w:w="851" w:type="dxa"/>
            <w:gridSpan w:val="2"/>
          </w:tcPr>
          <w:p w:rsidR="00513743" w:rsidRPr="00275897" w:rsidRDefault="00513743" w:rsidP="00991D3D">
            <w:pPr>
              <w:jc w:val="center"/>
            </w:pPr>
            <w:r w:rsidRPr="00275897">
              <w:t>Редни</w:t>
            </w:r>
          </w:p>
          <w:p w:rsidR="00513743" w:rsidRPr="00275897" w:rsidRDefault="00513743" w:rsidP="00991D3D">
            <w:pPr>
              <w:jc w:val="center"/>
            </w:pPr>
            <w:r w:rsidRPr="00275897">
              <w:t>број</w:t>
            </w:r>
          </w:p>
        </w:tc>
        <w:tc>
          <w:tcPr>
            <w:tcW w:w="3933" w:type="dxa"/>
            <w:shd w:val="clear" w:color="auto" w:fill="auto"/>
            <w:vAlign w:val="center"/>
          </w:tcPr>
          <w:p w:rsidR="00513743" w:rsidRPr="00275897" w:rsidRDefault="00513743" w:rsidP="00991D3D">
            <w:pPr>
              <w:widowControl w:val="0"/>
              <w:jc w:val="center"/>
              <w:rPr>
                <w:rFonts w:eastAsia="Arial Unicode MS"/>
                <w:lang w:val="sr-Cyrl-CS" w:eastAsia="sr-Cyrl-CS"/>
              </w:rPr>
            </w:pPr>
            <w:r w:rsidRPr="00275897">
              <w:rPr>
                <w:rFonts w:eastAsia="Arial Unicode MS"/>
                <w:lang w:val="sr-Cyrl-CS" w:eastAsia="sr-Cyrl-CS"/>
              </w:rPr>
              <w:t>Назив вентила - место</w:t>
            </w:r>
          </w:p>
        </w:tc>
        <w:tc>
          <w:tcPr>
            <w:tcW w:w="1890" w:type="dxa"/>
            <w:shd w:val="clear" w:color="auto" w:fill="auto"/>
            <w:noWrap/>
            <w:vAlign w:val="center"/>
          </w:tcPr>
          <w:p w:rsidR="00513743" w:rsidRPr="00275897" w:rsidRDefault="00513743" w:rsidP="00991D3D">
            <w:pPr>
              <w:widowControl w:val="0"/>
              <w:rPr>
                <w:rFonts w:eastAsia="Arial Unicode MS"/>
                <w:lang w:val="sr-Cyrl-CS" w:eastAsia="sr-Cyrl-CS"/>
              </w:rPr>
            </w:pPr>
            <w:r w:rsidRPr="00275897">
              <w:rPr>
                <w:rFonts w:eastAsia="Arial Unicode MS"/>
                <w:lang w:val="sr-Cyrl-CS" w:eastAsia="sr-Cyrl-CS"/>
              </w:rPr>
              <w:t>Мерни опсег</w:t>
            </w:r>
          </w:p>
        </w:tc>
        <w:tc>
          <w:tcPr>
            <w:tcW w:w="2250" w:type="dxa"/>
            <w:vAlign w:val="center"/>
          </w:tcPr>
          <w:p w:rsidR="00513743" w:rsidRPr="00275897" w:rsidRDefault="00513743" w:rsidP="00991D3D">
            <w:pPr>
              <w:widowControl w:val="0"/>
              <w:rPr>
                <w:rFonts w:eastAsia="Arial Unicode MS"/>
                <w:lang w:val="sr-Cyrl-CS" w:eastAsia="sr-Cyrl-CS"/>
              </w:rPr>
            </w:pPr>
            <w:r w:rsidRPr="00275897">
              <w:rPr>
                <w:rFonts w:eastAsia="Arial Unicode MS"/>
                <w:lang w:val="sr-Cyrl-CS" w:eastAsia="sr-Cyrl-CS"/>
              </w:rPr>
              <w:t xml:space="preserve"> Класа тачности</w:t>
            </w:r>
          </w:p>
        </w:tc>
        <w:tc>
          <w:tcPr>
            <w:tcW w:w="1000" w:type="dxa"/>
            <w:shd w:val="clear" w:color="auto" w:fill="auto"/>
            <w:noWrap/>
            <w:vAlign w:val="center"/>
          </w:tcPr>
          <w:p w:rsidR="00513743" w:rsidRPr="00275897" w:rsidRDefault="00513743" w:rsidP="00991D3D">
            <w:pPr>
              <w:widowControl w:val="0"/>
              <w:rPr>
                <w:rFonts w:eastAsia="Arial Unicode MS"/>
                <w:lang w:val="sr-Cyrl-CS" w:eastAsia="sr-Cyrl-CS"/>
              </w:rPr>
            </w:pPr>
            <w:r w:rsidRPr="00275897">
              <w:rPr>
                <w:rFonts w:eastAsia="Arial Unicode MS"/>
                <w:lang w:val="sr-Cyrl-CS" w:eastAsia="sr-Cyrl-CS"/>
              </w:rPr>
              <w:t>ком.</w:t>
            </w:r>
          </w:p>
        </w:tc>
      </w:tr>
      <w:tr w:rsidR="00513743" w:rsidRPr="00275897" w:rsidTr="00991D3D">
        <w:trPr>
          <w:trHeight w:val="315"/>
        </w:trPr>
        <w:tc>
          <w:tcPr>
            <w:tcW w:w="851" w:type="dxa"/>
            <w:gridSpan w:val="2"/>
            <w:shd w:val="clear" w:color="auto" w:fill="DDD9C3"/>
          </w:tcPr>
          <w:p w:rsidR="00513743" w:rsidRPr="00275897" w:rsidRDefault="00513743" w:rsidP="00991D3D">
            <w:pPr>
              <w:jc w:val="center"/>
            </w:pPr>
            <w:r w:rsidRPr="00275897">
              <w:t>1</w:t>
            </w:r>
          </w:p>
        </w:tc>
        <w:tc>
          <w:tcPr>
            <w:tcW w:w="3933" w:type="dxa"/>
            <w:shd w:val="clear" w:color="auto" w:fill="DDD9C3"/>
            <w:vAlign w:val="bottom"/>
          </w:tcPr>
          <w:p w:rsidR="00513743" w:rsidRPr="00275897" w:rsidRDefault="00513743" w:rsidP="00991D3D">
            <w:pPr>
              <w:jc w:val="center"/>
            </w:pPr>
            <w:r w:rsidRPr="00275897">
              <w:t>2</w:t>
            </w:r>
          </w:p>
        </w:tc>
        <w:tc>
          <w:tcPr>
            <w:tcW w:w="1890" w:type="dxa"/>
            <w:shd w:val="clear" w:color="auto" w:fill="DDD9C3"/>
            <w:noWrap/>
            <w:vAlign w:val="center"/>
          </w:tcPr>
          <w:p w:rsidR="00513743" w:rsidRPr="00275897" w:rsidRDefault="00513743" w:rsidP="00991D3D">
            <w:pPr>
              <w:jc w:val="center"/>
            </w:pPr>
            <w:r w:rsidRPr="00275897">
              <w:t>3</w:t>
            </w:r>
          </w:p>
        </w:tc>
        <w:tc>
          <w:tcPr>
            <w:tcW w:w="2250" w:type="dxa"/>
            <w:shd w:val="clear" w:color="auto" w:fill="DDD9C3"/>
          </w:tcPr>
          <w:p w:rsidR="00513743" w:rsidRPr="00275897" w:rsidRDefault="00513743" w:rsidP="00991D3D">
            <w:pPr>
              <w:jc w:val="center"/>
            </w:pPr>
            <w:r w:rsidRPr="00275897">
              <w:t>4</w:t>
            </w:r>
          </w:p>
        </w:tc>
        <w:tc>
          <w:tcPr>
            <w:tcW w:w="1000" w:type="dxa"/>
            <w:shd w:val="clear" w:color="auto" w:fill="DDD9C3"/>
            <w:noWrap/>
            <w:vAlign w:val="center"/>
          </w:tcPr>
          <w:p w:rsidR="00513743" w:rsidRPr="00275897" w:rsidRDefault="00513743" w:rsidP="00991D3D">
            <w:pPr>
              <w:jc w:val="center"/>
            </w:pPr>
            <w:r w:rsidRPr="00275897">
              <w:t>5</w:t>
            </w:r>
          </w:p>
        </w:tc>
      </w:tr>
      <w:tr w:rsidR="00513743" w:rsidRPr="00275897" w:rsidTr="00991D3D">
        <w:trPr>
          <w:trHeight w:val="529"/>
        </w:trPr>
        <w:tc>
          <w:tcPr>
            <w:tcW w:w="9924" w:type="dxa"/>
            <w:gridSpan w:val="6"/>
            <w:shd w:val="clear" w:color="auto" w:fill="auto"/>
            <w:vAlign w:val="center"/>
          </w:tcPr>
          <w:p w:rsidR="00513743" w:rsidRPr="00275897" w:rsidRDefault="00513743" w:rsidP="00991D3D">
            <w:pPr>
              <w:widowControl w:val="0"/>
              <w:jc w:val="center"/>
              <w:rPr>
                <w:rFonts w:eastAsia="Arial Unicode MS"/>
                <w:b/>
                <w:lang w:val="sr-Cyrl-CS" w:eastAsia="sr-Cyrl-CS"/>
              </w:rPr>
            </w:pPr>
            <w:r w:rsidRPr="00275897">
              <w:rPr>
                <w:rFonts w:eastAsia="Arial Unicode MS"/>
                <w:b/>
                <w:lang w:val="sr-Cyrl-CS" w:eastAsia="sr-Cyrl-CS"/>
              </w:rPr>
              <w:t>Хотел “ОМОРИКА” и “БЕЛИ  БОР” Калуђерске баре - Тара</w:t>
            </w:r>
          </w:p>
        </w:tc>
      </w:tr>
      <w:tr w:rsidR="00513743" w:rsidRPr="00275897" w:rsidTr="00991D3D">
        <w:trPr>
          <w:trHeight w:val="551"/>
        </w:trPr>
        <w:tc>
          <w:tcPr>
            <w:tcW w:w="824" w:type="dxa"/>
            <w:shd w:val="clear" w:color="auto" w:fill="auto"/>
            <w:vAlign w:val="center"/>
          </w:tcPr>
          <w:p w:rsidR="00513743" w:rsidRPr="00275897" w:rsidRDefault="00513743" w:rsidP="00513743">
            <w:pPr>
              <w:widowControl w:val="0"/>
              <w:numPr>
                <w:ilvl w:val="0"/>
                <w:numId w:val="8"/>
              </w:numPr>
              <w:tabs>
                <w:tab w:val="left" w:pos="162"/>
              </w:tabs>
              <w:jc w:val="center"/>
              <w:rPr>
                <w:lang w:val="sr-Cyrl-CS"/>
              </w:rPr>
            </w:pPr>
          </w:p>
        </w:tc>
        <w:tc>
          <w:tcPr>
            <w:tcW w:w="3960" w:type="dxa"/>
            <w:gridSpan w:val="2"/>
            <w:shd w:val="clear" w:color="auto" w:fill="auto"/>
            <w:vAlign w:val="center"/>
            <w:hideMark/>
          </w:tcPr>
          <w:p w:rsidR="00513743" w:rsidRPr="00275897" w:rsidRDefault="00513743" w:rsidP="00991D3D">
            <w:pPr>
              <w:jc w:val="center"/>
              <w:rPr>
                <w:lang w:val="sr-Cyrl-CS"/>
              </w:rPr>
            </w:pPr>
            <w:r w:rsidRPr="00275897">
              <w:rPr>
                <w:lang w:val="sr-Cyrl-CS"/>
              </w:rPr>
              <w:t>МАНОМЕТАР са елестич. мерним елементом  , ваздух,</w:t>
            </w:r>
          </w:p>
        </w:tc>
        <w:tc>
          <w:tcPr>
            <w:tcW w:w="1890" w:type="dxa"/>
            <w:shd w:val="clear" w:color="auto" w:fill="auto"/>
            <w:noWrap/>
            <w:vAlign w:val="center"/>
          </w:tcPr>
          <w:p w:rsidR="00513743" w:rsidRPr="00275897" w:rsidRDefault="00513743" w:rsidP="00991D3D">
            <w:pPr>
              <w:jc w:val="center"/>
            </w:pPr>
            <w:r w:rsidRPr="00275897">
              <w:t>0-2,5 бара,</w:t>
            </w:r>
          </w:p>
        </w:tc>
        <w:tc>
          <w:tcPr>
            <w:tcW w:w="2250" w:type="dxa"/>
            <w:vAlign w:val="center"/>
          </w:tcPr>
          <w:p w:rsidR="00513743" w:rsidRPr="00275897" w:rsidRDefault="00513743" w:rsidP="00991D3D">
            <w:pPr>
              <w:jc w:val="center"/>
            </w:pPr>
            <w:r w:rsidRPr="00275897">
              <w:t>кл.1,6</w:t>
            </w:r>
          </w:p>
        </w:tc>
        <w:tc>
          <w:tcPr>
            <w:tcW w:w="1000" w:type="dxa"/>
            <w:shd w:val="clear" w:color="auto" w:fill="FFFFFF" w:themeFill="background1"/>
            <w:noWrap/>
            <w:vAlign w:val="center"/>
          </w:tcPr>
          <w:p w:rsidR="00513743" w:rsidRPr="00275897" w:rsidRDefault="00513743" w:rsidP="00991D3D">
            <w:pPr>
              <w:jc w:val="center"/>
            </w:pPr>
            <w:r w:rsidRPr="00275897">
              <w:t>1</w:t>
            </w:r>
          </w:p>
        </w:tc>
      </w:tr>
      <w:tr w:rsidR="00513743" w:rsidRPr="00275897" w:rsidTr="00991D3D">
        <w:trPr>
          <w:trHeight w:val="551"/>
        </w:trPr>
        <w:tc>
          <w:tcPr>
            <w:tcW w:w="824" w:type="dxa"/>
            <w:shd w:val="clear" w:color="auto" w:fill="auto"/>
            <w:vAlign w:val="center"/>
          </w:tcPr>
          <w:p w:rsidR="00513743" w:rsidRPr="00275897" w:rsidRDefault="00513743" w:rsidP="00513743">
            <w:pPr>
              <w:widowControl w:val="0"/>
              <w:numPr>
                <w:ilvl w:val="0"/>
                <w:numId w:val="8"/>
              </w:numPr>
              <w:tabs>
                <w:tab w:val="left" w:pos="162"/>
              </w:tabs>
              <w:jc w:val="center"/>
              <w:rPr>
                <w:lang w:val="sr-Cyrl-CS"/>
              </w:rPr>
            </w:pPr>
          </w:p>
        </w:tc>
        <w:tc>
          <w:tcPr>
            <w:tcW w:w="3960" w:type="dxa"/>
            <w:gridSpan w:val="2"/>
            <w:shd w:val="clear" w:color="auto" w:fill="auto"/>
            <w:vAlign w:val="center"/>
            <w:hideMark/>
          </w:tcPr>
          <w:p w:rsidR="00513743" w:rsidRPr="00275897" w:rsidRDefault="00513743" w:rsidP="00991D3D">
            <w:pPr>
              <w:jc w:val="center"/>
              <w:rPr>
                <w:lang w:val="sr-Cyrl-CS"/>
              </w:rPr>
            </w:pPr>
            <w:r w:rsidRPr="00275897">
              <w:rPr>
                <w:lang w:val="sr-Cyrl-CS"/>
              </w:rPr>
              <w:t>МАНОМЕТАР са елестич. мерним елементом  , ваздух,</w:t>
            </w:r>
          </w:p>
        </w:tc>
        <w:tc>
          <w:tcPr>
            <w:tcW w:w="1890" w:type="dxa"/>
            <w:shd w:val="clear" w:color="auto" w:fill="auto"/>
            <w:noWrap/>
            <w:vAlign w:val="center"/>
          </w:tcPr>
          <w:p w:rsidR="00513743" w:rsidRPr="00275897" w:rsidRDefault="00513743" w:rsidP="00991D3D">
            <w:pPr>
              <w:jc w:val="center"/>
            </w:pPr>
            <w:r w:rsidRPr="00275897">
              <w:t>0-6 бара,</w:t>
            </w:r>
          </w:p>
        </w:tc>
        <w:tc>
          <w:tcPr>
            <w:tcW w:w="2250" w:type="dxa"/>
            <w:vAlign w:val="center"/>
          </w:tcPr>
          <w:p w:rsidR="00513743" w:rsidRPr="00275897" w:rsidRDefault="00513743" w:rsidP="00991D3D">
            <w:pPr>
              <w:jc w:val="center"/>
            </w:pPr>
            <w:r w:rsidRPr="00275897">
              <w:t>кл.1,6</w:t>
            </w:r>
          </w:p>
        </w:tc>
        <w:tc>
          <w:tcPr>
            <w:tcW w:w="1000" w:type="dxa"/>
            <w:shd w:val="clear" w:color="auto" w:fill="FFFFFF" w:themeFill="background1"/>
            <w:noWrap/>
            <w:vAlign w:val="center"/>
          </w:tcPr>
          <w:p w:rsidR="00513743" w:rsidRPr="00275897" w:rsidRDefault="00513743" w:rsidP="00991D3D">
            <w:pPr>
              <w:jc w:val="center"/>
            </w:pPr>
            <w:r w:rsidRPr="00275897">
              <w:t>1</w:t>
            </w:r>
          </w:p>
        </w:tc>
      </w:tr>
      <w:tr w:rsidR="00513743" w:rsidRPr="00275897" w:rsidTr="00991D3D">
        <w:trPr>
          <w:trHeight w:val="551"/>
        </w:trPr>
        <w:tc>
          <w:tcPr>
            <w:tcW w:w="824" w:type="dxa"/>
            <w:shd w:val="clear" w:color="auto" w:fill="auto"/>
            <w:vAlign w:val="center"/>
          </w:tcPr>
          <w:p w:rsidR="00513743" w:rsidRPr="00275897" w:rsidRDefault="00513743" w:rsidP="00513743">
            <w:pPr>
              <w:widowControl w:val="0"/>
              <w:numPr>
                <w:ilvl w:val="0"/>
                <w:numId w:val="8"/>
              </w:numPr>
              <w:tabs>
                <w:tab w:val="left" w:pos="162"/>
              </w:tabs>
              <w:jc w:val="center"/>
              <w:rPr>
                <w:lang w:val="sr-Cyrl-CS"/>
              </w:rPr>
            </w:pPr>
          </w:p>
        </w:tc>
        <w:tc>
          <w:tcPr>
            <w:tcW w:w="3960" w:type="dxa"/>
            <w:gridSpan w:val="2"/>
            <w:shd w:val="clear" w:color="auto" w:fill="auto"/>
            <w:vAlign w:val="center"/>
            <w:hideMark/>
          </w:tcPr>
          <w:p w:rsidR="00513743" w:rsidRPr="00275897" w:rsidRDefault="00513743" w:rsidP="00991D3D">
            <w:pPr>
              <w:jc w:val="center"/>
              <w:rPr>
                <w:lang w:val="sr-Cyrl-CS"/>
              </w:rPr>
            </w:pPr>
            <w:r w:rsidRPr="00275897">
              <w:rPr>
                <w:lang w:val="sr-Cyrl-CS"/>
              </w:rPr>
              <w:t>МАНОМЕТАР са елестич. мерним елементом  , ваздух,</w:t>
            </w:r>
          </w:p>
        </w:tc>
        <w:tc>
          <w:tcPr>
            <w:tcW w:w="1890" w:type="dxa"/>
            <w:shd w:val="clear" w:color="auto" w:fill="auto"/>
            <w:noWrap/>
            <w:vAlign w:val="center"/>
          </w:tcPr>
          <w:p w:rsidR="00513743" w:rsidRPr="00275897" w:rsidRDefault="00513743" w:rsidP="00991D3D">
            <w:pPr>
              <w:jc w:val="center"/>
            </w:pPr>
            <w:r w:rsidRPr="00275897">
              <w:t>0-1,6 бара,</w:t>
            </w:r>
          </w:p>
        </w:tc>
        <w:tc>
          <w:tcPr>
            <w:tcW w:w="2250" w:type="dxa"/>
            <w:vAlign w:val="center"/>
          </w:tcPr>
          <w:p w:rsidR="00513743" w:rsidRPr="00275897" w:rsidRDefault="00513743" w:rsidP="00991D3D">
            <w:pPr>
              <w:jc w:val="center"/>
            </w:pPr>
            <w:r w:rsidRPr="00275897">
              <w:t>кл.2,5</w:t>
            </w:r>
          </w:p>
        </w:tc>
        <w:tc>
          <w:tcPr>
            <w:tcW w:w="1000" w:type="dxa"/>
            <w:shd w:val="clear" w:color="auto" w:fill="FFFFFF" w:themeFill="background1"/>
            <w:noWrap/>
            <w:vAlign w:val="center"/>
          </w:tcPr>
          <w:p w:rsidR="00513743" w:rsidRPr="00275897" w:rsidRDefault="00513743" w:rsidP="00991D3D">
            <w:pPr>
              <w:jc w:val="center"/>
            </w:pPr>
            <w:r w:rsidRPr="00275897">
              <w:t>8</w:t>
            </w:r>
          </w:p>
        </w:tc>
      </w:tr>
      <w:tr w:rsidR="00513743" w:rsidRPr="00275897" w:rsidTr="00991D3D">
        <w:trPr>
          <w:trHeight w:val="551"/>
        </w:trPr>
        <w:tc>
          <w:tcPr>
            <w:tcW w:w="824" w:type="dxa"/>
            <w:shd w:val="clear" w:color="auto" w:fill="auto"/>
            <w:vAlign w:val="center"/>
          </w:tcPr>
          <w:p w:rsidR="00513743" w:rsidRPr="00275897" w:rsidRDefault="00513743" w:rsidP="00513743">
            <w:pPr>
              <w:widowControl w:val="0"/>
              <w:numPr>
                <w:ilvl w:val="0"/>
                <w:numId w:val="8"/>
              </w:numPr>
              <w:tabs>
                <w:tab w:val="left" w:pos="162"/>
              </w:tabs>
              <w:jc w:val="center"/>
              <w:rPr>
                <w:lang w:val="sr-Cyrl-CS"/>
              </w:rPr>
            </w:pPr>
          </w:p>
        </w:tc>
        <w:tc>
          <w:tcPr>
            <w:tcW w:w="3960" w:type="dxa"/>
            <w:gridSpan w:val="2"/>
            <w:shd w:val="clear" w:color="auto" w:fill="auto"/>
            <w:vAlign w:val="center"/>
            <w:hideMark/>
          </w:tcPr>
          <w:p w:rsidR="00513743" w:rsidRPr="00275897" w:rsidRDefault="00513743" w:rsidP="00991D3D">
            <w:pPr>
              <w:jc w:val="center"/>
              <w:rPr>
                <w:lang w:val="sr-Cyrl-CS"/>
              </w:rPr>
            </w:pPr>
            <w:r w:rsidRPr="00275897">
              <w:rPr>
                <w:lang w:val="sr-Cyrl-CS"/>
              </w:rPr>
              <w:t>МАНОМЕТАР са елестич. мерним елементом  , ваздух,</w:t>
            </w:r>
          </w:p>
        </w:tc>
        <w:tc>
          <w:tcPr>
            <w:tcW w:w="1890" w:type="dxa"/>
            <w:shd w:val="clear" w:color="auto" w:fill="auto"/>
            <w:noWrap/>
            <w:vAlign w:val="center"/>
          </w:tcPr>
          <w:p w:rsidR="00513743" w:rsidRPr="00275897" w:rsidRDefault="00513743" w:rsidP="00991D3D">
            <w:pPr>
              <w:jc w:val="center"/>
            </w:pPr>
            <w:r w:rsidRPr="00275897">
              <w:t>0-16 бара,</w:t>
            </w:r>
          </w:p>
        </w:tc>
        <w:tc>
          <w:tcPr>
            <w:tcW w:w="2250" w:type="dxa"/>
            <w:vAlign w:val="center"/>
          </w:tcPr>
          <w:p w:rsidR="00513743" w:rsidRPr="00275897" w:rsidRDefault="00513743" w:rsidP="00991D3D">
            <w:pPr>
              <w:jc w:val="center"/>
            </w:pPr>
            <w:r w:rsidRPr="00275897">
              <w:t>кл.1,6</w:t>
            </w:r>
          </w:p>
        </w:tc>
        <w:tc>
          <w:tcPr>
            <w:tcW w:w="1000" w:type="dxa"/>
            <w:shd w:val="clear" w:color="auto" w:fill="FFFFFF" w:themeFill="background1"/>
            <w:noWrap/>
            <w:vAlign w:val="center"/>
          </w:tcPr>
          <w:p w:rsidR="00513743" w:rsidRPr="00275897" w:rsidRDefault="00513743" w:rsidP="00991D3D">
            <w:pPr>
              <w:jc w:val="center"/>
            </w:pPr>
            <w:r w:rsidRPr="00275897">
              <w:t>1</w:t>
            </w:r>
          </w:p>
        </w:tc>
      </w:tr>
      <w:tr w:rsidR="00513743" w:rsidRPr="00275897" w:rsidTr="00991D3D">
        <w:trPr>
          <w:trHeight w:val="551"/>
        </w:trPr>
        <w:tc>
          <w:tcPr>
            <w:tcW w:w="824" w:type="dxa"/>
            <w:shd w:val="clear" w:color="auto" w:fill="auto"/>
            <w:vAlign w:val="center"/>
          </w:tcPr>
          <w:p w:rsidR="00513743" w:rsidRPr="00275897" w:rsidRDefault="00513743" w:rsidP="00513743">
            <w:pPr>
              <w:widowControl w:val="0"/>
              <w:numPr>
                <w:ilvl w:val="0"/>
                <w:numId w:val="8"/>
              </w:numPr>
              <w:tabs>
                <w:tab w:val="left" w:pos="162"/>
              </w:tabs>
              <w:jc w:val="center"/>
              <w:rPr>
                <w:lang w:val="sr-Cyrl-CS"/>
              </w:rPr>
            </w:pPr>
          </w:p>
        </w:tc>
        <w:tc>
          <w:tcPr>
            <w:tcW w:w="3960" w:type="dxa"/>
            <w:gridSpan w:val="2"/>
            <w:shd w:val="clear" w:color="auto" w:fill="auto"/>
            <w:vAlign w:val="center"/>
            <w:hideMark/>
          </w:tcPr>
          <w:p w:rsidR="00513743" w:rsidRPr="00275897" w:rsidRDefault="00513743" w:rsidP="00991D3D">
            <w:pPr>
              <w:jc w:val="center"/>
              <w:rPr>
                <w:lang w:val="sr-Cyrl-CS"/>
              </w:rPr>
            </w:pPr>
            <w:r w:rsidRPr="00275897">
              <w:rPr>
                <w:lang w:val="sr-Cyrl-CS"/>
              </w:rPr>
              <w:t xml:space="preserve">МАНОМЕТАР </w:t>
            </w:r>
          </w:p>
        </w:tc>
        <w:tc>
          <w:tcPr>
            <w:tcW w:w="1890" w:type="dxa"/>
            <w:shd w:val="clear" w:color="auto" w:fill="auto"/>
            <w:noWrap/>
            <w:vAlign w:val="center"/>
          </w:tcPr>
          <w:p w:rsidR="00513743" w:rsidRPr="00275897" w:rsidRDefault="00513743" w:rsidP="00991D3D">
            <w:pPr>
              <w:jc w:val="center"/>
            </w:pPr>
            <w:r w:rsidRPr="00275897">
              <w:t>0-6 бара,</w:t>
            </w:r>
          </w:p>
        </w:tc>
        <w:tc>
          <w:tcPr>
            <w:tcW w:w="2250" w:type="dxa"/>
            <w:vAlign w:val="center"/>
          </w:tcPr>
          <w:p w:rsidR="00513743" w:rsidRPr="00275897" w:rsidRDefault="00513743" w:rsidP="00991D3D">
            <w:pPr>
              <w:jc w:val="center"/>
            </w:pPr>
            <w:r w:rsidRPr="00275897">
              <w:t>кл.2,5</w:t>
            </w:r>
          </w:p>
        </w:tc>
        <w:tc>
          <w:tcPr>
            <w:tcW w:w="1000" w:type="dxa"/>
            <w:shd w:val="clear" w:color="auto" w:fill="FFFFFF" w:themeFill="background1"/>
            <w:noWrap/>
            <w:vAlign w:val="center"/>
          </w:tcPr>
          <w:p w:rsidR="00513743" w:rsidRPr="00275897" w:rsidRDefault="00513743" w:rsidP="00991D3D">
            <w:pPr>
              <w:jc w:val="center"/>
            </w:pPr>
            <w:r w:rsidRPr="00275897">
              <w:t>1</w:t>
            </w:r>
          </w:p>
        </w:tc>
      </w:tr>
      <w:tr w:rsidR="00513743" w:rsidRPr="00275897" w:rsidTr="00991D3D">
        <w:trPr>
          <w:trHeight w:val="551"/>
        </w:trPr>
        <w:tc>
          <w:tcPr>
            <w:tcW w:w="824" w:type="dxa"/>
            <w:shd w:val="clear" w:color="auto" w:fill="auto"/>
            <w:vAlign w:val="center"/>
          </w:tcPr>
          <w:p w:rsidR="00513743" w:rsidRPr="00275897" w:rsidRDefault="00513743" w:rsidP="00513743">
            <w:pPr>
              <w:widowControl w:val="0"/>
              <w:numPr>
                <w:ilvl w:val="0"/>
                <w:numId w:val="8"/>
              </w:numPr>
              <w:tabs>
                <w:tab w:val="left" w:pos="162"/>
              </w:tabs>
              <w:jc w:val="center"/>
              <w:rPr>
                <w:lang w:val="sr-Cyrl-CS"/>
              </w:rPr>
            </w:pPr>
          </w:p>
        </w:tc>
        <w:tc>
          <w:tcPr>
            <w:tcW w:w="3960" w:type="dxa"/>
            <w:gridSpan w:val="2"/>
            <w:shd w:val="clear" w:color="auto" w:fill="auto"/>
            <w:vAlign w:val="center"/>
          </w:tcPr>
          <w:p w:rsidR="00513743" w:rsidRPr="00275897" w:rsidRDefault="00513743" w:rsidP="00991D3D">
            <w:pPr>
              <w:jc w:val="center"/>
              <w:rPr>
                <w:lang w:val="sr-Cyrl-CS"/>
              </w:rPr>
            </w:pPr>
            <w:r w:rsidRPr="00275897">
              <w:rPr>
                <w:lang w:val="sr-Cyrl-CS"/>
              </w:rPr>
              <w:t>МАНОМЕТАР са елестич. мерним елементом  , уље,</w:t>
            </w:r>
          </w:p>
        </w:tc>
        <w:tc>
          <w:tcPr>
            <w:tcW w:w="1890" w:type="dxa"/>
            <w:shd w:val="clear" w:color="auto" w:fill="auto"/>
            <w:noWrap/>
            <w:vAlign w:val="center"/>
          </w:tcPr>
          <w:p w:rsidR="00513743" w:rsidRPr="00275897" w:rsidRDefault="00513743" w:rsidP="00991D3D">
            <w:pPr>
              <w:jc w:val="center"/>
            </w:pPr>
            <w:r w:rsidRPr="00275897">
              <w:t>0-16 бара,</w:t>
            </w:r>
          </w:p>
        </w:tc>
        <w:tc>
          <w:tcPr>
            <w:tcW w:w="2250" w:type="dxa"/>
            <w:vAlign w:val="center"/>
          </w:tcPr>
          <w:p w:rsidR="00513743" w:rsidRPr="00275897" w:rsidRDefault="00513743" w:rsidP="00991D3D">
            <w:pPr>
              <w:jc w:val="center"/>
            </w:pPr>
            <w:r w:rsidRPr="00275897">
              <w:t>кл.1,6</w:t>
            </w:r>
          </w:p>
        </w:tc>
        <w:tc>
          <w:tcPr>
            <w:tcW w:w="1000" w:type="dxa"/>
            <w:shd w:val="clear" w:color="auto" w:fill="FFFFFF" w:themeFill="background1"/>
            <w:noWrap/>
            <w:vAlign w:val="center"/>
          </w:tcPr>
          <w:p w:rsidR="00513743" w:rsidRPr="00275897" w:rsidRDefault="00513743" w:rsidP="00991D3D">
            <w:pPr>
              <w:jc w:val="center"/>
            </w:pPr>
            <w:r w:rsidRPr="00275897">
              <w:t>1</w:t>
            </w:r>
          </w:p>
        </w:tc>
      </w:tr>
      <w:tr w:rsidR="00513743" w:rsidRPr="00275897" w:rsidTr="00991D3D">
        <w:trPr>
          <w:trHeight w:val="551"/>
        </w:trPr>
        <w:tc>
          <w:tcPr>
            <w:tcW w:w="824" w:type="dxa"/>
            <w:shd w:val="clear" w:color="auto" w:fill="auto"/>
            <w:vAlign w:val="center"/>
          </w:tcPr>
          <w:p w:rsidR="00513743" w:rsidRPr="00275897" w:rsidRDefault="00513743" w:rsidP="00513743">
            <w:pPr>
              <w:widowControl w:val="0"/>
              <w:numPr>
                <w:ilvl w:val="0"/>
                <w:numId w:val="8"/>
              </w:numPr>
              <w:tabs>
                <w:tab w:val="left" w:pos="162"/>
              </w:tabs>
              <w:jc w:val="center"/>
              <w:rPr>
                <w:lang w:val="sr-Cyrl-CS"/>
              </w:rPr>
            </w:pPr>
          </w:p>
        </w:tc>
        <w:tc>
          <w:tcPr>
            <w:tcW w:w="3960" w:type="dxa"/>
            <w:gridSpan w:val="2"/>
            <w:shd w:val="clear" w:color="auto" w:fill="auto"/>
            <w:vAlign w:val="center"/>
          </w:tcPr>
          <w:p w:rsidR="00513743" w:rsidRPr="00275897" w:rsidRDefault="00513743" w:rsidP="00991D3D">
            <w:pPr>
              <w:jc w:val="center"/>
              <w:rPr>
                <w:lang w:val="sr-Cyrl-CS"/>
              </w:rPr>
            </w:pPr>
            <w:r w:rsidRPr="00275897">
              <w:rPr>
                <w:lang w:val="sr-Cyrl-CS"/>
              </w:rPr>
              <w:t xml:space="preserve">Манометар </w:t>
            </w:r>
          </w:p>
        </w:tc>
        <w:tc>
          <w:tcPr>
            <w:tcW w:w="1890" w:type="dxa"/>
            <w:shd w:val="clear" w:color="auto" w:fill="auto"/>
            <w:noWrap/>
            <w:vAlign w:val="center"/>
          </w:tcPr>
          <w:p w:rsidR="00513743" w:rsidRPr="00275897" w:rsidRDefault="00513743" w:rsidP="00991D3D">
            <w:pPr>
              <w:jc w:val="center"/>
            </w:pPr>
            <w:r w:rsidRPr="00275897">
              <w:t>0-6 бара</w:t>
            </w:r>
          </w:p>
        </w:tc>
        <w:tc>
          <w:tcPr>
            <w:tcW w:w="2250" w:type="dxa"/>
            <w:vAlign w:val="center"/>
          </w:tcPr>
          <w:p w:rsidR="00513743" w:rsidRPr="00275897" w:rsidRDefault="00513743" w:rsidP="00991D3D">
            <w:pPr>
              <w:jc w:val="center"/>
            </w:pPr>
            <w:r w:rsidRPr="00275897">
              <w:t>кл. 1,6</w:t>
            </w:r>
          </w:p>
        </w:tc>
        <w:tc>
          <w:tcPr>
            <w:tcW w:w="1000" w:type="dxa"/>
            <w:shd w:val="clear" w:color="auto" w:fill="FFFFFF" w:themeFill="background1"/>
            <w:noWrap/>
            <w:vAlign w:val="center"/>
          </w:tcPr>
          <w:p w:rsidR="00513743" w:rsidRPr="00275897" w:rsidRDefault="00513743" w:rsidP="00991D3D">
            <w:pPr>
              <w:jc w:val="center"/>
            </w:pPr>
            <w:r w:rsidRPr="00275897">
              <w:t>1</w:t>
            </w:r>
          </w:p>
        </w:tc>
      </w:tr>
      <w:tr w:rsidR="00513743" w:rsidRPr="00275897" w:rsidTr="00991D3D">
        <w:trPr>
          <w:trHeight w:val="551"/>
        </w:trPr>
        <w:tc>
          <w:tcPr>
            <w:tcW w:w="824" w:type="dxa"/>
            <w:shd w:val="clear" w:color="auto" w:fill="auto"/>
            <w:vAlign w:val="center"/>
          </w:tcPr>
          <w:p w:rsidR="00513743" w:rsidRPr="00275897" w:rsidRDefault="00513743" w:rsidP="00513743">
            <w:pPr>
              <w:widowControl w:val="0"/>
              <w:numPr>
                <w:ilvl w:val="0"/>
                <w:numId w:val="8"/>
              </w:numPr>
              <w:tabs>
                <w:tab w:val="left" w:pos="162"/>
              </w:tabs>
              <w:jc w:val="center"/>
              <w:rPr>
                <w:lang w:val="sr-Cyrl-CS"/>
              </w:rPr>
            </w:pPr>
          </w:p>
        </w:tc>
        <w:tc>
          <w:tcPr>
            <w:tcW w:w="3960" w:type="dxa"/>
            <w:gridSpan w:val="2"/>
            <w:shd w:val="clear" w:color="auto" w:fill="auto"/>
            <w:vAlign w:val="center"/>
          </w:tcPr>
          <w:p w:rsidR="00513743" w:rsidRPr="00275897" w:rsidRDefault="00513743" w:rsidP="00991D3D">
            <w:pPr>
              <w:jc w:val="center"/>
              <w:rPr>
                <w:lang w:val="sr-Cyrl-CS"/>
              </w:rPr>
            </w:pPr>
            <w:r w:rsidRPr="00275897">
              <w:rPr>
                <w:lang w:val="sr-Cyrl-CS"/>
              </w:rPr>
              <w:t xml:space="preserve">Манометар </w:t>
            </w:r>
          </w:p>
        </w:tc>
        <w:tc>
          <w:tcPr>
            <w:tcW w:w="1890" w:type="dxa"/>
            <w:shd w:val="clear" w:color="auto" w:fill="auto"/>
            <w:noWrap/>
            <w:vAlign w:val="center"/>
          </w:tcPr>
          <w:p w:rsidR="00513743" w:rsidRPr="00275897" w:rsidRDefault="00513743" w:rsidP="00991D3D">
            <w:pPr>
              <w:jc w:val="center"/>
            </w:pPr>
            <w:r w:rsidRPr="00275897">
              <w:t>0-20 бара</w:t>
            </w:r>
          </w:p>
        </w:tc>
        <w:tc>
          <w:tcPr>
            <w:tcW w:w="2250" w:type="dxa"/>
            <w:vAlign w:val="center"/>
          </w:tcPr>
          <w:p w:rsidR="00513743" w:rsidRPr="00275897" w:rsidRDefault="00513743" w:rsidP="00991D3D">
            <w:pPr>
              <w:jc w:val="center"/>
            </w:pPr>
            <w:r w:rsidRPr="00275897">
              <w:t>н.п. 1</w:t>
            </w:r>
          </w:p>
        </w:tc>
        <w:tc>
          <w:tcPr>
            <w:tcW w:w="1000" w:type="dxa"/>
            <w:shd w:val="clear" w:color="auto" w:fill="FFFFFF" w:themeFill="background1"/>
            <w:noWrap/>
            <w:vAlign w:val="center"/>
          </w:tcPr>
          <w:p w:rsidR="00513743" w:rsidRPr="00275897" w:rsidRDefault="00513743" w:rsidP="00991D3D">
            <w:pPr>
              <w:jc w:val="center"/>
            </w:pPr>
            <w:r w:rsidRPr="00275897">
              <w:t>1</w:t>
            </w:r>
          </w:p>
        </w:tc>
      </w:tr>
      <w:tr w:rsidR="00513743" w:rsidRPr="00275897" w:rsidTr="00991D3D">
        <w:trPr>
          <w:trHeight w:val="551"/>
        </w:trPr>
        <w:tc>
          <w:tcPr>
            <w:tcW w:w="824" w:type="dxa"/>
            <w:shd w:val="clear" w:color="auto" w:fill="auto"/>
            <w:vAlign w:val="center"/>
          </w:tcPr>
          <w:p w:rsidR="00513743" w:rsidRPr="00275897" w:rsidRDefault="00513743" w:rsidP="00513743">
            <w:pPr>
              <w:widowControl w:val="0"/>
              <w:numPr>
                <w:ilvl w:val="0"/>
                <w:numId w:val="8"/>
              </w:numPr>
              <w:tabs>
                <w:tab w:val="left" w:pos="162"/>
              </w:tabs>
              <w:jc w:val="center"/>
              <w:rPr>
                <w:lang w:val="sr-Cyrl-CS"/>
              </w:rPr>
            </w:pPr>
          </w:p>
        </w:tc>
        <w:tc>
          <w:tcPr>
            <w:tcW w:w="3960" w:type="dxa"/>
            <w:gridSpan w:val="2"/>
            <w:shd w:val="clear" w:color="auto" w:fill="auto"/>
            <w:vAlign w:val="center"/>
          </w:tcPr>
          <w:p w:rsidR="00513743" w:rsidRPr="00275897" w:rsidRDefault="00513743" w:rsidP="00991D3D">
            <w:pPr>
              <w:rPr>
                <w:lang w:val="sr-Cyrl-CS"/>
              </w:rPr>
            </w:pPr>
            <w:r w:rsidRPr="00275897">
              <w:rPr>
                <w:lang w:val="sr-Cyrl-CS"/>
              </w:rPr>
              <w:t>Манометар</w:t>
            </w:r>
          </w:p>
        </w:tc>
        <w:tc>
          <w:tcPr>
            <w:tcW w:w="1890" w:type="dxa"/>
            <w:shd w:val="clear" w:color="auto" w:fill="auto"/>
            <w:noWrap/>
            <w:vAlign w:val="center"/>
          </w:tcPr>
          <w:p w:rsidR="00513743" w:rsidRPr="00275897" w:rsidRDefault="00513743" w:rsidP="00991D3D">
            <w:pPr>
              <w:jc w:val="center"/>
            </w:pPr>
            <w:r w:rsidRPr="00275897">
              <w:t>0-80 МVs</w:t>
            </w:r>
          </w:p>
        </w:tc>
        <w:tc>
          <w:tcPr>
            <w:tcW w:w="2250" w:type="dxa"/>
            <w:vAlign w:val="center"/>
          </w:tcPr>
          <w:p w:rsidR="00513743" w:rsidRPr="00275897" w:rsidRDefault="00513743" w:rsidP="00991D3D">
            <w:pPr>
              <w:jc w:val="center"/>
            </w:pPr>
            <w:r w:rsidRPr="00275897">
              <w:t>н.п. 2</w:t>
            </w:r>
          </w:p>
        </w:tc>
        <w:tc>
          <w:tcPr>
            <w:tcW w:w="1000" w:type="dxa"/>
            <w:shd w:val="clear" w:color="auto" w:fill="FFFFFF" w:themeFill="background1"/>
            <w:noWrap/>
            <w:vAlign w:val="center"/>
          </w:tcPr>
          <w:p w:rsidR="00513743" w:rsidRPr="00275897" w:rsidRDefault="00513743" w:rsidP="00991D3D">
            <w:pPr>
              <w:jc w:val="center"/>
            </w:pPr>
            <w:r w:rsidRPr="00275897">
              <w:t>1</w:t>
            </w:r>
          </w:p>
        </w:tc>
      </w:tr>
      <w:tr w:rsidR="00513743" w:rsidRPr="00275897" w:rsidTr="00991D3D">
        <w:trPr>
          <w:trHeight w:val="551"/>
        </w:trPr>
        <w:tc>
          <w:tcPr>
            <w:tcW w:w="824" w:type="dxa"/>
            <w:shd w:val="clear" w:color="auto" w:fill="auto"/>
            <w:vAlign w:val="center"/>
          </w:tcPr>
          <w:p w:rsidR="00513743" w:rsidRPr="00275897" w:rsidRDefault="00513743" w:rsidP="00513743">
            <w:pPr>
              <w:widowControl w:val="0"/>
              <w:numPr>
                <w:ilvl w:val="0"/>
                <w:numId w:val="8"/>
              </w:numPr>
              <w:tabs>
                <w:tab w:val="left" w:pos="162"/>
              </w:tabs>
              <w:jc w:val="center"/>
              <w:rPr>
                <w:lang w:val="sr-Cyrl-CS"/>
              </w:rPr>
            </w:pPr>
          </w:p>
        </w:tc>
        <w:tc>
          <w:tcPr>
            <w:tcW w:w="3960" w:type="dxa"/>
            <w:gridSpan w:val="2"/>
            <w:shd w:val="clear" w:color="auto" w:fill="auto"/>
            <w:vAlign w:val="center"/>
          </w:tcPr>
          <w:p w:rsidR="00513743" w:rsidRPr="00275897" w:rsidRDefault="00513743" w:rsidP="00991D3D">
            <w:pPr>
              <w:rPr>
                <w:lang w:val="sr-Cyrl-CS"/>
              </w:rPr>
            </w:pPr>
            <w:r w:rsidRPr="00275897">
              <w:rPr>
                <w:lang w:val="sr-Cyrl-CS"/>
              </w:rPr>
              <w:t xml:space="preserve">Манометар </w:t>
            </w:r>
          </w:p>
        </w:tc>
        <w:tc>
          <w:tcPr>
            <w:tcW w:w="1890" w:type="dxa"/>
            <w:shd w:val="clear" w:color="auto" w:fill="auto"/>
            <w:noWrap/>
            <w:vAlign w:val="center"/>
          </w:tcPr>
          <w:p w:rsidR="00513743" w:rsidRPr="00275897" w:rsidRDefault="00513743" w:rsidP="00991D3D">
            <w:pPr>
              <w:jc w:val="center"/>
            </w:pPr>
            <w:r w:rsidRPr="00275897">
              <w:t>0-10 бара</w:t>
            </w:r>
          </w:p>
        </w:tc>
        <w:tc>
          <w:tcPr>
            <w:tcW w:w="2250" w:type="dxa"/>
            <w:vAlign w:val="center"/>
          </w:tcPr>
          <w:p w:rsidR="00513743" w:rsidRPr="00275897" w:rsidRDefault="00513743" w:rsidP="00991D3D">
            <w:pPr>
              <w:jc w:val="center"/>
            </w:pPr>
            <w:r w:rsidRPr="00275897">
              <w:t>кл. 1,6</w:t>
            </w:r>
          </w:p>
        </w:tc>
        <w:tc>
          <w:tcPr>
            <w:tcW w:w="1000" w:type="dxa"/>
            <w:shd w:val="clear" w:color="auto" w:fill="FFFFFF" w:themeFill="background1"/>
            <w:noWrap/>
            <w:vAlign w:val="center"/>
          </w:tcPr>
          <w:p w:rsidR="00513743" w:rsidRPr="00275897" w:rsidRDefault="00513743" w:rsidP="00991D3D">
            <w:pPr>
              <w:jc w:val="center"/>
            </w:pPr>
            <w:r w:rsidRPr="00275897">
              <w:t>2</w:t>
            </w:r>
          </w:p>
        </w:tc>
      </w:tr>
      <w:tr w:rsidR="00513743" w:rsidRPr="00275897" w:rsidTr="00991D3D">
        <w:trPr>
          <w:trHeight w:val="551"/>
        </w:trPr>
        <w:tc>
          <w:tcPr>
            <w:tcW w:w="824" w:type="dxa"/>
            <w:shd w:val="clear" w:color="auto" w:fill="auto"/>
            <w:vAlign w:val="center"/>
          </w:tcPr>
          <w:p w:rsidR="00513743" w:rsidRPr="00275897" w:rsidRDefault="00513743" w:rsidP="00513743">
            <w:pPr>
              <w:widowControl w:val="0"/>
              <w:numPr>
                <w:ilvl w:val="0"/>
                <w:numId w:val="8"/>
              </w:numPr>
              <w:tabs>
                <w:tab w:val="left" w:pos="162"/>
              </w:tabs>
              <w:jc w:val="center"/>
              <w:rPr>
                <w:lang w:val="sr-Cyrl-CS"/>
              </w:rPr>
            </w:pPr>
          </w:p>
        </w:tc>
        <w:tc>
          <w:tcPr>
            <w:tcW w:w="3960" w:type="dxa"/>
            <w:gridSpan w:val="2"/>
            <w:shd w:val="clear" w:color="auto" w:fill="auto"/>
            <w:vAlign w:val="center"/>
          </w:tcPr>
          <w:p w:rsidR="00513743" w:rsidRPr="00275897" w:rsidRDefault="00513743" w:rsidP="00991D3D">
            <w:r w:rsidRPr="00275897">
              <w:t xml:space="preserve">Манометар </w:t>
            </w:r>
          </w:p>
        </w:tc>
        <w:tc>
          <w:tcPr>
            <w:tcW w:w="1890" w:type="dxa"/>
            <w:shd w:val="clear" w:color="auto" w:fill="auto"/>
            <w:noWrap/>
            <w:vAlign w:val="center"/>
          </w:tcPr>
          <w:p w:rsidR="00513743" w:rsidRPr="00275897" w:rsidRDefault="00513743" w:rsidP="00991D3D">
            <w:pPr>
              <w:jc w:val="center"/>
            </w:pPr>
            <w:r w:rsidRPr="00275897">
              <w:t>0-12 бара</w:t>
            </w:r>
          </w:p>
        </w:tc>
        <w:tc>
          <w:tcPr>
            <w:tcW w:w="2250" w:type="dxa"/>
            <w:vAlign w:val="center"/>
          </w:tcPr>
          <w:p w:rsidR="00513743" w:rsidRPr="00275897" w:rsidRDefault="00513743" w:rsidP="00991D3D">
            <w:pPr>
              <w:jc w:val="center"/>
            </w:pPr>
            <w:r w:rsidRPr="00275897">
              <w:t>кл. 1,6</w:t>
            </w:r>
          </w:p>
        </w:tc>
        <w:tc>
          <w:tcPr>
            <w:tcW w:w="1000" w:type="dxa"/>
            <w:shd w:val="clear" w:color="auto" w:fill="FFFFFF" w:themeFill="background1"/>
            <w:noWrap/>
            <w:vAlign w:val="center"/>
          </w:tcPr>
          <w:p w:rsidR="00513743" w:rsidRPr="00275897" w:rsidRDefault="00513743" w:rsidP="00991D3D">
            <w:pPr>
              <w:jc w:val="center"/>
            </w:pPr>
            <w:r w:rsidRPr="00275897">
              <w:t>1</w:t>
            </w:r>
          </w:p>
        </w:tc>
      </w:tr>
      <w:tr w:rsidR="00513743" w:rsidRPr="00275897" w:rsidTr="00991D3D">
        <w:trPr>
          <w:trHeight w:val="551"/>
        </w:trPr>
        <w:tc>
          <w:tcPr>
            <w:tcW w:w="824" w:type="dxa"/>
            <w:shd w:val="clear" w:color="auto" w:fill="auto"/>
            <w:vAlign w:val="center"/>
          </w:tcPr>
          <w:p w:rsidR="00513743" w:rsidRPr="00275897" w:rsidRDefault="00513743" w:rsidP="00513743">
            <w:pPr>
              <w:widowControl w:val="0"/>
              <w:numPr>
                <w:ilvl w:val="0"/>
                <w:numId w:val="8"/>
              </w:numPr>
              <w:tabs>
                <w:tab w:val="left" w:pos="162"/>
              </w:tabs>
              <w:jc w:val="center"/>
              <w:rPr>
                <w:lang w:val="sr-Cyrl-CS"/>
              </w:rPr>
            </w:pPr>
          </w:p>
        </w:tc>
        <w:tc>
          <w:tcPr>
            <w:tcW w:w="3960" w:type="dxa"/>
            <w:gridSpan w:val="2"/>
            <w:shd w:val="clear" w:color="auto" w:fill="auto"/>
            <w:vAlign w:val="center"/>
          </w:tcPr>
          <w:p w:rsidR="00513743" w:rsidRPr="00275897" w:rsidRDefault="00513743" w:rsidP="00991D3D">
            <w:r w:rsidRPr="00275897">
              <w:t xml:space="preserve">Манометар </w:t>
            </w:r>
          </w:p>
        </w:tc>
        <w:tc>
          <w:tcPr>
            <w:tcW w:w="1890" w:type="dxa"/>
            <w:shd w:val="clear" w:color="auto" w:fill="auto"/>
            <w:noWrap/>
            <w:vAlign w:val="center"/>
          </w:tcPr>
          <w:p w:rsidR="00513743" w:rsidRPr="00275897" w:rsidRDefault="00513743" w:rsidP="00991D3D">
            <w:pPr>
              <w:jc w:val="center"/>
            </w:pPr>
            <w:r w:rsidRPr="00275897">
              <w:t>0-2,5 бара</w:t>
            </w:r>
          </w:p>
        </w:tc>
        <w:tc>
          <w:tcPr>
            <w:tcW w:w="2250" w:type="dxa"/>
            <w:vAlign w:val="center"/>
          </w:tcPr>
          <w:p w:rsidR="00513743" w:rsidRPr="00275897" w:rsidRDefault="00513743" w:rsidP="00991D3D">
            <w:pPr>
              <w:jc w:val="center"/>
            </w:pPr>
            <w:r w:rsidRPr="00275897">
              <w:t>кл. 2,5</w:t>
            </w:r>
          </w:p>
        </w:tc>
        <w:tc>
          <w:tcPr>
            <w:tcW w:w="1000" w:type="dxa"/>
            <w:shd w:val="clear" w:color="auto" w:fill="FFFFFF" w:themeFill="background1"/>
            <w:noWrap/>
            <w:vAlign w:val="center"/>
          </w:tcPr>
          <w:p w:rsidR="00513743" w:rsidRPr="00275897" w:rsidRDefault="00513743" w:rsidP="00991D3D">
            <w:pPr>
              <w:jc w:val="center"/>
            </w:pPr>
            <w:r w:rsidRPr="00275897">
              <w:t>1</w:t>
            </w:r>
          </w:p>
        </w:tc>
      </w:tr>
      <w:tr w:rsidR="00513743" w:rsidRPr="00275897" w:rsidTr="00991D3D">
        <w:trPr>
          <w:trHeight w:val="551"/>
        </w:trPr>
        <w:tc>
          <w:tcPr>
            <w:tcW w:w="824" w:type="dxa"/>
            <w:shd w:val="clear" w:color="auto" w:fill="auto"/>
            <w:vAlign w:val="center"/>
          </w:tcPr>
          <w:p w:rsidR="00513743" w:rsidRPr="00275897" w:rsidRDefault="00513743" w:rsidP="00513743">
            <w:pPr>
              <w:widowControl w:val="0"/>
              <w:numPr>
                <w:ilvl w:val="0"/>
                <w:numId w:val="8"/>
              </w:numPr>
              <w:tabs>
                <w:tab w:val="left" w:pos="162"/>
              </w:tabs>
              <w:jc w:val="center"/>
              <w:rPr>
                <w:lang w:val="sr-Cyrl-CS"/>
              </w:rPr>
            </w:pPr>
          </w:p>
        </w:tc>
        <w:tc>
          <w:tcPr>
            <w:tcW w:w="3960" w:type="dxa"/>
            <w:gridSpan w:val="2"/>
            <w:shd w:val="clear" w:color="auto" w:fill="auto"/>
            <w:vAlign w:val="center"/>
          </w:tcPr>
          <w:p w:rsidR="00513743" w:rsidRPr="00275897" w:rsidRDefault="00513743" w:rsidP="00991D3D">
            <w:r w:rsidRPr="00275897">
              <w:t>Манометар</w:t>
            </w:r>
          </w:p>
        </w:tc>
        <w:tc>
          <w:tcPr>
            <w:tcW w:w="1890" w:type="dxa"/>
            <w:shd w:val="clear" w:color="auto" w:fill="auto"/>
            <w:noWrap/>
            <w:vAlign w:val="center"/>
          </w:tcPr>
          <w:p w:rsidR="00513743" w:rsidRPr="00275897" w:rsidRDefault="00513743" w:rsidP="00991D3D">
            <w:pPr>
              <w:jc w:val="center"/>
            </w:pPr>
            <w:r w:rsidRPr="00275897">
              <w:t>0-4 бара</w:t>
            </w:r>
          </w:p>
        </w:tc>
        <w:tc>
          <w:tcPr>
            <w:tcW w:w="2250" w:type="dxa"/>
            <w:vAlign w:val="center"/>
          </w:tcPr>
          <w:p w:rsidR="00513743" w:rsidRPr="00275897" w:rsidRDefault="00513743" w:rsidP="00991D3D">
            <w:pPr>
              <w:jc w:val="center"/>
            </w:pPr>
            <w:r w:rsidRPr="00275897">
              <w:t>кл. 1,6</w:t>
            </w:r>
          </w:p>
        </w:tc>
        <w:tc>
          <w:tcPr>
            <w:tcW w:w="1000" w:type="dxa"/>
            <w:shd w:val="clear" w:color="auto" w:fill="FFFFFF" w:themeFill="background1"/>
            <w:noWrap/>
            <w:vAlign w:val="center"/>
          </w:tcPr>
          <w:p w:rsidR="00513743" w:rsidRPr="00275897" w:rsidRDefault="00513743" w:rsidP="00991D3D">
            <w:pPr>
              <w:jc w:val="center"/>
            </w:pPr>
            <w:r w:rsidRPr="00275897">
              <w:t>1</w:t>
            </w:r>
          </w:p>
        </w:tc>
      </w:tr>
      <w:tr w:rsidR="00513743" w:rsidRPr="00275897" w:rsidTr="00991D3D">
        <w:trPr>
          <w:trHeight w:val="551"/>
        </w:trPr>
        <w:tc>
          <w:tcPr>
            <w:tcW w:w="824" w:type="dxa"/>
            <w:shd w:val="clear" w:color="auto" w:fill="auto"/>
            <w:vAlign w:val="center"/>
          </w:tcPr>
          <w:p w:rsidR="00513743" w:rsidRPr="00275897" w:rsidRDefault="00513743" w:rsidP="00513743">
            <w:pPr>
              <w:widowControl w:val="0"/>
              <w:numPr>
                <w:ilvl w:val="0"/>
                <w:numId w:val="8"/>
              </w:numPr>
              <w:tabs>
                <w:tab w:val="left" w:pos="162"/>
              </w:tabs>
              <w:jc w:val="center"/>
              <w:rPr>
                <w:lang w:val="sr-Cyrl-CS"/>
              </w:rPr>
            </w:pPr>
          </w:p>
        </w:tc>
        <w:tc>
          <w:tcPr>
            <w:tcW w:w="3960" w:type="dxa"/>
            <w:gridSpan w:val="2"/>
            <w:shd w:val="clear" w:color="auto" w:fill="auto"/>
            <w:vAlign w:val="center"/>
          </w:tcPr>
          <w:p w:rsidR="00513743" w:rsidRPr="00275897" w:rsidRDefault="00513743" w:rsidP="00991D3D">
            <w:r w:rsidRPr="00275897">
              <w:t>Термометар са течношћу, 0-130</w:t>
            </w:r>
            <w:r w:rsidRPr="00275897">
              <w:rPr>
                <w:vertAlign w:val="superscript"/>
              </w:rPr>
              <w:t>0</w:t>
            </w:r>
            <w:r w:rsidRPr="00275897">
              <w:t xml:space="preserve">Ц         </w:t>
            </w:r>
          </w:p>
        </w:tc>
        <w:tc>
          <w:tcPr>
            <w:tcW w:w="1890" w:type="dxa"/>
            <w:shd w:val="clear" w:color="auto" w:fill="auto"/>
            <w:noWrap/>
            <w:vAlign w:val="center"/>
          </w:tcPr>
          <w:p w:rsidR="00513743" w:rsidRPr="00275897" w:rsidRDefault="00513743" w:rsidP="00991D3D">
            <w:pPr>
              <w:widowControl w:val="0"/>
              <w:jc w:val="center"/>
              <w:rPr>
                <w:rFonts w:eastAsia="Arial Unicode MS"/>
                <w:lang w:val="sr-Cyrl-CS" w:eastAsia="sr-Cyrl-CS"/>
              </w:rPr>
            </w:pPr>
            <w:r w:rsidRPr="00275897">
              <w:t>0-130</w:t>
            </w:r>
            <w:r w:rsidRPr="00275897">
              <w:rPr>
                <w:vertAlign w:val="superscript"/>
              </w:rPr>
              <w:t>0</w:t>
            </w:r>
            <w:r w:rsidRPr="00275897">
              <w:t>Ц</w:t>
            </w:r>
          </w:p>
        </w:tc>
        <w:tc>
          <w:tcPr>
            <w:tcW w:w="2250" w:type="dxa"/>
            <w:vAlign w:val="center"/>
          </w:tcPr>
          <w:p w:rsidR="00513743" w:rsidRPr="00275897" w:rsidRDefault="00513743" w:rsidP="00991D3D">
            <w:pPr>
              <w:widowControl w:val="0"/>
              <w:jc w:val="center"/>
              <w:rPr>
                <w:rFonts w:eastAsia="Arial Unicode MS"/>
                <w:lang w:val="sr-Cyrl-CS" w:eastAsia="sr-Cyrl-CS"/>
              </w:rPr>
            </w:pPr>
            <w:r w:rsidRPr="00275897">
              <w:t>н.п. 2</w:t>
            </w:r>
            <w:r w:rsidRPr="00275897">
              <w:rPr>
                <w:vertAlign w:val="superscript"/>
              </w:rPr>
              <w:t>0</w:t>
            </w:r>
            <w:r w:rsidRPr="00275897">
              <w:t>Ц</w:t>
            </w:r>
          </w:p>
        </w:tc>
        <w:tc>
          <w:tcPr>
            <w:tcW w:w="1000" w:type="dxa"/>
            <w:shd w:val="clear" w:color="auto" w:fill="FFFFFF" w:themeFill="background1"/>
            <w:noWrap/>
            <w:vAlign w:val="center"/>
          </w:tcPr>
          <w:p w:rsidR="00513743" w:rsidRPr="00275897" w:rsidRDefault="00513743" w:rsidP="00991D3D">
            <w:pPr>
              <w:widowControl w:val="0"/>
              <w:jc w:val="center"/>
              <w:rPr>
                <w:rFonts w:eastAsia="Arial Unicode MS"/>
                <w:lang w:eastAsia="sr-Cyrl-CS"/>
              </w:rPr>
            </w:pPr>
            <w:r w:rsidRPr="00275897">
              <w:rPr>
                <w:rFonts w:eastAsia="Arial Unicode MS"/>
                <w:lang w:eastAsia="sr-Cyrl-CS"/>
              </w:rPr>
              <w:t>3</w:t>
            </w:r>
          </w:p>
        </w:tc>
      </w:tr>
      <w:tr w:rsidR="00513743" w:rsidRPr="00275897" w:rsidTr="00991D3D">
        <w:trPr>
          <w:trHeight w:val="551"/>
        </w:trPr>
        <w:tc>
          <w:tcPr>
            <w:tcW w:w="824" w:type="dxa"/>
            <w:shd w:val="clear" w:color="auto" w:fill="auto"/>
            <w:vAlign w:val="center"/>
          </w:tcPr>
          <w:p w:rsidR="00513743" w:rsidRPr="00275897" w:rsidRDefault="00513743" w:rsidP="00513743">
            <w:pPr>
              <w:widowControl w:val="0"/>
              <w:numPr>
                <w:ilvl w:val="0"/>
                <w:numId w:val="8"/>
              </w:numPr>
              <w:tabs>
                <w:tab w:val="left" w:pos="162"/>
              </w:tabs>
              <w:jc w:val="center"/>
              <w:rPr>
                <w:lang w:val="sr-Cyrl-CS"/>
              </w:rPr>
            </w:pPr>
          </w:p>
        </w:tc>
        <w:tc>
          <w:tcPr>
            <w:tcW w:w="3960" w:type="dxa"/>
            <w:gridSpan w:val="2"/>
            <w:shd w:val="clear" w:color="auto" w:fill="auto"/>
            <w:vAlign w:val="center"/>
          </w:tcPr>
          <w:p w:rsidR="00513743" w:rsidRPr="00275897" w:rsidRDefault="00513743" w:rsidP="00991D3D">
            <w:r w:rsidRPr="00275897">
              <w:t>Термометар са течношћу, 0-130</w:t>
            </w:r>
            <w:r w:rsidRPr="00275897">
              <w:rPr>
                <w:vertAlign w:val="superscript"/>
              </w:rPr>
              <w:t>0</w:t>
            </w:r>
            <w:r w:rsidRPr="00275897">
              <w:t xml:space="preserve">Ц         </w:t>
            </w:r>
          </w:p>
        </w:tc>
        <w:tc>
          <w:tcPr>
            <w:tcW w:w="1890" w:type="dxa"/>
            <w:shd w:val="clear" w:color="auto" w:fill="auto"/>
            <w:noWrap/>
            <w:vAlign w:val="center"/>
          </w:tcPr>
          <w:p w:rsidR="00513743" w:rsidRPr="00275897" w:rsidRDefault="00513743" w:rsidP="00991D3D">
            <w:pPr>
              <w:widowControl w:val="0"/>
              <w:jc w:val="center"/>
              <w:rPr>
                <w:rFonts w:eastAsia="Arial Unicode MS"/>
                <w:lang w:val="sr-Cyrl-CS" w:eastAsia="sr-Cyrl-CS"/>
              </w:rPr>
            </w:pPr>
            <w:r w:rsidRPr="00275897">
              <w:t>0-130</w:t>
            </w:r>
            <w:r w:rsidRPr="00275897">
              <w:rPr>
                <w:vertAlign w:val="superscript"/>
              </w:rPr>
              <w:t>0</w:t>
            </w:r>
            <w:r w:rsidRPr="00275897">
              <w:t>Ц</w:t>
            </w:r>
          </w:p>
        </w:tc>
        <w:tc>
          <w:tcPr>
            <w:tcW w:w="2250" w:type="dxa"/>
            <w:vAlign w:val="center"/>
          </w:tcPr>
          <w:p w:rsidR="00513743" w:rsidRPr="00275897" w:rsidRDefault="00513743" w:rsidP="00991D3D">
            <w:pPr>
              <w:widowControl w:val="0"/>
              <w:jc w:val="center"/>
              <w:rPr>
                <w:rFonts w:eastAsia="Arial Unicode MS"/>
                <w:lang w:val="sr-Cyrl-CS" w:eastAsia="sr-Cyrl-CS"/>
              </w:rPr>
            </w:pPr>
            <w:r w:rsidRPr="00275897">
              <w:t>н.п. 1</w:t>
            </w:r>
            <w:r w:rsidRPr="00275897">
              <w:rPr>
                <w:vertAlign w:val="superscript"/>
              </w:rPr>
              <w:t>0</w:t>
            </w:r>
            <w:r w:rsidRPr="00275897">
              <w:t>Ц</w:t>
            </w:r>
          </w:p>
        </w:tc>
        <w:tc>
          <w:tcPr>
            <w:tcW w:w="1000" w:type="dxa"/>
            <w:shd w:val="clear" w:color="auto" w:fill="FFFFFF" w:themeFill="background1"/>
            <w:noWrap/>
            <w:vAlign w:val="center"/>
          </w:tcPr>
          <w:p w:rsidR="00513743" w:rsidRPr="00275897" w:rsidRDefault="00513743" w:rsidP="00991D3D">
            <w:pPr>
              <w:widowControl w:val="0"/>
              <w:jc w:val="center"/>
              <w:rPr>
                <w:rFonts w:eastAsia="Arial Unicode MS"/>
                <w:lang w:eastAsia="sr-Cyrl-CS"/>
              </w:rPr>
            </w:pPr>
            <w:r w:rsidRPr="00275897">
              <w:rPr>
                <w:rFonts w:eastAsia="Arial Unicode MS"/>
                <w:lang w:eastAsia="sr-Cyrl-CS"/>
              </w:rPr>
              <w:t>1</w:t>
            </w:r>
          </w:p>
        </w:tc>
      </w:tr>
      <w:tr w:rsidR="00513743" w:rsidRPr="00275897" w:rsidTr="00991D3D">
        <w:trPr>
          <w:trHeight w:val="551"/>
        </w:trPr>
        <w:tc>
          <w:tcPr>
            <w:tcW w:w="824" w:type="dxa"/>
            <w:shd w:val="clear" w:color="auto" w:fill="auto"/>
            <w:vAlign w:val="center"/>
          </w:tcPr>
          <w:p w:rsidR="00513743" w:rsidRPr="00275897" w:rsidRDefault="00513743" w:rsidP="00513743">
            <w:pPr>
              <w:widowControl w:val="0"/>
              <w:numPr>
                <w:ilvl w:val="0"/>
                <w:numId w:val="8"/>
              </w:numPr>
              <w:tabs>
                <w:tab w:val="left" w:pos="162"/>
              </w:tabs>
              <w:jc w:val="center"/>
              <w:rPr>
                <w:lang w:val="sr-Cyrl-CS"/>
              </w:rPr>
            </w:pPr>
          </w:p>
        </w:tc>
        <w:tc>
          <w:tcPr>
            <w:tcW w:w="3960" w:type="dxa"/>
            <w:gridSpan w:val="2"/>
            <w:shd w:val="clear" w:color="auto" w:fill="auto"/>
            <w:vAlign w:val="center"/>
          </w:tcPr>
          <w:p w:rsidR="00513743" w:rsidRPr="00275897" w:rsidRDefault="00513743" w:rsidP="00991D3D">
            <w:r w:rsidRPr="00275897">
              <w:t xml:space="preserve">Термометар </w:t>
            </w:r>
          </w:p>
        </w:tc>
        <w:tc>
          <w:tcPr>
            <w:tcW w:w="1890" w:type="dxa"/>
            <w:shd w:val="clear" w:color="auto" w:fill="auto"/>
            <w:noWrap/>
            <w:vAlign w:val="center"/>
          </w:tcPr>
          <w:p w:rsidR="00513743" w:rsidRPr="00275897" w:rsidRDefault="00513743" w:rsidP="00991D3D">
            <w:pPr>
              <w:widowControl w:val="0"/>
              <w:jc w:val="center"/>
            </w:pPr>
            <w:r w:rsidRPr="00275897">
              <w:t>0-130</w:t>
            </w:r>
            <w:r w:rsidRPr="00275897">
              <w:rPr>
                <w:vertAlign w:val="superscript"/>
              </w:rPr>
              <w:t>0</w:t>
            </w:r>
            <w:r w:rsidRPr="00275897">
              <w:t>Ц</w:t>
            </w:r>
          </w:p>
        </w:tc>
        <w:tc>
          <w:tcPr>
            <w:tcW w:w="2250" w:type="dxa"/>
            <w:vAlign w:val="center"/>
          </w:tcPr>
          <w:p w:rsidR="00513743" w:rsidRPr="00275897" w:rsidRDefault="00513743" w:rsidP="00991D3D">
            <w:pPr>
              <w:widowControl w:val="0"/>
              <w:jc w:val="center"/>
            </w:pPr>
            <w:r w:rsidRPr="00275897">
              <w:t>н.п.2</w:t>
            </w:r>
            <w:r w:rsidRPr="00275897">
              <w:rPr>
                <w:vertAlign w:val="superscript"/>
              </w:rPr>
              <w:t>0</w:t>
            </w:r>
            <w:r w:rsidRPr="00275897">
              <w:t>Ц</w:t>
            </w:r>
          </w:p>
        </w:tc>
        <w:tc>
          <w:tcPr>
            <w:tcW w:w="1000" w:type="dxa"/>
            <w:shd w:val="clear" w:color="auto" w:fill="FFFFFF" w:themeFill="background1"/>
            <w:noWrap/>
            <w:vAlign w:val="center"/>
          </w:tcPr>
          <w:p w:rsidR="00513743" w:rsidRPr="00275897" w:rsidRDefault="00513743" w:rsidP="00991D3D">
            <w:pPr>
              <w:widowControl w:val="0"/>
              <w:jc w:val="center"/>
              <w:rPr>
                <w:rFonts w:eastAsia="Arial Unicode MS"/>
                <w:lang w:eastAsia="sr-Cyrl-CS"/>
              </w:rPr>
            </w:pPr>
            <w:r w:rsidRPr="00275897">
              <w:rPr>
                <w:rFonts w:eastAsia="Arial Unicode MS"/>
                <w:lang w:eastAsia="sr-Cyrl-CS"/>
              </w:rPr>
              <w:t>7</w:t>
            </w:r>
          </w:p>
        </w:tc>
      </w:tr>
      <w:tr w:rsidR="00513743" w:rsidRPr="00275897" w:rsidTr="00991D3D">
        <w:trPr>
          <w:trHeight w:val="551"/>
        </w:trPr>
        <w:tc>
          <w:tcPr>
            <w:tcW w:w="824" w:type="dxa"/>
            <w:shd w:val="clear" w:color="auto" w:fill="auto"/>
            <w:vAlign w:val="center"/>
          </w:tcPr>
          <w:p w:rsidR="00513743" w:rsidRPr="00275897" w:rsidRDefault="00513743" w:rsidP="00513743">
            <w:pPr>
              <w:widowControl w:val="0"/>
              <w:numPr>
                <w:ilvl w:val="0"/>
                <w:numId w:val="8"/>
              </w:numPr>
              <w:tabs>
                <w:tab w:val="left" w:pos="162"/>
              </w:tabs>
              <w:jc w:val="center"/>
              <w:rPr>
                <w:lang w:val="sr-Cyrl-CS"/>
              </w:rPr>
            </w:pPr>
          </w:p>
        </w:tc>
        <w:tc>
          <w:tcPr>
            <w:tcW w:w="3960" w:type="dxa"/>
            <w:gridSpan w:val="2"/>
            <w:shd w:val="clear" w:color="auto" w:fill="auto"/>
            <w:vAlign w:val="center"/>
          </w:tcPr>
          <w:p w:rsidR="00513743" w:rsidRPr="00275897" w:rsidRDefault="00513743" w:rsidP="00991D3D">
            <w:r w:rsidRPr="00275897">
              <w:t xml:space="preserve">Термометар </w:t>
            </w:r>
          </w:p>
        </w:tc>
        <w:tc>
          <w:tcPr>
            <w:tcW w:w="1890" w:type="dxa"/>
            <w:shd w:val="clear" w:color="auto" w:fill="auto"/>
            <w:noWrap/>
            <w:vAlign w:val="center"/>
          </w:tcPr>
          <w:p w:rsidR="00513743" w:rsidRPr="00275897" w:rsidRDefault="00513743" w:rsidP="00991D3D">
            <w:pPr>
              <w:jc w:val="center"/>
            </w:pPr>
            <w:r w:rsidRPr="00275897">
              <w:t>0-150</w:t>
            </w:r>
            <w:r w:rsidRPr="00275897">
              <w:rPr>
                <w:vertAlign w:val="superscript"/>
              </w:rPr>
              <w:t>о</w:t>
            </w:r>
            <w:r w:rsidRPr="00275897">
              <w:t>Ц</w:t>
            </w:r>
          </w:p>
        </w:tc>
        <w:tc>
          <w:tcPr>
            <w:tcW w:w="2250" w:type="dxa"/>
            <w:vAlign w:val="center"/>
          </w:tcPr>
          <w:p w:rsidR="00513743" w:rsidRPr="00275897" w:rsidRDefault="00513743" w:rsidP="00991D3D">
            <w:pPr>
              <w:jc w:val="center"/>
            </w:pPr>
            <w:r w:rsidRPr="00275897">
              <w:t>н.п. 5</w:t>
            </w:r>
            <w:r w:rsidRPr="00275897">
              <w:rPr>
                <w:vertAlign w:val="superscript"/>
              </w:rPr>
              <w:t>0</w:t>
            </w:r>
            <w:r w:rsidRPr="00275897">
              <w:t>Ц</w:t>
            </w:r>
          </w:p>
        </w:tc>
        <w:tc>
          <w:tcPr>
            <w:tcW w:w="1000" w:type="dxa"/>
            <w:shd w:val="clear" w:color="auto" w:fill="FFFFFF" w:themeFill="background1"/>
            <w:noWrap/>
            <w:vAlign w:val="center"/>
          </w:tcPr>
          <w:p w:rsidR="00513743" w:rsidRPr="00275897" w:rsidRDefault="00513743" w:rsidP="00991D3D">
            <w:pPr>
              <w:jc w:val="center"/>
            </w:pPr>
            <w:r w:rsidRPr="00275897">
              <w:t>3</w:t>
            </w:r>
          </w:p>
        </w:tc>
      </w:tr>
      <w:tr w:rsidR="00513743" w:rsidRPr="00275897" w:rsidTr="00991D3D">
        <w:trPr>
          <w:trHeight w:val="551"/>
        </w:trPr>
        <w:tc>
          <w:tcPr>
            <w:tcW w:w="824" w:type="dxa"/>
            <w:shd w:val="clear" w:color="auto" w:fill="auto"/>
            <w:vAlign w:val="center"/>
          </w:tcPr>
          <w:p w:rsidR="00513743" w:rsidRPr="00275897" w:rsidRDefault="00513743" w:rsidP="00513743">
            <w:pPr>
              <w:widowControl w:val="0"/>
              <w:numPr>
                <w:ilvl w:val="0"/>
                <w:numId w:val="8"/>
              </w:numPr>
              <w:tabs>
                <w:tab w:val="left" w:pos="162"/>
              </w:tabs>
              <w:jc w:val="center"/>
              <w:rPr>
                <w:lang w:val="sr-Cyrl-CS"/>
              </w:rPr>
            </w:pPr>
          </w:p>
        </w:tc>
        <w:tc>
          <w:tcPr>
            <w:tcW w:w="3960" w:type="dxa"/>
            <w:gridSpan w:val="2"/>
            <w:shd w:val="clear" w:color="auto" w:fill="auto"/>
            <w:vAlign w:val="center"/>
          </w:tcPr>
          <w:p w:rsidR="00513743" w:rsidRPr="00275897" w:rsidRDefault="00513743" w:rsidP="00991D3D">
            <w:r w:rsidRPr="00275897">
              <w:t xml:space="preserve">Термометар </w:t>
            </w:r>
          </w:p>
        </w:tc>
        <w:tc>
          <w:tcPr>
            <w:tcW w:w="1890" w:type="dxa"/>
            <w:shd w:val="clear" w:color="auto" w:fill="auto"/>
            <w:noWrap/>
            <w:vAlign w:val="center"/>
          </w:tcPr>
          <w:p w:rsidR="00513743" w:rsidRPr="00275897" w:rsidRDefault="00513743" w:rsidP="00991D3D">
            <w:pPr>
              <w:jc w:val="center"/>
            </w:pPr>
            <w:r w:rsidRPr="00275897">
              <w:t>0-120</w:t>
            </w:r>
            <w:r w:rsidRPr="00275897">
              <w:rPr>
                <w:vertAlign w:val="superscript"/>
              </w:rPr>
              <w:t xml:space="preserve"> о</w:t>
            </w:r>
            <w:r w:rsidRPr="00275897">
              <w:t>Ц</w:t>
            </w:r>
          </w:p>
        </w:tc>
        <w:tc>
          <w:tcPr>
            <w:tcW w:w="2250" w:type="dxa"/>
            <w:vAlign w:val="center"/>
          </w:tcPr>
          <w:p w:rsidR="00513743" w:rsidRPr="00275897" w:rsidRDefault="00513743" w:rsidP="00991D3D">
            <w:pPr>
              <w:jc w:val="center"/>
            </w:pPr>
            <w:r w:rsidRPr="00275897">
              <w:t>н.п.2</w:t>
            </w:r>
            <w:r w:rsidRPr="00275897">
              <w:rPr>
                <w:vertAlign w:val="superscript"/>
              </w:rPr>
              <w:t>0</w:t>
            </w:r>
            <w:r w:rsidRPr="00275897">
              <w:t>Ц</w:t>
            </w:r>
          </w:p>
        </w:tc>
        <w:tc>
          <w:tcPr>
            <w:tcW w:w="1000" w:type="dxa"/>
            <w:shd w:val="clear" w:color="auto" w:fill="FFFFFF" w:themeFill="background1"/>
            <w:noWrap/>
            <w:vAlign w:val="center"/>
          </w:tcPr>
          <w:p w:rsidR="00513743" w:rsidRPr="00275897" w:rsidRDefault="00513743" w:rsidP="00991D3D">
            <w:pPr>
              <w:jc w:val="center"/>
            </w:pPr>
            <w:r w:rsidRPr="00275897">
              <w:t>2</w:t>
            </w:r>
          </w:p>
        </w:tc>
      </w:tr>
      <w:tr w:rsidR="00513743" w:rsidRPr="00275897" w:rsidTr="00991D3D">
        <w:trPr>
          <w:trHeight w:val="551"/>
        </w:trPr>
        <w:tc>
          <w:tcPr>
            <w:tcW w:w="824" w:type="dxa"/>
            <w:shd w:val="clear" w:color="auto" w:fill="auto"/>
            <w:vAlign w:val="center"/>
          </w:tcPr>
          <w:p w:rsidR="00513743" w:rsidRPr="00275897" w:rsidRDefault="00513743" w:rsidP="00513743">
            <w:pPr>
              <w:widowControl w:val="0"/>
              <w:numPr>
                <w:ilvl w:val="0"/>
                <w:numId w:val="8"/>
              </w:numPr>
              <w:tabs>
                <w:tab w:val="left" w:pos="162"/>
              </w:tabs>
              <w:jc w:val="center"/>
              <w:rPr>
                <w:lang w:val="sr-Cyrl-CS"/>
              </w:rPr>
            </w:pPr>
          </w:p>
        </w:tc>
        <w:tc>
          <w:tcPr>
            <w:tcW w:w="3960" w:type="dxa"/>
            <w:gridSpan w:val="2"/>
            <w:shd w:val="clear" w:color="auto" w:fill="auto"/>
            <w:vAlign w:val="center"/>
          </w:tcPr>
          <w:p w:rsidR="00513743" w:rsidRPr="00275897" w:rsidRDefault="00513743" w:rsidP="00991D3D">
            <w:r w:rsidRPr="00275897">
              <w:t>Термометар нерастављиви биметал</w:t>
            </w:r>
          </w:p>
        </w:tc>
        <w:tc>
          <w:tcPr>
            <w:tcW w:w="1890" w:type="dxa"/>
            <w:shd w:val="clear" w:color="auto" w:fill="auto"/>
            <w:noWrap/>
            <w:vAlign w:val="center"/>
          </w:tcPr>
          <w:p w:rsidR="00513743" w:rsidRPr="00275897" w:rsidRDefault="00513743" w:rsidP="00991D3D">
            <w:pPr>
              <w:jc w:val="center"/>
            </w:pPr>
            <w:r w:rsidRPr="00275897">
              <w:t>0-160</w:t>
            </w:r>
            <w:r w:rsidRPr="00275897">
              <w:rPr>
                <w:vertAlign w:val="superscript"/>
              </w:rPr>
              <w:t>о</w:t>
            </w:r>
            <w:r w:rsidRPr="00275897">
              <w:t>Ц</w:t>
            </w:r>
          </w:p>
        </w:tc>
        <w:tc>
          <w:tcPr>
            <w:tcW w:w="2250" w:type="dxa"/>
            <w:vAlign w:val="center"/>
          </w:tcPr>
          <w:p w:rsidR="00513743" w:rsidRPr="00275897" w:rsidRDefault="00513743" w:rsidP="00991D3D">
            <w:pPr>
              <w:jc w:val="center"/>
            </w:pPr>
            <w:r w:rsidRPr="00275897">
              <w:t>н.п. 2</w:t>
            </w:r>
            <w:r w:rsidRPr="00275897">
              <w:rPr>
                <w:vertAlign w:val="superscript"/>
              </w:rPr>
              <w:t>0</w:t>
            </w:r>
            <w:r w:rsidRPr="00275897">
              <w:t>Ц</w:t>
            </w:r>
          </w:p>
        </w:tc>
        <w:tc>
          <w:tcPr>
            <w:tcW w:w="1000" w:type="dxa"/>
            <w:shd w:val="clear" w:color="auto" w:fill="FFFFFF" w:themeFill="background1"/>
            <w:noWrap/>
            <w:vAlign w:val="center"/>
          </w:tcPr>
          <w:p w:rsidR="00513743" w:rsidRPr="00275897" w:rsidRDefault="00513743" w:rsidP="00991D3D">
            <w:pPr>
              <w:jc w:val="center"/>
            </w:pPr>
            <w:r w:rsidRPr="00275897">
              <w:t>9</w:t>
            </w:r>
          </w:p>
        </w:tc>
      </w:tr>
      <w:tr w:rsidR="00513743" w:rsidRPr="00275897" w:rsidTr="00991D3D">
        <w:trPr>
          <w:trHeight w:val="551"/>
        </w:trPr>
        <w:tc>
          <w:tcPr>
            <w:tcW w:w="824" w:type="dxa"/>
            <w:shd w:val="clear" w:color="auto" w:fill="auto"/>
            <w:vAlign w:val="center"/>
          </w:tcPr>
          <w:p w:rsidR="00513743" w:rsidRPr="00275897" w:rsidRDefault="00513743" w:rsidP="00513743">
            <w:pPr>
              <w:widowControl w:val="0"/>
              <w:numPr>
                <w:ilvl w:val="0"/>
                <w:numId w:val="8"/>
              </w:numPr>
              <w:tabs>
                <w:tab w:val="left" w:pos="162"/>
              </w:tabs>
              <w:jc w:val="center"/>
              <w:rPr>
                <w:lang w:val="sr-Cyrl-CS"/>
              </w:rPr>
            </w:pPr>
          </w:p>
        </w:tc>
        <w:tc>
          <w:tcPr>
            <w:tcW w:w="3960" w:type="dxa"/>
            <w:gridSpan w:val="2"/>
            <w:shd w:val="clear" w:color="auto" w:fill="auto"/>
            <w:vAlign w:val="center"/>
          </w:tcPr>
          <w:p w:rsidR="00513743" w:rsidRPr="00275897" w:rsidRDefault="00513743" w:rsidP="00991D3D">
            <w:r w:rsidRPr="00275897">
              <w:t>Термометар нерастављиви биметал</w:t>
            </w:r>
          </w:p>
        </w:tc>
        <w:tc>
          <w:tcPr>
            <w:tcW w:w="1890" w:type="dxa"/>
            <w:shd w:val="clear" w:color="auto" w:fill="auto"/>
            <w:noWrap/>
            <w:vAlign w:val="center"/>
          </w:tcPr>
          <w:p w:rsidR="00513743" w:rsidRPr="00275897" w:rsidRDefault="00513743" w:rsidP="00991D3D">
            <w:pPr>
              <w:jc w:val="center"/>
            </w:pPr>
            <w:r w:rsidRPr="00275897">
              <w:t>0-250</w:t>
            </w:r>
            <w:r w:rsidRPr="00275897">
              <w:rPr>
                <w:vertAlign w:val="superscript"/>
              </w:rPr>
              <w:t>о</w:t>
            </w:r>
            <w:r w:rsidRPr="00275897">
              <w:t>Ц</w:t>
            </w:r>
          </w:p>
        </w:tc>
        <w:tc>
          <w:tcPr>
            <w:tcW w:w="2250" w:type="dxa"/>
            <w:vAlign w:val="center"/>
          </w:tcPr>
          <w:p w:rsidR="00513743" w:rsidRPr="00275897" w:rsidRDefault="00513743" w:rsidP="00991D3D">
            <w:pPr>
              <w:jc w:val="center"/>
            </w:pPr>
            <w:r w:rsidRPr="00275897">
              <w:t>н.п. 5</w:t>
            </w:r>
            <w:r w:rsidRPr="00275897">
              <w:rPr>
                <w:vertAlign w:val="superscript"/>
              </w:rPr>
              <w:t>0</w:t>
            </w:r>
            <w:r w:rsidRPr="00275897">
              <w:t>Ц</w:t>
            </w:r>
          </w:p>
        </w:tc>
        <w:tc>
          <w:tcPr>
            <w:tcW w:w="1000" w:type="dxa"/>
            <w:shd w:val="clear" w:color="auto" w:fill="FFFFFF" w:themeFill="background1"/>
            <w:noWrap/>
            <w:vAlign w:val="center"/>
          </w:tcPr>
          <w:p w:rsidR="00513743" w:rsidRPr="00275897" w:rsidRDefault="00513743" w:rsidP="00991D3D">
            <w:pPr>
              <w:jc w:val="center"/>
            </w:pPr>
            <w:r w:rsidRPr="00275897">
              <w:t>1</w:t>
            </w:r>
          </w:p>
        </w:tc>
      </w:tr>
      <w:tr w:rsidR="00513743" w:rsidRPr="00275897" w:rsidTr="00991D3D">
        <w:trPr>
          <w:trHeight w:val="551"/>
        </w:trPr>
        <w:tc>
          <w:tcPr>
            <w:tcW w:w="824" w:type="dxa"/>
            <w:shd w:val="clear" w:color="auto" w:fill="auto"/>
            <w:vAlign w:val="center"/>
          </w:tcPr>
          <w:p w:rsidR="00513743" w:rsidRPr="00275897" w:rsidRDefault="00513743" w:rsidP="00513743">
            <w:pPr>
              <w:widowControl w:val="0"/>
              <w:numPr>
                <w:ilvl w:val="0"/>
                <w:numId w:val="8"/>
              </w:numPr>
              <w:tabs>
                <w:tab w:val="left" w:pos="162"/>
              </w:tabs>
              <w:jc w:val="center"/>
              <w:rPr>
                <w:lang w:val="sr-Cyrl-CS"/>
              </w:rPr>
            </w:pPr>
          </w:p>
        </w:tc>
        <w:tc>
          <w:tcPr>
            <w:tcW w:w="3960" w:type="dxa"/>
            <w:gridSpan w:val="2"/>
            <w:shd w:val="clear" w:color="auto" w:fill="auto"/>
            <w:vAlign w:val="center"/>
          </w:tcPr>
          <w:p w:rsidR="00513743" w:rsidRPr="00275897" w:rsidRDefault="00513743" w:rsidP="00991D3D">
            <w:r w:rsidRPr="00275897">
              <w:t>Термометар манометарски</w:t>
            </w:r>
          </w:p>
        </w:tc>
        <w:tc>
          <w:tcPr>
            <w:tcW w:w="1890" w:type="dxa"/>
            <w:shd w:val="clear" w:color="auto" w:fill="auto"/>
            <w:noWrap/>
            <w:vAlign w:val="center"/>
          </w:tcPr>
          <w:p w:rsidR="00513743" w:rsidRPr="00275897" w:rsidRDefault="00513743" w:rsidP="00991D3D">
            <w:pPr>
              <w:jc w:val="center"/>
            </w:pPr>
            <w:r w:rsidRPr="00275897">
              <w:t>0-250</w:t>
            </w:r>
            <w:r w:rsidRPr="00275897">
              <w:rPr>
                <w:vertAlign w:val="superscript"/>
              </w:rPr>
              <w:t>о</w:t>
            </w:r>
            <w:r w:rsidRPr="00275897">
              <w:t>Ц</w:t>
            </w:r>
          </w:p>
        </w:tc>
        <w:tc>
          <w:tcPr>
            <w:tcW w:w="2250" w:type="dxa"/>
            <w:vAlign w:val="center"/>
          </w:tcPr>
          <w:p w:rsidR="00513743" w:rsidRPr="00275897" w:rsidRDefault="00513743" w:rsidP="00991D3D">
            <w:pPr>
              <w:jc w:val="center"/>
            </w:pPr>
            <w:r w:rsidRPr="00275897">
              <w:t>н.п. 5</w:t>
            </w:r>
            <w:r w:rsidRPr="00275897">
              <w:rPr>
                <w:vertAlign w:val="superscript"/>
              </w:rPr>
              <w:t>0</w:t>
            </w:r>
            <w:r w:rsidRPr="00275897">
              <w:t>Ц</w:t>
            </w:r>
          </w:p>
        </w:tc>
        <w:tc>
          <w:tcPr>
            <w:tcW w:w="1000" w:type="dxa"/>
            <w:shd w:val="clear" w:color="auto" w:fill="FFFFFF" w:themeFill="background1"/>
            <w:noWrap/>
            <w:vAlign w:val="center"/>
          </w:tcPr>
          <w:p w:rsidR="00513743" w:rsidRPr="00275897" w:rsidRDefault="00513743" w:rsidP="00991D3D">
            <w:pPr>
              <w:jc w:val="center"/>
            </w:pPr>
            <w:r w:rsidRPr="00275897">
              <w:t>2</w:t>
            </w:r>
          </w:p>
        </w:tc>
      </w:tr>
      <w:tr w:rsidR="00513743" w:rsidRPr="00275897" w:rsidTr="00991D3D">
        <w:trPr>
          <w:trHeight w:val="551"/>
        </w:trPr>
        <w:tc>
          <w:tcPr>
            <w:tcW w:w="824" w:type="dxa"/>
            <w:shd w:val="clear" w:color="auto" w:fill="auto"/>
            <w:vAlign w:val="center"/>
          </w:tcPr>
          <w:p w:rsidR="00513743" w:rsidRPr="00275897" w:rsidRDefault="00513743" w:rsidP="00513743">
            <w:pPr>
              <w:widowControl w:val="0"/>
              <w:numPr>
                <w:ilvl w:val="0"/>
                <w:numId w:val="8"/>
              </w:numPr>
              <w:tabs>
                <w:tab w:val="left" w:pos="162"/>
              </w:tabs>
              <w:rPr>
                <w:lang w:val="sr-Cyrl-CS"/>
              </w:rPr>
            </w:pPr>
          </w:p>
        </w:tc>
        <w:tc>
          <w:tcPr>
            <w:tcW w:w="3960" w:type="dxa"/>
            <w:gridSpan w:val="2"/>
            <w:shd w:val="clear" w:color="auto" w:fill="auto"/>
            <w:vAlign w:val="center"/>
          </w:tcPr>
          <w:p w:rsidR="00513743" w:rsidRPr="00275897" w:rsidRDefault="00513743" w:rsidP="00991D3D">
            <w:r w:rsidRPr="00275897">
              <w:t xml:space="preserve">Термометар </w:t>
            </w:r>
          </w:p>
        </w:tc>
        <w:tc>
          <w:tcPr>
            <w:tcW w:w="1890" w:type="dxa"/>
            <w:shd w:val="clear" w:color="auto" w:fill="auto"/>
            <w:noWrap/>
            <w:vAlign w:val="center"/>
          </w:tcPr>
          <w:p w:rsidR="00513743" w:rsidRPr="00275897" w:rsidRDefault="00513743" w:rsidP="00991D3D">
            <w:pPr>
              <w:jc w:val="center"/>
            </w:pPr>
            <w:r w:rsidRPr="00275897">
              <w:t>0-600</w:t>
            </w:r>
            <w:r w:rsidRPr="00275897">
              <w:rPr>
                <w:vertAlign w:val="superscript"/>
              </w:rPr>
              <w:t>о</w:t>
            </w:r>
            <w:r w:rsidRPr="00275897">
              <w:t>Ц</w:t>
            </w:r>
          </w:p>
        </w:tc>
        <w:tc>
          <w:tcPr>
            <w:tcW w:w="2250" w:type="dxa"/>
            <w:vAlign w:val="center"/>
          </w:tcPr>
          <w:p w:rsidR="00513743" w:rsidRPr="00275897" w:rsidRDefault="00513743" w:rsidP="00991D3D">
            <w:pPr>
              <w:jc w:val="center"/>
            </w:pPr>
            <w:r w:rsidRPr="00275897">
              <w:t>н.п. 1</w:t>
            </w:r>
            <w:r w:rsidRPr="00275897">
              <w:rPr>
                <w:vertAlign w:val="superscript"/>
              </w:rPr>
              <w:t>0</w:t>
            </w:r>
            <w:r w:rsidRPr="00275897">
              <w:t>Ц</w:t>
            </w:r>
          </w:p>
        </w:tc>
        <w:tc>
          <w:tcPr>
            <w:tcW w:w="1000" w:type="dxa"/>
            <w:shd w:val="clear" w:color="auto" w:fill="FFFFFF" w:themeFill="background1"/>
            <w:noWrap/>
            <w:vAlign w:val="center"/>
          </w:tcPr>
          <w:p w:rsidR="00513743" w:rsidRPr="00275897" w:rsidRDefault="00513743" w:rsidP="00991D3D">
            <w:r w:rsidRPr="00275897">
              <w:t xml:space="preserve">     4</w:t>
            </w:r>
          </w:p>
        </w:tc>
      </w:tr>
      <w:tr w:rsidR="00513743" w:rsidRPr="00275897" w:rsidTr="00991D3D">
        <w:trPr>
          <w:trHeight w:val="551"/>
        </w:trPr>
        <w:tc>
          <w:tcPr>
            <w:tcW w:w="824" w:type="dxa"/>
            <w:shd w:val="clear" w:color="auto" w:fill="auto"/>
            <w:vAlign w:val="center"/>
          </w:tcPr>
          <w:p w:rsidR="00513743" w:rsidRPr="00275897" w:rsidRDefault="00513743" w:rsidP="00513743">
            <w:pPr>
              <w:widowControl w:val="0"/>
              <w:numPr>
                <w:ilvl w:val="0"/>
                <w:numId w:val="8"/>
              </w:numPr>
              <w:tabs>
                <w:tab w:val="left" w:pos="162"/>
              </w:tabs>
              <w:jc w:val="center"/>
              <w:rPr>
                <w:lang w:val="sr-Cyrl-CS"/>
              </w:rPr>
            </w:pPr>
          </w:p>
        </w:tc>
        <w:tc>
          <w:tcPr>
            <w:tcW w:w="3960" w:type="dxa"/>
            <w:gridSpan w:val="2"/>
            <w:shd w:val="clear" w:color="auto" w:fill="auto"/>
            <w:vAlign w:val="center"/>
          </w:tcPr>
          <w:p w:rsidR="00513743" w:rsidRPr="00275897" w:rsidRDefault="00513743" w:rsidP="00991D3D">
            <w:r w:rsidRPr="00275897">
              <w:t>Регулатор температуре</w:t>
            </w:r>
          </w:p>
        </w:tc>
        <w:tc>
          <w:tcPr>
            <w:tcW w:w="1890" w:type="dxa"/>
            <w:shd w:val="clear" w:color="auto" w:fill="auto"/>
            <w:noWrap/>
            <w:vAlign w:val="center"/>
          </w:tcPr>
          <w:p w:rsidR="00513743" w:rsidRPr="00275897" w:rsidRDefault="00513743" w:rsidP="00991D3D">
            <w:pPr>
              <w:jc w:val="center"/>
            </w:pPr>
            <w:r w:rsidRPr="00275897">
              <w:t>0-120</w:t>
            </w:r>
            <w:r w:rsidRPr="00275897">
              <w:rPr>
                <w:vertAlign w:val="superscript"/>
              </w:rPr>
              <w:t>0</w:t>
            </w:r>
            <w:r w:rsidRPr="00275897">
              <w:t>Ц</w:t>
            </w:r>
          </w:p>
        </w:tc>
        <w:tc>
          <w:tcPr>
            <w:tcW w:w="2250" w:type="dxa"/>
          </w:tcPr>
          <w:p w:rsidR="00513743" w:rsidRPr="00275897" w:rsidRDefault="00513743" w:rsidP="00991D3D">
            <w:pPr>
              <w:jc w:val="center"/>
            </w:pPr>
            <w:r w:rsidRPr="00275897">
              <w:t>н.п.2</w:t>
            </w:r>
            <w:r w:rsidRPr="00275897">
              <w:rPr>
                <w:vertAlign w:val="superscript"/>
              </w:rPr>
              <w:t>0</w:t>
            </w:r>
            <w:r w:rsidRPr="00275897">
              <w:t>Ц</w:t>
            </w:r>
          </w:p>
        </w:tc>
        <w:tc>
          <w:tcPr>
            <w:tcW w:w="1000" w:type="dxa"/>
            <w:shd w:val="clear" w:color="auto" w:fill="FFFFFF" w:themeFill="background1"/>
            <w:noWrap/>
            <w:vAlign w:val="center"/>
          </w:tcPr>
          <w:p w:rsidR="00513743" w:rsidRPr="00275897" w:rsidRDefault="00513743" w:rsidP="00991D3D">
            <w:pPr>
              <w:jc w:val="center"/>
            </w:pPr>
            <w:r w:rsidRPr="00275897">
              <w:t>1</w:t>
            </w:r>
          </w:p>
        </w:tc>
      </w:tr>
      <w:tr w:rsidR="00513743" w:rsidRPr="00275897" w:rsidTr="00991D3D">
        <w:trPr>
          <w:trHeight w:val="551"/>
        </w:trPr>
        <w:tc>
          <w:tcPr>
            <w:tcW w:w="824" w:type="dxa"/>
            <w:shd w:val="clear" w:color="auto" w:fill="auto"/>
            <w:vAlign w:val="center"/>
          </w:tcPr>
          <w:p w:rsidR="00513743" w:rsidRPr="00275897" w:rsidRDefault="00513743" w:rsidP="00513743">
            <w:pPr>
              <w:widowControl w:val="0"/>
              <w:numPr>
                <w:ilvl w:val="0"/>
                <w:numId w:val="8"/>
              </w:numPr>
              <w:tabs>
                <w:tab w:val="left" w:pos="162"/>
              </w:tabs>
              <w:jc w:val="center"/>
              <w:rPr>
                <w:lang w:val="sr-Cyrl-CS"/>
              </w:rPr>
            </w:pPr>
          </w:p>
        </w:tc>
        <w:tc>
          <w:tcPr>
            <w:tcW w:w="3960" w:type="dxa"/>
            <w:gridSpan w:val="2"/>
            <w:shd w:val="clear" w:color="auto" w:fill="auto"/>
            <w:vAlign w:val="center"/>
          </w:tcPr>
          <w:p w:rsidR="00513743" w:rsidRPr="00275897" w:rsidRDefault="00513743" w:rsidP="00991D3D">
            <w:r w:rsidRPr="00275897">
              <w:t>Инструмент са струјним клештима</w:t>
            </w:r>
          </w:p>
        </w:tc>
        <w:tc>
          <w:tcPr>
            <w:tcW w:w="1890" w:type="dxa"/>
            <w:shd w:val="clear" w:color="auto" w:fill="auto"/>
            <w:noWrap/>
            <w:vAlign w:val="center"/>
          </w:tcPr>
          <w:p w:rsidR="00513743" w:rsidRPr="00275897" w:rsidRDefault="00513743" w:rsidP="00991D3D">
            <w:pPr>
              <w:jc w:val="center"/>
            </w:pPr>
            <w:r w:rsidRPr="00275897">
              <w:t>0,1-600В</w:t>
            </w:r>
          </w:p>
          <w:p w:rsidR="00513743" w:rsidRPr="00275897" w:rsidRDefault="00513743" w:rsidP="00991D3D">
            <w:pPr>
              <w:jc w:val="center"/>
            </w:pPr>
            <w:r w:rsidRPr="00275897">
              <w:t>0-400А</w:t>
            </w:r>
          </w:p>
          <w:p w:rsidR="00513743" w:rsidRPr="00275897" w:rsidRDefault="00513743" w:rsidP="00991D3D">
            <w:pPr>
              <w:jc w:val="center"/>
            </w:pPr>
            <w:r w:rsidRPr="00275897">
              <w:t>0,1-20М Ω</w:t>
            </w:r>
          </w:p>
        </w:tc>
        <w:tc>
          <w:tcPr>
            <w:tcW w:w="2250" w:type="dxa"/>
          </w:tcPr>
          <w:p w:rsidR="00513743" w:rsidRPr="00275897" w:rsidRDefault="00513743" w:rsidP="00991D3D"/>
        </w:tc>
        <w:tc>
          <w:tcPr>
            <w:tcW w:w="1000" w:type="dxa"/>
            <w:shd w:val="clear" w:color="auto" w:fill="FFFFFF" w:themeFill="background1"/>
            <w:noWrap/>
            <w:vAlign w:val="center"/>
          </w:tcPr>
          <w:p w:rsidR="00513743" w:rsidRPr="00275897" w:rsidRDefault="00513743" w:rsidP="00991D3D">
            <w:pPr>
              <w:jc w:val="center"/>
            </w:pPr>
            <w:r w:rsidRPr="00275897">
              <w:t>1</w:t>
            </w:r>
          </w:p>
        </w:tc>
      </w:tr>
      <w:tr w:rsidR="00513743" w:rsidRPr="00275897" w:rsidTr="00991D3D">
        <w:trPr>
          <w:trHeight w:val="551"/>
        </w:trPr>
        <w:tc>
          <w:tcPr>
            <w:tcW w:w="824" w:type="dxa"/>
            <w:shd w:val="clear" w:color="auto" w:fill="auto"/>
            <w:vAlign w:val="center"/>
          </w:tcPr>
          <w:p w:rsidR="00513743" w:rsidRPr="00275897" w:rsidRDefault="00513743" w:rsidP="00513743">
            <w:pPr>
              <w:widowControl w:val="0"/>
              <w:numPr>
                <w:ilvl w:val="0"/>
                <w:numId w:val="8"/>
              </w:numPr>
              <w:tabs>
                <w:tab w:val="left" w:pos="162"/>
              </w:tabs>
              <w:jc w:val="center"/>
              <w:rPr>
                <w:lang w:val="sr-Cyrl-CS"/>
              </w:rPr>
            </w:pPr>
          </w:p>
        </w:tc>
        <w:tc>
          <w:tcPr>
            <w:tcW w:w="3960" w:type="dxa"/>
            <w:gridSpan w:val="2"/>
            <w:shd w:val="clear" w:color="auto" w:fill="auto"/>
            <w:vAlign w:val="center"/>
          </w:tcPr>
          <w:p w:rsidR="00513743" w:rsidRPr="00275897" w:rsidRDefault="00513743" w:rsidP="00991D3D">
            <w:r w:rsidRPr="00275897">
              <w:t>Термометар манометарски</w:t>
            </w:r>
          </w:p>
        </w:tc>
        <w:tc>
          <w:tcPr>
            <w:tcW w:w="1890" w:type="dxa"/>
            <w:shd w:val="clear" w:color="auto" w:fill="auto"/>
            <w:noWrap/>
            <w:vAlign w:val="center"/>
          </w:tcPr>
          <w:p w:rsidR="00513743" w:rsidRPr="00275897" w:rsidRDefault="00513743" w:rsidP="00991D3D">
            <w:pPr>
              <w:jc w:val="center"/>
            </w:pPr>
            <w:r w:rsidRPr="00275897">
              <w:t>0-6 бара</w:t>
            </w:r>
          </w:p>
        </w:tc>
        <w:tc>
          <w:tcPr>
            <w:tcW w:w="2250" w:type="dxa"/>
          </w:tcPr>
          <w:p w:rsidR="00513743" w:rsidRPr="00275897" w:rsidRDefault="00513743" w:rsidP="00991D3D">
            <w:pPr>
              <w:jc w:val="center"/>
            </w:pPr>
            <w:r w:rsidRPr="00275897">
              <w:t>н.п. 0,2</w:t>
            </w:r>
          </w:p>
        </w:tc>
        <w:tc>
          <w:tcPr>
            <w:tcW w:w="1000" w:type="dxa"/>
            <w:shd w:val="clear" w:color="auto" w:fill="FFFFFF" w:themeFill="background1"/>
            <w:noWrap/>
            <w:vAlign w:val="center"/>
          </w:tcPr>
          <w:p w:rsidR="00513743" w:rsidRPr="00275897" w:rsidRDefault="00513743" w:rsidP="00991D3D">
            <w:pPr>
              <w:jc w:val="center"/>
            </w:pPr>
            <w:r w:rsidRPr="00275897">
              <w:t>1</w:t>
            </w:r>
          </w:p>
        </w:tc>
      </w:tr>
      <w:tr w:rsidR="00513743" w:rsidRPr="00275897" w:rsidTr="00991D3D">
        <w:trPr>
          <w:trHeight w:val="551"/>
        </w:trPr>
        <w:tc>
          <w:tcPr>
            <w:tcW w:w="824" w:type="dxa"/>
            <w:shd w:val="clear" w:color="auto" w:fill="auto"/>
            <w:vAlign w:val="center"/>
          </w:tcPr>
          <w:p w:rsidR="00513743" w:rsidRPr="00275897" w:rsidRDefault="00513743" w:rsidP="00513743">
            <w:pPr>
              <w:widowControl w:val="0"/>
              <w:numPr>
                <w:ilvl w:val="0"/>
                <w:numId w:val="8"/>
              </w:numPr>
              <w:tabs>
                <w:tab w:val="left" w:pos="162"/>
              </w:tabs>
              <w:jc w:val="center"/>
              <w:rPr>
                <w:lang w:val="sr-Cyrl-CS"/>
              </w:rPr>
            </w:pPr>
          </w:p>
        </w:tc>
        <w:tc>
          <w:tcPr>
            <w:tcW w:w="3960" w:type="dxa"/>
            <w:gridSpan w:val="2"/>
            <w:shd w:val="clear" w:color="auto" w:fill="auto"/>
            <w:vAlign w:val="center"/>
          </w:tcPr>
          <w:p w:rsidR="00513743" w:rsidRPr="00275897" w:rsidRDefault="00513743" w:rsidP="00991D3D">
            <w:r w:rsidRPr="00275897">
              <w:t>Термометеар манометарски</w:t>
            </w:r>
          </w:p>
        </w:tc>
        <w:tc>
          <w:tcPr>
            <w:tcW w:w="1890" w:type="dxa"/>
            <w:shd w:val="clear" w:color="auto" w:fill="auto"/>
            <w:noWrap/>
            <w:vAlign w:val="center"/>
          </w:tcPr>
          <w:p w:rsidR="00513743" w:rsidRPr="00275897" w:rsidRDefault="00513743" w:rsidP="00991D3D">
            <w:pPr>
              <w:jc w:val="center"/>
            </w:pPr>
            <w:r w:rsidRPr="00275897">
              <w:t>0-4 бара</w:t>
            </w:r>
          </w:p>
        </w:tc>
        <w:tc>
          <w:tcPr>
            <w:tcW w:w="2250" w:type="dxa"/>
          </w:tcPr>
          <w:p w:rsidR="00513743" w:rsidRPr="00275897" w:rsidRDefault="00513743" w:rsidP="00991D3D">
            <w:pPr>
              <w:jc w:val="center"/>
            </w:pPr>
            <w:r w:rsidRPr="00275897">
              <w:t>н.п. 0,25</w:t>
            </w:r>
          </w:p>
        </w:tc>
        <w:tc>
          <w:tcPr>
            <w:tcW w:w="1000" w:type="dxa"/>
            <w:shd w:val="clear" w:color="auto" w:fill="FFFFFF" w:themeFill="background1"/>
            <w:noWrap/>
            <w:vAlign w:val="center"/>
          </w:tcPr>
          <w:p w:rsidR="00513743" w:rsidRPr="00275897" w:rsidRDefault="00513743" w:rsidP="00991D3D">
            <w:pPr>
              <w:jc w:val="center"/>
            </w:pPr>
            <w:r w:rsidRPr="00275897">
              <w:t>1</w:t>
            </w:r>
          </w:p>
        </w:tc>
      </w:tr>
      <w:tr w:rsidR="00513743" w:rsidRPr="00275897" w:rsidTr="00991D3D">
        <w:trPr>
          <w:trHeight w:val="551"/>
        </w:trPr>
        <w:tc>
          <w:tcPr>
            <w:tcW w:w="9924" w:type="dxa"/>
            <w:gridSpan w:val="6"/>
            <w:shd w:val="clear" w:color="auto" w:fill="auto"/>
            <w:vAlign w:val="center"/>
          </w:tcPr>
          <w:p w:rsidR="00513743" w:rsidRPr="00275897" w:rsidRDefault="00513743" w:rsidP="00991D3D">
            <w:pPr>
              <w:widowControl w:val="0"/>
              <w:jc w:val="center"/>
              <w:rPr>
                <w:rFonts w:eastAsia="Arial Unicode MS"/>
                <w:b/>
                <w:lang w:val="sr-Cyrl-CS" w:eastAsia="sr-Cyrl-CS"/>
              </w:rPr>
            </w:pPr>
            <w:r w:rsidRPr="00275897">
              <w:rPr>
                <w:rFonts w:eastAsia="Arial Unicode MS"/>
                <w:b/>
                <w:lang w:val="sr-Cyrl-CS" w:eastAsia="sr-Cyrl-CS"/>
              </w:rPr>
              <w:t>Хотел “БРЕЗА” Врњачка Бања</w:t>
            </w:r>
          </w:p>
        </w:tc>
      </w:tr>
      <w:tr w:rsidR="00513743" w:rsidRPr="00275897" w:rsidTr="00991D3D">
        <w:trPr>
          <w:trHeight w:val="551"/>
        </w:trPr>
        <w:tc>
          <w:tcPr>
            <w:tcW w:w="851" w:type="dxa"/>
            <w:gridSpan w:val="2"/>
            <w:shd w:val="clear" w:color="auto" w:fill="auto"/>
            <w:vAlign w:val="center"/>
          </w:tcPr>
          <w:p w:rsidR="00513743" w:rsidRPr="00275897" w:rsidRDefault="00513743" w:rsidP="00513743">
            <w:pPr>
              <w:widowControl w:val="0"/>
              <w:numPr>
                <w:ilvl w:val="0"/>
                <w:numId w:val="8"/>
              </w:numPr>
              <w:tabs>
                <w:tab w:val="left" w:pos="162"/>
              </w:tabs>
              <w:jc w:val="center"/>
              <w:rPr>
                <w:lang w:val="sr-Cyrl-CS"/>
              </w:rPr>
            </w:pPr>
          </w:p>
        </w:tc>
        <w:tc>
          <w:tcPr>
            <w:tcW w:w="3933" w:type="dxa"/>
            <w:shd w:val="clear" w:color="auto" w:fill="auto"/>
            <w:hideMark/>
          </w:tcPr>
          <w:p w:rsidR="00513743" w:rsidRPr="00275897" w:rsidRDefault="00513743" w:rsidP="00991D3D">
            <w:r w:rsidRPr="00275897">
              <w:t xml:space="preserve">Манометар са еластичним мерним елементом, ваздух, </w:t>
            </w:r>
          </w:p>
        </w:tc>
        <w:tc>
          <w:tcPr>
            <w:tcW w:w="1890" w:type="dxa"/>
            <w:shd w:val="clear" w:color="auto" w:fill="auto"/>
            <w:noWrap/>
            <w:vAlign w:val="center"/>
          </w:tcPr>
          <w:p w:rsidR="00513743" w:rsidRPr="00275897" w:rsidRDefault="00513743" w:rsidP="00991D3D">
            <w:pPr>
              <w:widowControl w:val="0"/>
              <w:rPr>
                <w:rFonts w:eastAsia="Arial Unicode MS"/>
                <w:lang w:val="sr-Cyrl-CS" w:eastAsia="sr-Cyrl-CS"/>
              </w:rPr>
            </w:pPr>
            <w:r w:rsidRPr="00275897">
              <w:t>0-6кп/цм</w:t>
            </w:r>
            <w:r w:rsidRPr="00275897">
              <w:rPr>
                <w:vertAlign w:val="superscript"/>
              </w:rPr>
              <w:t>2</w:t>
            </w:r>
          </w:p>
        </w:tc>
        <w:tc>
          <w:tcPr>
            <w:tcW w:w="2250" w:type="dxa"/>
            <w:vAlign w:val="center"/>
          </w:tcPr>
          <w:p w:rsidR="00513743" w:rsidRPr="00275897" w:rsidRDefault="00513743" w:rsidP="00991D3D">
            <w:pPr>
              <w:widowControl w:val="0"/>
              <w:jc w:val="center"/>
              <w:rPr>
                <w:rFonts w:eastAsia="Arial Unicode MS"/>
                <w:lang w:val="sr-Cyrl-CS" w:eastAsia="sr-Cyrl-CS"/>
              </w:rPr>
            </w:pPr>
            <w:r w:rsidRPr="00275897">
              <w:t>кл. 1,6</w:t>
            </w:r>
          </w:p>
        </w:tc>
        <w:tc>
          <w:tcPr>
            <w:tcW w:w="1000" w:type="dxa"/>
            <w:shd w:val="clear" w:color="auto" w:fill="auto"/>
            <w:noWrap/>
            <w:vAlign w:val="center"/>
          </w:tcPr>
          <w:p w:rsidR="00513743" w:rsidRPr="00275897" w:rsidRDefault="00513743" w:rsidP="00991D3D">
            <w:pPr>
              <w:widowControl w:val="0"/>
              <w:jc w:val="center"/>
              <w:rPr>
                <w:rFonts w:eastAsia="Arial Unicode MS"/>
                <w:lang w:val="sr-Cyrl-CS" w:eastAsia="sr-Cyrl-CS"/>
              </w:rPr>
            </w:pPr>
            <w:r w:rsidRPr="00275897">
              <w:rPr>
                <w:rFonts w:eastAsia="Arial Unicode MS"/>
                <w:lang w:val="sr-Cyrl-CS" w:eastAsia="sr-Cyrl-CS"/>
              </w:rPr>
              <w:t>4</w:t>
            </w:r>
          </w:p>
        </w:tc>
      </w:tr>
      <w:tr w:rsidR="00513743" w:rsidRPr="00275897" w:rsidTr="00991D3D">
        <w:trPr>
          <w:trHeight w:val="551"/>
        </w:trPr>
        <w:tc>
          <w:tcPr>
            <w:tcW w:w="851" w:type="dxa"/>
            <w:gridSpan w:val="2"/>
            <w:shd w:val="clear" w:color="auto" w:fill="auto"/>
            <w:vAlign w:val="center"/>
          </w:tcPr>
          <w:p w:rsidR="00513743" w:rsidRPr="00275897" w:rsidRDefault="00513743" w:rsidP="00513743">
            <w:pPr>
              <w:widowControl w:val="0"/>
              <w:numPr>
                <w:ilvl w:val="0"/>
                <w:numId w:val="8"/>
              </w:numPr>
              <w:tabs>
                <w:tab w:val="left" w:pos="162"/>
              </w:tabs>
              <w:jc w:val="center"/>
              <w:rPr>
                <w:lang w:val="sr-Cyrl-CS"/>
              </w:rPr>
            </w:pPr>
          </w:p>
        </w:tc>
        <w:tc>
          <w:tcPr>
            <w:tcW w:w="3933" w:type="dxa"/>
            <w:shd w:val="clear" w:color="auto" w:fill="auto"/>
            <w:hideMark/>
          </w:tcPr>
          <w:p w:rsidR="00513743" w:rsidRPr="00275897" w:rsidRDefault="00513743" w:rsidP="00991D3D">
            <w:r w:rsidRPr="00275897">
              <w:t xml:space="preserve">Манометар са еластичним мерним елементом, ваздух, </w:t>
            </w:r>
          </w:p>
        </w:tc>
        <w:tc>
          <w:tcPr>
            <w:tcW w:w="1890" w:type="dxa"/>
            <w:shd w:val="clear" w:color="auto" w:fill="auto"/>
            <w:noWrap/>
            <w:vAlign w:val="center"/>
          </w:tcPr>
          <w:p w:rsidR="00513743" w:rsidRPr="00275897" w:rsidRDefault="00513743" w:rsidP="00991D3D">
            <w:pPr>
              <w:widowControl w:val="0"/>
              <w:rPr>
                <w:rFonts w:eastAsia="Arial Unicode MS"/>
                <w:lang w:val="sr-Cyrl-CS" w:eastAsia="sr-Cyrl-CS"/>
              </w:rPr>
            </w:pPr>
            <w:r w:rsidRPr="00275897">
              <w:t>0-40ммВс</w:t>
            </w:r>
          </w:p>
        </w:tc>
        <w:tc>
          <w:tcPr>
            <w:tcW w:w="2250" w:type="dxa"/>
            <w:vAlign w:val="center"/>
          </w:tcPr>
          <w:p w:rsidR="00513743" w:rsidRPr="00275897" w:rsidRDefault="00513743" w:rsidP="00991D3D">
            <w:pPr>
              <w:widowControl w:val="0"/>
              <w:jc w:val="center"/>
              <w:rPr>
                <w:rFonts w:eastAsia="Arial Unicode MS"/>
                <w:lang w:val="sr-Cyrl-CS" w:eastAsia="sr-Cyrl-CS"/>
              </w:rPr>
            </w:pPr>
            <w:r w:rsidRPr="00275897">
              <w:t>кл. 1,0</w:t>
            </w:r>
          </w:p>
        </w:tc>
        <w:tc>
          <w:tcPr>
            <w:tcW w:w="1000" w:type="dxa"/>
            <w:shd w:val="clear" w:color="auto" w:fill="auto"/>
            <w:noWrap/>
            <w:vAlign w:val="center"/>
          </w:tcPr>
          <w:p w:rsidR="00513743" w:rsidRPr="00275897" w:rsidRDefault="00513743" w:rsidP="00991D3D">
            <w:pPr>
              <w:widowControl w:val="0"/>
              <w:jc w:val="center"/>
              <w:rPr>
                <w:rFonts w:eastAsia="Arial Unicode MS"/>
                <w:lang w:val="sr-Cyrl-CS" w:eastAsia="sr-Cyrl-CS"/>
              </w:rPr>
            </w:pPr>
            <w:r w:rsidRPr="00275897">
              <w:rPr>
                <w:rFonts w:eastAsia="Arial Unicode MS"/>
                <w:lang w:val="sr-Cyrl-CS" w:eastAsia="sr-Cyrl-CS"/>
              </w:rPr>
              <w:t>1</w:t>
            </w:r>
          </w:p>
        </w:tc>
      </w:tr>
      <w:tr w:rsidR="00513743" w:rsidRPr="00275897" w:rsidTr="00991D3D">
        <w:trPr>
          <w:trHeight w:val="551"/>
        </w:trPr>
        <w:tc>
          <w:tcPr>
            <w:tcW w:w="851" w:type="dxa"/>
            <w:gridSpan w:val="2"/>
            <w:shd w:val="clear" w:color="auto" w:fill="auto"/>
            <w:vAlign w:val="center"/>
          </w:tcPr>
          <w:p w:rsidR="00513743" w:rsidRPr="00275897" w:rsidRDefault="00513743" w:rsidP="00513743">
            <w:pPr>
              <w:widowControl w:val="0"/>
              <w:numPr>
                <w:ilvl w:val="0"/>
                <w:numId w:val="8"/>
              </w:numPr>
              <w:tabs>
                <w:tab w:val="left" w:pos="162"/>
              </w:tabs>
              <w:jc w:val="center"/>
              <w:rPr>
                <w:lang w:val="sr-Cyrl-CS"/>
              </w:rPr>
            </w:pPr>
          </w:p>
        </w:tc>
        <w:tc>
          <w:tcPr>
            <w:tcW w:w="3933" w:type="dxa"/>
            <w:shd w:val="clear" w:color="auto" w:fill="auto"/>
            <w:hideMark/>
          </w:tcPr>
          <w:p w:rsidR="00513743" w:rsidRPr="00275897" w:rsidRDefault="00513743" w:rsidP="00991D3D">
            <w:r w:rsidRPr="00275897">
              <w:t xml:space="preserve">Манометар са еластичним мерним елементом, ваздух, </w:t>
            </w:r>
          </w:p>
        </w:tc>
        <w:tc>
          <w:tcPr>
            <w:tcW w:w="1890" w:type="dxa"/>
            <w:shd w:val="clear" w:color="auto" w:fill="auto"/>
            <w:noWrap/>
            <w:vAlign w:val="center"/>
          </w:tcPr>
          <w:p w:rsidR="00513743" w:rsidRPr="00275897" w:rsidRDefault="00513743" w:rsidP="00991D3D">
            <w:pPr>
              <w:widowControl w:val="0"/>
              <w:rPr>
                <w:rFonts w:eastAsia="Arial Unicode MS"/>
                <w:lang w:val="sr-Cyrl-CS" w:eastAsia="sr-Cyrl-CS"/>
              </w:rPr>
            </w:pPr>
            <w:r w:rsidRPr="00275897">
              <w:t>0-16 кп/цм</w:t>
            </w:r>
            <w:r w:rsidRPr="00275897">
              <w:rPr>
                <w:vertAlign w:val="superscript"/>
              </w:rPr>
              <w:t>2</w:t>
            </w:r>
          </w:p>
        </w:tc>
        <w:tc>
          <w:tcPr>
            <w:tcW w:w="2250" w:type="dxa"/>
            <w:vAlign w:val="center"/>
          </w:tcPr>
          <w:p w:rsidR="00513743" w:rsidRPr="00275897" w:rsidRDefault="00513743" w:rsidP="00991D3D">
            <w:pPr>
              <w:widowControl w:val="0"/>
              <w:jc w:val="center"/>
              <w:rPr>
                <w:rFonts w:eastAsia="Arial Unicode MS"/>
                <w:lang w:val="sr-Cyrl-CS" w:eastAsia="sr-Cyrl-CS"/>
              </w:rPr>
            </w:pPr>
            <w:r w:rsidRPr="00275897">
              <w:t>кл. 1,0</w:t>
            </w:r>
          </w:p>
        </w:tc>
        <w:tc>
          <w:tcPr>
            <w:tcW w:w="1000" w:type="dxa"/>
            <w:shd w:val="clear" w:color="auto" w:fill="auto"/>
            <w:noWrap/>
            <w:vAlign w:val="center"/>
          </w:tcPr>
          <w:p w:rsidR="00513743" w:rsidRPr="00275897" w:rsidRDefault="00513743" w:rsidP="00991D3D">
            <w:pPr>
              <w:widowControl w:val="0"/>
              <w:jc w:val="center"/>
              <w:rPr>
                <w:rFonts w:eastAsia="Arial Unicode MS"/>
                <w:lang w:val="sr-Cyrl-CS" w:eastAsia="sr-Cyrl-CS"/>
              </w:rPr>
            </w:pPr>
            <w:r w:rsidRPr="00275897">
              <w:rPr>
                <w:rFonts w:eastAsia="Arial Unicode MS"/>
                <w:lang w:val="sr-Cyrl-CS" w:eastAsia="sr-Cyrl-CS"/>
              </w:rPr>
              <w:t>3</w:t>
            </w:r>
          </w:p>
        </w:tc>
      </w:tr>
      <w:tr w:rsidR="00513743" w:rsidRPr="00275897" w:rsidTr="00991D3D">
        <w:trPr>
          <w:trHeight w:val="551"/>
        </w:trPr>
        <w:tc>
          <w:tcPr>
            <w:tcW w:w="851" w:type="dxa"/>
            <w:gridSpan w:val="2"/>
            <w:shd w:val="clear" w:color="auto" w:fill="auto"/>
            <w:vAlign w:val="center"/>
          </w:tcPr>
          <w:p w:rsidR="00513743" w:rsidRPr="00275897" w:rsidRDefault="00513743" w:rsidP="00513743">
            <w:pPr>
              <w:widowControl w:val="0"/>
              <w:numPr>
                <w:ilvl w:val="0"/>
                <w:numId w:val="8"/>
              </w:numPr>
              <w:tabs>
                <w:tab w:val="left" w:pos="162"/>
              </w:tabs>
              <w:jc w:val="center"/>
              <w:rPr>
                <w:lang w:val="sr-Cyrl-CS"/>
              </w:rPr>
            </w:pPr>
          </w:p>
        </w:tc>
        <w:tc>
          <w:tcPr>
            <w:tcW w:w="3933" w:type="dxa"/>
            <w:shd w:val="clear" w:color="auto" w:fill="auto"/>
            <w:hideMark/>
          </w:tcPr>
          <w:p w:rsidR="00513743" w:rsidRPr="00275897" w:rsidRDefault="00513743" w:rsidP="00991D3D">
            <w:r w:rsidRPr="00275897">
              <w:t xml:space="preserve">Манометар са еластичним мерним елементом, ваздух </w:t>
            </w:r>
          </w:p>
        </w:tc>
        <w:tc>
          <w:tcPr>
            <w:tcW w:w="1890" w:type="dxa"/>
            <w:shd w:val="clear" w:color="auto" w:fill="auto"/>
            <w:noWrap/>
            <w:vAlign w:val="center"/>
          </w:tcPr>
          <w:p w:rsidR="00513743" w:rsidRPr="00275897" w:rsidRDefault="00513743" w:rsidP="00991D3D">
            <w:pPr>
              <w:widowControl w:val="0"/>
              <w:rPr>
                <w:rFonts w:eastAsia="Arial Unicode MS"/>
                <w:lang w:val="sr-Cyrl-CS" w:eastAsia="sr-Cyrl-CS"/>
              </w:rPr>
            </w:pPr>
            <w:r w:rsidRPr="00275897">
              <w:t xml:space="preserve"> 0-3 бара</w:t>
            </w:r>
          </w:p>
        </w:tc>
        <w:tc>
          <w:tcPr>
            <w:tcW w:w="2250" w:type="dxa"/>
            <w:vAlign w:val="center"/>
          </w:tcPr>
          <w:p w:rsidR="00513743" w:rsidRPr="00275897" w:rsidRDefault="00513743" w:rsidP="00991D3D">
            <w:pPr>
              <w:widowControl w:val="0"/>
              <w:jc w:val="center"/>
              <w:rPr>
                <w:rFonts w:eastAsia="Arial Unicode MS"/>
                <w:lang w:val="sr-Cyrl-CS" w:eastAsia="sr-Cyrl-CS"/>
              </w:rPr>
            </w:pPr>
            <w:r w:rsidRPr="00275897">
              <w:t>кл. 1,6</w:t>
            </w:r>
          </w:p>
        </w:tc>
        <w:tc>
          <w:tcPr>
            <w:tcW w:w="1000" w:type="dxa"/>
            <w:shd w:val="clear" w:color="auto" w:fill="auto"/>
            <w:noWrap/>
            <w:vAlign w:val="center"/>
          </w:tcPr>
          <w:p w:rsidR="00513743" w:rsidRPr="00275897" w:rsidRDefault="00513743" w:rsidP="00991D3D">
            <w:pPr>
              <w:widowControl w:val="0"/>
              <w:jc w:val="center"/>
              <w:rPr>
                <w:rFonts w:eastAsia="Arial Unicode MS"/>
                <w:lang w:val="sr-Cyrl-CS" w:eastAsia="sr-Cyrl-CS"/>
              </w:rPr>
            </w:pPr>
            <w:r w:rsidRPr="00275897">
              <w:rPr>
                <w:rFonts w:eastAsia="Arial Unicode MS"/>
                <w:lang w:val="sr-Cyrl-CS" w:eastAsia="sr-Cyrl-CS"/>
              </w:rPr>
              <w:t>2</w:t>
            </w:r>
          </w:p>
        </w:tc>
      </w:tr>
      <w:tr w:rsidR="00513743" w:rsidRPr="00275897" w:rsidTr="00991D3D">
        <w:trPr>
          <w:trHeight w:val="551"/>
        </w:trPr>
        <w:tc>
          <w:tcPr>
            <w:tcW w:w="851" w:type="dxa"/>
            <w:gridSpan w:val="2"/>
            <w:shd w:val="clear" w:color="auto" w:fill="auto"/>
            <w:vAlign w:val="center"/>
          </w:tcPr>
          <w:p w:rsidR="00513743" w:rsidRPr="00275897" w:rsidRDefault="00513743" w:rsidP="00513743">
            <w:pPr>
              <w:widowControl w:val="0"/>
              <w:numPr>
                <w:ilvl w:val="0"/>
                <w:numId w:val="8"/>
              </w:numPr>
              <w:tabs>
                <w:tab w:val="left" w:pos="162"/>
              </w:tabs>
              <w:jc w:val="center"/>
              <w:rPr>
                <w:lang w:val="sr-Cyrl-CS"/>
              </w:rPr>
            </w:pPr>
          </w:p>
        </w:tc>
        <w:tc>
          <w:tcPr>
            <w:tcW w:w="3933" w:type="dxa"/>
            <w:shd w:val="clear" w:color="auto" w:fill="auto"/>
            <w:hideMark/>
          </w:tcPr>
          <w:p w:rsidR="00513743" w:rsidRPr="00275897" w:rsidRDefault="00513743" w:rsidP="00991D3D">
            <w:r w:rsidRPr="00275897">
              <w:t xml:space="preserve">Манометар са еластичним мерним елементом, ваздух, </w:t>
            </w:r>
          </w:p>
        </w:tc>
        <w:tc>
          <w:tcPr>
            <w:tcW w:w="1890" w:type="dxa"/>
            <w:shd w:val="clear" w:color="auto" w:fill="auto"/>
            <w:noWrap/>
            <w:vAlign w:val="center"/>
          </w:tcPr>
          <w:p w:rsidR="00513743" w:rsidRPr="00275897" w:rsidRDefault="00513743" w:rsidP="00991D3D">
            <w:pPr>
              <w:widowControl w:val="0"/>
              <w:rPr>
                <w:rFonts w:eastAsia="Arial Unicode MS"/>
                <w:lang w:val="sr-Cyrl-CS" w:eastAsia="sr-Cyrl-CS"/>
              </w:rPr>
            </w:pPr>
            <w:r w:rsidRPr="00275897">
              <w:t>0-2,5 бара</w:t>
            </w:r>
          </w:p>
        </w:tc>
        <w:tc>
          <w:tcPr>
            <w:tcW w:w="2250" w:type="dxa"/>
            <w:vAlign w:val="center"/>
          </w:tcPr>
          <w:p w:rsidR="00513743" w:rsidRPr="00275897" w:rsidRDefault="00513743" w:rsidP="00991D3D">
            <w:pPr>
              <w:widowControl w:val="0"/>
              <w:jc w:val="center"/>
              <w:rPr>
                <w:rFonts w:eastAsia="Arial Unicode MS"/>
                <w:lang w:val="sr-Latn-CS" w:eastAsia="sr-Cyrl-CS"/>
              </w:rPr>
            </w:pPr>
            <w:r w:rsidRPr="00275897">
              <w:t>кл. 2,5</w:t>
            </w:r>
          </w:p>
        </w:tc>
        <w:tc>
          <w:tcPr>
            <w:tcW w:w="1000" w:type="dxa"/>
            <w:shd w:val="clear" w:color="auto" w:fill="auto"/>
            <w:noWrap/>
            <w:vAlign w:val="center"/>
          </w:tcPr>
          <w:p w:rsidR="00513743" w:rsidRPr="00275897" w:rsidRDefault="00513743" w:rsidP="00991D3D">
            <w:pPr>
              <w:widowControl w:val="0"/>
              <w:jc w:val="center"/>
              <w:rPr>
                <w:rFonts w:eastAsia="Arial Unicode MS"/>
                <w:lang w:val="sr-Cyrl-CS" w:eastAsia="sr-Cyrl-CS"/>
              </w:rPr>
            </w:pPr>
            <w:r w:rsidRPr="00275897">
              <w:rPr>
                <w:rFonts w:eastAsia="Arial Unicode MS"/>
                <w:lang w:val="sr-Cyrl-CS" w:eastAsia="sr-Cyrl-CS"/>
              </w:rPr>
              <w:t>1</w:t>
            </w:r>
          </w:p>
        </w:tc>
      </w:tr>
      <w:tr w:rsidR="00513743" w:rsidRPr="00275897" w:rsidTr="00991D3D">
        <w:trPr>
          <w:trHeight w:val="551"/>
        </w:trPr>
        <w:tc>
          <w:tcPr>
            <w:tcW w:w="851" w:type="dxa"/>
            <w:gridSpan w:val="2"/>
            <w:shd w:val="clear" w:color="auto" w:fill="auto"/>
            <w:vAlign w:val="center"/>
          </w:tcPr>
          <w:p w:rsidR="00513743" w:rsidRPr="00275897" w:rsidRDefault="00513743" w:rsidP="00513743">
            <w:pPr>
              <w:widowControl w:val="0"/>
              <w:numPr>
                <w:ilvl w:val="0"/>
                <w:numId w:val="8"/>
              </w:numPr>
              <w:tabs>
                <w:tab w:val="left" w:pos="162"/>
              </w:tabs>
              <w:jc w:val="center"/>
              <w:rPr>
                <w:lang w:val="sr-Cyrl-CS"/>
              </w:rPr>
            </w:pPr>
          </w:p>
        </w:tc>
        <w:tc>
          <w:tcPr>
            <w:tcW w:w="3933" w:type="dxa"/>
            <w:shd w:val="clear" w:color="auto" w:fill="auto"/>
            <w:hideMark/>
          </w:tcPr>
          <w:p w:rsidR="00513743" w:rsidRPr="00275897" w:rsidRDefault="00513743" w:rsidP="00991D3D">
            <w:r w:rsidRPr="00275897">
              <w:t xml:space="preserve">Манометар са еластичним мерним елементом, ваздух, </w:t>
            </w:r>
          </w:p>
        </w:tc>
        <w:tc>
          <w:tcPr>
            <w:tcW w:w="1890" w:type="dxa"/>
            <w:shd w:val="clear" w:color="auto" w:fill="auto"/>
            <w:noWrap/>
            <w:vAlign w:val="center"/>
          </w:tcPr>
          <w:p w:rsidR="00513743" w:rsidRPr="00275897" w:rsidRDefault="00513743" w:rsidP="00991D3D">
            <w:pPr>
              <w:widowControl w:val="0"/>
              <w:rPr>
                <w:rFonts w:eastAsia="Arial Unicode MS"/>
                <w:lang w:val="sr-Cyrl-CS" w:eastAsia="sr-Cyrl-CS"/>
              </w:rPr>
            </w:pPr>
            <w:r w:rsidRPr="00275897">
              <w:t>0-10 кп/цм</w:t>
            </w:r>
            <w:r w:rsidRPr="00275897">
              <w:rPr>
                <w:vertAlign w:val="superscript"/>
              </w:rPr>
              <w:t>2</w:t>
            </w:r>
          </w:p>
        </w:tc>
        <w:tc>
          <w:tcPr>
            <w:tcW w:w="2250" w:type="dxa"/>
            <w:vAlign w:val="center"/>
          </w:tcPr>
          <w:p w:rsidR="00513743" w:rsidRPr="00275897" w:rsidRDefault="00513743" w:rsidP="00991D3D">
            <w:pPr>
              <w:widowControl w:val="0"/>
              <w:jc w:val="center"/>
              <w:rPr>
                <w:rFonts w:eastAsia="Arial Unicode MS"/>
                <w:lang w:val="sr-Latn-CS" w:eastAsia="sr-Cyrl-CS"/>
              </w:rPr>
            </w:pPr>
            <w:r w:rsidRPr="00275897">
              <w:t>кл. 2,5</w:t>
            </w:r>
          </w:p>
        </w:tc>
        <w:tc>
          <w:tcPr>
            <w:tcW w:w="1000" w:type="dxa"/>
            <w:shd w:val="clear" w:color="auto" w:fill="auto"/>
            <w:noWrap/>
            <w:vAlign w:val="center"/>
          </w:tcPr>
          <w:p w:rsidR="00513743" w:rsidRPr="00275897" w:rsidRDefault="00513743" w:rsidP="00991D3D">
            <w:pPr>
              <w:widowControl w:val="0"/>
              <w:jc w:val="center"/>
              <w:rPr>
                <w:rFonts w:eastAsia="Arial Unicode MS"/>
                <w:lang w:val="sr-Cyrl-CS" w:eastAsia="sr-Cyrl-CS"/>
              </w:rPr>
            </w:pPr>
            <w:r w:rsidRPr="00275897">
              <w:rPr>
                <w:rFonts w:eastAsia="Arial Unicode MS"/>
                <w:lang w:val="sr-Cyrl-CS" w:eastAsia="sr-Cyrl-CS"/>
              </w:rPr>
              <w:t>2</w:t>
            </w:r>
          </w:p>
        </w:tc>
      </w:tr>
      <w:tr w:rsidR="00513743" w:rsidRPr="00275897" w:rsidTr="00991D3D">
        <w:trPr>
          <w:trHeight w:val="551"/>
        </w:trPr>
        <w:tc>
          <w:tcPr>
            <w:tcW w:w="851" w:type="dxa"/>
            <w:gridSpan w:val="2"/>
            <w:shd w:val="clear" w:color="auto" w:fill="auto"/>
            <w:vAlign w:val="center"/>
          </w:tcPr>
          <w:p w:rsidR="00513743" w:rsidRPr="00275897" w:rsidRDefault="00513743" w:rsidP="00513743">
            <w:pPr>
              <w:widowControl w:val="0"/>
              <w:numPr>
                <w:ilvl w:val="0"/>
                <w:numId w:val="8"/>
              </w:numPr>
              <w:tabs>
                <w:tab w:val="left" w:pos="162"/>
              </w:tabs>
              <w:jc w:val="center"/>
              <w:rPr>
                <w:lang w:val="sr-Cyrl-CS"/>
              </w:rPr>
            </w:pPr>
          </w:p>
        </w:tc>
        <w:tc>
          <w:tcPr>
            <w:tcW w:w="3933" w:type="dxa"/>
            <w:shd w:val="clear" w:color="auto" w:fill="auto"/>
            <w:hideMark/>
          </w:tcPr>
          <w:p w:rsidR="00513743" w:rsidRPr="00275897" w:rsidRDefault="00513743" w:rsidP="00991D3D">
            <w:r w:rsidRPr="00275897">
              <w:t xml:space="preserve">Манометар са еластичним мерним елементом, ваздух, </w:t>
            </w:r>
          </w:p>
        </w:tc>
        <w:tc>
          <w:tcPr>
            <w:tcW w:w="1890" w:type="dxa"/>
            <w:shd w:val="clear" w:color="auto" w:fill="auto"/>
            <w:noWrap/>
            <w:vAlign w:val="center"/>
          </w:tcPr>
          <w:p w:rsidR="00513743" w:rsidRPr="00275897" w:rsidRDefault="00513743" w:rsidP="00991D3D">
            <w:pPr>
              <w:widowControl w:val="0"/>
              <w:rPr>
                <w:rFonts w:eastAsia="Arial Unicode MS"/>
                <w:lang w:val="sr-Cyrl-CS" w:eastAsia="sr-Cyrl-CS"/>
              </w:rPr>
            </w:pPr>
            <w:r w:rsidRPr="00275897">
              <w:t>0-1 бара</w:t>
            </w:r>
          </w:p>
        </w:tc>
        <w:tc>
          <w:tcPr>
            <w:tcW w:w="2250" w:type="dxa"/>
            <w:vAlign w:val="center"/>
          </w:tcPr>
          <w:p w:rsidR="00513743" w:rsidRPr="00275897" w:rsidRDefault="00513743" w:rsidP="00991D3D">
            <w:pPr>
              <w:widowControl w:val="0"/>
              <w:jc w:val="center"/>
              <w:rPr>
                <w:rFonts w:eastAsia="Arial Unicode MS"/>
                <w:lang w:val="sr-Cyrl-CS" w:eastAsia="sr-Cyrl-CS"/>
              </w:rPr>
            </w:pPr>
            <w:r w:rsidRPr="00275897">
              <w:t>кл. 1,6</w:t>
            </w:r>
          </w:p>
        </w:tc>
        <w:tc>
          <w:tcPr>
            <w:tcW w:w="1000" w:type="dxa"/>
            <w:shd w:val="clear" w:color="auto" w:fill="auto"/>
            <w:noWrap/>
            <w:vAlign w:val="center"/>
          </w:tcPr>
          <w:p w:rsidR="00513743" w:rsidRPr="00275897" w:rsidRDefault="00513743" w:rsidP="00991D3D">
            <w:pPr>
              <w:widowControl w:val="0"/>
              <w:jc w:val="center"/>
              <w:rPr>
                <w:rFonts w:eastAsia="Arial Unicode MS"/>
                <w:lang w:val="sr-Cyrl-CS" w:eastAsia="sr-Cyrl-CS"/>
              </w:rPr>
            </w:pPr>
            <w:r w:rsidRPr="00275897">
              <w:rPr>
                <w:rFonts w:eastAsia="Arial Unicode MS"/>
                <w:lang w:val="sr-Cyrl-CS" w:eastAsia="sr-Cyrl-CS"/>
              </w:rPr>
              <w:t>4</w:t>
            </w:r>
          </w:p>
        </w:tc>
      </w:tr>
      <w:tr w:rsidR="00513743" w:rsidRPr="00275897" w:rsidTr="00991D3D">
        <w:trPr>
          <w:trHeight w:val="551"/>
        </w:trPr>
        <w:tc>
          <w:tcPr>
            <w:tcW w:w="851" w:type="dxa"/>
            <w:gridSpan w:val="2"/>
            <w:shd w:val="clear" w:color="auto" w:fill="auto"/>
            <w:vAlign w:val="center"/>
          </w:tcPr>
          <w:p w:rsidR="00513743" w:rsidRPr="00275897" w:rsidRDefault="00513743" w:rsidP="00513743">
            <w:pPr>
              <w:widowControl w:val="0"/>
              <w:numPr>
                <w:ilvl w:val="0"/>
                <w:numId w:val="8"/>
              </w:numPr>
              <w:tabs>
                <w:tab w:val="left" w:pos="162"/>
              </w:tabs>
              <w:jc w:val="center"/>
              <w:rPr>
                <w:lang w:val="sr-Cyrl-CS"/>
              </w:rPr>
            </w:pPr>
          </w:p>
        </w:tc>
        <w:tc>
          <w:tcPr>
            <w:tcW w:w="3933" w:type="dxa"/>
            <w:shd w:val="clear" w:color="auto" w:fill="auto"/>
            <w:hideMark/>
          </w:tcPr>
          <w:p w:rsidR="00513743" w:rsidRPr="00275897" w:rsidRDefault="00513743" w:rsidP="00991D3D">
            <w:r w:rsidRPr="00275897">
              <w:t xml:space="preserve">Манометар са еластичним мерним елементом, ваздух, </w:t>
            </w:r>
          </w:p>
        </w:tc>
        <w:tc>
          <w:tcPr>
            <w:tcW w:w="1890" w:type="dxa"/>
            <w:shd w:val="clear" w:color="auto" w:fill="auto"/>
            <w:noWrap/>
            <w:vAlign w:val="center"/>
          </w:tcPr>
          <w:p w:rsidR="00513743" w:rsidRPr="00275897" w:rsidRDefault="00513743" w:rsidP="00991D3D">
            <w:pPr>
              <w:widowControl w:val="0"/>
              <w:rPr>
                <w:rFonts w:eastAsia="Arial Unicode MS"/>
                <w:lang w:val="sr-Cyrl-CS" w:eastAsia="sr-Cyrl-CS"/>
              </w:rPr>
            </w:pPr>
            <w:r w:rsidRPr="00275897">
              <w:t xml:space="preserve"> 0-60 мбр</w:t>
            </w:r>
          </w:p>
        </w:tc>
        <w:tc>
          <w:tcPr>
            <w:tcW w:w="2250" w:type="dxa"/>
            <w:vAlign w:val="center"/>
          </w:tcPr>
          <w:p w:rsidR="00513743" w:rsidRPr="00275897" w:rsidRDefault="00513743" w:rsidP="00991D3D">
            <w:pPr>
              <w:widowControl w:val="0"/>
              <w:jc w:val="center"/>
              <w:rPr>
                <w:rFonts w:eastAsia="Arial Unicode MS"/>
                <w:lang w:val="sr-Cyrl-CS" w:eastAsia="sr-Cyrl-CS"/>
              </w:rPr>
            </w:pPr>
            <w:r w:rsidRPr="00275897">
              <w:t>кл. 1,6</w:t>
            </w:r>
          </w:p>
        </w:tc>
        <w:tc>
          <w:tcPr>
            <w:tcW w:w="1000" w:type="dxa"/>
            <w:shd w:val="clear" w:color="auto" w:fill="auto"/>
            <w:noWrap/>
            <w:vAlign w:val="center"/>
          </w:tcPr>
          <w:p w:rsidR="00513743" w:rsidRPr="00275897" w:rsidRDefault="00513743" w:rsidP="00991D3D">
            <w:pPr>
              <w:widowControl w:val="0"/>
              <w:jc w:val="center"/>
              <w:rPr>
                <w:rFonts w:eastAsia="Arial Unicode MS"/>
                <w:lang w:val="sr-Cyrl-CS" w:eastAsia="sr-Cyrl-CS"/>
              </w:rPr>
            </w:pPr>
            <w:r w:rsidRPr="00275897">
              <w:rPr>
                <w:rFonts w:eastAsia="Arial Unicode MS"/>
                <w:lang w:val="sr-Cyrl-CS" w:eastAsia="sr-Cyrl-CS"/>
              </w:rPr>
              <w:t>1</w:t>
            </w:r>
          </w:p>
        </w:tc>
      </w:tr>
      <w:tr w:rsidR="00513743" w:rsidRPr="00275897" w:rsidTr="00991D3D">
        <w:trPr>
          <w:trHeight w:val="551"/>
        </w:trPr>
        <w:tc>
          <w:tcPr>
            <w:tcW w:w="851" w:type="dxa"/>
            <w:gridSpan w:val="2"/>
            <w:shd w:val="clear" w:color="auto" w:fill="auto"/>
            <w:vAlign w:val="center"/>
          </w:tcPr>
          <w:p w:rsidR="00513743" w:rsidRPr="00275897" w:rsidRDefault="00513743" w:rsidP="00513743">
            <w:pPr>
              <w:widowControl w:val="0"/>
              <w:numPr>
                <w:ilvl w:val="0"/>
                <w:numId w:val="8"/>
              </w:numPr>
              <w:tabs>
                <w:tab w:val="left" w:pos="162"/>
              </w:tabs>
              <w:jc w:val="center"/>
              <w:rPr>
                <w:lang w:val="sr-Cyrl-CS"/>
              </w:rPr>
            </w:pPr>
          </w:p>
        </w:tc>
        <w:tc>
          <w:tcPr>
            <w:tcW w:w="3933" w:type="dxa"/>
            <w:shd w:val="clear" w:color="auto" w:fill="auto"/>
            <w:hideMark/>
          </w:tcPr>
          <w:p w:rsidR="00513743" w:rsidRPr="00275897" w:rsidRDefault="00513743" w:rsidP="00991D3D">
            <w:r w:rsidRPr="00275897">
              <w:t xml:space="preserve">Манометар са еластичним мерним елементом, ваздух, </w:t>
            </w:r>
          </w:p>
        </w:tc>
        <w:tc>
          <w:tcPr>
            <w:tcW w:w="1890" w:type="dxa"/>
            <w:shd w:val="clear" w:color="auto" w:fill="auto"/>
            <w:noWrap/>
            <w:vAlign w:val="center"/>
          </w:tcPr>
          <w:p w:rsidR="00513743" w:rsidRPr="00275897" w:rsidRDefault="00513743" w:rsidP="00991D3D">
            <w:pPr>
              <w:widowControl w:val="0"/>
              <w:rPr>
                <w:rFonts w:eastAsia="Arial Unicode MS"/>
                <w:lang w:val="sr-Cyrl-CS" w:eastAsia="sr-Cyrl-CS"/>
              </w:rPr>
            </w:pPr>
            <w:r w:rsidRPr="00275897">
              <w:t>0-15 бара</w:t>
            </w:r>
          </w:p>
        </w:tc>
        <w:tc>
          <w:tcPr>
            <w:tcW w:w="2250" w:type="dxa"/>
            <w:vAlign w:val="center"/>
          </w:tcPr>
          <w:p w:rsidR="00513743" w:rsidRPr="00275897" w:rsidRDefault="00513743" w:rsidP="00991D3D">
            <w:pPr>
              <w:widowControl w:val="0"/>
              <w:jc w:val="center"/>
              <w:rPr>
                <w:rFonts w:eastAsia="Arial Unicode MS"/>
                <w:lang w:eastAsia="sr-Cyrl-CS"/>
              </w:rPr>
            </w:pPr>
            <w:r w:rsidRPr="00275897">
              <w:t>кл. 2,0</w:t>
            </w:r>
          </w:p>
        </w:tc>
        <w:tc>
          <w:tcPr>
            <w:tcW w:w="1000" w:type="dxa"/>
            <w:shd w:val="clear" w:color="auto" w:fill="auto"/>
            <w:noWrap/>
            <w:vAlign w:val="center"/>
          </w:tcPr>
          <w:p w:rsidR="00513743" w:rsidRPr="00275897" w:rsidRDefault="00513743" w:rsidP="00991D3D">
            <w:pPr>
              <w:widowControl w:val="0"/>
              <w:jc w:val="center"/>
              <w:rPr>
                <w:rFonts w:eastAsia="Arial Unicode MS"/>
                <w:lang w:val="sr-Cyrl-CS" w:eastAsia="sr-Cyrl-CS"/>
              </w:rPr>
            </w:pPr>
            <w:r w:rsidRPr="00275897">
              <w:rPr>
                <w:rFonts w:eastAsia="Arial Unicode MS"/>
                <w:lang w:val="sr-Cyrl-CS" w:eastAsia="sr-Cyrl-CS"/>
              </w:rPr>
              <w:t>2</w:t>
            </w:r>
          </w:p>
        </w:tc>
      </w:tr>
      <w:tr w:rsidR="00513743" w:rsidRPr="00275897" w:rsidTr="00991D3D">
        <w:trPr>
          <w:trHeight w:val="551"/>
        </w:trPr>
        <w:tc>
          <w:tcPr>
            <w:tcW w:w="851" w:type="dxa"/>
            <w:gridSpan w:val="2"/>
            <w:shd w:val="clear" w:color="auto" w:fill="auto"/>
            <w:vAlign w:val="center"/>
          </w:tcPr>
          <w:p w:rsidR="00513743" w:rsidRPr="00275897" w:rsidRDefault="00513743" w:rsidP="00513743">
            <w:pPr>
              <w:widowControl w:val="0"/>
              <w:numPr>
                <w:ilvl w:val="0"/>
                <w:numId w:val="8"/>
              </w:numPr>
              <w:tabs>
                <w:tab w:val="left" w:pos="162"/>
              </w:tabs>
              <w:jc w:val="center"/>
              <w:rPr>
                <w:lang w:val="sr-Cyrl-CS"/>
              </w:rPr>
            </w:pPr>
          </w:p>
        </w:tc>
        <w:tc>
          <w:tcPr>
            <w:tcW w:w="3933" w:type="dxa"/>
            <w:shd w:val="clear" w:color="auto" w:fill="auto"/>
            <w:hideMark/>
          </w:tcPr>
          <w:p w:rsidR="00513743" w:rsidRPr="00275897" w:rsidRDefault="00513743" w:rsidP="00991D3D">
            <w:r w:rsidRPr="00275897">
              <w:t xml:space="preserve">Манометар са еластичним мерним елементом, ваздух, </w:t>
            </w:r>
          </w:p>
        </w:tc>
        <w:tc>
          <w:tcPr>
            <w:tcW w:w="1890" w:type="dxa"/>
            <w:shd w:val="clear" w:color="auto" w:fill="auto"/>
            <w:noWrap/>
            <w:vAlign w:val="center"/>
          </w:tcPr>
          <w:p w:rsidR="00513743" w:rsidRPr="00275897" w:rsidRDefault="00513743" w:rsidP="00991D3D">
            <w:pPr>
              <w:widowControl w:val="0"/>
              <w:rPr>
                <w:rFonts w:eastAsia="Arial Unicode MS"/>
                <w:lang w:val="sr-Cyrl-CS" w:eastAsia="sr-Cyrl-CS"/>
              </w:rPr>
            </w:pPr>
            <w:r w:rsidRPr="00275897">
              <w:t>0-15 бара</w:t>
            </w:r>
          </w:p>
        </w:tc>
        <w:tc>
          <w:tcPr>
            <w:tcW w:w="2250" w:type="dxa"/>
            <w:vAlign w:val="center"/>
          </w:tcPr>
          <w:p w:rsidR="00513743" w:rsidRPr="00275897" w:rsidRDefault="00513743" w:rsidP="00991D3D">
            <w:pPr>
              <w:widowControl w:val="0"/>
              <w:jc w:val="center"/>
              <w:rPr>
                <w:rFonts w:eastAsia="Arial Unicode MS"/>
                <w:lang w:val="sr-Latn-CS" w:eastAsia="sr-Cyrl-CS"/>
              </w:rPr>
            </w:pPr>
            <w:r w:rsidRPr="00275897">
              <w:t>кл. 1,6</w:t>
            </w:r>
          </w:p>
        </w:tc>
        <w:tc>
          <w:tcPr>
            <w:tcW w:w="1000" w:type="dxa"/>
            <w:shd w:val="clear" w:color="auto" w:fill="auto"/>
            <w:noWrap/>
            <w:vAlign w:val="center"/>
          </w:tcPr>
          <w:p w:rsidR="00513743" w:rsidRPr="00275897" w:rsidRDefault="00513743" w:rsidP="00991D3D">
            <w:pPr>
              <w:widowControl w:val="0"/>
              <w:jc w:val="center"/>
              <w:rPr>
                <w:rFonts w:eastAsia="Arial Unicode MS"/>
                <w:lang w:val="sr-Cyrl-CS" w:eastAsia="sr-Cyrl-CS"/>
              </w:rPr>
            </w:pPr>
            <w:r w:rsidRPr="00275897">
              <w:rPr>
                <w:rFonts w:eastAsia="Arial Unicode MS"/>
                <w:lang w:val="sr-Cyrl-CS" w:eastAsia="sr-Cyrl-CS"/>
              </w:rPr>
              <w:t>2</w:t>
            </w:r>
          </w:p>
        </w:tc>
      </w:tr>
      <w:tr w:rsidR="00513743" w:rsidRPr="00275897" w:rsidTr="00991D3D">
        <w:trPr>
          <w:trHeight w:val="551"/>
        </w:trPr>
        <w:tc>
          <w:tcPr>
            <w:tcW w:w="851" w:type="dxa"/>
            <w:gridSpan w:val="2"/>
            <w:shd w:val="clear" w:color="auto" w:fill="auto"/>
            <w:vAlign w:val="center"/>
          </w:tcPr>
          <w:p w:rsidR="00513743" w:rsidRPr="00275897" w:rsidRDefault="00513743" w:rsidP="00513743">
            <w:pPr>
              <w:widowControl w:val="0"/>
              <w:numPr>
                <w:ilvl w:val="0"/>
                <w:numId w:val="8"/>
              </w:numPr>
              <w:tabs>
                <w:tab w:val="left" w:pos="162"/>
              </w:tabs>
              <w:jc w:val="center"/>
              <w:rPr>
                <w:lang w:val="sr-Cyrl-CS"/>
              </w:rPr>
            </w:pPr>
          </w:p>
        </w:tc>
        <w:tc>
          <w:tcPr>
            <w:tcW w:w="3933" w:type="dxa"/>
            <w:shd w:val="clear" w:color="auto" w:fill="auto"/>
          </w:tcPr>
          <w:p w:rsidR="00513743" w:rsidRPr="00275897" w:rsidRDefault="00513743" w:rsidP="00991D3D">
            <w:r w:rsidRPr="00275897">
              <w:t xml:space="preserve">Манометар са еластичним мерним елементом, ваздух, </w:t>
            </w:r>
          </w:p>
        </w:tc>
        <w:tc>
          <w:tcPr>
            <w:tcW w:w="1890" w:type="dxa"/>
            <w:shd w:val="clear" w:color="auto" w:fill="auto"/>
            <w:noWrap/>
            <w:vAlign w:val="center"/>
          </w:tcPr>
          <w:p w:rsidR="00513743" w:rsidRPr="00275897" w:rsidRDefault="00513743" w:rsidP="00991D3D">
            <w:pPr>
              <w:widowControl w:val="0"/>
              <w:rPr>
                <w:rFonts w:eastAsia="Arial Unicode MS"/>
                <w:lang w:eastAsia="sr-Cyrl-CS"/>
              </w:rPr>
            </w:pPr>
            <w:r w:rsidRPr="00275897">
              <w:t>0-16 кп/цм</w:t>
            </w:r>
            <w:r w:rsidRPr="00275897">
              <w:rPr>
                <w:vertAlign w:val="superscript"/>
              </w:rPr>
              <w:t>2</w:t>
            </w:r>
          </w:p>
        </w:tc>
        <w:tc>
          <w:tcPr>
            <w:tcW w:w="2250" w:type="dxa"/>
            <w:vAlign w:val="center"/>
          </w:tcPr>
          <w:p w:rsidR="00513743" w:rsidRPr="00275897" w:rsidRDefault="00513743" w:rsidP="00991D3D">
            <w:pPr>
              <w:widowControl w:val="0"/>
              <w:jc w:val="center"/>
              <w:rPr>
                <w:rFonts w:eastAsia="Arial Unicode MS"/>
                <w:lang w:val="sr-Cyrl-CS" w:eastAsia="sr-Cyrl-CS"/>
              </w:rPr>
            </w:pPr>
            <w:r w:rsidRPr="00275897">
              <w:t>кл. 1,6</w:t>
            </w:r>
          </w:p>
        </w:tc>
        <w:tc>
          <w:tcPr>
            <w:tcW w:w="1000" w:type="dxa"/>
            <w:shd w:val="clear" w:color="auto" w:fill="auto"/>
            <w:noWrap/>
            <w:vAlign w:val="center"/>
          </w:tcPr>
          <w:p w:rsidR="00513743" w:rsidRPr="00275897" w:rsidRDefault="00513743" w:rsidP="00991D3D">
            <w:pPr>
              <w:widowControl w:val="0"/>
              <w:jc w:val="center"/>
              <w:rPr>
                <w:rFonts w:eastAsia="Arial Unicode MS"/>
                <w:lang w:val="sr-Cyrl-CS" w:eastAsia="sr-Cyrl-CS"/>
              </w:rPr>
            </w:pPr>
            <w:r w:rsidRPr="00275897">
              <w:rPr>
                <w:rFonts w:eastAsia="Arial Unicode MS"/>
                <w:lang w:val="sr-Cyrl-CS" w:eastAsia="sr-Cyrl-CS"/>
              </w:rPr>
              <w:t>2</w:t>
            </w:r>
          </w:p>
        </w:tc>
      </w:tr>
      <w:tr w:rsidR="00513743" w:rsidRPr="00275897" w:rsidTr="00991D3D">
        <w:trPr>
          <w:trHeight w:val="551"/>
        </w:trPr>
        <w:tc>
          <w:tcPr>
            <w:tcW w:w="851" w:type="dxa"/>
            <w:gridSpan w:val="2"/>
            <w:shd w:val="clear" w:color="auto" w:fill="auto"/>
            <w:vAlign w:val="center"/>
          </w:tcPr>
          <w:p w:rsidR="00513743" w:rsidRPr="00275897" w:rsidRDefault="00513743" w:rsidP="00513743">
            <w:pPr>
              <w:widowControl w:val="0"/>
              <w:numPr>
                <w:ilvl w:val="0"/>
                <w:numId w:val="8"/>
              </w:numPr>
              <w:tabs>
                <w:tab w:val="left" w:pos="162"/>
              </w:tabs>
              <w:jc w:val="center"/>
              <w:rPr>
                <w:lang w:val="sr-Cyrl-CS"/>
              </w:rPr>
            </w:pPr>
          </w:p>
        </w:tc>
        <w:tc>
          <w:tcPr>
            <w:tcW w:w="3933" w:type="dxa"/>
            <w:shd w:val="clear" w:color="auto" w:fill="auto"/>
          </w:tcPr>
          <w:p w:rsidR="00513743" w:rsidRPr="00275897" w:rsidRDefault="00513743" w:rsidP="00991D3D">
            <w:r w:rsidRPr="00275897">
              <w:t xml:space="preserve">Манометар са еластичним мерним елементом, ваздух, </w:t>
            </w:r>
          </w:p>
        </w:tc>
        <w:tc>
          <w:tcPr>
            <w:tcW w:w="1890" w:type="dxa"/>
            <w:shd w:val="clear" w:color="auto" w:fill="auto"/>
            <w:noWrap/>
            <w:vAlign w:val="center"/>
          </w:tcPr>
          <w:p w:rsidR="00513743" w:rsidRPr="00275897" w:rsidRDefault="00513743" w:rsidP="00991D3D">
            <w:pPr>
              <w:widowControl w:val="0"/>
              <w:rPr>
                <w:rFonts w:eastAsia="Arial Unicode MS"/>
                <w:lang w:val="sr-Cyrl-CS" w:eastAsia="sr-Cyrl-CS"/>
              </w:rPr>
            </w:pPr>
            <w:r w:rsidRPr="00275897">
              <w:t>0-16 бара</w:t>
            </w:r>
          </w:p>
        </w:tc>
        <w:tc>
          <w:tcPr>
            <w:tcW w:w="2250" w:type="dxa"/>
            <w:vAlign w:val="center"/>
          </w:tcPr>
          <w:p w:rsidR="00513743" w:rsidRPr="00275897" w:rsidRDefault="00513743" w:rsidP="00991D3D">
            <w:pPr>
              <w:widowControl w:val="0"/>
              <w:jc w:val="center"/>
              <w:rPr>
                <w:rFonts w:eastAsia="Arial Unicode MS"/>
                <w:lang w:val="sr-Cyrl-CS" w:eastAsia="sr-Cyrl-CS"/>
              </w:rPr>
            </w:pPr>
            <w:r w:rsidRPr="00275897">
              <w:t xml:space="preserve"> кл.2,5</w:t>
            </w:r>
          </w:p>
        </w:tc>
        <w:tc>
          <w:tcPr>
            <w:tcW w:w="1000" w:type="dxa"/>
            <w:shd w:val="clear" w:color="auto" w:fill="auto"/>
            <w:noWrap/>
            <w:vAlign w:val="center"/>
          </w:tcPr>
          <w:p w:rsidR="00513743" w:rsidRPr="00275897" w:rsidRDefault="00513743" w:rsidP="00991D3D">
            <w:pPr>
              <w:widowControl w:val="0"/>
              <w:jc w:val="center"/>
              <w:rPr>
                <w:rFonts w:eastAsia="Arial Unicode MS"/>
                <w:lang w:val="sr-Cyrl-CS" w:eastAsia="sr-Cyrl-CS"/>
              </w:rPr>
            </w:pPr>
            <w:r w:rsidRPr="00275897">
              <w:rPr>
                <w:rFonts w:eastAsia="Arial Unicode MS"/>
                <w:lang w:val="sr-Cyrl-CS" w:eastAsia="sr-Cyrl-CS"/>
              </w:rPr>
              <w:t>2</w:t>
            </w:r>
          </w:p>
        </w:tc>
      </w:tr>
      <w:tr w:rsidR="00513743" w:rsidRPr="00275897" w:rsidTr="00991D3D">
        <w:trPr>
          <w:trHeight w:val="551"/>
        </w:trPr>
        <w:tc>
          <w:tcPr>
            <w:tcW w:w="851" w:type="dxa"/>
            <w:gridSpan w:val="2"/>
            <w:shd w:val="clear" w:color="auto" w:fill="auto"/>
            <w:vAlign w:val="center"/>
          </w:tcPr>
          <w:p w:rsidR="00513743" w:rsidRPr="00275897" w:rsidRDefault="00513743" w:rsidP="00513743">
            <w:pPr>
              <w:widowControl w:val="0"/>
              <w:numPr>
                <w:ilvl w:val="0"/>
                <w:numId w:val="8"/>
              </w:numPr>
              <w:tabs>
                <w:tab w:val="left" w:pos="162"/>
              </w:tabs>
              <w:jc w:val="center"/>
              <w:rPr>
                <w:lang w:val="sr-Cyrl-CS"/>
              </w:rPr>
            </w:pPr>
          </w:p>
        </w:tc>
        <w:tc>
          <w:tcPr>
            <w:tcW w:w="3933" w:type="dxa"/>
            <w:shd w:val="clear" w:color="auto" w:fill="auto"/>
          </w:tcPr>
          <w:p w:rsidR="00513743" w:rsidRPr="00275897" w:rsidRDefault="00513743" w:rsidP="00991D3D">
            <w:r w:rsidRPr="00275897">
              <w:t xml:space="preserve">Манометар са еластичним мерним елементом, ваздух, </w:t>
            </w:r>
          </w:p>
        </w:tc>
        <w:tc>
          <w:tcPr>
            <w:tcW w:w="1890" w:type="dxa"/>
            <w:shd w:val="clear" w:color="auto" w:fill="auto"/>
            <w:noWrap/>
            <w:vAlign w:val="center"/>
          </w:tcPr>
          <w:p w:rsidR="00513743" w:rsidRPr="00275897" w:rsidRDefault="00513743" w:rsidP="00991D3D">
            <w:pPr>
              <w:widowControl w:val="0"/>
              <w:rPr>
                <w:rFonts w:eastAsia="Arial Unicode MS"/>
                <w:lang w:val="sr-Cyrl-CS" w:eastAsia="sr-Cyrl-CS"/>
              </w:rPr>
            </w:pPr>
            <w:r w:rsidRPr="00275897">
              <w:t>0-300 бара</w:t>
            </w:r>
          </w:p>
        </w:tc>
        <w:tc>
          <w:tcPr>
            <w:tcW w:w="2250" w:type="dxa"/>
            <w:vAlign w:val="center"/>
          </w:tcPr>
          <w:p w:rsidR="00513743" w:rsidRPr="00275897" w:rsidRDefault="00513743" w:rsidP="00991D3D">
            <w:pPr>
              <w:widowControl w:val="0"/>
              <w:jc w:val="center"/>
              <w:rPr>
                <w:rFonts w:eastAsia="Arial Unicode MS"/>
                <w:lang w:val="sr-Cyrl-CS" w:eastAsia="sr-Cyrl-CS"/>
              </w:rPr>
            </w:pPr>
            <w:r w:rsidRPr="00275897">
              <w:t>кл. 2,5</w:t>
            </w:r>
          </w:p>
        </w:tc>
        <w:tc>
          <w:tcPr>
            <w:tcW w:w="1000" w:type="dxa"/>
            <w:shd w:val="clear" w:color="auto" w:fill="auto"/>
            <w:noWrap/>
            <w:vAlign w:val="center"/>
          </w:tcPr>
          <w:p w:rsidR="00513743" w:rsidRPr="00275897" w:rsidRDefault="00513743" w:rsidP="00991D3D">
            <w:pPr>
              <w:widowControl w:val="0"/>
              <w:jc w:val="center"/>
              <w:rPr>
                <w:rFonts w:eastAsia="Arial Unicode MS"/>
                <w:lang w:val="sr-Cyrl-CS" w:eastAsia="sr-Cyrl-CS"/>
              </w:rPr>
            </w:pPr>
            <w:r w:rsidRPr="00275897">
              <w:rPr>
                <w:rFonts w:eastAsia="Arial Unicode MS"/>
                <w:lang w:val="sr-Cyrl-CS" w:eastAsia="sr-Cyrl-CS"/>
              </w:rPr>
              <w:t>1</w:t>
            </w:r>
          </w:p>
        </w:tc>
      </w:tr>
      <w:tr w:rsidR="00513743" w:rsidRPr="00275897" w:rsidTr="00991D3D">
        <w:trPr>
          <w:trHeight w:val="551"/>
        </w:trPr>
        <w:tc>
          <w:tcPr>
            <w:tcW w:w="851" w:type="dxa"/>
            <w:gridSpan w:val="2"/>
            <w:shd w:val="clear" w:color="auto" w:fill="auto"/>
            <w:vAlign w:val="center"/>
          </w:tcPr>
          <w:p w:rsidR="00513743" w:rsidRPr="00275897" w:rsidRDefault="00513743" w:rsidP="00513743">
            <w:pPr>
              <w:widowControl w:val="0"/>
              <w:numPr>
                <w:ilvl w:val="0"/>
                <w:numId w:val="8"/>
              </w:numPr>
              <w:tabs>
                <w:tab w:val="left" w:pos="162"/>
              </w:tabs>
              <w:jc w:val="center"/>
              <w:rPr>
                <w:lang w:val="sr-Cyrl-CS"/>
              </w:rPr>
            </w:pPr>
          </w:p>
        </w:tc>
        <w:tc>
          <w:tcPr>
            <w:tcW w:w="3933" w:type="dxa"/>
            <w:shd w:val="clear" w:color="auto" w:fill="auto"/>
          </w:tcPr>
          <w:p w:rsidR="00513743" w:rsidRPr="00275897" w:rsidRDefault="00513743" w:rsidP="00991D3D">
            <w:r w:rsidRPr="00275897">
              <w:t>Манометар са еластичним мерним елементом, ваздух,</w:t>
            </w:r>
          </w:p>
        </w:tc>
        <w:tc>
          <w:tcPr>
            <w:tcW w:w="1890" w:type="dxa"/>
            <w:shd w:val="clear" w:color="auto" w:fill="auto"/>
            <w:noWrap/>
            <w:vAlign w:val="center"/>
          </w:tcPr>
          <w:p w:rsidR="00513743" w:rsidRPr="00275897" w:rsidRDefault="00513743" w:rsidP="00991D3D">
            <w:pPr>
              <w:widowControl w:val="0"/>
              <w:rPr>
                <w:rFonts w:eastAsia="Arial Unicode MS"/>
                <w:lang w:val="sr-Cyrl-CS" w:eastAsia="sr-Cyrl-CS"/>
              </w:rPr>
            </w:pPr>
            <w:r w:rsidRPr="00275897">
              <w:t xml:space="preserve"> 0-40 бара</w:t>
            </w:r>
          </w:p>
        </w:tc>
        <w:tc>
          <w:tcPr>
            <w:tcW w:w="2250" w:type="dxa"/>
            <w:vAlign w:val="center"/>
          </w:tcPr>
          <w:p w:rsidR="00513743" w:rsidRPr="00275897" w:rsidRDefault="00513743" w:rsidP="00991D3D">
            <w:pPr>
              <w:widowControl w:val="0"/>
              <w:jc w:val="center"/>
              <w:rPr>
                <w:rFonts w:eastAsia="Arial Unicode MS"/>
                <w:lang w:val="sr-Cyrl-CS" w:eastAsia="sr-Cyrl-CS"/>
              </w:rPr>
            </w:pPr>
            <w:r w:rsidRPr="00275897">
              <w:t>кл. 2,5</w:t>
            </w:r>
          </w:p>
        </w:tc>
        <w:tc>
          <w:tcPr>
            <w:tcW w:w="1000" w:type="dxa"/>
            <w:shd w:val="clear" w:color="auto" w:fill="auto"/>
            <w:noWrap/>
            <w:vAlign w:val="center"/>
          </w:tcPr>
          <w:p w:rsidR="00513743" w:rsidRPr="00275897" w:rsidRDefault="00513743" w:rsidP="00991D3D">
            <w:pPr>
              <w:widowControl w:val="0"/>
              <w:jc w:val="center"/>
              <w:rPr>
                <w:rFonts w:eastAsia="Arial Unicode MS"/>
                <w:lang w:val="sr-Cyrl-CS" w:eastAsia="sr-Cyrl-CS"/>
              </w:rPr>
            </w:pPr>
            <w:r w:rsidRPr="00275897">
              <w:rPr>
                <w:rFonts w:eastAsia="Arial Unicode MS"/>
                <w:lang w:val="sr-Cyrl-CS" w:eastAsia="sr-Cyrl-CS"/>
              </w:rPr>
              <w:t>1</w:t>
            </w:r>
          </w:p>
        </w:tc>
      </w:tr>
      <w:tr w:rsidR="00513743" w:rsidRPr="00275897" w:rsidTr="00991D3D">
        <w:trPr>
          <w:trHeight w:val="551"/>
        </w:trPr>
        <w:tc>
          <w:tcPr>
            <w:tcW w:w="851" w:type="dxa"/>
            <w:gridSpan w:val="2"/>
            <w:shd w:val="clear" w:color="auto" w:fill="auto"/>
            <w:vAlign w:val="center"/>
          </w:tcPr>
          <w:p w:rsidR="00513743" w:rsidRPr="00275897" w:rsidRDefault="00513743" w:rsidP="00513743">
            <w:pPr>
              <w:widowControl w:val="0"/>
              <w:numPr>
                <w:ilvl w:val="0"/>
                <w:numId w:val="8"/>
              </w:numPr>
              <w:tabs>
                <w:tab w:val="left" w:pos="162"/>
              </w:tabs>
              <w:jc w:val="center"/>
              <w:rPr>
                <w:lang w:val="sr-Cyrl-CS"/>
              </w:rPr>
            </w:pPr>
          </w:p>
        </w:tc>
        <w:tc>
          <w:tcPr>
            <w:tcW w:w="3933" w:type="dxa"/>
            <w:shd w:val="clear" w:color="auto" w:fill="auto"/>
            <w:vAlign w:val="center"/>
          </w:tcPr>
          <w:p w:rsidR="00513743" w:rsidRPr="00275897" w:rsidRDefault="00513743" w:rsidP="00991D3D">
            <w:r w:rsidRPr="00275897">
              <w:t>Мановакуметар,</w:t>
            </w:r>
          </w:p>
        </w:tc>
        <w:tc>
          <w:tcPr>
            <w:tcW w:w="1890" w:type="dxa"/>
            <w:shd w:val="clear" w:color="auto" w:fill="auto"/>
            <w:noWrap/>
            <w:vAlign w:val="center"/>
          </w:tcPr>
          <w:p w:rsidR="00513743" w:rsidRPr="00275897" w:rsidRDefault="00513743" w:rsidP="00991D3D">
            <w:pPr>
              <w:widowControl w:val="0"/>
              <w:rPr>
                <w:rFonts w:eastAsia="Arial Unicode MS"/>
                <w:lang w:val="sr-Cyrl-CS" w:eastAsia="sr-Cyrl-CS"/>
              </w:rPr>
            </w:pPr>
            <w:r w:rsidRPr="00275897">
              <w:t>-30-450 пси</w:t>
            </w:r>
          </w:p>
        </w:tc>
        <w:tc>
          <w:tcPr>
            <w:tcW w:w="2250" w:type="dxa"/>
            <w:vAlign w:val="center"/>
          </w:tcPr>
          <w:p w:rsidR="00513743" w:rsidRPr="00275897" w:rsidRDefault="00513743" w:rsidP="00991D3D">
            <w:pPr>
              <w:widowControl w:val="0"/>
              <w:jc w:val="center"/>
              <w:rPr>
                <w:rFonts w:eastAsia="Arial Unicode MS"/>
                <w:lang w:val="sr-Cyrl-CS" w:eastAsia="sr-Cyrl-CS"/>
              </w:rPr>
            </w:pPr>
            <w:r w:rsidRPr="00275897">
              <w:t>кл 1,6</w:t>
            </w:r>
          </w:p>
        </w:tc>
        <w:tc>
          <w:tcPr>
            <w:tcW w:w="1000" w:type="dxa"/>
            <w:shd w:val="clear" w:color="auto" w:fill="auto"/>
            <w:noWrap/>
            <w:vAlign w:val="center"/>
          </w:tcPr>
          <w:p w:rsidR="00513743" w:rsidRPr="00275897" w:rsidRDefault="00513743" w:rsidP="00991D3D">
            <w:pPr>
              <w:widowControl w:val="0"/>
              <w:jc w:val="center"/>
              <w:rPr>
                <w:rFonts w:eastAsia="Arial Unicode MS"/>
                <w:lang w:val="sr-Cyrl-CS" w:eastAsia="sr-Cyrl-CS"/>
              </w:rPr>
            </w:pPr>
            <w:r w:rsidRPr="00275897">
              <w:rPr>
                <w:rFonts w:eastAsia="Arial Unicode MS"/>
                <w:lang w:val="sr-Cyrl-CS" w:eastAsia="sr-Cyrl-CS"/>
              </w:rPr>
              <w:t>1</w:t>
            </w:r>
          </w:p>
        </w:tc>
      </w:tr>
      <w:tr w:rsidR="00513743" w:rsidRPr="00275897" w:rsidTr="00991D3D">
        <w:trPr>
          <w:trHeight w:val="551"/>
        </w:trPr>
        <w:tc>
          <w:tcPr>
            <w:tcW w:w="851" w:type="dxa"/>
            <w:gridSpan w:val="2"/>
            <w:shd w:val="clear" w:color="auto" w:fill="auto"/>
            <w:vAlign w:val="center"/>
          </w:tcPr>
          <w:p w:rsidR="00513743" w:rsidRPr="00275897" w:rsidRDefault="00513743" w:rsidP="00513743">
            <w:pPr>
              <w:widowControl w:val="0"/>
              <w:numPr>
                <w:ilvl w:val="0"/>
                <w:numId w:val="8"/>
              </w:numPr>
              <w:tabs>
                <w:tab w:val="left" w:pos="162"/>
              </w:tabs>
              <w:jc w:val="center"/>
              <w:rPr>
                <w:lang w:val="sr-Cyrl-CS"/>
              </w:rPr>
            </w:pPr>
          </w:p>
        </w:tc>
        <w:tc>
          <w:tcPr>
            <w:tcW w:w="3933" w:type="dxa"/>
            <w:shd w:val="clear" w:color="auto" w:fill="auto"/>
            <w:vAlign w:val="center"/>
          </w:tcPr>
          <w:p w:rsidR="00513743" w:rsidRPr="00275897" w:rsidRDefault="00513743" w:rsidP="00991D3D">
            <w:r w:rsidRPr="00275897">
              <w:t>Мановакуметар,</w:t>
            </w:r>
          </w:p>
        </w:tc>
        <w:tc>
          <w:tcPr>
            <w:tcW w:w="1890" w:type="dxa"/>
            <w:shd w:val="clear" w:color="auto" w:fill="auto"/>
            <w:noWrap/>
            <w:vAlign w:val="center"/>
          </w:tcPr>
          <w:p w:rsidR="00513743" w:rsidRPr="00275897" w:rsidRDefault="00513743" w:rsidP="00991D3D">
            <w:pPr>
              <w:widowControl w:val="0"/>
              <w:rPr>
                <w:rFonts w:eastAsia="Arial Unicode MS"/>
                <w:lang w:val="sr-Cyrl-CS" w:eastAsia="sr-Cyrl-CS"/>
              </w:rPr>
            </w:pPr>
            <w:r w:rsidRPr="00275897">
              <w:t>-1-10 бара</w:t>
            </w:r>
          </w:p>
        </w:tc>
        <w:tc>
          <w:tcPr>
            <w:tcW w:w="2250" w:type="dxa"/>
            <w:vAlign w:val="center"/>
          </w:tcPr>
          <w:p w:rsidR="00513743" w:rsidRPr="00275897" w:rsidRDefault="00513743" w:rsidP="00991D3D">
            <w:pPr>
              <w:widowControl w:val="0"/>
              <w:jc w:val="center"/>
              <w:rPr>
                <w:rFonts w:eastAsia="Arial Unicode MS"/>
                <w:lang w:val="sr-Cyrl-CS" w:eastAsia="sr-Cyrl-CS"/>
              </w:rPr>
            </w:pPr>
            <w:r w:rsidRPr="00275897">
              <w:t>кл. 1,6</w:t>
            </w:r>
          </w:p>
        </w:tc>
        <w:tc>
          <w:tcPr>
            <w:tcW w:w="1000" w:type="dxa"/>
            <w:shd w:val="clear" w:color="auto" w:fill="auto"/>
            <w:noWrap/>
            <w:vAlign w:val="center"/>
          </w:tcPr>
          <w:p w:rsidR="00513743" w:rsidRPr="00275897" w:rsidRDefault="00513743" w:rsidP="00991D3D">
            <w:pPr>
              <w:widowControl w:val="0"/>
              <w:jc w:val="center"/>
              <w:rPr>
                <w:rFonts w:eastAsia="Arial Unicode MS"/>
                <w:lang w:val="sr-Cyrl-CS" w:eastAsia="sr-Cyrl-CS"/>
              </w:rPr>
            </w:pPr>
            <w:r w:rsidRPr="00275897">
              <w:rPr>
                <w:rFonts w:eastAsia="Arial Unicode MS"/>
                <w:lang w:val="sr-Cyrl-CS" w:eastAsia="sr-Cyrl-CS"/>
              </w:rPr>
              <w:t>2</w:t>
            </w:r>
          </w:p>
        </w:tc>
      </w:tr>
      <w:tr w:rsidR="00513743" w:rsidRPr="00275897" w:rsidTr="00991D3D">
        <w:trPr>
          <w:trHeight w:val="551"/>
        </w:trPr>
        <w:tc>
          <w:tcPr>
            <w:tcW w:w="851" w:type="dxa"/>
            <w:gridSpan w:val="2"/>
            <w:shd w:val="clear" w:color="auto" w:fill="auto"/>
            <w:vAlign w:val="center"/>
          </w:tcPr>
          <w:p w:rsidR="00513743" w:rsidRPr="00275897" w:rsidRDefault="00513743" w:rsidP="00513743">
            <w:pPr>
              <w:widowControl w:val="0"/>
              <w:numPr>
                <w:ilvl w:val="0"/>
                <w:numId w:val="8"/>
              </w:numPr>
              <w:tabs>
                <w:tab w:val="left" w:pos="162"/>
              </w:tabs>
              <w:jc w:val="center"/>
              <w:rPr>
                <w:lang w:val="sr-Cyrl-CS"/>
              </w:rPr>
            </w:pPr>
          </w:p>
        </w:tc>
        <w:tc>
          <w:tcPr>
            <w:tcW w:w="3933" w:type="dxa"/>
            <w:shd w:val="clear" w:color="auto" w:fill="auto"/>
            <w:vAlign w:val="center"/>
          </w:tcPr>
          <w:p w:rsidR="00513743" w:rsidRPr="00275897" w:rsidRDefault="00513743" w:rsidP="00991D3D">
            <w:r w:rsidRPr="00275897">
              <w:t xml:space="preserve">Мановакуметар, </w:t>
            </w:r>
          </w:p>
        </w:tc>
        <w:tc>
          <w:tcPr>
            <w:tcW w:w="1890" w:type="dxa"/>
            <w:shd w:val="clear" w:color="auto" w:fill="auto"/>
            <w:noWrap/>
            <w:vAlign w:val="center"/>
          </w:tcPr>
          <w:p w:rsidR="00513743" w:rsidRPr="00275897" w:rsidRDefault="00513743" w:rsidP="00991D3D">
            <w:pPr>
              <w:widowControl w:val="0"/>
              <w:rPr>
                <w:rFonts w:eastAsia="Arial Unicode MS"/>
                <w:lang w:val="sr-Cyrl-CS" w:eastAsia="sr-Cyrl-CS"/>
              </w:rPr>
            </w:pPr>
            <w:r w:rsidRPr="00275897">
              <w:t>-1-15 бара</w:t>
            </w:r>
          </w:p>
        </w:tc>
        <w:tc>
          <w:tcPr>
            <w:tcW w:w="2250" w:type="dxa"/>
            <w:vAlign w:val="center"/>
          </w:tcPr>
          <w:p w:rsidR="00513743" w:rsidRPr="00275897" w:rsidRDefault="00513743" w:rsidP="00991D3D">
            <w:pPr>
              <w:widowControl w:val="0"/>
              <w:jc w:val="center"/>
              <w:rPr>
                <w:rFonts w:eastAsia="Arial Unicode MS"/>
                <w:lang w:val="sr-Cyrl-CS" w:eastAsia="sr-Cyrl-CS"/>
              </w:rPr>
            </w:pPr>
            <w:r w:rsidRPr="00275897">
              <w:t xml:space="preserve"> кл. 1,6</w:t>
            </w:r>
          </w:p>
        </w:tc>
        <w:tc>
          <w:tcPr>
            <w:tcW w:w="1000" w:type="dxa"/>
            <w:shd w:val="clear" w:color="auto" w:fill="auto"/>
            <w:noWrap/>
            <w:vAlign w:val="center"/>
          </w:tcPr>
          <w:p w:rsidR="00513743" w:rsidRPr="00275897" w:rsidRDefault="00513743" w:rsidP="00991D3D">
            <w:pPr>
              <w:widowControl w:val="0"/>
              <w:jc w:val="center"/>
              <w:rPr>
                <w:rFonts w:eastAsia="Arial Unicode MS"/>
                <w:lang w:val="sr-Cyrl-CS" w:eastAsia="sr-Cyrl-CS"/>
              </w:rPr>
            </w:pPr>
            <w:r w:rsidRPr="00275897">
              <w:rPr>
                <w:rFonts w:eastAsia="Arial Unicode MS"/>
                <w:lang w:val="sr-Cyrl-CS" w:eastAsia="sr-Cyrl-CS"/>
              </w:rPr>
              <w:t>3</w:t>
            </w:r>
          </w:p>
        </w:tc>
      </w:tr>
      <w:tr w:rsidR="00513743" w:rsidRPr="00275897" w:rsidTr="00991D3D">
        <w:trPr>
          <w:trHeight w:val="551"/>
        </w:trPr>
        <w:tc>
          <w:tcPr>
            <w:tcW w:w="851" w:type="dxa"/>
            <w:gridSpan w:val="2"/>
            <w:shd w:val="clear" w:color="auto" w:fill="auto"/>
            <w:vAlign w:val="center"/>
          </w:tcPr>
          <w:p w:rsidR="00513743" w:rsidRPr="00275897" w:rsidRDefault="00513743" w:rsidP="00513743">
            <w:pPr>
              <w:widowControl w:val="0"/>
              <w:numPr>
                <w:ilvl w:val="0"/>
                <w:numId w:val="8"/>
              </w:numPr>
              <w:tabs>
                <w:tab w:val="left" w:pos="162"/>
              </w:tabs>
              <w:jc w:val="center"/>
              <w:rPr>
                <w:lang w:val="sr-Cyrl-CS"/>
              </w:rPr>
            </w:pPr>
          </w:p>
        </w:tc>
        <w:tc>
          <w:tcPr>
            <w:tcW w:w="3933" w:type="dxa"/>
            <w:shd w:val="clear" w:color="auto" w:fill="auto"/>
            <w:vAlign w:val="center"/>
          </w:tcPr>
          <w:p w:rsidR="00513743" w:rsidRPr="00275897" w:rsidRDefault="00513743" w:rsidP="00991D3D">
            <w:r w:rsidRPr="00275897">
              <w:t>Мановакуметар,</w:t>
            </w:r>
          </w:p>
        </w:tc>
        <w:tc>
          <w:tcPr>
            <w:tcW w:w="1890" w:type="dxa"/>
            <w:shd w:val="clear" w:color="auto" w:fill="auto"/>
            <w:noWrap/>
            <w:vAlign w:val="center"/>
          </w:tcPr>
          <w:p w:rsidR="00513743" w:rsidRPr="00275897" w:rsidRDefault="00513743" w:rsidP="00991D3D">
            <w:pPr>
              <w:widowControl w:val="0"/>
              <w:rPr>
                <w:rFonts w:eastAsia="Arial Unicode MS"/>
                <w:lang w:val="sr-Cyrl-CS" w:eastAsia="sr-Cyrl-CS"/>
              </w:rPr>
            </w:pPr>
            <w:r w:rsidRPr="00275897">
              <w:t>-1-24 бара</w:t>
            </w:r>
          </w:p>
        </w:tc>
        <w:tc>
          <w:tcPr>
            <w:tcW w:w="2250" w:type="dxa"/>
            <w:vAlign w:val="center"/>
          </w:tcPr>
          <w:p w:rsidR="00513743" w:rsidRPr="00275897" w:rsidRDefault="00513743" w:rsidP="00991D3D">
            <w:pPr>
              <w:widowControl w:val="0"/>
              <w:jc w:val="center"/>
              <w:rPr>
                <w:rFonts w:eastAsia="Arial Unicode MS"/>
                <w:lang w:val="sr-Cyrl-CS" w:eastAsia="sr-Cyrl-CS"/>
              </w:rPr>
            </w:pPr>
            <w:r w:rsidRPr="00275897">
              <w:t>кл. 1,6</w:t>
            </w:r>
          </w:p>
        </w:tc>
        <w:tc>
          <w:tcPr>
            <w:tcW w:w="1000" w:type="dxa"/>
            <w:shd w:val="clear" w:color="auto" w:fill="auto"/>
            <w:noWrap/>
            <w:vAlign w:val="center"/>
          </w:tcPr>
          <w:p w:rsidR="00513743" w:rsidRPr="00275897" w:rsidRDefault="00513743" w:rsidP="00991D3D">
            <w:pPr>
              <w:widowControl w:val="0"/>
              <w:jc w:val="center"/>
              <w:rPr>
                <w:rFonts w:eastAsia="Arial Unicode MS"/>
                <w:lang w:val="sr-Cyrl-CS" w:eastAsia="sr-Cyrl-CS"/>
              </w:rPr>
            </w:pPr>
            <w:r w:rsidRPr="00275897">
              <w:rPr>
                <w:rFonts w:eastAsia="Arial Unicode MS"/>
                <w:lang w:val="sr-Cyrl-CS" w:eastAsia="sr-Cyrl-CS"/>
              </w:rPr>
              <w:t>3</w:t>
            </w:r>
          </w:p>
        </w:tc>
      </w:tr>
      <w:tr w:rsidR="00513743" w:rsidRPr="00275897" w:rsidTr="00991D3D">
        <w:trPr>
          <w:trHeight w:val="551"/>
        </w:trPr>
        <w:tc>
          <w:tcPr>
            <w:tcW w:w="851" w:type="dxa"/>
            <w:gridSpan w:val="2"/>
            <w:shd w:val="clear" w:color="auto" w:fill="auto"/>
            <w:vAlign w:val="center"/>
          </w:tcPr>
          <w:p w:rsidR="00513743" w:rsidRPr="00275897" w:rsidRDefault="00513743" w:rsidP="00513743">
            <w:pPr>
              <w:widowControl w:val="0"/>
              <w:numPr>
                <w:ilvl w:val="0"/>
                <w:numId w:val="8"/>
              </w:numPr>
              <w:tabs>
                <w:tab w:val="left" w:pos="162"/>
              </w:tabs>
              <w:jc w:val="center"/>
              <w:rPr>
                <w:lang w:val="sr-Cyrl-CS"/>
              </w:rPr>
            </w:pPr>
          </w:p>
        </w:tc>
        <w:tc>
          <w:tcPr>
            <w:tcW w:w="3933" w:type="dxa"/>
            <w:shd w:val="clear" w:color="auto" w:fill="auto"/>
            <w:vAlign w:val="center"/>
          </w:tcPr>
          <w:p w:rsidR="00513743" w:rsidRPr="00275897" w:rsidRDefault="00513743" w:rsidP="00991D3D">
            <w:r w:rsidRPr="00275897">
              <w:t xml:space="preserve">Мановакуметар, </w:t>
            </w:r>
          </w:p>
        </w:tc>
        <w:tc>
          <w:tcPr>
            <w:tcW w:w="1890" w:type="dxa"/>
            <w:shd w:val="clear" w:color="auto" w:fill="auto"/>
            <w:noWrap/>
            <w:vAlign w:val="center"/>
          </w:tcPr>
          <w:p w:rsidR="00513743" w:rsidRPr="00275897" w:rsidRDefault="00513743" w:rsidP="00991D3D">
            <w:pPr>
              <w:widowControl w:val="0"/>
              <w:rPr>
                <w:rFonts w:eastAsia="Arial Unicode MS"/>
                <w:lang w:val="sr-Cyrl-CS" w:eastAsia="sr-Cyrl-CS"/>
              </w:rPr>
            </w:pPr>
            <w:r w:rsidRPr="00275897">
              <w:t>-30-140 пси</w:t>
            </w:r>
          </w:p>
        </w:tc>
        <w:tc>
          <w:tcPr>
            <w:tcW w:w="2250" w:type="dxa"/>
            <w:vAlign w:val="center"/>
          </w:tcPr>
          <w:p w:rsidR="00513743" w:rsidRPr="00275897" w:rsidRDefault="00513743" w:rsidP="00991D3D">
            <w:pPr>
              <w:widowControl w:val="0"/>
              <w:jc w:val="center"/>
              <w:rPr>
                <w:rFonts w:eastAsia="Arial Unicode MS"/>
                <w:lang w:val="sr-Cyrl-CS" w:eastAsia="sr-Cyrl-CS"/>
              </w:rPr>
            </w:pPr>
            <w:r w:rsidRPr="00275897">
              <w:t>кл. 1,6</w:t>
            </w:r>
          </w:p>
        </w:tc>
        <w:tc>
          <w:tcPr>
            <w:tcW w:w="1000" w:type="dxa"/>
            <w:shd w:val="clear" w:color="auto" w:fill="auto"/>
            <w:noWrap/>
            <w:vAlign w:val="center"/>
          </w:tcPr>
          <w:p w:rsidR="00513743" w:rsidRPr="00275897" w:rsidRDefault="00513743" w:rsidP="00991D3D">
            <w:pPr>
              <w:widowControl w:val="0"/>
              <w:jc w:val="center"/>
              <w:rPr>
                <w:rFonts w:eastAsia="Arial Unicode MS"/>
                <w:lang w:val="sr-Cyrl-CS" w:eastAsia="sr-Cyrl-CS"/>
              </w:rPr>
            </w:pPr>
            <w:r w:rsidRPr="00275897">
              <w:rPr>
                <w:rFonts w:eastAsia="Arial Unicode MS"/>
                <w:lang w:val="sr-Cyrl-CS" w:eastAsia="sr-Cyrl-CS"/>
              </w:rPr>
              <w:t>1</w:t>
            </w:r>
          </w:p>
        </w:tc>
      </w:tr>
      <w:tr w:rsidR="00513743" w:rsidRPr="00275897" w:rsidTr="00991D3D">
        <w:trPr>
          <w:trHeight w:val="551"/>
        </w:trPr>
        <w:tc>
          <w:tcPr>
            <w:tcW w:w="851" w:type="dxa"/>
            <w:gridSpan w:val="2"/>
            <w:shd w:val="clear" w:color="auto" w:fill="auto"/>
            <w:vAlign w:val="center"/>
          </w:tcPr>
          <w:p w:rsidR="00513743" w:rsidRPr="00275897" w:rsidRDefault="00513743" w:rsidP="00513743">
            <w:pPr>
              <w:widowControl w:val="0"/>
              <w:numPr>
                <w:ilvl w:val="0"/>
                <w:numId w:val="8"/>
              </w:numPr>
              <w:tabs>
                <w:tab w:val="left" w:pos="162"/>
              </w:tabs>
              <w:jc w:val="center"/>
              <w:rPr>
                <w:lang w:val="sr-Cyrl-CS"/>
              </w:rPr>
            </w:pPr>
          </w:p>
        </w:tc>
        <w:tc>
          <w:tcPr>
            <w:tcW w:w="3933" w:type="dxa"/>
            <w:shd w:val="clear" w:color="auto" w:fill="auto"/>
            <w:vAlign w:val="center"/>
          </w:tcPr>
          <w:p w:rsidR="00513743" w:rsidRPr="00275897" w:rsidRDefault="00513743" w:rsidP="00991D3D">
            <w:r w:rsidRPr="00275897">
              <w:t xml:space="preserve">Термометар </w:t>
            </w:r>
          </w:p>
        </w:tc>
        <w:tc>
          <w:tcPr>
            <w:tcW w:w="1890" w:type="dxa"/>
            <w:shd w:val="clear" w:color="auto" w:fill="auto"/>
            <w:noWrap/>
            <w:vAlign w:val="center"/>
          </w:tcPr>
          <w:p w:rsidR="00513743" w:rsidRPr="00275897" w:rsidRDefault="00513743" w:rsidP="00991D3D">
            <w:pPr>
              <w:widowControl w:val="0"/>
              <w:rPr>
                <w:rFonts w:eastAsia="Arial Unicode MS"/>
                <w:lang w:val="sr-Cyrl-CS" w:eastAsia="sr-Cyrl-CS"/>
              </w:rPr>
            </w:pPr>
            <w:r w:rsidRPr="00275897">
              <w:t>30-100</w:t>
            </w:r>
            <w:r w:rsidRPr="00275897">
              <w:rPr>
                <w:vertAlign w:val="superscript"/>
              </w:rPr>
              <w:t>0</w:t>
            </w:r>
            <w:r w:rsidRPr="00275897">
              <w:t xml:space="preserve">Ц </w:t>
            </w:r>
          </w:p>
        </w:tc>
        <w:tc>
          <w:tcPr>
            <w:tcW w:w="2250" w:type="dxa"/>
            <w:vAlign w:val="center"/>
          </w:tcPr>
          <w:p w:rsidR="00513743" w:rsidRPr="00275897" w:rsidRDefault="00513743" w:rsidP="00991D3D">
            <w:pPr>
              <w:widowControl w:val="0"/>
              <w:jc w:val="center"/>
              <w:rPr>
                <w:rFonts w:eastAsia="Arial Unicode MS"/>
                <w:lang w:val="sr-Cyrl-CS" w:eastAsia="sr-Cyrl-CS"/>
              </w:rPr>
            </w:pPr>
            <w:r w:rsidRPr="00275897">
              <w:t>н.п. 2</w:t>
            </w:r>
            <w:r w:rsidRPr="00275897">
              <w:rPr>
                <w:vertAlign w:val="superscript"/>
              </w:rPr>
              <w:t>0</w:t>
            </w:r>
            <w:r w:rsidRPr="00275897">
              <w:t>Ц</w:t>
            </w:r>
          </w:p>
        </w:tc>
        <w:tc>
          <w:tcPr>
            <w:tcW w:w="1000" w:type="dxa"/>
            <w:shd w:val="clear" w:color="auto" w:fill="auto"/>
            <w:noWrap/>
            <w:vAlign w:val="center"/>
          </w:tcPr>
          <w:p w:rsidR="00513743" w:rsidRPr="00275897" w:rsidRDefault="00513743" w:rsidP="00991D3D">
            <w:pPr>
              <w:widowControl w:val="0"/>
              <w:jc w:val="center"/>
              <w:rPr>
                <w:rFonts w:eastAsia="Arial Unicode MS"/>
                <w:lang w:val="sr-Cyrl-CS" w:eastAsia="sr-Cyrl-CS"/>
              </w:rPr>
            </w:pPr>
            <w:r w:rsidRPr="00275897">
              <w:rPr>
                <w:rFonts w:eastAsia="Arial Unicode MS"/>
                <w:lang w:val="sr-Cyrl-CS" w:eastAsia="sr-Cyrl-CS"/>
              </w:rPr>
              <w:t>1</w:t>
            </w:r>
          </w:p>
        </w:tc>
      </w:tr>
      <w:tr w:rsidR="00513743" w:rsidRPr="00275897" w:rsidTr="00991D3D">
        <w:trPr>
          <w:trHeight w:val="551"/>
        </w:trPr>
        <w:tc>
          <w:tcPr>
            <w:tcW w:w="851" w:type="dxa"/>
            <w:gridSpan w:val="2"/>
            <w:shd w:val="clear" w:color="auto" w:fill="auto"/>
            <w:vAlign w:val="center"/>
          </w:tcPr>
          <w:p w:rsidR="00513743" w:rsidRPr="00275897" w:rsidRDefault="00513743" w:rsidP="00513743">
            <w:pPr>
              <w:widowControl w:val="0"/>
              <w:numPr>
                <w:ilvl w:val="0"/>
                <w:numId w:val="8"/>
              </w:numPr>
              <w:tabs>
                <w:tab w:val="left" w:pos="162"/>
              </w:tabs>
              <w:jc w:val="center"/>
              <w:rPr>
                <w:lang w:val="sr-Cyrl-CS"/>
              </w:rPr>
            </w:pPr>
          </w:p>
        </w:tc>
        <w:tc>
          <w:tcPr>
            <w:tcW w:w="3933" w:type="dxa"/>
            <w:shd w:val="clear" w:color="auto" w:fill="auto"/>
            <w:vAlign w:val="center"/>
          </w:tcPr>
          <w:p w:rsidR="00513743" w:rsidRPr="00275897" w:rsidRDefault="00513743" w:rsidP="00991D3D">
            <w:r w:rsidRPr="00275897">
              <w:t xml:space="preserve">Термометар нерастав.дигитални, </w:t>
            </w:r>
          </w:p>
        </w:tc>
        <w:tc>
          <w:tcPr>
            <w:tcW w:w="1890" w:type="dxa"/>
            <w:shd w:val="clear" w:color="auto" w:fill="auto"/>
            <w:noWrap/>
            <w:vAlign w:val="center"/>
          </w:tcPr>
          <w:p w:rsidR="00513743" w:rsidRPr="00275897" w:rsidRDefault="00513743" w:rsidP="00991D3D">
            <w:pPr>
              <w:widowControl w:val="0"/>
              <w:rPr>
                <w:rFonts w:eastAsia="Arial Unicode MS"/>
                <w:lang w:val="sr-Cyrl-CS" w:eastAsia="sr-Cyrl-CS"/>
              </w:rPr>
            </w:pPr>
            <w:r w:rsidRPr="00275897">
              <w:t>-20-99</w:t>
            </w:r>
            <w:r w:rsidRPr="00275897">
              <w:rPr>
                <w:vertAlign w:val="superscript"/>
              </w:rPr>
              <w:t>0</w:t>
            </w:r>
            <w:r w:rsidRPr="00275897">
              <w:t xml:space="preserve">Ц </w:t>
            </w:r>
          </w:p>
        </w:tc>
        <w:tc>
          <w:tcPr>
            <w:tcW w:w="2250" w:type="dxa"/>
            <w:vAlign w:val="center"/>
          </w:tcPr>
          <w:p w:rsidR="00513743" w:rsidRPr="00275897" w:rsidRDefault="00513743" w:rsidP="00991D3D">
            <w:pPr>
              <w:widowControl w:val="0"/>
              <w:jc w:val="center"/>
              <w:rPr>
                <w:rFonts w:eastAsia="Arial Unicode MS"/>
                <w:lang w:val="sr-Cyrl-CS" w:eastAsia="sr-Cyrl-CS"/>
              </w:rPr>
            </w:pPr>
            <w:r w:rsidRPr="00275897">
              <w:t>-н.п. 1</w:t>
            </w:r>
            <w:r w:rsidRPr="00275897">
              <w:rPr>
                <w:vertAlign w:val="superscript"/>
              </w:rPr>
              <w:t>0</w:t>
            </w:r>
            <w:r w:rsidRPr="00275897">
              <w:t>Ц</w:t>
            </w:r>
          </w:p>
        </w:tc>
        <w:tc>
          <w:tcPr>
            <w:tcW w:w="1000" w:type="dxa"/>
            <w:shd w:val="clear" w:color="auto" w:fill="auto"/>
            <w:noWrap/>
            <w:vAlign w:val="center"/>
          </w:tcPr>
          <w:p w:rsidR="00513743" w:rsidRPr="00275897" w:rsidRDefault="00513743" w:rsidP="00991D3D">
            <w:pPr>
              <w:widowControl w:val="0"/>
              <w:jc w:val="center"/>
              <w:rPr>
                <w:rFonts w:eastAsia="Arial Unicode MS"/>
                <w:lang w:val="sr-Cyrl-CS" w:eastAsia="sr-Cyrl-CS"/>
              </w:rPr>
            </w:pPr>
            <w:r w:rsidRPr="00275897">
              <w:rPr>
                <w:rFonts w:eastAsia="Arial Unicode MS"/>
                <w:lang w:val="sr-Cyrl-CS" w:eastAsia="sr-Cyrl-CS"/>
              </w:rPr>
              <w:t>5</w:t>
            </w:r>
          </w:p>
        </w:tc>
      </w:tr>
      <w:tr w:rsidR="00513743" w:rsidRPr="00275897" w:rsidTr="00991D3D">
        <w:trPr>
          <w:trHeight w:val="551"/>
        </w:trPr>
        <w:tc>
          <w:tcPr>
            <w:tcW w:w="851" w:type="dxa"/>
            <w:gridSpan w:val="2"/>
            <w:shd w:val="clear" w:color="auto" w:fill="auto"/>
            <w:vAlign w:val="center"/>
          </w:tcPr>
          <w:p w:rsidR="00513743" w:rsidRPr="00275897" w:rsidRDefault="00513743" w:rsidP="00513743">
            <w:pPr>
              <w:widowControl w:val="0"/>
              <w:numPr>
                <w:ilvl w:val="0"/>
                <w:numId w:val="8"/>
              </w:numPr>
              <w:tabs>
                <w:tab w:val="left" w:pos="162"/>
              </w:tabs>
              <w:jc w:val="center"/>
              <w:rPr>
                <w:lang w:val="sr-Cyrl-CS"/>
              </w:rPr>
            </w:pPr>
          </w:p>
        </w:tc>
        <w:tc>
          <w:tcPr>
            <w:tcW w:w="3933" w:type="dxa"/>
            <w:shd w:val="clear" w:color="auto" w:fill="auto"/>
            <w:vAlign w:val="center"/>
          </w:tcPr>
          <w:p w:rsidR="00513743" w:rsidRPr="00275897" w:rsidRDefault="00513743" w:rsidP="00991D3D">
            <w:r w:rsidRPr="00275897">
              <w:t>Термометар нерастав, дигитални</w:t>
            </w:r>
          </w:p>
        </w:tc>
        <w:tc>
          <w:tcPr>
            <w:tcW w:w="1890" w:type="dxa"/>
            <w:shd w:val="clear" w:color="auto" w:fill="auto"/>
            <w:noWrap/>
            <w:vAlign w:val="center"/>
          </w:tcPr>
          <w:p w:rsidR="00513743" w:rsidRPr="00275897" w:rsidRDefault="00513743" w:rsidP="00991D3D">
            <w:pPr>
              <w:widowControl w:val="0"/>
              <w:rPr>
                <w:rFonts w:eastAsia="Arial Unicode MS"/>
                <w:lang w:val="sr-Cyrl-CS" w:eastAsia="sr-Cyrl-CS"/>
              </w:rPr>
            </w:pPr>
            <w:r w:rsidRPr="00275897">
              <w:t xml:space="preserve"> -30-99</w:t>
            </w:r>
            <w:r w:rsidRPr="00275897">
              <w:rPr>
                <w:vertAlign w:val="superscript"/>
              </w:rPr>
              <w:t>0</w:t>
            </w:r>
            <w:r w:rsidRPr="00275897">
              <w:t xml:space="preserve">Ц </w:t>
            </w:r>
          </w:p>
        </w:tc>
        <w:tc>
          <w:tcPr>
            <w:tcW w:w="2250" w:type="dxa"/>
            <w:vAlign w:val="center"/>
          </w:tcPr>
          <w:p w:rsidR="00513743" w:rsidRPr="00275897" w:rsidRDefault="00513743" w:rsidP="00991D3D">
            <w:pPr>
              <w:widowControl w:val="0"/>
              <w:jc w:val="center"/>
              <w:rPr>
                <w:rFonts w:eastAsia="Arial Unicode MS"/>
                <w:lang w:val="sr-Cyrl-CS" w:eastAsia="sr-Cyrl-CS"/>
              </w:rPr>
            </w:pPr>
            <w:r w:rsidRPr="00275897">
              <w:t xml:space="preserve"> н.п. 1</w:t>
            </w:r>
            <w:r w:rsidRPr="00275897">
              <w:rPr>
                <w:vertAlign w:val="superscript"/>
              </w:rPr>
              <w:t>0</w:t>
            </w:r>
            <w:r w:rsidRPr="00275897">
              <w:t>Ц</w:t>
            </w:r>
          </w:p>
        </w:tc>
        <w:tc>
          <w:tcPr>
            <w:tcW w:w="1000" w:type="dxa"/>
            <w:shd w:val="clear" w:color="auto" w:fill="auto"/>
            <w:noWrap/>
            <w:vAlign w:val="center"/>
          </w:tcPr>
          <w:p w:rsidR="00513743" w:rsidRPr="00275897" w:rsidRDefault="00513743" w:rsidP="00991D3D">
            <w:pPr>
              <w:widowControl w:val="0"/>
              <w:jc w:val="center"/>
              <w:rPr>
                <w:rFonts w:eastAsia="Arial Unicode MS"/>
                <w:lang w:val="sr-Cyrl-CS" w:eastAsia="sr-Cyrl-CS"/>
              </w:rPr>
            </w:pPr>
            <w:r w:rsidRPr="00275897">
              <w:rPr>
                <w:rFonts w:eastAsia="Arial Unicode MS"/>
                <w:lang w:val="sr-Cyrl-CS" w:eastAsia="sr-Cyrl-CS"/>
              </w:rPr>
              <w:t>1</w:t>
            </w:r>
          </w:p>
        </w:tc>
      </w:tr>
      <w:tr w:rsidR="00513743" w:rsidRPr="00275897" w:rsidTr="00991D3D">
        <w:trPr>
          <w:trHeight w:val="551"/>
        </w:trPr>
        <w:tc>
          <w:tcPr>
            <w:tcW w:w="851" w:type="dxa"/>
            <w:gridSpan w:val="2"/>
            <w:shd w:val="clear" w:color="auto" w:fill="auto"/>
            <w:vAlign w:val="center"/>
          </w:tcPr>
          <w:p w:rsidR="00513743" w:rsidRPr="00275897" w:rsidRDefault="00513743" w:rsidP="00513743">
            <w:pPr>
              <w:widowControl w:val="0"/>
              <w:numPr>
                <w:ilvl w:val="0"/>
                <w:numId w:val="8"/>
              </w:numPr>
              <w:tabs>
                <w:tab w:val="left" w:pos="162"/>
              </w:tabs>
              <w:jc w:val="center"/>
              <w:rPr>
                <w:lang w:val="sr-Cyrl-CS"/>
              </w:rPr>
            </w:pPr>
          </w:p>
        </w:tc>
        <w:tc>
          <w:tcPr>
            <w:tcW w:w="3933" w:type="dxa"/>
            <w:shd w:val="clear" w:color="auto" w:fill="auto"/>
            <w:vAlign w:val="center"/>
          </w:tcPr>
          <w:p w:rsidR="00513743" w:rsidRPr="00275897" w:rsidRDefault="00513743" w:rsidP="00991D3D">
            <w:r w:rsidRPr="00275897">
              <w:t xml:space="preserve">Термометар са течношћу, </w:t>
            </w:r>
          </w:p>
        </w:tc>
        <w:tc>
          <w:tcPr>
            <w:tcW w:w="1890" w:type="dxa"/>
            <w:shd w:val="clear" w:color="auto" w:fill="auto"/>
            <w:noWrap/>
            <w:vAlign w:val="center"/>
          </w:tcPr>
          <w:p w:rsidR="00513743" w:rsidRPr="00275897" w:rsidRDefault="00513743" w:rsidP="00991D3D">
            <w:pPr>
              <w:widowControl w:val="0"/>
              <w:rPr>
                <w:rFonts w:eastAsia="Arial Unicode MS"/>
                <w:lang w:val="sr-Cyrl-CS" w:eastAsia="sr-Cyrl-CS"/>
              </w:rPr>
            </w:pPr>
            <w:r w:rsidRPr="00275897">
              <w:t>0-130</w:t>
            </w:r>
            <w:r w:rsidRPr="00275897">
              <w:rPr>
                <w:vertAlign w:val="superscript"/>
              </w:rPr>
              <w:t>0</w:t>
            </w:r>
            <w:r w:rsidRPr="00275897">
              <w:t xml:space="preserve">Ц         </w:t>
            </w:r>
          </w:p>
        </w:tc>
        <w:tc>
          <w:tcPr>
            <w:tcW w:w="2250" w:type="dxa"/>
            <w:vAlign w:val="center"/>
          </w:tcPr>
          <w:p w:rsidR="00513743" w:rsidRPr="00275897" w:rsidRDefault="00513743" w:rsidP="00991D3D">
            <w:pPr>
              <w:widowControl w:val="0"/>
              <w:jc w:val="center"/>
              <w:rPr>
                <w:rFonts w:eastAsia="Arial Unicode MS"/>
                <w:lang w:val="sr-Cyrl-CS" w:eastAsia="sr-Cyrl-CS"/>
              </w:rPr>
            </w:pPr>
            <w:r w:rsidRPr="00275897">
              <w:t>н.п. 2</w:t>
            </w:r>
            <w:r w:rsidRPr="00275897">
              <w:rPr>
                <w:vertAlign w:val="superscript"/>
              </w:rPr>
              <w:t>0</w:t>
            </w:r>
            <w:r w:rsidRPr="00275897">
              <w:t>Ц</w:t>
            </w:r>
          </w:p>
        </w:tc>
        <w:tc>
          <w:tcPr>
            <w:tcW w:w="1000" w:type="dxa"/>
            <w:shd w:val="clear" w:color="auto" w:fill="auto"/>
            <w:noWrap/>
            <w:vAlign w:val="center"/>
          </w:tcPr>
          <w:p w:rsidR="00513743" w:rsidRPr="00275897" w:rsidRDefault="00513743" w:rsidP="00991D3D">
            <w:pPr>
              <w:widowControl w:val="0"/>
              <w:jc w:val="center"/>
              <w:rPr>
                <w:rFonts w:eastAsia="Arial Unicode MS"/>
                <w:lang w:val="sr-Cyrl-CS" w:eastAsia="sr-Cyrl-CS"/>
              </w:rPr>
            </w:pPr>
            <w:r w:rsidRPr="00275897">
              <w:rPr>
                <w:rFonts w:eastAsia="Arial Unicode MS"/>
                <w:lang w:val="sr-Cyrl-CS" w:eastAsia="sr-Cyrl-CS"/>
              </w:rPr>
              <w:t>56</w:t>
            </w:r>
          </w:p>
        </w:tc>
      </w:tr>
      <w:tr w:rsidR="00513743" w:rsidRPr="00275897" w:rsidTr="00991D3D">
        <w:trPr>
          <w:trHeight w:val="551"/>
        </w:trPr>
        <w:tc>
          <w:tcPr>
            <w:tcW w:w="851" w:type="dxa"/>
            <w:gridSpan w:val="2"/>
            <w:shd w:val="clear" w:color="auto" w:fill="auto"/>
            <w:vAlign w:val="center"/>
          </w:tcPr>
          <w:p w:rsidR="00513743" w:rsidRPr="00275897" w:rsidRDefault="00513743" w:rsidP="00513743">
            <w:pPr>
              <w:widowControl w:val="0"/>
              <w:numPr>
                <w:ilvl w:val="0"/>
                <w:numId w:val="8"/>
              </w:numPr>
              <w:tabs>
                <w:tab w:val="left" w:pos="162"/>
              </w:tabs>
              <w:jc w:val="center"/>
              <w:rPr>
                <w:lang w:val="sr-Cyrl-CS"/>
              </w:rPr>
            </w:pPr>
          </w:p>
        </w:tc>
        <w:tc>
          <w:tcPr>
            <w:tcW w:w="3933" w:type="dxa"/>
            <w:shd w:val="clear" w:color="auto" w:fill="auto"/>
            <w:vAlign w:val="center"/>
          </w:tcPr>
          <w:p w:rsidR="00513743" w:rsidRPr="00275897" w:rsidRDefault="00513743" w:rsidP="00991D3D">
            <w:r w:rsidRPr="00275897">
              <w:t xml:space="preserve">Термометар нерастав.са флуидом, </w:t>
            </w:r>
          </w:p>
        </w:tc>
        <w:tc>
          <w:tcPr>
            <w:tcW w:w="1890" w:type="dxa"/>
            <w:shd w:val="clear" w:color="auto" w:fill="auto"/>
            <w:noWrap/>
            <w:vAlign w:val="center"/>
          </w:tcPr>
          <w:p w:rsidR="00513743" w:rsidRPr="00275897" w:rsidRDefault="00513743" w:rsidP="00991D3D">
            <w:pPr>
              <w:widowControl w:val="0"/>
              <w:rPr>
                <w:rFonts w:eastAsia="Arial Unicode MS"/>
                <w:lang w:val="sr-Cyrl-CS" w:eastAsia="sr-Cyrl-CS"/>
              </w:rPr>
            </w:pPr>
            <w:r w:rsidRPr="00275897">
              <w:t>0-120</w:t>
            </w:r>
            <w:r w:rsidRPr="00275897">
              <w:rPr>
                <w:vertAlign w:val="superscript"/>
              </w:rPr>
              <w:t>0</w:t>
            </w:r>
            <w:r w:rsidRPr="00275897">
              <w:t xml:space="preserve">Ц  </w:t>
            </w:r>
          </w:p>
        </w:tc>
        <w:tc>
          <w:tcPr>
            <w:tcW w:w="2250" w:type="dxa"/>
            <w:vAlign w:val="center"/>
          </w:tcPr>
          <w:p w:rsidR="00513743" w:rsidRPr="00275897" w:rsidRDefault="00513743" w:rsidP="00991D3D">
            <w:pPr>
              <w:widowControl w:val="0"/>
              <w:jc w:val="center"/>
              <w:rPr>
                <w:rFonts w:eastAsia="Arial Unicode MS"/>
                <w:lang w:val="sr-Cyrl-CS" w:eastAsia="sr-Cyrl-CS"/>
              </w:rPr>
            </w:pPr>
            <w:r w:rsidRPr="00275897">
              <w:t>н.п. 2</w:t>
            </w:r>
            <w:r w:rsidRPr="00275897">
              <w:rPr>
                <w:vertAlign w:val="superscript"/>
              </w:rPr>
              <w:t>0</w:t>
            </w:r>
            <w:r w:rsidRPr="00275897">
              <w:t>Ц</w:t>
            </w:r>
          </w:p>
        </w:tc>
        <w:tc>
          <w:tcPr>
            <w:tcW w:w="1000" w:type="dxa"/>
            <w:shd w:val="clear" w:color="auto" w:fill="auto"/>
            <w:noWrap/>
            <w:vAlign w:val="center"/>
          </w:tcPr>
          <w:p w:rsidR="00513743" w:rsidRPr="00275897" w:rsidRDefault="00513743" w:rsidP="00991D3D">
            <w:pPr>
              <w:widowControl w:val="0"/>
              <w:jc w:val="center"/>
              <w:rPr>
                <w:rFonts w:eastAsia="Arial Unicode MS"/>
                <w:lang w:val="sr-Cyrl-CS" w:eastAsia="sr-Cyrl-CS"/>
              </w:rPr>
            </w:pPr>
            <w:r w:rsidRPr="00275897">
              <w:rPr>
                <w:rFonts w:eastAsia="Arial Unicode MS"/>
                <w:lang w:val="sr-Cyrl-CS" w:eastAsia="sr-Cyrl-CS"/>
              </w:rPr>
              <w:t>5</w:t>
            </w:r>
          </w:p>
        </w:tc>
      </w:tr>
      <w:tr w:rsidR="00513743" w:rsidRPr="00275897" w:rsidTr="00991D3D">
        <w:trPr>
          <w:trHeight w:val="551"/>
        </w:trPr>
        <w:tc>
          <w:tcPr>
            <w:tcW w:w="851" w:type="dxa"/>
            <w:gridSpan w:val="2"/>
            <w:shd w:val="clear" w:color="auto" w:fill="auto"/>
            <w:vAlign w:val="center"/>
          </w:tcPr>
          <w:p w:rsidR="00513743" w:rsidRPr="00275897" w:rsidRDefault="00513743" w:rsidP="00513743">
            <w:pPr>
              <w:widowControl w:val="0"/>
              <w:numPr>
                <w:ilvl w:val="0"/>
                <w:numId w:val="8"/>
              </w:numPr>
              <w:tabs>
                <w:tab w:val="left" w:pos="162"/>
              </w:tabs>
              <w:jc w:val="center"/>
              <w:rPr>
                <w:lang w:val="sr-Cyrl-CS"/>
              </w:rPr>
            </w:pPr>
          </w:p>
        </w:tc>
        <w:tc>
          <w:tcPr>
            <w:tcW w:w="3933" w:type="dxa"/>
            <w:shd w:val="clear" w:color="auto" w:fill="auto"/>
            <w:vAlign w:val="center"/>
          </w:tcPr>
          <w:p w:rsidR="00513743" w:rsidRPr="00275897" w:rsidRDefault="00513743" w:rsidP="00991D3D">
            <w:r w:rsidRPr="00275897">
              <w:t xml:space="preserve">Термометар нерастав.са флуидом, </w:t>
            </w:r>
          </w:p>
        </w:tc>
        <w:tc>
          <w:tcPr>
            <w:tcW w:w="1890" w:type="dxa"/>
            <w:shd w:val="clear" w:color="auto" w:fill="auto"/>
            <w:noWrap/>
            <w:vAlign w:val="center"/>
          </w:tcPr>
          <w:p w:rsidR="00513743" w:rsidRPr="00275897" w:rsidRDefault="00513743" w:rsidP="00991D3D">
            <w:pPr>
              <w:widowControl w:val="0"/>
              <w:rPr>
                <w:rFonts w:eastAsia="Arial Unicode MS"/>
                <w:lang w:eastAsia="sr-Cyrl-CS"/>
              </w:rPr>
            </w:pPr>
            <w:r w:rsidRPr="00275897">
              <w:t>0-160</w:t>
            </w:r>
            <w:r w:rsidRPr="00275897">
              <w:rPr>
                <w:vertAlign w:val="superscript"/>
              </w:rPr>
              <w:t>0</w:t>
            </w:r>
            <w:r w:rsidRPr="00275897">
              <w:t xml:space="preserve">Ц  </w:t>
            </w:r>
          </w:p>
        </w:tc>
        <w:tc>
          <w:tcPr>
            <w:tcW w:w="2250" w:type="dxa"/>
            <w:vAlign w:val="center"/>
          </w:tcPr>
          <w:p w:rsidR="00513743" w:rsidRPr="00275897" w:rsidRDefault="00513743" w:rsidP="00991D3D">
            <w:pPr>
              <w:widowControl w:val="0"/>
              <w:jc w:val="center"/>
              <w:rPr>
                <w:rFonts w:eastAsia="Arial Unicode MS"/>
                <w:lang w:val="sr-Cyrl-CS" w:eastAsia="sr-Cyrl-CS"/>
              </w:rPr>
            </w:pPr>
            <w:r w:rsidRPr="00275897">
              <w:t>н.п. 2</w:t>
            </w:r>
            <w:r w:rsidRPr="00275897">
              <w:rPr>
                <w:vertAlign w:val="superscript"/>
              </w:rPr>
              <w:t>0</w:t>
            </w:r>
            <w:r w:rsidRPr="00275897">
              <w:t>Ц</w:t>
            </w:r>
          </w:p>
        </w:tc>
        <w:tc>
          <w:tcPr>
            <w:tcW w:w="1000" w:type="dxa"/>
            <w:shd w:val="clear" w:color="auto" w:fill="auto"/>
            <w:noWrap/>
            <w:vAlign w:val="center"/>
          </w:tcPr>
          <w:p w:rsidR="00513743" w:rsidRPr="00275897" w:rsidRDefault="00513743" w:rsidP="00991D3D">
            <w:pPr>
              <w:widowControl w:val="0"/>
              <w:jc w:val="center"/>
              <w:rPr>
                <w:rFonts w:eastAsia="Arial Unicode MS"/>
                <w:lang w:val="sr-Cyrl-CS" w:eastAsia="sr-Cyrl-CS"/>
              </w:rPr>
            </w:pPr>
            <w:r w:rsidRPr="00275897">
              <w:rPr>
                <w:rFonts w:eastAsia="Arial Unicode MS"/>
                <w:lang w:val="sr-Cyrl-CS" w:eastAsia="sr-Cyrl-CS"/>
              </w:rPr>
              <w:t>3</w:t>
            </w:r>
          </w:p>
        </w:tc>
      </w:tr>
      <w:tr w:rsidR="00513743" w:rsidRPr="00275897" w:rsidTr="00991D3D">
        <w:trPr>
          <w:trHeight w:val="551"/>
        </w:trPr>
        <w:tc>
          <w:tcPr>
            <w:tcW w:w="851" w:type="dxa"/>
            <w:gridSpan w:val="2"/>
            <w:shd w:val="clear" w:color="auto" w:fill="auto"/>
            <w:vAlign w:val="center"/>
          </w:tcPr>
          <w:p w:rsidR="00513743" w:rsidRPr="00275897" w:rsidRDefault="00513743" w:rsidP="00513743">
            <w:pPr>
              <w:widowControl w:val="0"/>
              <w:numPr>
                <w:ilvl w:val="0"/>
                <w:numId w:val="8"/>
              </w:numPr>
              <w:tabs>
                <w:tab w:val="left" w:pos="162"/>
              </w:tabs>
              <w:jc w:val="center"/>
              <w:rPr>
                <w:lang w:val="sr-Cyrl-CS"/>
              </w:rPr>
            </w:pPr>
          </w:p>
        </w:tc>
        <w:tc>
          <w:tcPr>
            <w:tcW w:w="3933" w:type="dxa"/>
            <w:shd w:val="clear" w:color="auto" w:fill="auto"/>
            <w:vAlign w:val="center"/>
          </w:tcPr>
          <w:p w:rsidR="00513743" w:rsidRPr="00275897" w:rsidRDefault="00513743" w:rsidP="00991D3D">
            <w:r w:rsidRPr="00275897">
              <w:t xml:space="preserve">Термометар нерастав.са флуидом, </w:t>
            </w:r>
          </w:p>
        </w:tc>
        <w:tc>
          <w:tcPr>
            <w:tcW w:w="1890" w:type="dxa"/>
            <w:shd w:val="clear" w:color="auto" w:fill="auto"/>
            <w:noWrap/>
            <w:vAlign w:val="center"/>
          </w:tcPr>
          <w:p w:rsidR="00513743" w:rsidRPr="00275897" w:rsidRDefault="00513743" w:rsidP="00991D3D">
            <w:pPr>
              <w:widowControl w:val="0"/>
              <w:rPr>
                <w:rFonts w:eastAsia="Arial Unicode MS"/>
                <w:lang w:val="sr-Cyrl-CS" w:eastAsia="sr-Cyrl-CS"/>
              </w:rPr>
            </w:pPr>
            <w:r w:rsidRPr="00275897">
              <w:t>0-400</w:t>
            </w:r>
            <w:r w:rsidRPr="00275897">
              <w:rPr>
                <w:vertAlign w:val="superscript"/>
              </w:rPr>
              <w:t>0</w:t>
            </w:r>
            <w:r w:rsidRPr="00275897">
              <w:t xml:space="preserve">Ц  </w:t>
            </w:r>
          </w:p>
        </w:tc>
        <w:tc>
          <w:tcPr>
            <w:tcW w:w="2250" w:type="dxa"/>
            <w:vAlign w:val="center"/>
          </w:tcPr>
          <w:p w:rsidR="00513743" w:rsidRPr="00275897" w:rsidRDefault="00513743" w:rsidP="00991D3D">
            <w:pPr>
              <w:widowControl w:val="0"/>
              <w:jc w:val="center"/>
              <w:rPr>
                <w:rFonts w:eastAsia="Arial Unicode MS"/>
                <w:lang w:val="sr-Cyrl-CS" w:eastAsia="sr-Cyrl-CS"/>
              </w:rPr>
            </w:pPr>
            <w:r w:rsidRPr="00275897">
              <w:t>н.п. 10</w:t>
            </w:r>
            <w:r w:rsidRPr="00275897">
              <w:rPr>
                <w:vertAlign w:val="superscript"/>
              </w:rPr>
              <w:t>0</w:t>
            </w:r>
            <w:r w:rsidRPr="00275897">
              <w:t>Ц</w:t>
            </w:r>
          </w:p>
        </w:tc>
        <w:tc>
          <w:tcPr>
            <w:tcW w:w="1000" w:type="dxa"/>
            <w:shd w:val="clear" w:color="auto" w:fill="auto"/>
            <w:noWrap/>
            <w:vAlign w:val="center"/>
          </w:tcPr>
          <w:p w:rsidR="00513743" w:rsidRPr="00275897" w:rsidRDefault="00513743" w:rsidP="00991D3D">
            <w:pPr>
              <w:widowControl w:val="0"/>
              <w:jc w:val="center"/>
              <w:rPr>
                <w:rFonts w:eastAsia="Arial Unicode MS"/>
                <w:lang w:val="sr-Cyrl-CS" w:eastAsia="sr-Cyrl-CS"/>
              </w:rPr>
            </w:pPr>
            <w:r w:rsidRPr="00275897">
              <w:rPr>
                <w:rFonts w:eastAsia="Arial Unicode MS"/>
                <w:lang w:val="sr-Cyrl-CS" w:eastAsia="sr-Cyrl-CS"/>
              </w:rPr>
              <w:t>2</w:t>
            </w:r>
          </w:p>
        </w:tc>
      </w:tr>
      <w:tr w:rsidR="00513743" w:rsidRPr="00275897" w:rsidTr="00991D3D">
        <w:trPr>
          <w:trHeight w:val="551"/>
        </w:trPr>
        <w:tc>
          <w:tcPr>
            <w:tcW w:w="851" w:type="dxa"/>
            <w:gridSpan w:val="2"/>
            <w:shd w:val="clear" w:color="auto" w:fill="auto"/>
            <w:vAlign w:val="center"/>
          </w:tcPr>
          <w:p w:rsidR="00513743" w:rsidRPr="00275897" w:rsidRDefault="00513743" w:rsidP="00513743">
            <w:pPr>
              <w:widowControl w:val="0"/>
              <w:numPr>
                <w:ilvl w:val="0"/>
                <w:numId w:val="8"/>
              </w:numPr>
              <w:tabs>
                <w:tab w:val="left" w:pos="162"/>
              </w:tabs>
              <w:jc w:val="center"/>
              <w:rPr>
                <w:lang w:val="sr-Cyrl-CS"/>
              </w:rPr>
            </w:pPr>
          </w:p>
        </w:tc>
        <w:tc>
          <w:tcPr>
            <w:tcW w:w="3933" w:type="dxa"/>
            <w:shd w:val="clear" w:color="auto" w:fill="auto"/>
            <w:vAlign w:val="center"/>
          </w:tcPr>
          <w:p w:rsidR="00513743" w:rsidRPr="00275897" w:rsidRDefault="00513743" w:rsidP="00991D3D">
            <w:r w:rsidRPr="00275897">
              <w:t xml:space="preserve">Термометар нерастав.биметал, </w:t>
            </w:r>
          </w:p>
        </w:tc>
        <w:tc>
          <w:tcPr>
            <w:tcW w:w="1890" w:type="dxa"/>
            <w:shd w:val="clear" w:color="auto" w:fill="auto"/>
            <w:noWrap/>
            <w:vAlign w:val="center"/>
          </w:tcPr>
          <w:p w:rsidR="00513743" w:rsidRPr="00275897" w:rsidRDefault="00513743" w:rsidP="00991D3D">
            <w:pPr>
              <w:widowControl w:val="0"/>
              <w:rPr>
                <w:rFonts w:eastAsia="Arial Unicode MS"/>
                <w:lang w:val="sr-Cyrl-CS" w:eastAsia="sr-Cyrl-CS"/>
              </w:rPr>
            </w:pPr>
            <w:r w:rsidRPr="00275897">
              <w:t>-30-70</w:t>
            </w:r>
            <w:r w:rsidRPr="00275897">
              <w:rPr>
                <w:vertAlign w:val="superscript"/>
              </w:rPr>
              <w:t>0</w:t>
            </w:r>
            <w:r w:rsidRPr="00275897">
              <w:t xml:space="preserve">Ц  </w:t>
            </w:r>
          </w:p>
        </w:tc>
        <w:tc>
          <w:tcPr>
            <w:tcW w:w="2250" w:type="dxa"/>
            <w:vAlign w:val="center"/>
          </w:tcPr>
          <w:p w:rsidR="00513743" w:rsidRPr="00275897" w:rsidRDefault="00513743" w:rsidP="00991D3D">
            <w:pPr>
              <w:widowControl w:val="0"/>
              <w:jc w:val="center"/>
              <w:rPr>
                <w:rFonts w:eastAsia="Arial Unicode MS"/>
                <w:lang w:val="sr-Cyrl-CS" w:eastAsia="sr-Cyrl-CS"/>
              </w:rPr>
            </w:pPr>
            <w:r w:rsidRPr="00275897">
              <w:t>н.п. 2</w:t>
            </w:r>
            <w:r w:rsidRPr="00275897">
              <w:rPr>
                <w:vertAlign w:val="superscript"/>
              </w:rPr>
              <w:t>0</w:t>
            </w:r>
            <w:r w:rsidRPr="00275897">
              <w:t>Ц</w:t>
            </w:r>
          </w:p>
        </w:tc>
        <w:tc>
          <w:tcPr>
            <w:tcW w:w="1000" w:type="dxa"/>
            <w:shd w:val="clear" w:color="auto" w:fill="auto"/>
            <w:noWrap/>
            <w:vAlign w:val="center"/>
          </w:tcPr>
          <w:p w:rsidR="00513743" w:rsidRPr="00275897" w:rsidRDefault="00513743" w:rsidP="00991D3D">
            <w:pPr>
              <w:widowControl w:val="0"/>
              <w:jc w:val="center"/>
              <w:rPr>
                <w:rFonts w:eastAsia="Arial Unicode MS"/>
                <w:lang w:val="sr-Cyrl-CS" w:eastAsia="sr-Cyrl-CS"/>
              </w:rPr>
            </w:pPr>
            <w:r w:rsidRPr="00275897">
              <w:rPr>
                <w:rFonts w:eastAsia="Arial Unicode MS"/>
                <w:lang w:val="sr-Cyrl-CS" w:eastAsia="sr-Cyrl-CS"/>
              </w:rPr>
              <w:t>1</w:t>
            </w:r>
          </w:p>
        </w:tc>
      </w:tr>
      <w:tr w:rsidR="00513743" w:rsidRPr="00275897" w:rsidTr="00991D3D">
        <w:trPr>
          <w:trHeight w:val="551"/>
        </w:trPr>
        <w:tc>
          <w:tcPr>
            <w:tcW w:w="851" w:type="dxa"/>
            <w:gridSpan w:val="2"/>
            <w:shd w:val="clear" w:color="auto" w:fill="auto"/>
            <w:vAlign w:val="center"/>
          </w:tcPr>
          <w:p w:rsidR="00513743" w:rsidRPr="00275897" w:rsidRDefault="00513743" w:rsidP="00513743">
            <w:pPr>
              <w:widowControl w:val="0"/>
              <w:numPr>
                <w:ilvl w:val="0"/>
                <w:numId w:val="8"/>
              </w:numPr>
              <w:tabs>
                <w:tab w:val="left" w:pos="162"/>
              </w:tabs>
              <w:jc w:val="center"/>
              <w:rPr>
                <w:lang w:val="sr-Cyrl-CS"/>
              </w:rPr>
            </w:pPr>
          </w:p>
        </w:tc>
        <w:tc>
          <w:tcPr>
            <w:tcW w:w="3933" w:type="dxa"/>
            <w:shd w:val="clear" w:color="auto" w:fill="auto"/>
            <w:vAlign w:val="center"/>
          </w:tcPr>
          <w:p w:rsidR="00513743" w:rsidRPr="00275897" w:rsidRDefault="00513743" w:rsidP="00991D3D">
            <w:r w:rsidRPr="00275897">
              <w:t xml:space="preserve">Термометар нерастав.биметал, </w:t>
            </w:r>
          </w:p>
        </w:tc>
        <w:tc>
          <w:tcPr>
            <w:tcW w:w="1890" w:type="dxa"/>
            <w:shd w:val="clear" w:color="auto" w:fill="auto"/>
            <w:noWrap/>
            <w:vAlign w:val="center"/>
          </w:tcPr>
          <w:p w:rsidR="00513743" w:rsidRPr="00275897" w:rsidRDefault="00513743" w:rsidP="00991D3D">
            <w:pPr>
              <w:widowControl w:val="0"/>
              <w:rPr>
                <w:rFonts w:eastAsia="Arial Unicode MS"/>
                <w:lang w:val="sr-Cyrl-CS" w:eastAsia="sr-Cyrl-CS"/>
              </w:rPr>
            </w:pPr>
            <w:r w:rsidRPr="00275897">
              <w:t>-5-30</w:t>
            </w:r>
            <w:r w:rsidRPr="00275897">
              <w:rPr>
                <w:vertAlign w:val="superscript"/>
              </w:rPr>
              <w:t>0</w:t>
            </w:r>
            <w:r w:rsidRPr="00275897">
              <w:t xml:space="preserve">Ц  </w:t>
            </w:r>
          </w:p>
        </w:tc>
        <w:tc>
          <w:tcPr>
            <w:tcW w:w="2250" w:type="dxa"/>
            <w:vAlign w:val="center"/>
          </w:tcPr>
          <w:p w:rsidR="00513743" w:rsidRPr="00275897" w:rsidRDefault="00513743" w:rsidP="00991D3D">
            <w:pPr>
              <w:widowControl w:val="0"/>
              <w:jc w:val="center"/>
              <w:rPr>
                <w:rFonts w:eastAsia="Arial Unicode MS"/>
                <w:lang w:val="sr-Cyrl-CS" w:eastAsia="sr-Cyrl-CS"/>
              </w:rPr>
            </w:pPr>
            <w:r w:rsidRPr="00275897">
              <w:t>н.п. 2</w:t>
            </w:r>
            <w:r w:rsidRPr="00275897">
              <w:rPr>
                <w:vertAlign w:val="superscript"/>
              </w:rPr>
              <w:t>0</w:t>
            </w:r>
            <w:r w:rsidRPr="00275897">
              <w:t>Ц</w:t>
            </w:r>
          </w:p>
        </w:tc>
        <w:tc>
          <w:tcPr>
            <w:tcW w:w="1000" w:type="dxa"/>
            <w:shd w:val="clear" w:color="auto" w:fill="auto"/>
            <w:noWrap/>
            <w:vAlign w:val="center"/>
          </w:tcPr>
          <w:p w:rsidR="00513743" w:rsidRPr="00275897" w:rsidRDefault="00513743" w:rsidP="00991D3D">
            <w:pPr>
              <w:widowControl w:val="0"/>
              <w:jc w:val="center"/>
              <w:rPr>
                <w:rFonts w:eastAsia="Arial Unicode MS"/>
                <w:lang w:val="sr-Cyrl-CS" w:eastAsia="sr-Cyrl-CS"/>
              </w:rPr>
            </w:pPr>
            <w:r w:rsidRPr="00275897">
              <w:rPr>
                <w:rFonts w:eastAsia="Arial Unicode MS"/>
                <w:lang w:val="sr-Cyrl-CS" w:eastAsia="sr-Cyrl-CS"/>
              </w:rPr>
              <w:t>4</w:t>
            </w:r>
          </w:p>
        </w:tc>
      </w:tr>
      <w:tr w:rsidR="00513743" w:rsidRPr="00275897" w:rsidTr="00991D3D">
        <w:trPr>
          <w:trHeight w:val="551"/>
        </w:trPr>
        <w:tc>
          <w:tcPr>
            <w:tcW w:w="851" w:type="dxa"/>
            <w:gridSpan w:val="2"/>
            <w:shd w:val="clear" w:color="auto" w:fill="auto"/>
            <w:vAlign w:val="center"/>
          </w:tcPr>
          <w:p w:rsidR="00513743" w:rsidRPr="00275897" w:rsidRDefault="00513743" w:rsidP="00513743">
            <w:pPr>
              <w:widowControl w:val="0"/>
              <w:numPr>
                <w:ilvl w:val="0"/>
                <w:numId w:val="8"/>
              </w:numPr>
              <w:tabs>
                <w:tab w:val="left" w:pos="162"/>
              </w:tabs>
              <w:jc w:val="center"/>
              <w:rPr>
                <w:lang w:val="sr-Cyrl-CS"/>
              </w:rPr>
            </w:pPr>
          </w:p>
        </w:tc>
        <w:tc>
          <w:tcPr>
            <w:tcW w:w="3933" w:type="dxa"/>
            <w:shd w:val="clear" w:color="auto" w:fill="auto"/>
            <w:vAlign w:val="center"/>
          </w:tcPr>
          <w:p w:rsidR="00513743" w:rsidRPr="00275897" w:rsidRDefault="00513743" w:rsidP="00991D3D">
            <w:r w:rsidRPr="00275897">
              <w:t xml:space="preserve">Термометар нерастав.биметал, </w:t>
            </w:r>
          </w:p>
        </w:tc>
        <w:tc>
          <w:tcPr>
            <w:tcW w:w="1890" w:type="dxa"/>
            <w:shd w:val="clear" w:color="auto" w:fill="auto"/>
            <w:noWrap/>
            <w:vAlign w:val="center"/>
          </w:tcPr>
          <w:p w:rsidR="00513743" w:rsidRPr="00275897" w:rsidRDefault="00513743" w:rsidP="00991D3D">
            <w:pPr>
              <w:widowControl w:val="0"/>
              <w:rPr>
                <w:rFonts w:eastAsia="Arial Unicode MS"/>
                <w:lang w:val="sr-Cyrl-CS" w:eastAsia="sr-Cyrl-CS"/>
              </w:rPr>
            </w:pPr>
            <w:r w:rsidRPr="00275897">
              <w:t>0-500</w:t>
            </w:r>
            <w:r w:rsidRPr="00275897">
              <w:rPr>
                <w:vertAlign w:val="superscript"/>
              </w:rPr>
              <w:t>0</w:t>
            </w:r>
            <w:r w:rsidRPr="00275897">
              <w:t xml:space="preserve">Ц  </w:t>
            </w:r>
          </w:p>
        </w:tc>
        <w:tc>
          <w:tcPr>
            <w:tcW w:w="2250" w:type="dxa"/>
            <w:vAlign w:val="center"/>
          </w:tcPr>
          <w:p w:rsidR="00513743" w:rsidRPr="00275897" w:rsidRDefault="00513743" w:rsidP="00991D3D">
            <w:pPr>
              <w:widowControl w:val="0"/>
              <w:jc w:val="center"/>
              <w:rPr>
                <w:rFonts w:eastAsia="Arial Unicode MS"/>
                <w:lang w:val="sr-Cyrl-CS" w:eastAsia="sr-Cyrl-CS"/>
              </w:rPr>
            </w:pPr>
            <w:r w:rsidRPr="00275897">
              <w:t>н.п. 10</w:t>
            </w:r>
            <w:r w:rsidRPr="00275897">
              <w:rPr>
                <w:vertAlign w:val="superscript"/>
              </w:rPr>
              <w:t>0</w:t>
            </w:r>
            <w:r w:rsidRPr="00275897">
              <w:t>Ц</w:t>
            </w:r>
          </w:p>
        </w:tc>
        <w:tc>
          <w:tcPr>
            <w:tcW w:w="1000" w:type="dxa"/>
            <w:shd w:val="clear" w:color="auto" w:fill="auto"/>
            <w:noWrap/>
            <w:vAlign w:val="center"/>
          </w:tcPr>
          <w:p w:rsidR="00513743" w:rsidRPr="00275897" w:rsidRDefault="00513743" w:rsidP="00991D3D">
            <w:pPr>
              <w:widowControl w:val="0"/>
              <w:jc w:val="center"/>
              <w:rPr>
                <w:rFonts w:eastAsia="Arial Unicode MS"/>
                <w:lang w:val="sr-Cyrl-CS" w:eastAsia="sr-Cyrl-CS"/>
              </w:rPr>
            </w:pPr>
            <w:r w:rsidRPr="00275897">
              <w:rPr>
                <w:rFonts w:eastAsia="Arial Unicode MS"/>
                <w:lang w:val="sr-Cyrl-CS" w:eastAsia="sr-Cyrl-CS"/>
              </w:rPr>
              <w:t>1</w:t>
            </w:r>
          </w:p>
        </w:tc>
      </w:tr>
      <w:tr w:rsidR="00513743" w:rsidRPr="00275897" w:rsidTr="00991D3D">
        <w:trPr>
          <w:trHeight w:val="551"/>
        </w:trPr>
        <w:tc>
          <w:tcPr>
            <w:tcW w:w="851" w:type="dxa"/>
            <w:gridSpan w:val="2"/>
            <w:shd w:val="clear" w:color="auto" w:fill="auto"/>
            <w:vAlign w:val="center"/>
          </w:tcPr>
          <w:p w:rsidR="00513743" w:rsidRPr="00275897" w:rsidRDefault="00513743" w:rsidP="00513743">
            <w:pPr>
              <w:widowControl w:val="0"/>
              <w:numPr>
                <w:ilvl w:val="0"/>
                <w:numId w:val="8"/>
              </w:numPr>
              <w:tabs>
                <w:tab w:val="left" w:pos="162"/>
              </w:tabs>
              <w:jc w:val="center"/>
              <w:rPr>
                <w:lang w:val="sr-Cyrl-CS"/>
              </w:rPr>
            </w:pPr>
          </w:p>
        </w:tc>
        <w:tc>
          <w:tcPr>
            <w:tcW w:w="3933" w:type="dxa"/>
            <w:shd w:val="clear" w:color="auto" w:fill="auto"/>
            <w:vAlign w:val="center"/>
          </w:tcPr>
          <w:p w:rsidR="00513743" w:rsidRPr="00275897" w:rsidRDefault="00513743" w:rsidP="00991D3D">
            <w:r w:rsidRPr="00275897">
              <w:t>Инструмент, универзални са дигитални Мастекс М890Ц</w:t>
            </w:r>
          </w:p>
        </w:tc>
        <w:tc>
          <w:tcPr>
            <w:tcW w:w="1890" w:type="dxa"/>
            <w:shd w:val="clear" w:color="auto" w:fill="auto"/>
            <w:noWrap/>
            <w:vAlign w:val="center"/>
          </w:tcPr>
          <w:p w:rsidR="00513743" w:rsidRPr="00275897" w:rsidRDefault="00513743" w:rsidP="00991D3D">
            <w:pPr>
              <w:widowControl w:val="0"/>
              <w:rPr>
                <w:rFonts w:eastAsia="Arial Unicode MS"/>
                <w:lang w:val="sr-Cyrl-CS" w:eastAsia="sr-Cyrl-CS"/>
              </w:rPr>
            </w:pPr>
          </w:p>
        </w:tc>
        <w:tc>
          <w:tcPr>
            <w:tcW w:w="2250" w:type="dxa"/>
            <w:vAlign w:val="center"/>
          </w:tcPr>
          <w:p w:rsidR="00513743" w:rsidRPr="00275897" w:rsidRDefault="00513743" w:rsidP="00991D3D">
            <w:pPr>
              <w:widowControl w:val="0"/>
              <w:jc w:val="center"/>
              <w:rPr>
                <w:rFonts w:eastAsia="Arial Unicode MS"/>
                <w:lang w:val="sr-Cyrl-CS" w:eastAsia="sr-Cyrl-CS"/>
              </w:rPr>
            </w:pPr>
          </w:p>
        </w:tc>
        <w:tc>
          <w:tcPr>
            <w:tcW w:w="1000" w:type="dxa"/>
            <w:shd w:val="clear" w:color="auto" w:fill="auto"/>
            <w:noWrap/>
            <w:vAlign w:val="center"/>
          </w:tcPr>
          <w:p w:rsidR="00513743" w:rsidRPr="00275897" w:rsidRDefault="00513743" w:rsidP="00991D3D">
            <w:pPr>
              <w:widowControl w:val="0"/>
              <w:jc w:val="center"/>
              <w:rPr>
                <w:rFonts w:eastAsia="Arial Unicode MS"/>
                <w:lang w:val="sr-Cyrl-CS" w:eastAsia="sr-Cyrl-CS"/>
              </w:rPr>
            </w:pPr>
            <w:r w:rsidRPr="00275897">
              <w:rPr>
                <w:rFonts w:eastAsia="Arial Unicode MS"/>
                <w:lang w:val="sr-Cyrl-CS" w:eastAsia="sr-Cyrl-CS"/>
              </w:rPr>
              <w:t>1</w:t>
            </w:r>
          </w:p>
        </w:tc>
      </w:tr>
      <w:tr w:rsidR="00513743" w:rsidRPr="00275897" w:rsidTr="00991D3D">
        <w:trPr>
          <w:trHeight w:val="551"/>
        </w:trPr>
        <w:tc>
          <w:tcPr>
            <w:tcW w:w="851" w:type="dxa"/>
            <w:gridSpan w:val="2"/>
            <w:shd w:val="clear" w:color="auto" w:fill="auto"/>
            <w:vAlign w:val="center"/>
          </w:tcPr>
          <w:p w:rsidR="00513743" w:rsidRPr="00275897" w:rsidRDefault="00513743" w:rsidP="00513743">
            <w:pPr>
              <w:widowControl w:val="0"/>
              <w:numPr>
                <w:ilvl w:val="0"/>
                <w:numId w:val="8"/>
              </w:numPr>
              <w:tabs>
                <w:tab w:val="left" w:pos="162"/>
              </w:tabs>
              <w:jc w:val="center"/>
              <w:rPr>
                <w:lang w:val="sr-Cyrl-CS"/>
              </w:rPr>
            </w:pPr>
          </w:p>
        </w:tc>
        <w:tc>
          <w:tcPr>
            <w:tcW w:w="3933" w:type="dxa"/>
            <w:shd w:val="clear" w:color="auto" w:fill="auto"/>
            <w:vAlign w:val="center"/>
          </w:tcPr>
          <w:p w:rsidR="00513743" w:rsidRPr="00275897" w:rsidRDefault="00513743" w:rsidP="00991D3D">
            <w:r w:rsidRPr="00275897">
              <w:t xml:space="preserve">Инструмент, аналогни панелни Искра </w:t>
            </w:r>
          </w:p>
        </w:tc>
        <w:tc>
          <w:tcPr>
            <w:tcW w:w="1890" w:type="dxa"/>
            <w:shd w:val="clear" w:color="auto" w:fill="auto"/>
            <w:noWrap/>
            <w:vAlign w:val="center"/>
          </w:tcPr>
          <w:p w:rsidR="00513743" w:rsidRPr="00275897" w:rsidRDefault="00513743" w:rsidP="00991D3D">
            <w:pPr>
              <w:widowControl w:val="0"/>
              <w:rPr>
                <w:rFonts w:eastAsia="Arial Unicode MS"/>
                <w:lang w:val="sr-Cyrl-CS" w:eastAsia="sr-Cyrl-CS"/>
              </w:rPr>
            </w:pPr>
            <w:r w:rsidRPr="00275897">
              <w:t>0-250В</w:t>
            </w:r>
          </w:p>
        </w:tc>
        <w:tc>
          <w:tcPr>
            <w:tcW w:w="2250" w:type="dxa"/>
            <w:vAlign w:val="center"/>
          </w:tcPr>
          <w:p w:rsidR="00513743" w:rsidRPr="00275897" w:rsidRDefault="00513743" w:rsidP="00991D3D">
            <w:pPr>
              <w:widowControl w:val="0"/>
              <w:jc w:val="center"/>
              <w:rPr>
                <w:rFonts w:eastAsia="Arial Unicode MS"/>
                <w:lang w:val="sr-Cyrl-CS" w:eastAsia="sr-Cyrl-CS"/>
              </w:rPr>
            </w:pPr>
          </w:p>
        </w:tc>
        <w:tc>
          <w:tcPr>
            <w:tcW w:w="1000" w:type="dxa"/>
            <w:shd w:val="clear" w:color="auto" w:fill="auto"/>
            <w:noWrap/>
            <w:vAlign w:val="center"/>
          </w:tcPr>
          <w:p w:rsidR="00513743" w:rsidRPr="00275897" w:rsidRDefault="00513743" w:rsidP="00991D3D">
            <w:pPr>
              <w:widowControl w:val="0"/>
              <w:jc w:val="center"/>
              <w:rPr>
                <w:rFonts w:eastAsia="Arial Unicode MS"/>
                <w:lang w:val="sr-Cyrl-CS" w:eastAsia="sr-Cyrl-CS"/>
              </w:rPr>
            </w:pPr>
            <w:r w:rsidRPr="00275897">
              <w:rPr>
                <w:rFonts w:eastAsia="Arial Unicode MS"/>
                <w:lang w:val="sr-Cyrl-CS" w:eastAsia="sr-Cyrl-CS"/>
              </w:rPr>
              <w:t>3</w:t>
            </w:r>
          </w:p>
        </w:tc>
      </w:tr>
    </w:tbl>
    <w:p w:rsidR="00481A64" w:rsidRDefault="00481A64" w:rsidP="00481A64">
      <w:pPr>
        <w:ind w:left="720"/>
        <w:jc w:val="both"/>
        <w:rPr>
          <w:bCs/>
          <w:lang w:val="ru-RU"/>
        </w:rPr>
      </w:pPr>
    </w:p>
    <w:p w:rsidR="00817059" w:rsidRPr="00481A64" w:rsidRDefault="00817059" w:rsidP="00817059">
      <w:pPr>
        <w:keepNext/>
        <w:keepLines/>
        <w:widowControl w:val="0"/>
        <w:tabs>
          <w:tab w:val="left" w:pos="9214"/>
        </w:tabs>
        <w:outlineLvl w:val="2"/>
        <w:rPr>
          <w:rFonts w:eastAsiaTheme="minorHAnsi"/>
          <w:color w:val="000000"/>
          <w:shd w:val="clear" w:color="auto" w:fill="FFFFFF"/>
          <w:lang w:val="sr-Cyrl-CS" w:eastAsia="sr-Cyrl-CS"/>
        </w:rPr>
      </w:pPr>
      <w:r>
        <w:rPr>
          <w:bCs/>
          <w:lang w:val="ru-RU"/>
        </w:rPr>
        <w:t xml:space="preserve">Давалац услуге </w:t>
      </w:r>
      <w:r w:rsidRPr="00481A64">
        <w:rPr>
          <w:bCs/>
          <w:lang w:val="ru-RU"/>
        </w:rPr>
        <w:t xml:space="preserve">је у обавези да све </w:t>
      </w:r>
      <w:r w:rsidR="007F6248">
        <w:rPr>
          <w:bCs/>
          <w:lang w:val="ru-RU"/>
        </w:rPr>
        <w:t>манометре и термометре сервисира</w:t>
      </w:r>
      <w:r>
        <w:rPr>
          <w:bCs/>
          <w:lang w:val="ru-RU"/>
        </w:rPr>
        <w:t xml:space="preserve">  на лицу места. Даваоц</w:t>
      </w:r>
      <w:r w:rsidRPr="00481A64">
        <w:rPr>
          <w:bCs/>
          <w:lang w:val="ru-RU"/>
        </w:rPr>
        <w:t>у на располагању стој</w:t>
      </w:r>
      <w:r>
        <w:rPr>
          <w:bCs/>
          <w:lang w:val="ru-RU"/>
        </w:rPr>
        <w:t xml:space="preserve">е помоћне просторије у оквиру </w:t>
      </w:r>
      <w:r w:rsidRPr="00481A64">
        <w:rPr>
          <w:bCs/>
          <w:lang w:val="ru-RU"/>
        </w:rPr>
        <w:t xml:space="preserve"> </w:t>
      </w:r>
      <w:r>
        <w:rPr>
          <w:bCs/>
          <w:lang w:val="ru-RU"/>
        </w:rPr>
        <w:t>термотехничкиих  блокова (котларнице)</w:t>
      </w:r>
      <w:r w:rsidRPr="00817059">
        <w:rPr>
          <w:rFonts w:eastAsiaTheme="minorHAnsi"/>
          <w:color w:val="000000"/>
          <w:shd w:val="clear" w:color="auto" w:fill="FFFFFF"/>
          <w:lang w:val="sr-Cyrl-CS" w:eastAsia="sr-Cyrl-CS"/>
        </w:rPr>
        <w:t xml:space="preserve"> </w:t>
      </w:r>
      <w:r w:rsidRPr="0000451E">
        <w:rPr>
          <w:rFonts w:eastAsiaTheme="minorHAnsi"/>
          <w:color w:val="000000"/>
          <w:shd w:val="clear" w:color="auto" w:fill="FFFFFF"/>
          <w:lang w:val="sr-Cyrl-CS" w:eastAsia="sr-Cyrl-CS"/>
        </w:rPr>
        <w:t xml:space="preserve">у објектима  ВУ „Тара“ на Калуђерским </w:t>
      </w:r>
      <w:r>
        <w:rPr>
          <w:rFonts w:eastAsiaTheme="minorHAnsi"/>
          <w:color w:val="000000"/>
          <w:shd w:val="clear" w:color="auto" w:fill="FFFFFF"/>
          <w:lang w:val="sr-Cyrl-CS" w:eastAsia="sr-Cyrl-CS"/>
        </w:rPr>
        <w:t>б</w:t>
      </w:r>
      <w:r w:rsidRPr="0000451E">
        <w:rPr>
          <w:rFonts w:eastAsiaTheme="minorHAnsi"/>
          <w:color w:val="000000"/>
          <w:shd w:val="clear" w:color="auto" w:fill="FFFFFF"/>
          <w:lang w:val="sr-Cyrl-CS" w:eastAsia="sr-Cyrl-CS"/>
        </w:rPr>
        <w:t>арама и у Врњачкој Бањи</w:t>
      </w:r>
      <w:r>
        <w:rPr>
          <w:rFonts w:eastAsiaTheme="minorHAnsi"/>
          <w:color w:val="000000"/>
          <w:shd w:val="clear" w:color="auto" w:fill="FFFFFF"/>
          <w:lang w:val="sr-Cyrl-CS" w:eastAsia="sr-Cyrl-CS"/>
        </w:rPr>
        <w:t xml:space="preserve">, </w:t>
      </w:r>
      <w:r w:rsidRPr="00481A64">
        <w:rPr>
          <w:bCs/>
          <w:lang w:val="ru-RU"/>
        </w:rPr>
        <w:t xml:space="preserve"> где може да инсталира своју опрему за баждарење и сервисирање.</w:t>
      </w:r>
    </w:p>
    <w:p w:rsidR="00767A95" w:rsidRPr="00817059" w:rsidRDefault="00767A95" w:rsidP="005D44DB">
      <w:pPr>
        <w:ind w:left="-90"/>
        <w:jc w:val="both"/>
        <w:rPr>
          <w:rFonts w:eastAsia="Calibri"/>
          <w:lang w:val="sr-Cyrl-CS"/>
        </w:rPr>
      </w:pPr>
    </w:p>
    <w:p w:rsidR="00C345A9" w:rsidRPr="00C345A9" w:rsidRDefault="00C345A9" w:rsidP="00C345A9">
      <w:pPr>
        <w:widowControl w:val="0"/>
        <w:spacing w:line="250" w:lineRule="exact"/>
        <w:jc w:val="both"/>
        <w:rPr>
          <w:rFonts w:eastAsiaTheme="minorHAnsi"/>
          <w:color w:val="000000"/>
          <w:shd w:val="clear" w:color="auto" w:fill="FFFFFF"/>
          <w:lang w:val="sr-Cyrl-CS" w:eastAsia="sr-Cyrl-CS"/>
        </w:rPr>
      </w:pPr>
      <w:r w:rsidRPr="00C345A9">
        <w:rPr>
          <w:rFonts w:eastAsiaTheme="minorHAnsi"/>
          <w:color w:val="000000"/>
          <w:shd w:val="clear" w:color="auto" w:fill="FFFFFF"/>
          <w:lang w:val="sr-Cyrl-CS" w:eastAsia="sr-Cyrl-CS"/>
        </w:rPr>
        <w:lastRenderedPageBreak/>
        <w:t xml:space="preserve"> </w:t>
      </w:r>
      <w:r>
        <w:rPr>
          <w:rFonts w:eastAsiaTheme="minorHAnsi"/>
          <w:color w:val="000000"/>
          <w:shd w:val="clear" w:color="auto" w:fill="FFFFFF"/>
          <w:lang w:val="sr-Cyrl-CS" w:eastAsia="sr-Cyrl-CS"/>
        </w:rPr>
        <w:t xml:space="preserve">Давалац </w:t>
      </w:r>
      <w:r w:rsidRPr="00C345A9">
        <w:rPr>
          <w:rFonts w:eastAsiaTheme="minorHAnsi"/>
          <w:color w:val="000000"/>
          <w:shd w:val="clear" w:color="auto" w:fill="FFFFFF"/>
          <w:lang w:val="sr-Cyrl-CS" w:eastAsia="sr-Cyrl-CS"/>
        </w:rPr>
        <w:t xml:space="preserve"> </w:t>
      </w:r>
      <w:r>
        <w:rPr>
          <w:rFonts w:eastAsiaTheme="minorHAnsi"/>
          <w:color w:val="000000"/>
          <w:shd w:val="clear" w:color="auto" w:fill="FFFFFF"/>
          <w:lang w:val="sr-Cyrl-CS" w:eastAsia="sr-Cyrl-CS"/>
        </w:rPr>
        <w:t xml:space="preserve">услуге </w:t>
      </w:r>
      <w:r w:rsidRPr="00C345A9">
        <w:rPr>
          <w:rFonts w:eastAsiaTheme="minorHAnsi"/>
          <w:color w:val="000000"/>
          <w:shd w:val="clear" w:color="auto" w:fill="FFFFFF"/>
          <w:lang w:val="sr-Cyrl-CS" w:eastAsia="sr-Cyrl-CS"/>
        </w:rPr>
        <w:t xml:space="preserve"> приликом </w:t>
      </w:r>
      <w:r>
        <w:rPr>
          <w:rFonts w:eastAsiaTheme="minorHAnsi"/>
          <w:color w:val="000000"/>
          <w:shd w:val="clear" w:color="auto" w:fill="FFFFFF"/>
          <w:lang w:val="sr-Cyrl-CS" w:eastAsia="sr-Cyrl-CS"/>
        </w:rPr>
        <w:t xml:space="preserve">давања исте је </w:t>
      </w:r>
      <w:r w:rsidRPr="00C345A9">
        <w:rPr>
          <w:rFonts w:eastAsiaTheme="minorHAnsi"/>
          <w:color w:val="000000"/>
          <w:shd w:val="clear" w:color="auto" w:fill="FFFFFF"/>
          <w:lang w:val="sr-Cyrl-CS" w:eastAsia="sr-Cyrl-CS"/>
        </w:rPr>
        <w:t xml:space="preserve"> у обавези је да се  придржава  следећих  </w:t>
      </w:r>
      <w:r w:rsidRPr="00C345A9">
        <w:rPr>
          <w:rFonts w:eastAsiaTheme="minorHAnsi"/>
          <w:sz w:val="22"/>
          <w:szCs w:val="22"/>
          <w:lang w:val="sr-Cyrl-CS"/>
        </w:rPr>
        <w:t>ЗАКОНСКИХ РЕГУЛАТИВА:</w:t>
      </w:r>
    </w:p>
    <w:p w:rsidR="00C345A9" w:rsidRPr="00C345A9" w:rsidRDefault="00C345A9" w:rsidP="00C345A9">
      <w:pPr>
        <w:widowControl w:val="0"/>
        <w:numPr>
          <w:ilvl w:val="0"/>
          <w:numId w:val="9"/>
        </w:numPr>
        <w:jc w:val="both"/>
        <w:rPr>
          <w:rFonts w:eastAsia="Arial Unicode MS"/>
          <w:color w:val="000000"/>
          <w:lang w:val="sr-Cyrl-CS" w:eastAsia="sr-Cyrl-CS"/>
        </w:rPr>
      </w:pPr>
      <w:r w:rsidRPr="00C345A9">
        <w:rPr>
          <w:rFonts w:eastAsia="Arial Unicode MS" w:cs="Arial Unicode MS"/>
          <w:color w:val="000000"/>
          <w:lang w:val="sr-Cyrl-CS" w:eastAsia="sr-Cyrl-CS"/>
        </w:rPr>
        <w:t>Закона о заштити од пожара („Службени гласник РС“,  бр. 111/2009 и 20/15);</w:t>
      </w:r>
    </w:p>
    <w:p w:rsidR="00C345A9" w:rsidRPr="00C345A9" w:rsidRDefault="00C345A9" w:rsidP="00C345A9">
      <w:pPr>
        <w:widowControl w:val="0"/>
        <w:numPr>
          <w:ilvl w:val="0"/>
          <w:numId w:val="9"/>
        </w:numPr>
        <w:jc w:val="both"/>
        <w:rPr>
          <w:rFonts w:eastAsia="Arial Unicode MS"/>
          <w:color w:val="000000"/>
          <w:lang w:val="sr-Cyrl-CS" w:eastAsia="sr-Cyrl-CS"/>
        </w:rPr>
      </w:pPr>
      <w:r w:rsidRPr="00C345A9">
        <w:rPr>
          <w:rFonts w:eastAsia="Arial Unicode MS" w:cs="Arial Unicode MS"/>
          <w:color w:val="000000"/>
          <w:lang w:val="sr-Cyrl-CS" w:eastAsia="sr-Cyrl-CS"/>
        </w:rPr>
        <w:t>Закона о безбедности и здрављу на раду(„Службени гласник РС“, бр. 101/2005 и 91/2015);</w:t>
      </w:r>
    </w:p>
    <w:p w:rsidR="00C345A9" w:rsidRPr="00C345A9" w:rsidRDefault="00C345A9" w:rsidP="00C345A9">
      <w:pPr>
        <w:widowControl w:val="0"/>
        <w:numPr>
          <w:ilvl w:val="0"/>
          <w:numId w:val="9"/>
        </w:numPr>
        <w:jc w:val="both"/>
        <w:rPr>
          <w:rFonts w:eastAsia="Arial Unicode MS"/>
          <w:color w:val="000000"/>
          <w:lang w:val="sr-Cyrl-CS" w:eastAsia="sr-Cyrl-CS"/>
        </w:rPr>
      </w:pPr>
      <w:r w:rsidRPr="00C345A9">
        <w:rPr>
          <w:rFonts w:eastAsia="Arial Unicode MS" w:cs="Arial Unicode MS"/>
          <w:color w:val="000000"/>
          <w:lang w:val="sr-Cyrl-CS" w:eastAsia="sr-Cyrl-CS"/>
        </w:rPr>
        <w:t>Закона о метрологији (СЛГ РС 15/16),</w:t>
      </w:r>
    </w:p>
    <w:p w:rsidR="00C345A9" w:rsidRPr="00C345A9" w:rsidRDefault="00C345A9" w:rsidP="005D44DB">
      <w:pPr>
        <w:ind w:left="-90"/>
        <w:jc w:val="both"/>
        <w:rPr>
          <w:rFonts w:eastAsia="Calibri"/>
          <w:lang w:val="sr-Cyrl-CS"/>
        </w:rPr>
      </w:pPr>
    </w:p>
    <w:p w:rsidR="00987726" w:rsidRDefault="00987726" w:rsidP="00987726">
      <w:pPr>
        <w:ind w:left="-90"/>
        <w:jc w:val="both"/>
        <w:rPr>
          <w:rFonts w:eastAsia="Calibri"/>
        </w:rPr>
      </w:pPr>
    </w:p>
    <w:p w:rsidR="00987726" w:rsidRPr="00177E34" w:rsidRDefault="006E6259" w:rsidP="00987726">
      <w:pPr>
        <w:ind w:left="-90"/>
        <w:jc w:val="both"/>
        <w:rPr>
          <w:rFonts w:eastAsia="Calibri"/>
          <w:color w:val="FF0000"/>
        </w:rPr>
      </w:pPr>
      <w:r w:rsidRPr="00177E34">
        <w:rPr>
          <w:rFonts w:eastAsia="Calibri"/>
          <w:b/>
          <w:color w:val="FF0000"/>
        </w:rPr>
        <w:t>.</w:t>
      </w:r>
      <w:r w:rsidR="005D44DB" w:rsidRPr="00177E34">
        <w:rPr>
          <w:rFonts w:eastAsia="Calibri"/>
          <w:b/>
          <w:color w:val="FF0000"/>
        </w:rPr>
        <w:t xml:space="preserve"> </w:t>
      </w:r>
    </w:p>
    <w:p w:rsidR="00DC09CD" w:rsidRDefault="00DC09CD" w:rsidP="00B64348">
      <w:pPr>
        <w:jc w:val="both"/>
        <w:rPr>
          <w:rFonts w:ascii="Times New Roman,Bold" w:hAnsi="Times New Roman,Bold" w:cs="Times New Roman,Bold"/>
          <w:b/>
          <w:bCs/>
        </w:rPr>
      </w:pPr>
    </w:p>
    <w:bookmarkEnd w:id="0"/>
    <w:bookmarkEnd w:id="1"/>
    <w:bookmarkEnd w:id="2"/>
    <w:bookmarkEnd w:id="3"/>
    <w:bookmarkEnd w:id="4"/>
    <w:p w:rsidR="002D6AEA" w:rsidRPr="00DC09CD" w:rsidRDefault="007349CB" w:rsidP="00DC09CD">
      <w:pPr>
        <w:ind w:left="1440" w:firstLine="720"/>
        <w:rPr>
          <w:b/>
        </w:rPr>
      </w:pPr>
      <w:r>
        <w:rPr>
          <w:b/>
        </w:rPr>
        <w:t xml:space="preserve">   </w:t>
      </w:r>
      <w:r w:rsidR="002C7160">
        <w:rPr>
          <w:b/>
        </w:rPr>
        <w:t xml:space="preserve">      </w:t>
      </w:r>
    </w:p>
    <w:tbl>
      <w:tblPr>
        <w:tblW w:w="0" w:type="auto"/>
        <w:tblInd w:w="421" w:type="dxa"/>
        <w:tblLook w:val="04A0"/>
      </w:tblPr>
      <w:tblGrid>
        <w:gridCol w:w="3681"/>
        <w:gridCol w:w="1836"/>
        <w:gridCol w:w="3684"/>
      </w:tblGrid>
      <w:tr w:rsidR="00DC09CD" w:rsidRPr="00DC09CD" w:rsidTr="00946692">
        <w:tc>
          <w:tcPr>
            <w:tcW w:w="3685" w:type="dxa"/>
            <w:shd w:val="clear" w:color="auto" w:fill="auto"/>
          </w:tcPr>
          <w:p w:rsidR="00DC09CD" w:rsidRPr="00DC09CD" w:rsidRDefault="00DC09CD" w:rsidP="00DC09CD">
            <w:pPr>
              <w:spacing w:after="33"/>
              <w:rPr>
                <w:rFonts w:eastAsia="Arial"/>
                <w:color w:val="000000"/>
              </w:rPr>
            </w:pPr>
            <w:r>
              <w:rPr>
                <w:rFonts w:eastAsia="Arial"/>
                <w:color w:val="000000"/>
              </w:rPr>
              <w:t xml:space="preserve">          </w:t>
            </w:r>
            <w:r w:rsidRPr="00DC09CD">
              <w:rPr>
                <w:rFonts w:eastAsia="Arial"/>
                <w:color w:val="000000"/>
              </w:rPr>
              <w:t>Место и датум:</w:t>
            </w:r>
          </w:p>
        </w:tc>
        <w:tc>
          <w:tcPr>
            <w:tcW w:w="1843" w:type="dxa"/>
            <w:shd w:val="clear" w:color="auto" w:fill="auto"/>
          </w:tcPr>
          <w:p w:rsidR="00DC09CD" w:rsidRPr="00DC09CD" w:rsidRDefault="00DC09CD" w:rsidP="00946692">
            <w:pPr>
              <w:spacing w:after="33"/>
              <w:jc w:val="center"/>
              <w:rPr>
                <w:rFonts w:eastAsia="Arial"/>
                <w:b/>
                <w:color w:val="000000"/>
              </w:rPr>
            </w:pPr>
          </w:p>
        </w:tc>
        <w:tc>
          <w:tcPr>
            <w:tcW w:w="3685" w:type="dxa"/>
            <w:shd w:val="clear" w:color="auto" w:fill="auto"/>
          </w:tcPr>
          <w:p w:rsidR="00DC09CD" w:rsidRPr="00DC09CD" w:rsidRDefault="00DC09CD" w:rsidP="00946692">
            <w:pPr>
              <w:spacing w:after="33"/>
              <w:jc w:val="center"/>
              <w:rPr>
                <w:rFonts w:eastAsia="Arial"/>
                <w:b/>
                <w:color w:val="000000"/>
              </w:rPr>
            </w:pPr>
            <w:r w:rsidRPr="00DC09CD">
              <w:rPr>
                <w:rFonts w:eastAsia="Arial"/>
                <w:b/>
                <w:color w:val="000000"/>
              </w:rPr>
              <w:t>Понуђач:</w:t>
            </w:r>
          </w:p>
          <w:p w:rsidR="00DC09CD" w:rsidRPr="00DC09CD" w:rsidRDefault="00DC09CD" w:rsidP="00946692">
            <w:pPr>
              <w:spacing w:after="33"/>
              <w:jc w:val="center"/>
              <w:rPr>
                <w:rFonts w:eastAsia="Arial"/>
                <w:b/>
                <w:color w:val="000000"/>
              </w:rPr>
            </w:pPr>
          </w:p>
        </w:tc>
      </w:tr>
      <w:tr w:rsidR="00DC09CD" w:rsidRPr="00DC09CD" w:rsidTr="00946692">
        <w:tc>
          <w:tcPr>
            <w:tcW w:w="3685" w:type="dxa"/>
            <w:shd w:val="clear" w:color="auto" w:fill="auto"/>
          </w:tcPr>
          <w:p w:rsidR="00DC09CD" w:rsidRPr="00DC09CD" w:rsidRDefault="00DC09CD" w:rsidP="00946692">
            <w:pPr>
              <w:spacing w:after="33"/>
              <w:jc w:val="center"/>
              <w:rPr>
                <w:rFonts w:eastAsia="Arial"/>
                <w:color w:val="000000"/>
              </w:rPr>
            </w:pPr>
            <w:r w:rsidRPr="00DC09CD">
              <w:rPr>
                <w:rFonts w:eastAsia="Arial"/>
                <w:color w:val="000000"/>
              </w:rPr>
              <w:t>________________________</w:t>
            </w:r>
          </w:p>
          <w:p w:rsidR="00DC09CD" w:rsidRPr="00DC09CD" w:rsidRDefault="00DC09CD" w:rsidP="00946692">
            <w:pPr>
              <w:spacing w:after="33"/>
              <w:jc w:val="both"/>
              <w:rPr>
                <w:rFonts w:eastAsia="Arial"/>
                <w:color w:val="000000"/>
              </w:rPr>
            </w:pPr>
          </w:p>
        </w:tc>
        <w:tc>
          <w:tcPr>
            <w:tcW w:w="1843" w:type="dxa"/>
            <w:shd w:val="clear" w:color="auto" w:fill="auto"/>
          </w:tcPr>
          <w:p w:rsidR="00DC09CD" w:rsidRPr="00DC09CD" w:rsidRDefault="00DC09CD" w:rsidP="00DC09CD">
            <w:pPr>
              <w:spacing w:after="33"/>
              <w:jc w:val="center"/>
              <w:rPr>
                <w:rFonts w:eastAsia="Arial"/>
                <w:color w:val="000000"/>
              </w:rPr>
            </w:pPr>
            <w:r w:rsidRPr="00DC09CD">
              <w:rPr>
                <w:rFonts w:eastAsia="Arial"/>
                <w:color w:val="000000"/>
              </w:rPr>
              <w:t>М.П.</w:t>
            </w:r>
          </w:p>
        </w:tc>
        <w:tc>
          <w:tcPr>
            <w:tcW w:w="3685" w:type="dxa"/>
            <w:shd w:val="clear" w:color="auto" w:fill="auto"/>
          </w:tcPr>
          <w:p w:rsidR="00DC09CD" w:rsidRPr="00DC09CD" w:rsidRDefault="00DC09CD" w:rsidP="00946692">
            <w:pPr>
              <w:spacing w:after="33"/>
              <w:jc w:val="center"/>
              <w:rPr>
                <w:rFonts w:eastAsia="Arial"/>
                <w:color w:val="000000"/>
              </w:rPr>
            </w:pPr>
            <w:r w:rsidRPr="00DC09CD">
              <w:rPr>
                <w:rFonts w:eastAsia="Arial"/>
                <w:color w:val="000000"/>
              </w:rPr>
              <w:t>____________________________</w:t>
            </w:r>
          </w:p>
          <w:p w:rsidR="00DC09CD" w:rsidRPr="00DC09CD" w:rsidRDefault="00DC09CD" w:rsidP="00946692">
            <w:pPr>
              <w:spacing w:after="33"/>
              <w:jc w:val="center"/>
              <w:rPr>
                <w:rFonts w:eastAsia="Arial"/>
                <w:color w:val="000000"/>
              </w:rPr>
            </w:pPr>
            <w:r w:rsidRPr="00DC09CD">
              <w:rPr>
                <w:rFonts w:eastAsia="Arial"/>
                <w:color w:val="000000"/>
              </w:rPr>
              <w:t>/потпис овлашћеног лица/</w:t>
            </w:r>
          </w:p>
        </w:tc>
      </w:tr>
    </w:tbl>
    <w:p w:rsidR="00ED1158" w:rsidRPr="00DC09CD" w:rsidRDefault="00ED1158" w:rsidP="00DC09CD">
      <w:pPr>
        <w:rPr>
          <w:b/>
        </w:rPr>
      </w:pPr>
    </w:p>
    <w:p w:rsidR="00A1434F" w:rsidRDefault="00A1434F" w:rsidP="002C7160">
      <w:pPr>
        <w:ind w:left="1440" w:firstLine="720"/>
        <w:rPr>
          <w:b/>
        </w:rPr>
      </w:pPr>
    </w:p>
    <w:p w:rsidR="0096385D" w:rsidRDefault="0096385D" w:rsidP="002C7160">
      <w:pPr>
        <w:ind w:left="1440" w:firstLine="720"/>
        <w:rPr>
          <w:b/>
        </w:rPr>
      </w:pPr>
    </w:p>
    <w:p w:rsidR="00890AAE" w:rsidRDefault="00890AAE" w:rsidP="002C7160">
      <w:pPr>
        <w:ind w:left="1440" w:firstLine="720"/>
        <w:rPr>
          <w:b/>
        </w:rPr>
      </w:pPr>
    </w:p>
    <w:p w:rsidR="00890AAE" w:rsidRDefault="00890AAE" w:rsidP="002C7160">
      <w:pPr>
        <w:ind w:left="1440" w:firstLine="720"/>
        <w:rPr>
          <w:b/>
        </w:rPr>
      </w:pPr>
    </w:p>
    <w:p w:rsidR="00890AAE" w:rsidRDefault="00890AAE" w:rsidP="002C7160">
      <w:pPr>
        <w:ind w:left="1440" w:firstLine="720"/>
        <w:rPr>
          <w:b/>
        </w:rPr>
      </w:pPr>
    </w:p>
    <w:p w:rsidR="00777D1C" w:rsidRDefault="00777D1C" w:rsidP="004C49C2">
      <w:pPr>
        <w:rPr>
          <w:b/>
        </w:rPr>
      </w:pPr>
    </w:p>
    <w:p w:rsidR="00DF74FA" w:rsidRDefault="00DF74FA" w:rsidP="004C49C2">
      <w:pPr>
        <w:rPr>
          <w:b/>
        </w:rPr>
      </w:pPr>
    </w:p>
    <w:p w:rsidR="007E4955" w:rsidRDefault="007E4955" w:rsidP="004C49C2">
      <w:pPr>
        <w:rPr>
          <w:b/>
        </w:rPr>
      </w:pPr>
    </w:p>
    <w:p w:rsidR="003049DA" w:rsidRDefault="003049DA" w:rsidP="00DF74FA">
      <w:pPr>
        <w:ind w:left="1440" w:firstLine="720"/>
        <w:rPr>
          <w:b/>
        </w:rPr>
      </w:pPr>
    </w:p>
    <w:p w:rsidR="003049DA" w:rsidRDefault="003049DA" w:rsidP="00DF74FA">
      <w:pPr>
        <w:ind w:left="1440" w:firstLine="720"/>
        <w:rPr>
          <w:b/>
        </w:rPr>
      </w:pPr>
    </w:p>
    <w:p w:rsidR="003049DA" w:rsidRDefault="003049DA" w:rsidP="00DF74FA">
      <w:pPr>
        <w:ind w:left="1440" w:firstLine="720"/>
        <w:rPr>
          <w:b/>
        </w:rPr>
      </w:pPr>
    </w:p>
    <w:p w:rsidR="003049DA" w:rsidRDefault="003049DA" w:rsidP="00DF74FA">
      <w:pPr>
        <w:ind w:left="1440" w:firstLine="720"/>
        <w:rPr>
          <w:b/>
        </w:rPr>
      </w:pPr>
    </w:p>
    <w:p w:rsidR="003049DA" w:rsidRDefault="003049DA" w:rsidP="00DF74FA">
      <w:pPr>
        <w:ind w:left="1440" w:firstLine="720"/>
        <w:rPr>
          <w:b/>
        </w:rPr>
      </w:pPr>
    </w:p>
    <w:p w:rsidR="003049DA" w:rsidRDefault="003049DA" w:rsidP="00DF74FA">
      <w:pPr>
        <w:ind w:left="1440" w:firstLine="720"/>
        <w:rPr>
          <w:b/>
        </w:rPr>
      </w:pPr>
    </w:p>
    <w:p w:rsidR="003049DA" w:rsidRDefault="003049DA" w:rsidP="00DF74FA">
      <w:pPr>
        <w:ind w:left="1440" w:firstLine="720"/>
        <w:rPr>
          <w:b/>
        </w:rPr>
      </w:pPr>
    </w:p>
    <w:p w:rsidR="003049DA" w:rsidRDefault="003049DA" w:rsidP="00DF74FA">
      <w:pPr>
        <w:ind w:left="1440" w:firstLine="720"/>
        <w:rPr>
          <w:b/>
        </w:rPr>
      </w:pPr>
    </w:p>
    <w:p w:rsidR="003049DA" w:rsidRDefault="003049DA" w:rsidP="00DF74FA">
      <w:pPr>
        <w:ind w:left="1440" w:firstLine="720"/>
        <w:rPr>
          <w:b/>
        </w:rPr>
      </w:pPr>
    </w:p>
    <w:p w:rsidR="003049DA" w:rsidRDefault="003049DA" w:rsidP="00DF74FA">
      <w:pPr>
        <w:ind w:left="1440" w:firstLine="720"/>
        <w:rPr>
          <w:b/>
        </w:rPr>
      </w:pPr>
    </w:p>
    <w:p w:rsidR="003049DA" w:rsidRDefault="003049DA" w:rsidP="00DF74FA">
      <w:pPr>
        <w:ind w:left="1440" w:firstLine="720"/>
        <w:rPr>
          <w:b/>
        </w:rPr>
      </w:pPr>
    </w:p>
    <w:p w:rsidR="003049DA" w:rsidRDefault="003049DA" w:rsidP="00DF74FA">
      <w:pPr>
        <w:ind w:left="1440" w:firstLine="720"/>
        <w:rPr>
          <w:b/>
        </w:rPr>
      </w:pPr>
    </w:p>
    <w:p w:rsidR="002D3DF1" w:rsidRDefault="002D3DF1" w:rsidP="002D3DF1">
      <w:pPr>
        <w:rPr>
          <w:b/>
        </w:rPr>
      </w:pPr>
    </w:p>
    <w:p w:rsidR="002D3DF1" w:rsidRDefault="002D3DF1" w:rsidP="002D3DF1">
      <w:pPr>
        <w:rPr>
          <w:b/>
        </w:rPr>
      </w:pPr>
    </w:p>
    <w:p w:rsidR="002D3DF1" w:rsidRDefault="002D3DF1" w:rsidP="002D3DF1">
      <w:pPr>
        <w:rPr>
          <w:b/>
        </w:rPr>
      </w:pPr>
    </w:p>
    <w:p w:rsidR="002D3DF1" w:rsidRDefault="002D3DF1" w:rsidP="002D3DF1">
      <w:pPr>
        <w:rPr>
          <w:b/>
        </w:rPr>
      </w:pPr>
    </w:p>
    <w:p w:rsidR="002D3DF1" w:rsidRDefault="002D3DF1" w:rsidP="002D3DF1">
      <w:pPr>
        <w:rPr>
          <w:b/>
        </w:rPr>
      </w:pPr>
    </w:p>
    <w:p w:rsidR="002D3DF1" w:rsidRDefault="002D3DF1" w:rsidP="002D3DF1">
      <w:pPr>
        <w:rPr>
          <w:b/>
        </w:rPr>
      </w:pPr>
    </w:p>
    <w:p w:rsidR="002D3DF1" w:rsidRDefault="002D3DF1" w:rsidP="002D3DF1">
      <w:pPr>
        <w:rPr>
          <w:b/>
        </w:rPr>
      </w:pPr>
    </w:p>
    <w:p w:rsidR="002D3DF1" w:rsidRDefault="002D3DF1" w:rsidP="002D3DF1">
      <w:pPr>
        <w:rPr>
          <w:b/>
        </w:rPr>
      </w:pPr>
    </w:p>
    <w:p w:rsidR="002D3DF1" w:rsidRDefault="002D3DF1" w:rsidP="002D3DF1">
      <w:pPr>
        <w:rPr>
          <w:b/>
        </w:rPr>
      </w:pPr>
    </w:p>
    <w:p w:rsidR="002D3DF1" w:rsidRDefault="002D3DF1" w:rsidP="002D3DF1">
      <w:pPr>
        <w:rPr>
          <w:b/>
        </w:rPr>
      </w:pPr>
    </w:p>
    <w:p w:rsidR="00513A64" w:rsidRPr="00DF74FA" w:rsidRDefault="002D3DF1" w:rsidP="002D3DF1">
      <w:pPr>
        <w:rPr>
          <w:b/>
        </w:rPr>
      </w:pPr>
      <w:r>
        <w:rPr>
          <w:b/>
        </w:rPr>
        <w:lastRenderedPageBreak/>
        <w:t xml:space="preserve">                                             </w:t>
      </w:r>
      <w:r w:rsidR="00BE7100">
        <w:rPr>
          <w:b/>
        </w:rPr>
        <w:t xml:space="preserve">          </w:t>
      </w:r>
      <w:r w:rsidR="00A775E9" w:rsidRPr="00CF6B97">
        <w:rPr>
          <w:b/>
        </w:rPr>
        <w:t>ОБРАЗАЦ 1.</w:t>
      </w:r>
      <w:r w:rsidR="00A775E9" w:rsidRPr="004A7AA5">
        <w:rPr>
          <w:b/>
          <w:sz w:val="22"/>
          <w:szCs w:val="22"/>
        </w:rPr>
        <w:t>– ОБРАЗАЦ ПОНУДЕ</w:t>
      </w:r>
    </w:p>
    <w:tbl>
      <w:tblPr>
        <w:tblpPr w:leftFromText="180" w:rightFromText="180" w:vertAnchor="text" w:horzAnchor="margin" w:tblpY="93"/>
        <w:tblW w:w="9941" w:type="dxa"/>
        <w:tblLayout w:type="fixed"/>
        <w:tblCellMar>
          <w:left w:w="0" w:type="dxa"/>
          <w:right w:w="0" w:type="dxa"/>
        </w:tblCellMar>
        <w:tblLook w:val="0000"/>
      </w:tblPr>
      <w:tblGrid>
        <w:gridCol w:w="1440"/>
        <w:gridCol w:w="3769"/>
        <w:gridCol w:w="4732"/>
      </w:tblGrid>
      <w:tr w:rsidR="00F5313F" w:rsidRPr="00A8458F" w:rsidTr="00A8458F">
        <w:trPr>
          <w:trHeight w:hRule="exact" w:val="1235"/>
        </w:trPr>
        <w:tc>
          <w:tcPr>
            <w:tcW w:w="9941" w:type="dxa"/>
            <w:gridSpan w:val="3"/>
            <w:tcBorders>
              <w:top w:val="single" w:sz="4" w:space="0" w:color="auto"/>
              <w:left w:val="single" w:sz="4" w:space="0" w:color="auto"/>
              <w:bottom w:val="nil"/>
              <w:right w:val="single" w:sz="4" w:space="0" w:color="auto"/>
            </w:tcBorders>
            <w:shd w:val="clear" w:color="auto" w:fill="FFFFFF"/>
            <w:vAlign w:val="bottom"/>
          </w:tcPr>
          <w:p w:rsidR="00F5313F" w:rsidRPr="00F5313F" w:rsidRDefault="003049DA" w:rsidP="003049DA">
            <w:pPr>
              <w:rPr>
                <w:b/>
              </w:rPr>
            </w:pPr>
            <w:r>
              <w:rPr>
                <w:b/>
                <w:sz w:val="28"/>
                <w:szCs w:val="28"/>
              </w:rPr>
              <w:t xml:space="preserve">                                                       </w:t>
            </w:r>
            <w:r w:rsidR="00F5313F">
              <w:rPr>
                <w:b/>
                <w:sz w:val="28"/>
                <w:szCs w:val="28"/>
              </w:rPr>
              <w:t xml:space="preserve"> </w:t>
            </w:r>
            <w:r>
              <w:rPr>
                <w:b/>
                <w:sz w:val="28"/>
                <w:szCs w:val="28"/>
              </w:rPr>
              <w:t xml:space="preserve">   </w:t>
            </w:r>
            <w:r w:rsidR="00F5313F">
              <w:rPr>
                <w:b/>
                <w:sz w:val="28"/>
                <w:szCs w:val="28"/>
              </w:rPr>
              <w:t xml:space="preserve">Број </w:t>
            </w:r>
            <w:r w:rsidR="00F5313F" w:rsidRPr="00471620">
              <w:rPr>
                <w:b/>
                <w:sz w:val="28"/>
                <w:szCs w:val="28"/>
              </w:rPr>
              <w:t>&lt;</w:t>
            </w:r>
            <w:r w:rsidR="00F5313F">
              <w:rPr>
                <w:b/>
                <w:color w:val="FF0000"/>
                <w:sz w:val="28"/>
                <w:szCs w:val="28"/>
              </w:rPr>
              <w:t xml:space="preserve"> </w:t>
            </w:r>
            <w:r w:rsidR="00F5313F">
              <w:rPr>
                <w:b/>
                <w:sz w:val="28"/>
                <w:szCs w:val="28"/>
              </w:rPr>
              <w:t>П</w:t>
            </w:r>
            <w:r w:rsidR="00F5313F">
              <w:rPr>
                <w:b/>
                <w:lang w:val="ru-RU"/>
              </w:rPr>
              <w:t xml:space="preserve"> </w:t>
            </w:r>
            <w:r w:rsidR="00307DE4">
              <w:rPr>
                <w:b/>
                <w:lang w:val="ru-RU"/>
              </w:rPr>
              <w:t>8</w:t>
            </w:r>
            <w:r w:rsidR="00F5313F" w:rsidRPr="00513A64">
              <w:rPr>
                <w:b/>
                <w:color w:val="000000" w:themeColor="text1"/>
                <w:lang w:val="ru-RU"/>
              </w:rPr>
              <w:t>/20</w:t>
            </w:r>
            <w:r w:rsidR="00F5313F">
              <w:rPr>
                <w:b/>
                <w:color w:val="000000" w:themeColor="text1"/>
                <w:lang w:val="ru-RU"/>
              </w:rPr>
              <w:t>20</w:t>
            </w:r>
            <w:r w:rsidR="00F5313F" w:rsidRPr="00F5313F">
              <w:rPr>
                <w:rFonts w:eastAsiaTheme="minorHAnsi"/>
                <w:b/>
                <w:bCs/>
                <w:color w:val="000000"/>
                <w:sz w:val="22"/>
                <w:szCs w:val="22"/>
                <w:shd w:val="clear" w:color="auto" w:fill="FFFFFF"/>
                <w:lang w:eastAsia="sr-Cyrl-CS"/>
              </w:rPr>
              <w:br/>
            </w:r>
            <w:r w:rsidR="00415778">
              <w:rPr>
                <w:rFonts w:eastAsia="Arial Unicode MS" w:cs="Arial Unicode MS"/>
                <w:b/>
                <w:color w:val="000000"/>
                <w:lang w:val="ru-RU" w:eastAsia="sr-Cyrl-CS"/>
              </w:rPr>
              <w:t xml:space="preserve">                 </w:t>
            </w:r>
            <w:r>
              <w:rPr>
                <w:rFonts w:eastAsia="Arial Unicode MS" w:cs="Arial Unicode MS"/>
                <w:b/>
                <w:color w:val="000000"/>
                <w:lang w:eastAsia="sr-Cyrl-CS"/>
              </w:rPr>
              <w:t xml:space="preserve">                         </w:t>
            </w:r>
            <w:r w:rsidR="00415778">
              <w:rPr>
                <w:rFonts w:eastAsia="Arial Unicode MS" w:cs="Arial Unicode MS"/>
                <w:b/>
                <w:color w:val="000000"/>
                <w:lang w:val="ru-RU" w:eastAsia="sr-Cyrl-CS"/>
              </w:rPr>
              <w:t xml:space="preserve"> </w:t>
            </w:r>
            <w:r w:rsidR="00307DE4">
              <w:rPr>
                <w:rFonts w:eastAsia="Arial Unicode MS" w:cs="Arial Unicode MS"/>
                <w:b/>
                <w:color w:val="000000"/>
                <w:lang w:val="ru-RU" w:eastAsia="sr-Cyrl-CS"/>
              </w:rPr>
              <w:t xml:space="preserve">Баждарење </w:t>
            </w:r>
            <w:r w:rsidR="00F5313F" w:rsidRPr="00F5313F">
              <w:rPr>
                <w:rFonts w:eastAsia="Arial Unicode MS" w:cs="Arial Unicode MS"/>
                <w:b/>
                <w:color w:val="000000"/>
                <w:lang w:val="ru-RU" w:eastAsia="sr-Cyrl-CS"/>
              </w:rPr>
              <w:t>манометара и термометара</w:t>
            </w:r>
          </w:p>
          <w:p w:rsidR="00F5313F" w:rsidRPr="00F5313F" w:rsidRDefault="00F5313F" w:rsidP="00F5313F">
            <w:pPr>
              <w:widowControl w:val="0"/>
              <w:spacing w:before="180" w:after="300" w:line="220" w:lineRule="exact"/>
              <w:jc w:val="center"/>
              <w:rPr>
                <w:rFonts w:eastAsiaTheme="minorHAnsi"/>
                <w:lang w:val="sr-Cyrl-CS"/>
              </w:rPr>
            </w:pPr>
            <w:r w:rsidRPr="00F5313F">
              <w:rPr>
                <w:rFonts w:eastAsiaTheme="minorHAnsi"/>
                <w:b/>
                <w:bCs/>
                <w:color w:val="000000"/>
                <w:sz w:val="22"/>
                <w:szCs w:val="22"/>
                <w:shd w:val="clear" w:color="auto" w:fill="FFFFFF"/>
                <w:lang w:val="sr-Cyrl-CS" w:eastAsia="sr-Cyrl-CS"/>
              </w:rPr>
              <w:t>ОБРАЗАЦ ПОНУДЕ</w:t>
            </w:r>
          </w:p>
          <w:p w:rsidR="00F5313F" w:rsidRPr="00F5313F" w:rsidRDefault="00F5313F" w:rsidP="00F5313F">
            <w:pPr>
              <w:widowControl w:val="0"/>
              <w:spacing w:before="300" w:after="60" w:line="220" w:lineRule="exact"/>
              <w:jc w:val="center"/>
              <w:rPr>
                <w:rFonts w:eastAsiaTheme="minorHAnsi"/>
                <w:lang w:val="sr-Cyrl-CS"/>
              </w:rPr>
            </w:pPr>
            <w:r w:rsidRPr="00F5313F">
              <w:rPr>
                <w:rFonts w:eastAsiaTheme="minorHAnsi"/>
                <w:b/>
                <w:bCs/>
                <w:color w:val="000000"/>
                <w:sz w:val="22"/>
                <w:szCs w:val="22"/>
                <w:shd w:val="clear" w:color="auto" w:fill="FFFFFF"/>
                <w:lang w:val="sr-Cyrl-CS" w:eastAsia="sr-Cyrl-CS"/>
              </w:rPr>
              <w:t>Бро</w:t>
            </w:r>
            <w:r w:rsidRPr="00F5313F">
              <w:rPr>
                <w:rFonts w:eastAsiaTheme="minorHAnsi"/>
                <w:b/>
                <w:bCs/>
                <w:color w:val="000000"/>
                <w:sz w:val="22"/>
                <w:szCs w:val="22"/>
                <w:shd w:val="clear" w:color="auto" w:fill="FFFFFF"/>
                <w:lang w:eastAsia="sr-Cyrl-CS"/>
              </w:rPr>
              <w:t>j</w:t>
            </w:r>
            <w:r w:rsidRPr="00F5313F">
              <w:rPr>
                <w:rFonts w:eastAsiaTheme="minorHAnsi"/>
                <w:b/>
                <w:bCs/>
                <w:color w:val="000000"/>
                <w:sz w:val="22"/>
                <w:szCs w:val="22"/>
                <w:shd w:val="clear" w:color="auto" w:fill="FFFFFF"/>
                <w:lang w:val="sr-Cyrl-CS" w:eastAsia="sr-Cyrl-CS"/>
              </w:rPr>
              <w:t>__________од_________2019. године</w:t>
            </w:r>
          </w:p>
          <w:p w:rsidR="00F5313F" w:rsidRDefault="00F5313F" w:rsidP="00F5313F">
            <w:pPr>
              <w:widowControl w:val="0"/>
              <w:spacing w:before="60" w:line="220" w:lineRule="exact"/>
              <w:jc w:val="center"/>
              <w:rPr>
                <w:rFonts w:eastAsiaTheme="minorHAnsi"/>
                <w:color w:val="000000"/>
                <w:sz w:val="22"/>
                <w:szCs w:val="22"/>
                <w:shd w:val="clear" w:color="auto" w:fill="FFFFFF"/>
                <w:lang w:val="sr-Cyrl-CS" w:eastAsia="sr-Cyrl-CS"/>
              </w:rPr>
            </w:pPr>
            <w:r w:rsidRPr="00F5313F">
              <w:rPr>
                <w:rFonts w:eastAsiaTheme="minorHAnsi"/>
                <w:color w:val="000000"/>
                <w:sz w:val="22"/>
                <w:szCs w:val="22"/>
                <w:shd w:val="clear" w:color="auto" w:fill="FFFFFF"/>
                <w:lang w:val="sr-Cyrl-CS" w:eastAsia="sr-Cyrl-CS"/>
              </w:rPr>
              <w:t>(обавезно уписати број и датум понуде)</w:t>
            </w:r>
          </w:p>
          <w:p w:rsidR="00F5313F" w:rsidRPr="00F5313F" w:rsidRDefault="00F5313F" w:rsidP="00F5313F">
            <w:pPr>
              <w:widowControl w:val="0"/>
              <w:spacing w:before="60" w:line="220" w:lineRule="exact"/>
              <w:jc w:val="center"/>
              <w:rPr>
                <w:rFonts w:eastAsiaTheme="minorHAnsi"/>
                <w:lang w:val="sr-Cyrl-CS"/>
              </w:rPr>
            </w:pPr>
          </w:p>
        </w:tc>
      </w:tr>
      <w:tr w:rsidR="00F5313F" w:rsidRPr="00F5313F" w:rsidTr="00A8458F">
        <w:trPr>
          <w:trHeight w:hRule="exact" w:val="317"/>
        </w:trPr>
        <w:tc>
          <w:tcPr>
            <w:tcW w:w="9941" w:type="dxa"/>
            <w:gridSpan w:val="3"/>
            <w:tcBorders>
              <w:top w:val="single" w:sz="4" w:space="0" w:color="auto"/>
              <w:left w:val="single" w:sz="4" w:space="0" w:color="auto"/>
              <w:bottom w:val="nil"/>
              <w:right w:val="single" w:sz="4" w:space="0" w:color="auto"/>
            </w:tcBorders>
            <w:shd w:val="clear" w:color="auto" w:fill="FFFFFF"/>
          </w:tcPr>
          <w:p w:rsidR="00F5313F" w:rsidRPr="00F5313F" w:rsidRDefault="003049DA" w:rsidP="003049DA">
            <w:pPr>
              <w:widowControl w:val="0"/>
              <w:tabs>
                <w:tab w:val="left" w:pos="3570"/>
                <w:tab w:val="center" w:pos="4965"/>
              </w:tabs>
              <w:spacing w:line="220" w:lineRule="exact"/>
              <w:rPr>
                <w:rFonts w:eastAsiaTheme="minorHAnsi"/>
              </w:rPr>
            </w:pPr>
            <w:r>
              <w:rPr>
                <w:rFonts w:eastAsiaTheme="minorHAnsi"/>
                <w:b/>
                <w:bCs/>
                <w:color w:val="000000"/>
                <w:sz w:val="22"/>
                <w:szCs w:val="22"/>
                <w:shd w:val="clear" w:color="auto" w:fill="FFFFFF"/>
                <w:lang w:eastAsia="sr-Cyrl-CS"/>
              </w:rPr>
              <w:tab/>
            </w:r>
            <w:r w:rsidR="00F5313F" w:rsidRPr="00F5313F">
              <w:rPr>
                <w:rFonts w:eastAsiaTheme="minorHAnsi"/>
                <w:b/>
                <w:bCs/>
                <w:color w:val="000000"/>
                <w:sz w:val="22"/>
                <w:szCs w:val="22"/>
                <w:shd w:val="clear" w:color="auto" w:fill="FFFFFF"/>
                <w:lang w:eastAsia="sr-Cyrl-CS"/>
              </w:rPr>
              <w:t>ПОДАЦИ О ПОНУЂАЧУ</w:t>
            </w:r>
          </w:p>
        </w:tc>
      </w:tr>
      <w:tr w:rsidR="00F5313F" w:rsidRPr="00F5313F" w:rsidTr="003049DA">
        <w:trPr>
          <w:trHeight w:hRule="exact" w:val="880"/>
        </w:trPr>
        <w:tc>
          <w:tcPr>
            <w:tcW w:w="5209" w:type="dxa"/>
            <w:gridSpan w:val="2"/>
            <w:tcBorders>
              <w:top w:val="single" w:sz="4" w:space="0" w:color="auto"/>
              <w:left w:val="single" w:sz="4" w:space="0" w:color="auto"/>
              <w:bottom w:val="nil"/>
              <w:right w:val="nil"/>
            </w:tcBorders>
            <w:shd w:val="clear" w:color="auto" w:fill="FFFFFF"/>
            <w:vAlign w:val="center"/>
          </w:tcPr>
          <w:p w:rsidR="00F5313F" w:rsidRPr="00F5313F" w:rsidRDefault="00F5313F" w:rsidP="00F5313F">
            <w:pPr>
              <w:widowControl w:val="0"/>
              <w:spacing w:line="220" w:lineRule="exact"/>
              <w:ind w:left="800"/>
              <w:rPr>
                <w:rFonts w:eastAsiaTheme="minorHAnsi"/>
              </w:rPr>
            </w:pPr>
            <w:r w:rsidRPr="00F5313F">
              <w:rPr>
                <w:rFonts w:eastAsiaTheme="minorHAnsi"/>
                <w:color w:val="000000"/>
                <w:sz w:val="22"/>
                <w:szCs w:val="22"/>
                <w:shd w:val="clear" w:color="auto" w:fill="FFFFFF"/>
                <w:lang w:eastAsia="sr-Cyrl-CS"/>
              </w:rPr>
              <w:t>Начин наступања (заокружити)</w:t>
            </w:r>
          </w:p>
        </w:tc>
        <w:tc>
          <w:tcPr>
            <w:tcW w:w="4732" w:type="dxa"/>
            <w:tcBorders>
              <w:top w:val="single" w:sz="4" w:space="0" w:color="auto"/>
              <w:left w:val="single" w:sz="4" w:space="0" w:color="auto"/>
              <w:bottom w:val="nil"/>
              <w:right w:val="single" w:sz="4" w:space="0" w:color="auto"/>
            </w:tcBorders>
            <w:shd w:val="clear" w:color="auto" w:fill="FFFFFF"/>
            <w:vAlign w:val="bottom"/>
          </w:tcPr>
          <w:p w:rsidR="00F5313F" w:rsidRPr="00F5313F" w:rsidRDefault="00F5313F" w:rsidP="00F5313F">
            <w:pPr>
              <w:widowControl w:val="0"/>
              <w:numPr>
                <w:ilvl w:val="0"/>
                <w:numId w:val="11"/>
              </w:numPr>
              <w:tabs>
                <w:tab w:val="left" w:pos="202"/>
              </w:tabs>
              <w:spacing w:line="250" w:lineRule="exact"/>
              <w:jc w:val="both"/>
              <w:rPr>
                <w:rFonts w:eastAsiaTheme="minorHAnsi"/>
              </w:rPr>
            </w:pPr>
            <w:r w:rsidRPr="00F5313F">
              <w:rPr>
                <w:rFonts w:eastAsiaTheme="minorHAnsi"/>
                <w:color w:val="000000"/>
                <w:sz w:val="22"/>
                <w:szCs w:val="22"/>
                <w:shd w:val="clear" w:color="auto" w:fill="FFFFFF"/>
                <w:lang w:eastAsia="sr-Cyrl-CS"/>
              </w:rPr>
              <w:t>самостално</w:t>
            </w:r>
          </w:p>
          <w:p w:rsidR="00F5313F" w:rsidRPr="00F5313F" w:rsidRDefault="00F5313F" w:rsidP="00F5313F">
            <w:pPr>
              <w:widowControl w:val="0"/>
              <w:numPr>
                <w:ilvl w:val="0"/>
                <w:numId w:val="11"/>
              </w:numPr>
              <w:tabs>
                <w:tab w:val="left" w:pos="216"/>
              </w:tabs>
              <w:spacing w:line="250" w:lineRule="exact"/>
              <w:jc w:val="both"/>
              <w:rPr>
                <w:rFonts w:eastAsiaTheme="minorHAnsi"/>
              </w:rPr>
            </w:pPr>
            <w:r w:rsidRPr="00F5313F">
              <w:rPr>
                <w:rFonts w:eastAsiaTheme="minorHAnsi"/>
                <w:color w:val="000000"/>
                <w:sz w:val="22"/>
                <w:szCs w:val="22"/>
                <w:shd w:val="clear" w:color="auto" w:fill="FFFFFF"/>
                <w:lang w:eastAsia="sr-Cyrl-CS"/>
              </w:rPr>
              <w:t>са подизвођачем/има</w:t>
            </w:r>
          </w:p>
          <w:p w:rsidR="00F5313F" w:rsidRPr="00F5313F" w:rsidRDefault="00F5313F" w:rsidP="00F5313F">
            <w:pPr>
              <w:widowControl w:val="0"/>
              <w:numPr>
                <w:ilvl w:val="0"/>
                <w:numId w:val="11"/>
              </w:numPr>
              <w:tabs>
                <w:tab w:val="left" w:pos="221"/>
              </w:tabs>
              <w:spacing w:line="250" w:lineRule="exact"/>
              <w:jc w:val="both"/>
              <w:rPr>
                <w:rFonts w:eastAsiaTheme="minorHAnsi"/>
              </w:rPr>
            </w:pPr>
            <w:r w:rsidRPr="00F5313F">
              <w:rPr>
                <w:rFonts w:eastAsiaTheme="minorHAnsi"/>
                <w:color w:val="000000"/>
                <w:sz w:val="22"/>
                <w:szCs w:val="22"/>
                <w:shd w:val="clear" w:color="auto" w:fill="FFFFFF"/>
                <w:lang w:eastAsia="sr-Cyrl-CS"/>
              </w:rPr>
              <w:t>као група понуђача</w:t>
            </w:r>
          </w:p>
        </w:tc>
      </w:tr>
      <w:tr w:rsidR="00F5313F" w:rsidRPr="00F5313F" w:rsidTr="00A8458F">
        <w:trPr>
          <w:trHeight w:hRule="exact" w:val="302"/>
        </w:trPr>
        <w:tc>
          <w:tcPr>
            <w:tcW w:w="5209" w:type="dxa"/>
            <w:gridSpan w:val="2"/>
            <w:tcBorders>
              <w:top w:val="single" w:sz="4" w:space="0" w:color="auto"/>
              <w:left w:val="single" w:sz="4" w:space="0" w:color="auto"/>
              <w:bottom w:val="single" w:sz="4" w:space="0" w:color="auto"/>
              <w:right w:val="nil"/>
            </w:tcBorders>
            <w:shd w:val="clear" w:color="auto" w:fill="FFFFFF"/>
            <w:vAlign w:val="bottom"/>
          </w:tcPr>
          <w:p w:rsidR="00F5313F" w:rsidRPr="00F5313F" w:rsidRDefault="00F5313F" w:rsidP="00F5313F">
            <w:pPr>
              <w:widowControl w:val="0"/>
              <w:spacing w:line="254" w:lineRule="exact"/>
              <w:rPr>
                <w:rFonts w:eastAsiaTheme="minorHAnsi"/>
                <w:lang w:val="sr-Cyrl-CS"/>
              </w:rPr>
            </w:pPr>
            <w:r w:rsidRPr="00F5313F">
              <w:rPr>
                <w:rFonts w:eastAsiaTheme="minorHAnsi"/>
                <w:b/>
                <w:bCs/>
                <w:color w:val="000000"/>
                <w:sz w:val="22"/>
                <w:szCs w:val="22"/>
                <w:shd w:val="clear" w:color="auto" w:fill="FFFFFF"/>
                <w:lang w:eastAsia="sr-Cyrl-CS"/>
              </w:rPr>
              <w:t>I</w:t>
            </w:r>
            <w:r w:rsidRPr="00F5313F">
              <w:rPr>
                <w:rFonts w:eastAsiaTheme="minorHAnsi"/>
                <w:b/>
                <w:bCs/>
                <w:color w:val="000000"/>
                <w:sz w:val="22"/>
                <w:szCs w:val="22"/>
                <w:shd w:val="clear" w:color="auto" w:fill="FFFFFF"/>
                <w:lang w:val="sr-Cyrl-CS" w:eastAsia="sr-Cyrl-CS"/>
              </w:rPr>
              <w:t xml:space="preserve"> Назив понуђача/носиоца посла из</w:t>
            </w:r>
            <w:r w:rsidRPr="00F5313F">
              <w:rPr>
                <w:rFonts w:eastAsiaTheme="minorHAnsi"/>
                <w:b/>
                <w:bCs/>
                <w:color w:val="000000"/>
                <w:sz w:val="22"/>
                <w:szCs w:val="22"/>
                <w:shd w:val="clear" w:color="auto" w:fill="FFFFFF"/>
                <w:lang w:val="sr-Cyrl-CS" w:eastAsia="sr-Cyrl-CS"/>
              </w:rPr>
              <w:br/>
              <w:t>одговарајућег регистра</w:t>
            </w:r>
          </w:p>
        </w:tc>
        <w:tc>
          <w:tcPr>
            <w:tcW w:w="4732" w:type="dxa"/>
            <w:tcBorders>
              <w:top w:val="single" w:sz="4" w:space="0" w:color="auto"/>
              <w:left w:val="single" w:sz="4" w:space="0" w:color="auto"/>
              <w:bottom w:val="nil"/>
              <w:right w:val="single" w:sz="4" w:space="0" w:color="auto"/>
            </w:tcBorders>
            <w:shd w:val="clear" w:color="auto" w:fill="FFFFFF"/>
          </w:tcPr>
          <w:p w:rsidR="00F5313F" w:rsidRPr="00F5313F" w:rsidRDefault="00F5313F" w:rsidP="00F5313F">
            <w:pPr>
              <w:widowControl w:val="0"/>
              <w:jc w:val="both"/>
              <w:rPr>
                <w:rFonts w:ascii="Arial Unicode MS" w:eastAsia="Arial Unicode MS" w:hAnsi="Arial Unicode MS" w:cs="Arial Unicode MS"/>
                <w:sz w:val="10"/>
                <w:szCs w:val="10"/>
                <w:lang w:val="sr-Cyrl-CS"/>
              </w:rPr>
            </w:pPr>
          </w:p>
        </w:tc>
      </w:tr>
      <w:tr w:rsidR="00F5313F" w:rsidRPr="00F5313F" w:rsidTr="003049DA">
        <w:trPr>
          <w:trHeight w:hRule="exact" w:val="295"/>
        </w:trPr>
        <w:tc>
          <w:tcPr>
            <w:tcW w:w="1440" w:type="dxa"/>
            <w:vMerge w:val="restart"/>
            <w:tcBorders>
              <w:top w:val="single" w:sz="4" w:space="0" w:color="auto"/>
              <w:left w:val="single" w:sz="4" w:space="0" w:color="auto"/>
              <w:right w:val="nil"/>
            </w:tcBorders>
            <w:shd w:val="clear" w:color="auto" w:fill="FFFFFF"/>
            <w:vAlign w:val="bottom"/>
          </w:tcPr>
          <w:p w:rsidR="00F5313F" w:rsidRPr="003049DA" w:rsidRDefault="00F5313F" w:rsidP="00F5313F">
            <w:pPr>
              <w:widowControl w:val="0"/>
              <w:spacing w:line="220" w:lineRule="exact"/>
              <w:jc w:val="both"/>
              <w:rPr>
                <w:rFonts w:eastAsiaTheme="minorHAnsi"/>
                <w:color w:val="000000"/>
                <w:shd w:val="clear" w:color="auto" w:fill="FFFFFF"/>
                <w:lang w:eastAsia="sr-Cyrl-CS"/>
              </w:rPr>
            </w:pPr>
            <w:r w:rsidRPr="003049DA">
              <w:rPr>
                <w:rFonts w:eastAsiaTheme="minorHAnsi"/>
                <w:color w:val="000000"/>
                <w:shd w:val="clear" w:color="auto" w:fill="FFFFFF"/>
                <w:lang w:val="sr-Cyrl-CS" w:eastAsia="sr-Cyrl-CS"/>
              </w:rPr>
              <w:t xml:space="preserve">    </w:t>
            </w:r>
            <w:r w:rsidRPr="003049DA">
              <w:rPr>
                <w:rFonts w:eastAsiaTheme="minorHAnsi"/>
                <w:color w:val="000000"/>
                <w:shd w:val="clear" w:color="auto" w:fill="FFFFFF"/>
                <w:lang w:eastAsia="sr-Cyrl-CS"/>
              </w:rPr>
              <w:t>Адреса</w:t>
            </w:r>
          </w:p>
          <w:p w:rsidR="00F5313F" w:rsidRPr="003049DA" w:rsidRDefault="00F5313F" w:rsidP="00F5313F">
            <w:pPr>
              <w:widowControl w:val="0"/>
              <w:spacing w:line="220" w:lineRule="exact"/>
              <w:jc w:val="both"/>
              <w:rPr>
                <w:rFonts w:eastAsiaTheme="minorHAnsi"/>
                <w:color w:val="000000"/>
                <w:shd w:val="clear" w:color="auto" w:fill="FFFFFF"/>
                <w:lang w:eastAsia="sr-Cyrl-CS"/>
              </w:rPr>
            </w:pPr>
          </w:p>
          <w:p w:rsidR="00F5313F" w:rsidRPr="003049DA" w:rsidRDefault="00F5313F" w:rsidP="00F5313F">
            <w:pPr>
              <w:widowControl w:val="0"/>
              <w:spacing w:line="220" w:lineRule="exact"/>
              <w:jc w:val="both"/>
              <w:rPr>
                <w:rFonts w:eastAsiaTheme="minorHAnsi"/>
              </w:rPr>
            </w:pPr>
          </w:p>
        </w:tc>
        <w:tc>
          <w:tcPr>
            <w:tcW w:w="3769" w:type="dxa"/>
            <w:tcBorders>
              <w:top w:val="single" w:sz="4" w:space="0" w:color="auto"/>
              <w:left w:val="single" w:sz="4" w:space="0" w:color="auto"/>
              <w:bottom w:val="single" w:sz="4" w:space="0" w:color="auto"/>
              <w:right w:val="nil"/>
            </w:tcBorders>
            <w:shd w:val="clear" w:color="auto" w:fill="FFFFFF"/>
            <w:vAlign w:val="center"/>
          </w:tcPr>
          <w:p w:rsidR="00F5313F" w:rsidRPr="003049DA" w:rsidRDefault="00F5313F" w:rsidP="00F5313F">
            <w:pPr>
              <w:widowControl w:val="0"/>
              <w:spacing w:line="220" w:lineRule="exact"/>
              <w:rPr>
                <w:rFonts w:eastAsiaTheme="minorHAnsi"/>
                <w:lang w:val="sr-Cyrl-CS"/>
              </w:rPr>
            </w:pPr>
            <w:r w:rsidRPr="003049DA">
              <w:rPr>
                <w:rFonts w:eastAsiaTheme="minorHAnsi"/>
                <w:lang w:val="sr-Cyrl-CS"/>
              </w:rPr>
              <w:t xml:space="preserve"> Улица и број</w:t>
            </w:r>
          </w:p>
        </w:tc>
        <w:tc>
          <w:tcPr>
            <w:tcW w:w="4732" w:type="dxa"/>
            <w:tcBorders>
              <w:top w:val="single" w:sz="4" w:space="0" w:color="auto"/>
              <w:left w:val="single" w:sz="4" w:space="0" w:color="auto"/>
              <w:bottom w:val="single" w:sz="4" w:space="0" w:color="auto"/>
              <w:right w:val="single" w:sz="4" w:space="0" w:color="auto"/>
            </w:tcBorders>
            <w:shd w:val="clear" w:color="auto" w:fill="FFFFFF"/>
          </w:tcPr>
          <w:p w:rsidR="00F5313F" w:rsidRPr="003049DA" w:rsidRDefault="00F5313F" w:rsidP="00F5313F">
            <w:pPr>
              <w:widowControl w:val="0"/>
              <w:shd w:val="clear" w:color="auto" w:fill="FFFFFF"/>
              <w:spacing w:before="60" w:after="1080" w:line="240" w:lineRule="atLeast"/>
              <w:ind w:hanging="340"/>
              <w:jc w:val="center"/>
              <w:rPr>
                <w:rFonts w:eastAsiaTheme="minorHAnsi"/>
              </w:rPr>
            </w:pPr>
          </w:p>
        </w:tc>
      </w:tr>
      <w:tr w:rsidR="00F5313F" w:rsidRPr="00F5313F" w:rsidTr="003049DA">
        <w:trPr>
          <w:trHeight w:hRule="exact" w:val="277"/>
        </w:trPr>
        <w:tc>
          <w:tcPr>
            <w:tcW w:w="1440" w:type="dxa"/>
            <w:vMerge/>
            <w:tcBorders>
              <w:left w:val="single" w:sz="4" w:space="0" w:color="auto"/>
              <w:right w:val="nil"/>
            </w:tcBorders>
            <w:shd w:val="clear" w:color="auto" w:fill="FFFFFF"/>
            <w:vAlign w:val="bottom"/>
          </w:tcPr>
          <w:p w:rsidR="00F5313F" w:rsidRPr="003049DA" w:rsidRDefault="00F5313F" w:rsidP="00F5313F">
            <w:pPr>
              <w:widowControl w:val="0"/>
              <w:spacing w:line="220" w:lineRule="exact"/>
              <w:jc w:val="both"/>
              <w:rPr>
                <w:rFonts w:eastAsiaTheme="minorHAnsi"/>
                <w:color w:val="000000"/>
                <w:shd w:val="clear" w:color="auto" w:fill="FFFFFF"/>
                <w:lang w:eastAsia="sr-Cyrl-CS"/>
              </w:rPr>
            </w:pPr>
          </w:p>
        </w:tc>
        <w:tc>
          <w:tcPr>
            <w:tcW w:w="3769" w:type="dxa"/>
            <w:tcBorders>
              <w:top w:val="single" w:sz="4" w:space="0" w:color="auto"/>
              <w:left w:val="single" w:sz="4" w:space="0" w:color="auto"/>
              <w:bottom w:val="single" w:sz="4" w:space="0" w:color="auto"/>
              <w:right w:val="nil"/>
            </w:tcBorders>
            <w:shd w:val="clear" w:color="auto" w:fill="FFFFFF"/>
            <w:vAlign w:val="center"/>
          </w:tcPr>
          <w:p w:rsidR="00F5313F" w:rsidRPr="003049DA" w:rsidRDefault="00F5313F" w:rsidP="00F5313F">
            <w:pPr>
              <w:widowControl w:val="0"/>
              <w:spacing w:line="220" w:lineRule="exact"/>
              <w:rPr>
                <w:rFonts w:eastAsiaTheme="minorHAnsi"/>
                <w:lang w:val="sr-Cyrl-CS"/>
              </w:rPr>
            </w:pPr>
            <w:r w:rsidRPr="003049DA">
              <w:rPr>
                <w:rFonts w:eastAsiaTheme="minorHAnsi"/>
                <w:lang w:val="sr-Cyrl-CS"/>
              </w:rPr>
              <w:t xml:space="preserve"> Место </w:t>
            </w:r>
          </w:p>
        </w:tc>
        <w:tc>
          <w:tcPr>
            <w:tcW w:w="4732" w:type="dxa"/>
            <w:tcBorders>
              <w:top w:val="single" w:sz="4" w:space="0" w:color="auto"/>
              <w:left w:val="single" w:sz="4" w:space="0" w:color="auto"/>
              <w:bottom w:val="single" w:sz="4" w:space="0" w:color="auto"/>
              <w:right w:val="single" w:sz="4" w:space="0" w:color="auto"/>
            </w:tcBorders>
            <w:shd w:val="clear" w:color="auto" w:fill="FFFFFF"/>
          </w:tcPr>
          <w:p w:rsidR="00F5313F" w:rsidRPr="003049DA" w:rsidRDefault="00F5313F" w:rsidP="00F5313F">
            <w:pPr>
              <w:widowControl w:val="0"/>
              <w:shd w:val="clear" w:color="auto" w:fill="FFFFFF"/>
              <w:spacing w:before="60" w:after="1080" w:line="240" w:lineRule="atLeast"/>
              <w:ind w:hanging="340"/>
              <w:jc w:val="center"/>
              <w:rPr>
                <w:rFonts w:eastAsiaTheme="minorHAnsi"/>
              </w:rPr>
            </w:pPr>
          </w:p>
        </w:tc>
      </w:tr>
      <w:tr w:rsidR="00F5313F" w:rsidRPr="00F5313F" w:rsidTr="003049DA">
        <w:trPr>
          <w:trHeight w:hRule="exact" w:val="277"/>
        </w:trPr>
        <w:tc>
          <w:tcPr>
            <w:tcW w:w="1440" w:type="dxa"/>
            <w:vMerge/>
            <w:tcBorders>
              <w:left w:val="single" w:sz="4" w:space="0" w:color="auto"/>
              <w:bottom w:val="nil"/>
              <w:right w:val="nil"/>
            </w:tcBorders>
            <w:shd w:val="clear" w:color="auto" w:fill="FFFFFF"/>
            <w:vAlign w:val="bottom"/>
          </w:tcPr>
          <w:p w:rsidR="00F5313F" w:rsidRPr="003049DA" w:rsidRDefault="00F5313F" w:rsidP="00F5313F">
            <w:pPr>
              <w:widowControl w:val="0"/>
              <w:spacing w:line="220" w:lineRule="exact"/>
              <w:jc w:val="both"/>
              <w:rPr>
                <w:rFonts w:eastAsiaTheme="minorHAnsi"/>
                <w:color w:val="000000"/>
                <w:shd w:val="clear" w:color="auto" w:fill="FFFFFF"/>
                <w:lang w:eastAsia="sr-Cyrl-CS"/>
              </w:rPr>
            </w:pPr>
          </w:p>
        </w:tc>
        <w:tc>
          <w:tcPr>
            <w:tcW w:w="3769" w:type="dxa"/>
            <w:tcBorders>
              <w:top w:val="single" w:sz="4" w:space="0" w:color="auto"/>
              <w:left w:val="single" w:sz="4" w:space="0" w:color="auto"/>
              <w:bottom w:val="nil"/>
              <w:right w:val="nil"/>
            </w:tcBorders>
            <w:shd w:val="clear" w:color="auto" w:fill="FFFFFF"/>
            <w:vAlign w:val="center"/>
          </w:tcPr>
          <w:p w:rsidR="00F5313F" w:rsidRPr="003049DA" w:rsidRDefault="00F5313F" w:rsidP="00F5313F">
            <w:pPr>
              <w:widowControl w:val="0"/>
              <w:spacing w:line="220" w:lineRule="exact"/>
              <w:rPr>
                <w:rFonts w:eastAsiaTheme="minorHAnsi"/>
                <w:lang w:val="sr-Cyrl-CS"/>
              </w:rPr>
            </w:pPr>
            <w:r w:rsidRPr="003049DA">
              <w:rPr>
                <w:rFonts w:eastAsiaTheme="minorHAnsi"/>
                <w:lang w:val="sr-Cyrl-CS"/>
              </w:rPr>
              <w:t>Општина</w:t>
            </w:r>
          </w:p>
        </w:tc>
        <w:tc>
          <w:tcPr>
            <w:tcW w:w="4732" w:type="dxa"/>
            <w:tcBorders>
              <w:top w:val="single" w:sz="4" w:space="0" w:color="auto"/>
              <w:left w:val="single" w:sz="4" w:space="0" w:color="auto"/>
              <w:bottom w:val="nil"/>
              <w:right w:val="single" w:sz="4" w:space="0" w:color="auto"/>
            </w:tcBorders>
            <w:shd w:val="clear" w:color="auto" w:fill="FFFFFF"/>
          </w:tcPr>
          <w:p w:rsidR="00F5313F" w:rsidRPr="003049DA" w:rsidRDefault="00F5313F" w:rsidP="00F5313F">
            <w:pPr>
              <w:widowControl w:val="0"/>
              <w:shd w:val="clear" w:color="auto" w:fill="FFFFFF"/>
              <w:spacing w:before="60" w:after="1080" w:line="240" w:lineRule="atLeast"/>
              <w:ind w:hanging="340"/>
              <w:jc w:val="center"/>
              <w:rPr>
                <w:rFonts w:eastAsiaTheme="minorHAnsi"/>
              </w:rPr>
            </w:pPr>
          </w:p>
        </w:tc>
      </w:tr>
      <w:tr w:rsidR="00F5313F" w:rsidRPr="00F5313F" w:rsidTr="003049DA">
        <w:trPr>
          <w:trHeight w:hRule="exact" w:val="250"/>
        </w:trPr>
        <w:tc>
          <w:tcPr>
            <w:tcW w:w="5209" w:type="dxa"/>
            <w:gridSpan w:val="2"/>
            <w:tcBorders>
              <w:top w:val="single" w:sz="4" w:space="0" w:color="auto"/>
              <w:left w:val="single" w:sz="4" w:space="0" w:color="auto"/>
              <w:bottom w:val="nil"/>
              <w:right w:val="nil"/>
            </w:tcBorders>
            <w:shd w:val="clear" w:color="auto" w:fill="FFFFFF"/>
            <w:vAlign w:val="bottom"/>
          </w:tcPr>
          <w:p w:rsidR="00F5313F" w:rsidRPr="003049DA" w:rsidRDefault="00F5313F" w:rsidP="00F5313F">
            <w:pPr>
              <w:widowControl w:val="0"/>
              <w:spacing w:line="220" w:lineRule="exact"/>
              <w:jc w:val="both"/>
              <w:rPr>
                <w:rFonts w:eastAsiaTheme="minorHAnsi"/>
                <w:color w:val="000000"/>
                <w:shd w:val="clear" w:color="auto" w:fill="FFFFFF"/>
                <w:lang w:eastAsia="sr-Cyrl-CS"/>
              </w:rPr>
            </w:pPr>
            <w:r w:rsidRPr="003049DA">
              <w:rPr>
                <w:rFonts w:eastAsiaTheme="minorHAnsi"/>
                <w:color w:val="000000"/>
                <w:shd w:val="clear" w:color="auto" w:fill="FFFFFF"/>
                <w:lang w:eastAsia="sr-Cyrl-CS"/>
              </w:rPr>
              <w:t>Одговорно лице (потписник уговора)</w:t>
            </w:r>
          </w:p>
          <w:p w:rsidR="003049DA" w:rsidRPr="003049DA" w:rsidRDefault="003049DA" w:rsidP="00F5313F">
            <w:pPr>
              <w:widowControl w:val="0"/>
              <w:spacing w:line="220" w:lineRule="exact"/>
              <w:jc w:val="both"/>
              <w:rPr>
                <w:rFonts w:eastAsiaTheme="minorHAnsi"/>
                <w:color w:val="000000"/>
                <w:shd w:val="clear" w:color="auto" w:fill="FFFFFF"/>
                <w:lang w:eastAsia="sr-Cyrl-CS"/>
              </w:rPr>
            </w:pPr>
          </w:p>
          <w:p w:rsidR="003049DA" w:rsidRPr="003049DA" w:rsidRDefault="003049DA" w:rsidP="00F5313F">
            <w:pPr>
              <w:widowControl w:val="0"/>
              <w:spacing w:line="220" w:lineRule="exact"/>
              <w:jc w:val="both"/>
              <w:rPr>
                <w:rFonts w:eastAsiaTheme="minorHAnsi"/>
                <w:color w:val="000000"/>
                <w:shd w:val="clear" w:color="auto" w:fill="FFFFFF"/>
                <w:lang w:eastAsia="sr-Cyrl-CS"/>
              </w:rPr>
            </w:pPr>
          </w:p>
          <w:p w:rsidR="003049DA" w:rsidRPr="003049DA" w:rsidRDefault="003049DA" w:rsidP="00F5313F">
            <w:pPr>
              <w:widowControl w:val="0"/>
              <w:spacing w:line="220" w:lineRule="exact"/>
              <w:jc w:val="both"/>
              <w:rPr>
                <w:rFonts w:eastAsiaTheme="minorHAnsi"/>
              </w:rPr>
            </w:pPr>
          </w:p>
        </w:tc>
        <w:tc>
          <w:tcPr>
            <w:tcW w:w="4732" w:type="dxa"/>
            <w:tcBorders>
              <w:top w:val="single" w:sz="4" w:space="0" w:color="auto"/>
              <w:left w:val="single" w:sz="4" w:space="0" w:color="auto"/>
              <w:bottom w:val="nil"/>
              <w:right w:val="single" w:sz="4" w:space="0" w:color="auto"/>
            </w:tcBorders>
            <w:shd w:val="clear" w:color="auto" w:fill="FFFFFF"/>
          </w:tcPr>
          <w:p w:rsidR="00F5313F" w:rsidRPr="003049DA" w:rsidRDefault="00F5313F" w:rsidP="00F5313F">
            <w:pPr>
              <w:widowControl w:val="0"/>
              <w:rPr>
                <w:rFonts w:eastAsia="Arial Unicode MS"/>
                <w:lang w:val="sr-Cyrl-CS"/>
              </w:rPr>
            </w:pPr>
          </w:p>
        </w:tc>
      </w:tr>
      <w:tr w:rsidR="00F5313F" w:rsidRPr="00F5313F" w:rsidTr="003049DA">
        <w:trPr>
          <w:trHeight w:hRule="exact" w:val="268"/>
        </w:trPr>
        <w:tc>
          <w:tcPr>
            <w:tcW w:w="5209" w:type="dxa"/>
            <w:gridSpan w:val="2"/>
            <w:tcBorders>
              <w:top w:val="single" w:sz="4" w:space="0" w:color="auto"/>
              <w:left w:val="single" w:sz="4" w:space="0" w:color="auto"/>
              <w:bottom w:val="nil"/>
              <w:right w:val="nil"/>
            </w:tcBorders>
            <w:shd w:val="clear" w:color="auto" w:fill="FFFFFF"/>
            <w:vAlign w:val="bottom"/>
          </w:tcPr>
          <w:p w:rsidR="00F5313F" w:rsidRPr="003049DA" w:rsidRDefault="00F5313F" w:rsidP="00F5313F">
            <w:pPr>
              <w:widowControl w:val="0"/>
              <w:spacing w:line="220" w:lineRule="exact"/>
              <w:jc w:val="both"/>
              <w:rPr>
                <w:rFonts w:eastAsiaTheme="minorHAnsi"/>
              </w:rPr>
            </w:pPr>
            <w:r w:rsidRPr="003049DA">
              <w:rPr>
                <w:rFonts w:eastAsiaTheme="minorHAnsi"/>
                <w:color w:val="000000"/>
                <w:shd w:val="clear" w:color="auto" w:fill="FFFFFF"/>
                <w:lang w:eastAsia="sr-Cyrl-CS"/>
              </w:rPr>
              <w:t>Особа за контакт</w:t>
            </w:r>
          </w:p>
        </w:tc>
        <w:tc>
          <w:tcPr>
            <w:tcW w:w="4732" w:type="dxa"/>
            <w:tcBorders>
              <w:top w:val="single" w:sz="4" w:space="0" w:color="auto"/>
              <w:left w:val="single" w:sz="4" w:space="0" w:color="auto"/>
              <w:bottom w:val="nil"/>
              <w:right w:val="single" w:sz="4" w:space="0" w:color="auto"/>
            </w:tcBorders>
            <w:shd w:val="clear" w:color="auto" w:fill="FFFFFF"/>
          </w:tcPr>
          <w:p w:rsidR="00F5313F" w:rsidRPr="003049DA" w:rsidRDefault="00F5313F" w:rsidP="00F5313F">
            <w:pPr>
              <w:widowControl w:val="0"/>
              <w:rPr>
                <w:rFonts w:eastAsia="Arial Unicode MS"/>
                <w:lang w:val="sr-Cyrl-CS"/>
              </w:rPr>
            </w:pPr>
          </w:p>
        </w:tc>
      </w:tr>
      <w:tr w:rsidR="00F5313F" w:rsidRPr="00F5313F" w:rsidTr="003049DA">
        <w:trPr>
          <w:trHeight w:hRule="exact" w:val="268"/>
        </w:trPr>
        <w:tc>
          <w:tcPr>
            <w:tcW w:w="5209" w:type="dxa"/>
            <w:gridSpan w:val="2"/>
            <w:tcBorders>
              <w:top w:val="single" w:sz="4" w:space="0" w:color="auto"/>
              <w:left w:val="single" w:sz="4" w:space="0" w:color="auto"/>
              <w:bottom w:val="nil"/>
              <w:right w:val="nil"/>
            </w:tcBorders>
            <w:shd w:val="clear" w:color="auto" w:fill="FFFFFF"/>
            <w:vAlign w:val="bottom"/>
          </w:tcPr>
          <w:p w:rsidR="00F5313F" w:rsidRPr="003049DA" w:rsidRDefault="00F5313F" w:rsidP="00F5313F">
            <w:pPr>
              <w:widowControl w:val="0"/>
              <w:spacing w:line="220" w:lineRule="exact"/>
              <w:jc w:val="both"/>
              <w:rPr>
                <w:rFonts w:eastAsiaTheme="minorHAnsi"/>
              </w:rPr>
            </w:pPr>
            <w:r w:rsidRPr="003049DA">
              <w:rPr>
                <w:rFonts w:eastAsiaTheme="minorHAnsi"/>
                <w:color w:val="000000"/>
                <w:shd w:val="clear" w:color="auto" w:fill="FFFFFF"/>
                <w:lang w:eastAsia="sr-Cyrl-CS"/>
              </w:rPr>
              <w:t>Телефон/факс</w:t>
            </w:r>
          </w:p>
        </w:tc>
        <w:tc>
          <w:tcPr>
            <w:tcW w:w="4732" w:type="dxa"/>
            <w:tcBorders>
              <w:top w:val="single" w:sz="4" w:space="0" w:color="auto"/>
              <w:left w:val="single" w:sz="4" w:space="0" w:color="auto"/>
              <w:bottom w:val="nil"/>
              <w:right w:val="single" w:sz="4" w:space="0" w:color="auto"/>
            </w:tcBorders>
            <w:shd w:val="clear" w:color="auto" w:fill="FFFFFF"/>
          </w:tcPr>
          <w:p w:rsidR="00F5313F" w:rsidRPr="003049DA" w:rsidRDefault="00F5313F" w:rsidP="00F5313F">
            <w:pPr>
              <w:widowControl w:val="0"/>
              <w:rPr>
                <w:rFonts w:eastAsia="Arial Unicode MS"/>
                <w:lang w:val="sr-Cyrl-CS"/>
              </w:rPr>
            </w:pPr>
          </w:p>
        </w:tc>
      </w:tr>
      <w:tr w:rsidR="00F5313F" w:rsidRPr="00F5313F" w:rsidTr="003049DA">
        <w:trPr>
          <w:trHeight w:hRule="exact" w:val="268"/>
        </w:trPr>
        <w:tc>
          <w:tcPr>
            <w:tcW w:w="5209" w:type="dxa"/>
            <w:gridSpan w:val="2"/>
            <w:tcBorders>
              <w:top w:val="single" w:sz="4" w:space="0" w:color="auto"/>
              <w:left w:val="single" w:sz="4" w:space="0" w:color="auto"/>
              <w:bottom w:val="nil"/>
              <w:right w:val="nil"/>
            </w:tcBorders>
            <w:shd w:val="clear" w:color="auto" w:fill="FFFFFF"/>
            <w:vAlign w:val="bottom"/>
          </w:tcPr>
          <w:p w:rsidR="00F5313F" w:rsidRPr="003049DA" w:rsidRDefault="00F5313F" w:rsidP="00F5313F">
            <w:pPr>
              <w:widowControl w:val="0"/>
              <w:spacing w:line="220" w:lineRule="exact"/>
              <w:jc w:val="both"/>
              <w:rPr>
                <w:rFonts w:eastAsiaTheme="minorHAnsi"/>
                <w:lang w:val="sr-Cyrl-CS"/>
              </w:rPr>
            </w:pPr>
            <w:r w:rsidRPr="003049DA">
              <w:rPr>
                <w:rFonts w:eastAsiaTheme="minorHAnsi"/>
                <w:color w:val="000000"/>
                <w:shd w:val="clear" w:color="auto" w:fill="FFFFFF"/>
                <w:lang w:val="sr-Latn-CS" w:eastAsia="sr-Latn-CS"/>
              </w:rPr>
              <w:t xml:space="preserve">E-mail </w:t>
            </w:r>
            <w:r w:rsidRPr="003049DA">
              <w:rPr>
                <w:rFonts w:eastAsiaTheme="minorHAnsi"/>
                <w:color w:val="000000"/>
                <w:shd w:val="clear" w:color="auto" w:fill="FFFFFF"/>
                <w:lang w:val="sr-Cyrl-CS" w:eastAsia="sr-Cyrl-CS"/>
              </w:rPr>
              <w:t>(електронска адреса понуђача)</w:t>
            </w:r>
          </w:p>
        </w:tc>
        <w:tc>
          <w:tcPr>
            <w:tcW w:w="4732" w:type="dxa"/>
            <w:tcBorders>
              <w:top w:val="single" w:sz="4" w:space="0" w:color="auto"/>
              <w:left w:val="single" w:sz="4" w:space="0" w:color="auto"/>
              <w:bottom w:val="nil"/>
              <w:right w:val="single" w:sz="4" w:space="0" w:color="auto"/>
            </w:tcBorders>
            <w:shd w:val="clear" w:color="auto" w:fill="FFFFFF"/>
          </w:tcPr>
          <w:p w:rsidR="00F5313F" w:rsidRPr="003049DA" w:rsidRDefault="00F5313F" w:rsidP="00F5313F">
            <w:pPr>
              <w:widowControl w:val="0"/>
              <w:rPr>
                <w:rFonts w:eastAsia="Arial Unicode MS"/>
                <w:lang w:val="sr-Cyrl-CS"/>
              </w:rPr>
            </w:pPr>
          </w:p>
        </w:tc>
      </w:tr>
      <w:tr w:rsidR="00F5313F" w:rsidRPr="00F5313F" w:rsidTr="003049DA">
        <w:trPr>
          <w:trHeight w:hRule="exact" w:val="268"/>
        </w:trPr>
        <w:tc>
          <w:tcPr>
            <w:tcW w:w="5209" w:type="dxa"/>
            <w:gridSpan w:val="2"/>
            <w:tcBorders>
              <w:top w:val="single" w:sz="4" w:space="0" w:color="auto"/>
              <w:left w:val="single" w:sz="4" w:space="0" w:color="auto"/>
              <w:bottom w:val="nil"/>
              <w:right w:val="nil"/>
            </w:tcBorders>
            <w:shd w:val="clear" w:color="auto" w:fill="FFFFFF"/>
            <w:vAlign w:val="bottom"/>
          </w:tcPr>
          <w:p w:rsidR="00F5313F" w:rsidRPr="003049DA" w:rsidRDefault="00F5313F" w:rsidP="00F5313F">
            <w:pPr>
              <w:widowControl w:val="0"/>
              <w:spacing w:line="220" w:lineRule="exact"/>
              <w:jc w:val="both"/>
              <w:rPr>
                <w:rFonts w:eastAsiaTheme="minorHAnsi"/>
              </w:rPr>
            </w:pPr>
            <w:r w:rsidRPr="003049DA">
              <w:rPr>
                <w:rFonts w:eastAsiaTheme="minorHAnsi"/>
                <w:color w:val="000000"/>
                <w:shd w:val="clear" w:color="auto" w:fill="FFFFFF"/>
                <w:lang w:eastAsia="sr-Cyrl-CS"/>
              </w:rPr>
              <w:t>Текући рачун и банка</w:t>
            </w:r>
          </w:p>
        </w:tc>
        <w:tc>
          <w:tcPr>
            <w:tcW w:w="4732" w:type="dxa"/>
            <w:tcBorders>
              <w:top w:val="single" w:sz="4" w:space="0" w:color="auto"/>
              <w:left w:val="single" w:sz="4" w:space="0" w:color="auto"/>
              <w:bottom w:val="nil"/>
              <w:right w:val="single" w:sz="4" w:space="0" w:color="auto"/>
            </w:tcBorders>
            <w:shd w:val="clear" w:color="auto" w:fill="FFFFFF"/>
          </w:tcPr>
          <w:p w:rsidR="00F5313F" w:rsidRPr="003049DA" w:rsidRDefault="00F5313F" w:rsidP="00F5313F">
            <w:pPr>
              <w:widowControl w:val="0"/>
              <w:rPr>
                <w:rFonts w:eastAsia="Arial Unicode MS"/>
                <w:lang w:val="sr-Cyrl-CS"/>
              </w:rPr>
            </w:pPr>
          </w:p>
        </w:tc>
      </w:tr>
      <w:tr w:rsidR="00F5313F" w:rsidRPr="00F5313F" w:rsidTr="003049DA">
        <w:trPr>
          <w:trHeight w:hRule="exact" w:val="295"/>
        </w:trPr>
        <w:tc>
          <w:tcPr>
            <w:tcW w:w="5209" w:type="dxa"/>
            <w:gridSpan w:val="2"/>
            <w:tcBorders>
              <w:top w:val="single" w:sz="4" w:space="0" w:color="auto"/>
              <w:left w:val="single" w:sz="4" w:space="0" w:color="auto"/>
              <w:bottom w:val="nil"/>
              <w:right w:val="nil"/>
            </w:tcBorders>
            <w:shd w:val="clear" w:color="auto" w:fill="FFFFFF"/>
            <w:vAlign w:val="bottom"/>
          </w:tcPr>
          <w:p w:rsidR="00F5313F" w:rsidRPr="003049DA" w:rsidRDefault="00F5313F" w:rsidP="00F5313F">
            <w:pPr>
              <w:widowControl w:val="0"/>
              <w:spacing w:line="220" w:lineRule="exact"/>
              <w:jc w:val="both"/>
              <w:rPr>
                <w:rFonts w:eastAsiaTheme="minorHAnsi"/>
              </w:rPr>
            </w:pPr>
            <w:r w:rsidRPr="003049DA">
              <w:rPr>
                <w:rFonts w:eastAsiaTheme="minorHAnsi"/>
                <w:color w:val="000000"/>
                <w:shd w:val="clear" w:color="auto" w:fill="FFFFFF"/>
                <w:lang w:eastAsia="sr-Cyrl-CS"/>
              </w:rPr>
              <w:t>Матични број понуђача</w:t>
            </w:r>
          </w:p>
        </w:tc>
        <w:tc>
          <w:tcPr>
            <w:tcW w:w="4732" w:type="dxa"/>
            <w:tcBorders>
              <w:top w:val="single" w:sz="4" w:space="0" w:color="auto"/>
              <w:left w:val="single" w:sz="4" w:space="0" w:color="auto"/>
              <w:bottom w:val="nil"/>
              <w:right w:val="single" w:sz="4" w:space="0" w:color="auto"/>
            </w:tcBorders>
            <w:shd w:val="clear" w:color="auto" w:fill="FFFFFF"/>
          </w:tcPr>
          <w:p w:rsidR="00F5313F" w:rsidRPr="003049DA" w:rsidRDefault="00F5313F" w:rsidP="00F5313F">
            <w:pPr>
              <w:widowControl w:val="0"/>
              <w:rPr>
                <w:rFonts w:eastAsia="Arial Unicode MS"/>
                <w:lang w:val="sr-Cyrl-CS"/>
              </w:rPr>
            </w:pPr>
          </w:p>
        </w:tc>
      </w:tr>
      <w:tr w:rsidR="00F5313F" w:rsidRPr="00F5313F" w:rsidTr="003049DA">
        <w:trPr>
          <w:trHeight w:hRule="exact" w:val="322"/>
        </w:trPr>
        <w:tc>
          <w:tcPr>
            <w:tcW w:w="5209" w:type="dxa"/>
            <w:gridSpan w:val="2"/>
            <w:tcBorders>
              <w:top w:val="single" w:sz="4" w:space="0" w:color="auto"/>
              <w:left w:val="single" w:sz="4" w:space="0" w:color="auto"/>
              <w:bottom w:val="nil"/>
              <w:right w:val="nil"/>
            </w:tcBorders>
            <w:shd w:val="clear" w:color="auto" w:fill="FFFFFF"/>
            <w:vAlign w:val="bottom"/>
          </w:tcPr>
          <w:p w:rsidR="00F5313F" w:rsidRPr="003049DA" w:rsidRDefault="00F5313F" w:rsidP="00F5313F">
            <w:pPr>
              <w:widowControl w:val="0"/>
              <w:spacing w:line="220" w:lineRule="exact"/>
              <w:jc w:val="both"/>
              <w:rPr>
                <w:rFonts w:eastAsiaTheme="minorHAnsi"/>
              </w:rPr>
            </w:pPr>
            <w:r w:rsidRPr="003049DA">
              <w:rPr>
                <w:rFonts w:eastAsiaTheme="minorHAnsi"/>
                <w:color w:val="000000"/>
                <w:shd w:val="clear" w:color="auto" w:fill="FFFFFF"/>
                <w:lang w:eastAsia="sr-Cyrl-CS"/>
              </w:rPr>
              <w:t>Порески број понуђача (ПИБ)</w:t>
            </w:r>
          </w:p>
        </w:tc>
        <w:tc>
          <w:tcPr>
            <w:tcW w:w="4732" w:type="dxa"/>
            <w:tcBorders>
              <w:top w:val="single" w:sz="4" w:space="0" w:color="auto"/>
              <w:left w:val="single" w:sz="4" w:space="0" w:color="auto"/>
              <w:bottom w:val="nil"/>
              <w:right w:val="single" w:sz="4" w:space="0" w:color="auto"/>
            </w:tcBorders>
            <w:shd w:val="clear" w:color="auto" w:fill="FFFFFF"/>
          </w:tcPr>
          <w:p w:rsidR="00F5313F" w:rsidRPr="003049DA" w:rsidRDefault="00F5313F" w:rsidP="00F5313F">
            <w:pPr>
              <w:widowControl w:val="0"/>
              <w:rPr>
                <w:rFonts w:eastAsia="Arial Unicode MS"/>
                <w:lang w:val="sr-Cyrl-CS"/>
              </w:rPr>
            </w:pPr>
          </w:p>
        </w:tc>
      </w:tr>
      <w:tr w:rsidR="00F5313F" w:rsidRPr="00F5313F" w:rsidTr="003049DA">
        <w:trPr>
          <w:trHeight w:hRule="exact" w:val="358"/>
        </w:trPr>
        <w:tc>
          <w:tcPr>
            <w:tcW w:w="5209" w:type="dxa"/>
            <w:gridSpan w:val="2"/>
            <w:vMerge w:val="restart"/>
            <w:tcBorders>
              <w:top w:val="single" w:sz="4" w:space="0" w:color="auto"/>
              <w:left w:val="single" w:sz="4" w:space="0" w:color="auto"/>
              <w:right w:val="nil"/>
            </w:tcBorders>
            <w:shd w:val="clear" w:color="auto" w:fill="FFFFFF"/>
            <w:vAlign w:val="bottom"/>
          </w:tcPr>
          <w:p w:rsidR="00F5313F" w:rsidRPr="003049DA" w:rsidRDefault="00F5313F" w:rsidP="00F5313F">
            <w:pPr>
              <w:widowControl w:val="0"/>
              <w:spacing w:line="254" w:lineRule="exact"/>
              <w:rPr>
                <w:rFonts w:eastAsiaTheme="minorHAnsi"/>
                <w:b/>
                <w:bCs/>
                <w:color w:val="000000"/>
                <w:shd w:val="clear" w:color="auto" w:fill="FFFFFF"/>
                <w:lang w:val="sr-Cyrl-CS" w:eastAsia="sr-Cyrl-CS"/>
              </w:rPr>
            </w:pPr>
            <w:r w:rsidRPr="003049DA">
              <w:rPr>
                <w:rFonts w:eastAsiaTheme="minorHAnsi"/>
                <w:b/>
                <w:bCs/>
                <w:color w:val="000000"/>
                <w:shd w:val="clear" w:color="auto" w:fill="FFFFFF"/>
                <w:lang w:val="sr-Cyrl-CS" w:eastAsia="sr-Cyrl-CS"/>
              </w:rPr>
              <w:t>Статус понуђача/носиоца посла  (заокружити)</w:t>
            </w:r>
          </w:p>
          <w:p w:rsidR="00F5313F" w:rsidRPr="003049DA" w:rsidRDefault="00F5313F" w:rsidP="00F5313F">
            <w:pPr>
              <w:widowControl w:val="0"/>
              <w:spacing w:line="254" w:lineRule="exact"/>
              <w:rPr>
                <w:rFonts w:eastAsiaTheme="minorHAnsi"/>
                <w:b/>
                <w:bCs/>
                <w:color w:val="000000"/>
                <w:shd w:val="clear" w:color="auto" w:fill="FFFFFF"/>
                <w:lang w:val="sr-Cyrl-CS" w:eastAsia="sr-Cyrl-CS"/>
              </w:rPr>
            </w:pPr>
          </w:p>
        </w:tc>
        <w:tc>
          <w:tcPr>
            <w:tcW w:w="4732" w:type="dxa"/>
            <w:tcBorders>
              <w:top w:val="single" w:sz="4" w:space="0" w:color="auto"/>
              <w:left w:val="single" w:sz="4" w:space="0" w:color="auto"/>
              <w:bottom w:val="single" w:sz="4" w:space="0" w:color="auto"/>
              <w:right w:val="single" w:sz="4" w:space="0" w:color="auto"/>
            </w:tcBorders>
            <w:shd w:val="clear" w:color="auto" w:fill="FFFFFF"/>
          </w:tcPr>
          <w:p w:rsidR="00F5313F" w:rsidRPr="003049DA" w:rsidRDefault="00F5313F" w:rsidP="00F5313F">
            <w:pPr>
              <w:widowControl w:val="0"/>
              <w:rPr>
                <w:rFonts w:eastAsia="Arial Unicode MS"/>
                <w:lang w:val="sr-Cyrl-CS"/>
              </w:rPr>
            </w:pPr>
            <w:r w:rsidRPr="003049DA">
              <w:rPr>
                <w:rFonts w:eastAsia="Arial Unicode MS"/>
                <w:lang w:val="sr-Cyrl-CS"/>
              </w:rPr>
              <w:t xml:space="preserve"> А) Правно лице</w:t>
            </w:r>
          </w:p>
        </w:tc>
      </w:tr>
      <w:tr w:rsidR="00F5313F" w:rsidRPr="00F5313F" w:rsidTr="003049DA">
        <w:trPr>
          <w:trHeight w:hRule="exact" w:val="277"/>
        </w:trPr>
        <w:tc>
          <w:tcPr>
            <w:tcW w:w="5209" w:type="dxa"/>
            <w:gridSpan w:val="2"/>
            <w:vMerge/>
            <w:tcBorders>
              <w:left w:val="single" w:sz="4" w:space="0" w:color="auto"/>
              <w:right w:val="nil"/>
            </w:tcBorders>
            <w:shd w:val="clear" w:color="auto" w:fill="FFFFFF"/>
            <w:vAlign w:val="bottom"/>
          </w:tcPr>
          <w:p w:rsidR="00F5313F" w:rsidRPr="003049DA" w:rsidRDefault="00F5313F" w:rsidP="00F5313F">
            <w:pPr>
              <w:widowControl w:val="0"/>
              <w:spacing w:line="254" w:lineRule="exact"/>
              <w:rPr>
                <w:rFonts w:eastAsiaTheme="minorHAnsi"/>
                <w:b/>
                <w:bCs/>
                <w:color w:val="000000"/>
                <w:shd w:val="clear" w:color="auto" w:fill="FFFFFF"/>
                <w:lang w:eastAsia="sr-Cyrl-CS"/>
              </w:rPr>
            </w:pPr>
          </w:p>
        </w:tc>
        <w:tc>
          <w:tcPr>
            <w:tcW w:w="4732" w:type="dxa"/>
            <w:tcBorders>
              <w:top w:val="single" w:sz="4" w:space="0" w:color="auto"/>
              <w:left w:val="single" w:sz="4" w:space="0" w:color="auto"/>
              <w:bottom w:val="single" w:sz="4" w:space="0" w:color="auto"/>
              <w:right w:val="single" w:sz="4" w:space="0" w:color="auto"/>
            </w:tcBorders>
            <w:shd w:val="clear" w:color="auto" w:fill="FFFFFF"/>
          </w:tcPr>
          <w:p w:rsidR="00F5313F" w:rsidRPr="003049DA" w:rsidRDefault="00F5313F" w:rsidP="00F5313F">
            <w:pPr>
              <w:widowControl w:val="0"/>
              <w:rPr>
                <w:rFonts w:eastAsia="Arial Unicode MS"/>
                <w:lang w:val="sr-Cyrl-CS"/>
              </w:rPr>
            </w:pPr>
            <w:r w:rsidRPr="003049DA">
              <w:rPr>
                <w:rFonts w:eastAsia="Arial Unicode MS"/>
                <w:lang w:val="sr-Cyrl-CS"/>
              </w:rPr>
              <w:t xml:space="preserve">      Б) Предузетник</w:t>
            </w:r>
          </w:p>
        </w:tc>
      </w:tr>
      <w:tr w:rsidR="00F5313F" w:rsidRPr="00F5313F" w:rsidTr="003049DA">
        <w:trPr>
          <w:trHeight w:hRule="exact" w:val="295"/>
        </w:trPr>
        <w:tc>
          <w:tcPr>
            <w:tcW w:w="5209" w:type="dxa"/>
            <w:gridSpan w:val="2"/>
            <w:vMerge/>
            <w:tcBorders>
              <w:left w:val="single" w:sz="4" w:space="0" w:color="auto"/>
              <w:bottom w:val="nil"/>
              <w:right w:val="nil"/>
            </w:tcBorders>
            <w:shd w:val="clear" w:color="auto" w:fill="FFFFFF"/>
            <w:vAlign w:val="bottom"/>
          </w:tcPr>
          <w:p w:rsidR="00F5313F" w:rsidRPr="003049DA" w:rsidRDefault="00F5313F" w:rsidP="00F5313F">
            <w:pPr>
              <w:widowControl w:val="0"/>
              <w:spacing w:line="254" w:lineRule="exact"/>
              <w:rPr>
                <w:rFonts w:eastAsiaTheme="minorHAnsi"/>
                <w:b/>
                <w:bCs/>
                <w:color w:val="000000"/>
                <w:shd w:val="clear" w:color="auto" w:fill="FFFFFF"/>
                <w:lang w:eastAsia="sr-Cyrl-CS"/>
              </w:rPr>
            </w:pPr>
          </w:p>
        </w:tc>
        <w:tc>
          <w:tcPr>
            <w:tcW w:w="4732" w:type="dxa"/>
            <w:tcBorders>
              <w:top w:val="single" w:sz="4" w:space="0" w:color="auto"/>
              <w:left w:val="single" w:sz="4" w:space="0" w:color="auto"/>
              <w:bottom w:val="nil"/>
              <w:right w:val="single" w:sz="4" w:space="0" w:color="auto"/>
            </w:tcBorders>
            <w:shd w:val="clear" w:color="auto" w:fill="FFFFFF"/>
          </w:tcPr>
          <w:p w:rsidR="00F5313F" w:rsidRPr="003049DA" w:rsidRDefault="00F5313F" w:rsidP="00F5313F">
            <w:pPr>
              <w:widowControl w:val="0"/>
              <w:rPr>
                <w:rFonts w:eastAsia="Arial Unicode MS"/>
                <w:lang w:val="sr-Cyrl-CS"/>
              </w:rPr>
            </w:pPr>
            <w:r w:rsidRPr="003049DA">
              <w:rPr>
                <w:rFonts w:eastAsia="Arial Unicode MS"/>
                <w:lang w:val="sr-Cyrl-CS"/>
              </w:rPr>
              <w:t xml:space="preserve">      В) Физичко лице</w:t>
            </w:r>
          </w:p>
        </w:tc>
      </w:tr>
      <w:tr w:rsidR="00F5313F" w:rsidRPr="00F5313F" w:rsidTr="003049DA">
        <w:trPr>
          <w:trHeight w:hRule="exact" w:val="313"/>
        </w:trPr>
        <w:tc>
          <w:tcPr>
            <w:tcW w:w="5209" w:type="dxa"/>
            <w:gridSpan w:val="2"/>
            <w:vMerge w:val="restart"/>
            <w:tcBorders>
              <w:top w:val="single" w:sz="4" w:space="0" w:color="auto"/>
              <w:left w:val="single" w:sz="4" w:space="0" w:color="auto"/>
              <w:right w:val="nil"/>
            </w:tcBorders>
            <w:shd w:val="clear" w:color="auto" w:fill="FFFFFF"/>
            <w:vAlign w:val="center"/>
          </w:tcPr>
          <w:p w:rsidR="00F5313F" w:rsidRPr="003049DA" w:rsidRDefault="00F5313F" w:rsidP="00F5313F">
            <w:pPr>
              <w:widowControl w:val="0"/>
              <w:spacing w:line="254" w:lineRule="exact"/>
              <w:rPr>
                <w:rFonts w:eastAsiaTheme="minorHAnsi"/>
                <w:b/>
                <w:bCs/>
                <w:color w:val="000000"/>
                <w:shd w:val="clear" w:color="auto" w:fill="FFFFFF"/>
                <w:lang w:val="sr-Cyrl-CS" w:eastAsia="sr-Cyrl-CS"/>
              </w:rPr>
            </w:pPr>
            <w:r w:rsidRPr="003049DA">
              <w:rPr>
                <w:rFonts w:eastAsiaTheme="minorHAnsi"/>
                <w:b/>
                <w:bCs/>
                <w:color w:val="000000"/>
                <w:shd w:val="clear" w:color="auto" w:fill="FFFFFF"/>
                <w:lang w:val="sr-Cyrl-CS" w:eastAsia="sr-Cyrl-CS"/>
              </w:rPr>
              <w:t xml:space="preserve"> Врста - Величина правног лица (заокружити) </w:t>
            </w:r>
          </w:p>
        </w:tc>
        <w:tc>
          <w:tcPr>
            <w:tcW w:w="4732" w:type="dxa"/>
            <w:tcBorders>
              <w:top w:val="single" w:sz="4" w:space="0" w:color="auto"/>
              <w:left w:val="single" w:sz="4" w:space="0" w:color="auto"/>
              <w:bottom w:val="single" w:sz="4" w:space="0" w:color="auto"/>
              <w:right w:val="single" w:sz="4" w:space="0" w:color="auto"/>
            </w:tcBorders>
            <w:shd w:val="clear" w:color="auto" w:fill="FFFFFF"/>
          </w:tcPr>
          <w:p w:rsidR="00F5313F" w:rsidRPr="003049DA" w:rsidRDefault="00F5313F" w:rsidP="00F5313F">
            <w:pPr>
              <w:widowControl w:val="0"/>
              <w:rPr>
                <w:rFonts w:eastAsia="Arial Unicode MS"/>
                <w:color w:val="000000"/>
                <w:lang w:val="sr-Cyrl-CS" w:eastAsia="sr-Cyrl-CS"/>
              </w:rPr>
            </w:pPr>
            <w:r w:rsidRPr="003049DA">
              <w:rPr>
                <w:rFonts w:eastAsia="Arial Unicode MS"/>
                <w:color w:val="000000"/>
                <w:lang w:val="sr-Cyrl-CS" w:eastAsia="sr-Cyrl-CS"/>
              </w:rPr>
              <w:t xml:space="preserve"> А) Велико</w:t>
            </w:r>
          </w:p>
        </w:tc>
      </w:tr>
      <w:tr w:rsidR="00F5313F" w:rsidRPr="00F5313F" w:rsidTr="003049DA">
        <w:trPr>
          <w:trHeight w:hRule="exact" w:val="322"/>
        </w:trPr>
        <w:tc>
          <w:tcPr>
            <w:tcW w:w="5209" w:type="dxa"/>
            <w:gridSpan w:val="2"/>
            <w:vMerge/>
            <w:tcBorders>
              <w:left w:val="single" w:sz="4" w:space="0" w:color="auto"/>
              <w:right w:val="nil"/>
            </w:tcBorders>
            <w:shd w:val="clear" w:color="auto" w:fill="FFFFFF"/>
            <w:vAlign w:val="center"/>
          </w:tcPr>
          <w:p w:rsidR="00F5313F" w:rsidRPr="003049DA" w:rsidRDefault="00F5313F" w:rsidP="00F5313F">
            <w:pPr>
              <w:widowControl w:val="0"/>
              <w:spacing w:line="254" w:lineRule="exact"/>
              <w:rPr>
                <w:rFonts w:eastAsiaTheme="minorHAnsi"/>
                <w:b/>
                <w:bCs/>
                <w:color w:val="000000"/>
                <w:shd w:val="clear" w:color="auto" w:fill="FFFFFF"/>
                <w:lang w:val="sr-Cyrl-CS" w:eastAsia="sr-Cyrl-CS"/>
              </w:rPr>
            </w:pPr>
          </w:p>
        </w:tc>
        <w:tc>
          <w:tcPr>
            <w:tcW w:w="4732" w:type="dxa"/>
            <w:tcBorders>
              <w:top w:val="single" w:sz="4" w:space="0" w:color="auto"/>
              <w:left w:val="single" w:sz="4" w:space="0" w:color="auto"/>
              <w:bottom w:val="single" w:sz="4" w:space="0" w:color="auto"/>
              <w:right w:val="single" w:sz="4" w:space="0" w:color="auto"/>
            </w:tcBorders>
            <w:shd w:val="clear" w:color="auto" w:fill="FFFFFF"/>
          </w:tcPr>
          <w:p w:rsidR="00F5313F" w:rsidRPr="003049DA" w:rsidRDefault="00F5313F" w:rsidP="00F5313F">
            <w:pPr>
              <w:widowControl w:val="0"/>
              <w:rPr>
                <w:rFonts w:eastAsia="Arial Unicode MS"/>
                <w:color w:val="000000"/>
                <w:lang w:val="sr-Cyrl-CS" w:eastAsia="sr-Cyrl-CS"/>
              </w:rPr>
            </w:pPr>
            <w:r w:rsidRPr="003049DA">
              <w:rPr>
                <w:rFonts w:eastAsia="Arial Unicode MS"/>
                <w:color w:val="000000"/>
                <w:lang w:val="sr-Cyrl-CS" w:eastAsia="sr-Cyrl-CS"/>
              </w:rPr>
              <w:t xml:space="preserve">      Б) Средње</w:t>
            </w:r>
          </w:p>
        </w:tc>
      </w:tr>
      <w:tr w:rsidR="00F5313F" w:rsidRPr="00F5313F" w:rsidTr="003049DA">
        <w:trPr>
          <w:trHeight w:hRule="exact" w:val="340"/>
        </w:trPr>
        <w:tc>
          <w:tcPr>
            <w:tcW w:w="5209" w:type="dxa"/>
            <w:gridSpan w:val="2"/>
            <w:vMerge/>
            <w:tcBorders>
              <w:left w:val="single" w:sz="4" w:space="0" w:color="auto"/>
              <w:bottom w:val="nil"/>
              <w:right w:val="nil"/>
            </w:tcBorders>
            <w:shd w:val="clear" w:color="auto" w:fill="FFFFFF"/>
            <w:vAlign w:val="center"/>
          </w:tcPr>
          <w:p w:rsidR="00F5313F" w:rsidRPr="003049DA" w:rsidRDefault="00F5313F" w:rsidP="00F5313F">
            <w:pPr>
              <w:widowControl w:val="0"/>
              <w:spacing w:line="254" w:lineRule="exact"/>
              <w:rPr>
                <w:rFonts w:eastAsiaTheme="minorHAnsi"/>
                <w:b/>
                <w:bCs/>
                <w:color w:val="000000"/>
                <w:shd w:val="clear" w:color="auto" w:fill="FFFFFF"/>
                <w:lang w:val="sr-Cyrl-CS" w:eastAsia="sr-Cyrl-CS"/>
              </w:rPr>
            </w:pPr>
          </w:p>
        </w:tc>
        <w:tc>
          <w:tcPr>
            <w:tcW w:w="4732" w:type="dxa"/>
            <w:tcBorders>
              <w:top w:val="single" w:sz="4" w:space="0" w:color="auto"/>
              <w:left w:val="single" w:sz="4" w:space="0" w:color="auto"/>
              <w:bottom w:val="nil"/>
              <w:right w:val="single" w:sz="4" w:space="0" w:color="auto"/>
            </w:tcBorders>
            <w:shd w:val="clear" w:color="auto" w:fill="FFFFFF"/>
          </w:tcPr>
          <w:p w:rsidR="00F5313F" w:rsidRDefault="00F5313F" w:rsidP="00F5313F">
            <w:pPr>
              <w:widowControl w:val="0"/>
              <w:rPr>
                <w:rFonts w:eastAsia="Arial Unicode MS"/>
                <w:color w:val="000000"/>
                <w:lang w:eastAsia="sr-Cyrl-CS"/>
              </w:rPr>
            </w:pPr>
            <w:r w:rsidRPr="003049DA">
              <w:rPr>
                <w:rFonts w:eastAsia="Arial Unicode MS"/>
                <w:color w:val="000000"/>
                <w:lang w:val="sr-Cyrl-CS" w:eastAsia="sr-Cyrl-CS"/>
              </w:rPr>
              <w:t xml:space="preserve">      В) Микро</w:t>
            </w:r>
          </w:p>
          <w:p w:rsidR="003049DA" w:rsidRDefault="003049DA" w:rsidP="00F5313F">
            <w:pPr>
              <w:widowControl w:val="0"/>
              <w:rPr>
                <w:rFonts w:eastAsia="Arial Unicode MS"/>
                <w:color w:val="000000"/>
                <w:lang w:eastAsia="sr-Cyrl-CS"/>
              </w:rPr>
            </w:pPr>
          </w:p>
          <w:p w:rsidR="003049DA" w:rsidRPr="003049DA" w:rsidRDefault="003049DA" w:rsidP="00F5313F">
            <w:pPr>
              <w:widowControl w:val="0"/>
              <w:rPr>
                <w:rFonts w:eastAsia="Arial Unicode MS"/>
                <w:color w:val="000000"/>
                <w:lang w:eastAsia="sr-Cyrl-CS"/>
              </w:rPr>
            </w:pPr>
          </w:p>
        </w:tc>
      </w:tr>
      <w:tr w:rsidR="00F5313F" w:rsidRPr="00F5313F" w:rsidTr="00A8458F">
        <w:trPr>
          <w:trHeight w:hRule="exact" w:val="297"/>
        </w:trPr>
        <w:tc>
          <w:tcPr>
            <w:tcW w:w="5209" w:type="dxa"/>
            <w:gridSpan w:val="2"/>
            <w:tcBorders>
              <w:top w:val="single" w:sz="4" w:space="0" w:color="auto"/>
              <w:left w:val="single" w:sz="4" w:space="0" w:color="auto"/>
              <w:bottom w:val="nil"/>
              <w:right w:val="nil"/>
            </w:tcBorders>
            <w:shd w:val="clear" w:color="auto" w:fill="FFFFFF"/>
            <w:vAlign w:val="bottom"/>
          </w:tcPr>
          <w:p w:rsidR="00F5313F" w:rsidRPr="003049DA" w:rsidRDefault="00F5313F" w:rsidP="00F5313F">
            <w:pPr>
              <w:widowControl w:val="0"/>
              <w:spacing w:line="254" w:lineRule="exact"/>
              <w:rPr>
                <w:rFonts w:eastAsiaTheme="minorHAnsi"/>
                <w:lang w:val="sr-Cyrl-CS"/>
              </w:rPr>
            </w:pPr>
            <w:r w:rsidRPr="003049DA">
              <w:rPr>
                <w:rFonts w:eastAsiaTheme="minorHAnsi"/>
                <w:b/>
                <w:bCs/>
                <w:color w:val="000000"/>
                <w:shd w:val="clear" w:color="auto" w:fill="FFFFFF"/>
                <w:lang w:eastAsia="sr-Cyrl-CS"/>
              </w:rPr>
              <w:t>II</w:t>
            </w:r>
            <w:r w:rsidRPr="003049DA">
              <w:rPr>
                <w:rFonts w:eastAsiaTheme="minorHAnsi"/>
                <w:b/>
                <w:bCs/>
                <w:color w:val="000000"/>
                <w:shd w:val="clear" w:color="auto" w:fill="FFFFFF"/>
                <w:lang w:val="sr-Cyrl-CS" w:eastAsia="sr-Cyrl-CS"/>
              </w:rPr>
              <w:t xml:space="preserve"> Назив подизвођача/члана групе из</w:t>
            </w:r>
            <w:r w:rsidRPr="003049DA">
              <w:rPr>
                <w:rFonts w:eastAsiaTheme="minorHAnsi"/>
                <w:b/>
                <w:bCs/>
                <w:color w:val="000000"/>
                <w:shd w:val="clear" w:color="auto" w:fill="FFFFFF"/>
                <w:lang w:val="sr-Cyrl-CS" w:eastAsia="sr-Cyrl-CS"/>
              </w:rPr>
              <w:br/>
              <w:t>одговарајућег регистра</w:t>
            </w:r>
          </w:p>
        </w:tc>
        <w:tc>
          <w:tcPr>
            <w:tcW w:w="4732" w:type="dxa"/>
            <w:tcBorders>
              <w:top w:val="single" w:sz="4" w:space="0" w:color="auto"/>
              <w:left w:val="single" w:sz="4" w:space="0" w:color="auto"/>
              <w:bottom w:val="nil"/>
              <w:right w:val="single" w:sz="4" w:space="0" w:color="auto"/>
            </w:tcBorders>
            <w:shd w:val="clear" w:color="auto" w:fill="FFFFFF"/>
          </w:tcPr>
          <w:p w:rsidR="00F5313F" w:rsidRPr="003049DA" w:rsidRDefault="00F5313F" w:rsidP="00F5313F">
            <w:pPr>
              <w:widowControl w:val="0"/>
              <w:rPr>
                <w:rFonts w:eastAsia="Arial Unicode MS"/>
                <w:lang w:val="sr-Cyrl-CS"/>
              </w:rPr>
            </w:pPr>
          </w:p>
        </w:tc>
      </w:tr>
      <w:tr w:rsidR="00F5313F" w:rsidRPr="00F5313F" w:rsidTr="003049DA">
        <w:trPr>
          <w:trHeight w:hRule="exact" w:val="322"/>
        </w:trPr>
        <w:tc>
          <w:tcPr>
            <w:tcW w:w="1440" w:type="dxa"/>
            <w:vMerge w:val="restart"/>
            <w:tcBorders>
              <w:top w:val="single" w:sz="4" w:space="0" w:color="auto"/>
              <w:left w:val="single" w:sz="4" w:space="0" w:color="auto"/>
              <w:right w:val="nil"/>
            </w:tcBorders>
            <w:shd w:val="clear" w:color="auto" w:fill="FFFFFF"/>
            <w:vAlign w:val="center"/>
          </w:tcPr>
          <w:p w:rsidR="00F5313F" w:rsidRPr="003049DA" w:rsidRDefault="00F5313F" w:rsidP="00F5313F">
            <w:pPr>
              <w:widowControl w:val="0"/>
              <w:spacing w:line="220" w:lineRule="exact"/>
              <w:jc w:val="center"/>
              <w:rPr>
                <w:rFonts w:eastAsiaTheme="minorHAnsi"/>
              </w:rPr>
            </w:pPr>
            <w:r w:rsidRPr="003049DA">
              <w:rPr>
                <w:rFonts w:eastAsiaTheme="minorHAnsi"/>
                <w:color w:val="000000"/>
                <w:shd w:val="clear" w:color="auto" w:fill="FFFFFF"/>
                <w:lang w:eastAsia="sr-Cyrl-CS"/>
              </w:rPr>
              <w:t>Адреса</w:t>
            </w:r>
          </w:p>
        </w:tc>
        <w:tc>
          <w:tcPr>
            <w:tcW w:w="3769" w:type="dxa"/>
            <w:tcBorders>
              <w:top w:val="single" w:sz="4" w:space="0" w:color="auto"/>
              <w:left w:val="single" w:sz="4" w:space="0" w:color="auto"/>
              <w:bottom w:val="single" w:sz="4" w:space="0" w:color="auto"/>
              <w:right w:val="nil"/>
            </w:tcBorders>
            <w:shd w:val="clear" w:color="auto" w:fill="FFFFFF"/>
            <w:vAlign w:val="center"/>
          </w:tcPr>
          <w:p w:rsidR="00F5313F" w:rsidRPr="003049DA" w:rsidRDefault="00F5313F" w:rsidP="00F5313F">
            <w:pPr>
              <w:widowControl w:val="0"/>
              <w:rPr>
                <w:rFonts w:eastAsia="Arial Unicode MS"/>
                <w:color w:val="000000"/>
                <w:lang w:val="sr-Cyrl-CS" w:eastAsia="sr-Cyrl-CS"/>
              </w:rPr>
            </w:pPr>
            <w:r w:rsidRPr="003049DA">
              <w:rPr>
                <w:rFonts w:eastAsia="Arial Unicode MS"/>
                <w:color w:val="000000"/>
                <w:lang w:val="sr-Cyrl-CS" w:eastAsia="sr-Cyrl-CS"/>
              </w:rPr>
              <w:t xml:space="preserve"> Улица и број</w:t>
            </w:r>
          </w:p>
        </w:tc>
        <w:tc>
          <w:tcPr>
            <w:tcW w:w="4732" w:type="dxa"/>
            <w:tcBorders>
              <w:top w:val="single" w:sz="4" w:space="0" w:color="auto"/>
              <w:left w:val="single" w:sz="4" w:space="0" w:color="auto"/>
              <w:bottom w:val="single" w:sz="4" w:space="0" w:color="auto"/>
              <w:right w:val="single" w:sz="4" w:space="0" w:color="auto"/>
            </w:tcBorders>
            <w:shd w:val="clear" w:color="auto" w:fill="FFFFFF"/>
          </w:tcPr>
          <w:p w:rsidR="00F5313F" w:rsidRPr="003049DA" w:rsidRDefault="00F5313F" w:rsidP="00F5313F">
            <w:pPr>
              <w:widowControl w:val="0"/>
              <w:shd w:val="clear" w:color="auto" w:fill="FFFFFF"/>
              <w:spacing w:before="60" w:after="1080" w:line="240" w:lineRule="atLeast"/>
              <w:ind w:hanging="340"/>
              <w:jc w:val="center"/>
              <w:rPr>
                <w:rFonts w:eastAsiaTheme="minorHAnsi"/>
              </w:rPr>
            </w:pPr>
          </w:p>
        </w:tc>
      </w:tr>
      <w:tr w:rsidR="00F5313F" w:rsidRPr="00F5313F" w:rsidTr="003049DA">
        <w:trPr>
          <w:trHeight w:hRule="exact" w:val="367"/>
        </w:trPr>
        <w:tc>
          <w:tcPr>
            <w:tcW w:w="1440" w:type="dxa"/>
            <w:vMerge/>
            <w:tcBorders>
              <w:left w:val="single" w:sz="4" w:space="0" w:color="auto"/>
              <w:right w:val="nil"/>
            </w:tcBorders>
            <w:shd w:val="clear" w:color="auto" w:fill="FFFFFF"/>
            <w:vAlign w:val="bottom"/>
          </w:tcPr>
          <w:p w:rsidR="00F5313F" w:rsidRPr="003049DA" w:rsidRDefault="00F5313F" w:rsidP="00F5313F">
            <w:pPr>
              <w:widowControl w:val="0"/>
              <w:spacing w:line="220" w:lineRule="exact"/>
              <w:jc w:val="both"/>
              <w:rPr>
                <w:rFonts w:eastAsiaTheme="minorHAnsi"/>
                <w:color w:val="000000"/>
                <w:shd w:val="clear" w:color="auto" w:fill="FFFFFF"/>
                <w:lang w:eastAsia="sr-Cyrl-CS"/>
              </w:rPr>
            </w:pPr>
          </w:p>
        </w:tc>
        <w:tc>
          <w:tcPr>
            <w:tcW w:w="3769" w:type="dxa"/>
            <w:tcBorders>
              <w:top w:val="single" w:sz="4" w:space="0" w:color="auto"/>
              <w:left w:val="single" w:sz="4" w:space="0" w:color="auto"/>
              <w:bottom w:val="single" w:sz="4" w:space="0" w:color="auto"/>
              <w:right w:val="nil"/>
            </w:tcBorders>
            <w:shd w:val="clear" w:color="auto" w:fill="FFFFFF"/>
          </w:tcPr>
          <w:p w:rsidR="00F5313F" w:rsidRPr="003049DA" w:rsidRDefault="00F5313F" w:rsidP="00F5313F">
            <w:pPr>
              <w:widowControl w:val="0"/>
              <w:rPr>
                <w:rFonts w:eastAsia="Arial Unicode MS"/>
                <w:color w:val="000000"/>
                <w:lang w:val="sr-Cyrl-CS" w:eastAsia="sr-Cyrl-CS"/>
              </w:rPr>
            </w:pPr>
            <w:r w:rsidRPr="003049DA">
              <w:rPr>
                <w:rFonts w:eastAsia="Arial Unicode MS"/>
                <w:color w:val="000000"/>
                <w:lang w:val="sr-Cyrl-CS" w:eastAsia="sr-Cyrl-CS"/>
              </w:rPr>
              <w:t>Место</w:t>
            </w:r>
          </w:p>
        </w:tc>
        <w:tc>
          <w:tcPr>
            <w:tcW w:w="4732" w:type="dxa"/>
            <w:tcBorders>
              <w:top w:val="single" w:sz="4" w:space="0" w:color="auto"/>
              <w:left w:val="single" w:sz="4" w:space="0" w:color="auto"/>
              <w:bottom w:val="single" w:sz="4" w:space="0" w:color="auto"/>
              <w:right w:val="single" w:sz="4" w:space="0" w:color="auto"/>
            </w:tcBorders>
            <w:shd w:val="clear" w:color="auto" w:fill="FFFFFF"/>
          </w:tcPr>
          <w:p w:rsidR="00F5313F" w:rsidRPr="003049DA" w:rsidRDefault="00F5313F" w:rsidP="00F5313F">
            <w:pPr>
              <w:widowControl w:val="0"/>
              <w:shd w:val="clear" w:color="auto" w:fill="FFFFFF"/>
              <w:spacing w:before="60" w:after="1080" w:line="240" w:lineRule="atLeast"/>
              <w:ind w:hanging="340"/>
              <w:jc w:val="center"/>
              <w:rPr>
                <w:rFonts w:eastAsiaTheme="minorHAnsi"/>
              </w:rPr>
            </w:pPr>
          </w:p>
        </w:tc>
      </w:tr>
      <w:tr w:rsidR="00F5313F" w:rsidRPr="00F5313F" w:rsidTr="003049DA">
        <w:trPr>
          <w:trHeight w:hRule="exact" w:val="358"/>
        </w:trPr>
        <w:tc>
          <w:tcPr>
            <w:tcW w:w="1440" w:type="dxa"/>
            <w:vMerge/>
            <w:tcBorders>
              <w:left w:val="single" w:sz="4" w:space="0" w:color="auto"/>
              <w:bottom w:val="nil"/>
              <w:right w:val="nil"/>
            </w:tcBorders>
            <w:shd w:val="clear" w:color="auto" w:fill="FFFFFF"/>
            <w:vAlign w:val="bottom"/>
          </w:tcPr>
          <w:p w:rsidR="00F5313F" w:rsidRPr="003049DA" w:rsidRDefault="00F5313F" w:rsidP="00F5313F">
            <w:pPr>
              <w:widowControl w:val="0"/>
              <w:spacing w:line="220" w:lineRule="exact"/>
              <w:jc w:val="both"/>
              <w:rPr>
                <w:rFonts w:eastAsiaTheme="minorHAnsi"/>
                <w:color w:val="000000"/>
                <w:shd w:val="clear" w:color="auto" w:fill="FFFFFF"/>
                <w:lang w:eastAsia="sr-Cyrl-CS"/>
              </w:rPr>
            </w:pPr>
          </w:p>
        </w:tc>
        <w:tc>
          <w:tcPr>
            <w:tcW w:w="3769" w:type="dxa"/>
            <w:tcBorders>
              <w:top w:val="single" w:sz="4" w:space="0" w:color="auto"/>
              <w:left w:val="single" w:sz="4" w:space="0" w:color="auto"/>
              <w:bottom w:val="nil"/>
              <w:right w:val="nil"/>
            </w:tcBorders>
            <w:shd w:val="clear" w:color="auto" w:fill="FFFFFF"/>
            <w:vAlign w:val="center"/>
          </w:tcPr>
          <w:p w:rsidR="00F5313F" w:rsidRPr="003049DA" w:rsidRDefault="00F5313F" w:rsidP="00F5313F">
            <w:pPr>
              <w:widowControl w:val="0"/>
              <w:rPr>
                <w:rFonts w:eastAsia="Arial Unicode MS"/>
                <w:color w:val="000000"/>
                <w:lang w:val="sr-Cyrl-CS" w:eastAsia="sr-Cyrl-CS"/>
              </w:rPr>
            </w:pPr>
            <w:r w:rsidRPr="003049DA">
              <w:rPr>
                <w:rFonts w:eastAsia="Arial Unicode MS"/>
                <w:color w:val="000000"/>
                <w:lang w:val="sr-Cyrl-CS" w:eastAsia="sr-Cyrl-CS"/>
              </w:rPr>
              <w:t>Општина</w:t>
            </w:r>
          </w:p>
        </w:tc>
        <w:tc>
          <w:tcPr>
            <w:tcW w:w="4732" w:type="dxa"/>
            <w:tcBorders>
              <w:top w:val="single" w:sz="4" w:space="0" w:color="auto"/>
              <w:left w:val="single" w:sz="4" w:space="0" w:color="auto"/>
              <w:bottom w:val="nil"/>
              <w:right w:val="single" w:sz="4" w:space="0" w:color="auto"/>
            </w:tcBorders>
            <w:shd w:val="clear" w:color="auto" w:fill="FFFFFF"/>
          </w:tcPr>
          <w:p w:rsidR="00F5313F" w:rsidRPr="003049DA" w:rsidRDefault="00F5313F" w:rsidP="00F5313F">
            <w:pPr>
              <w:widowControl w:val="0"/>
              <w:shd w:val="clear" w:color="auto" w:fill="FFFFFF"/>
              <w:spacing w:before="60" w:after="1080" w:line="240" w:lineRule="atLeast"/>
              <w:ind w:hanging="340"/>
              <w:jc w:val="center"/>
              <w:rPr>
                <w:rFonts w:eastAsiaTheme="minorHAnsi"/>
              </w:rPr>
            </w:pPr>
          </w:p>
        </w:tc>
      </w:tr>
      <w:tr w:rsidR="00F5313F" w:rsidRPr="00F5313F" w:rsidTr="00C7537B">
        <w:trPr>
          <w:trHeight w:hRule="exact" w:val="268"/>
        </w:trPr>
        <w:tc>
          <w:tcPr>
            <w:tcW w:w="5209" w:type="dxa"/>
            <w:gridSpan w:val="2"/>
            <w:tcBorders>
              <w:top w:val="single" w:sz="4" w:space="0" w:color="auto"/>
              <w:left w:val="single" w:sz="4" w:space="0" w:color="auto"/>
              <w:bottom w:val="nil"/>
              <w:right w:val="nil"/>
            </w:tcBorders>
            <w:shd w:val="clear" w:color="auto" w:fill="FFFFFF"/>
            <w:vAlign w:val="bottom"/>
          </w:tcPr>
          <w:p w:rsidR="00F5313F" w:rsidRPr="00F5313F" w:rsidRDefault="00F5313F" w:rsidP="00F5313F">
            <w:pPr>
              <w:widowControl w:val="0"/>
              <w:spacing w:line="220" w:lineRule="exact"/>
              <w:jc w:val="both"/>
              <w:rPr>
                <w:rFonts w:eastAsiaTheme="minorHAnsi"/>
              </w:rPr>
            </w:pPr>
            <w:r w:rsidRPr="00F5313F">
              <w:rPr>
                <w:rFonts w:eastAsiaTheme="minorHAnsi"/>
                <w:color w:val="000000"/>
                <w:sz w:val="22"/>
                <w:szCs w:val="22"/>
                <w:shd w:val="clear" w:color="auto" w:fill="FFFFFF"/>
                <w:lang w:eastAsia="sr-Cyrl-CS"/>
              </w:rPr>
              <w:t>Одговорно лице (потписник уговора)</w:t>
            </w:r>
          </w:p>
        </w:tc>
        <w:tc>
          <w:tcPr>
            <w:tcW w:w="4732" w:type="dxa"/>
            <w:tcBorders>
              <w:top w:val="single" w:sz="4" w:space="0" w:color="auto"/>
              <w:left w:val="single" w:sz="4" w:space="0" w:color="auto"/>
              <w:bottom w:val="nil"/>
              <w:right w:val="single" w:sz="4" w:space="0" w:color="auto"/>
            </w:tcBorders>
            <w:shd w:val="clear" w:color="auto" w:fill="FFFFFF"/>
          </w:tcPr>
          <w:p w:rsidR="00F5313F" w:rsidRPr="00F5313F" w:rsidRDefault="00F5313F" w:rsidP="00F5313F">
            <w:pPr>
              <w:widowControl w:val="0"/>
              <w:rPr>
                <w:rFonts w:ascii="Arial Unicode MS" w:eastAsia="Arial Unicode MS" w:hAnsi="Arial Unicode MS" w:cs="Arial Unicode MS"/>
                <w:sz w:val="10"/>
                <w:szCs w:val="10"/>
                <w:lang w:val="sr-Cyrl-CS"/>
              </w:rPr>
            </w:pPr>
          </w:p>
        </w:tc>
      </w:tr>
      <w:tr w:rsidR="00F5313F" w:rsidRPr="00F5313F" w:rsidTr="00C7537B">
        <w:trPr>
          <w:trHeight w:hRule="exact" w:val="268"/>
        </w:trPr>
        <w:tc>
          <w:tcPr>
            <w:tcW w:w="5209" w:type="dxa"/>
            <w:gridSpan w:val="2"/>
            <w:tcBorders>
              <w:top w:val="single" w:sz="4" w:space="0" w:color="auto"/>
              <w:left w:val="single" w:sz="4" w:space="0" w:color="auto"/>
              <w:bottom w:val="nil"/>
              <w:right w:val="nil"/>
            </w:tcBorders>
            <w:shd w:val="clear" w:color="auto" w:fill="FFFFFF"/>
            <w:vAlign w:val="bottom"/>
          </w:tcPr>
          <w:p w:rsidR="00F5313F" w:rsidRPr="00F5313F" w:rsidRDefault="00F5313F" w:rsidP="00F5313F">
            <w:pPr>
              <w:widowControl w:val="0"/>
              <w:spacing w:line="220" w:lineRule="exact"/>
              <w:jc w:val="both"/>
              <w:rPr>
                <w:rFonts w:eastAsiaTheme="minorHAnsi"/>
              </w:rPr>
            </w:pPr>
            <w:r w:rsidRPr="00F5313F">
              <w:rPr>
                <w:rFonts w:eastAsiaTheme="minorHAnsi"/>
                <w:color w:val="000000"/>
                <w:sz w:val="22"/>
                <w:szCs w:val="22"/>
                <w:shd w:val="clear" w:color="auto" w:fill="FFFFFF"/>
                <w:lang w:eastAsia="sr-Cyrl-CS"/>
              </w:rPr>
              <w:t>Особа за контакт</w:t>
            </w:r>
          </w:p>
        </w:tc>
        <w:tc>
          <w:tcPr>
            <w:tcW w:w="4732" w:type="dxa"/>
            <w:tcBorders>
              <w:top w:val="single" w:sz="4" w:space="0" w:color="auto"/>
              <w:left w:val="single" w:sz="4" w:space="0" w:color="auto"/>
              <w:bottom w:val="nil"/>
              <w:right w:val="single" w:sz="4" w:space="0" w:color="auto"/>
            </w:tcBorders>
            <w:shd w:val="clear" w:color="auto" w:fill="FFFFFF"/>
          </w:tcPr>
          <w:p w:rsidR="00F5313F" w:rsidRPr="00F5313F" w:rsidRDefault="00F5313F" w:rsidP="00F5313F">
            <w:pPr>
              <w:widowControl w:val="0"/>
              <w:rPr>
                <w:rFonts w:ascii="Arial Unicode MS" w:eastAsia="Arial Unicode MS" w:hAnsi="Arial Unicode MS" w:cs="Arial Unicode MS"/>
                <w:sz w:val="10"/>
                <w:szCs w:val="10"/>
                <w:lang w:val="sr-Cyrl-CS"/>
              </w:rPr>
            </w:pPr>
          </w:p>
        </w:tc>
      </w:tr>
      <w:tr w:rsidR="00F5313F" w:rsidRPr="00F5313F" w:rsidTr="003049DA">
        <w:trPr>
          <w:trHeight w:hRule="exact" w:val="268"/>
        </w:trPr>
        <w:tc>
          <w:tcPr>
            <w:tcW w:w="5209" w:type="dxa"/>
            <w:gridSpan w:val="2"/>
            <w:tcBorders>
              <w:top w:val="single" w:sz="4" w:space="0" w:color="auto"/>
              <w:left w:val="single" w:sz="4" w:space="0" w:color="auto"/>
              <w:bottom w:val="nil"/>
              <w:right w:val="nil"/>
            </w:tcBorders>
            <w:shd w:val="clear" w:color="auto" w:fill="FFFFFF"/>
            <w:vAlign w:val="bottom"/>
          </w:tcPr>
          <w:p w:rsidR="00F5313F" w:rsidRPr="00F5313F" w:rsidRDefault="00F5313F" w:rsidP="00F5313F">
            <w:pPr>
              <w:widowControl w:val="0"/>
              <w:spacing w:line="220" w:lineRule="exact"/>
              <w:jc w:val="both"/>
              <w:rPr>
                <w:rFonts w:eastAsiaTheme="minorHAnsi"/>
              </w:rPr>
            </w:pPr>
            <w:r w:rsidRPr="00F5313F">
              <w:rPr>
                <w:rFonts w:eastAsiaTheme="minorHAnsi"/>
                <w:color w:val="000000"/>
                <w:sz w:val="22"/>
                <w:szCs w:val="22"/>
                <w:shd w:val="clear" w:color="auto" w:fill="FFFFFF"/>
                <w:lang w:eastAsia="sr-Cyrl-CS"/>
              </w:rPr>
              <w:t>Телефон/факс</w:t>
            </w:r>
          </w:p>
        </w:tc>
        <w:tc>
          <w:tcPr>
            <w:tcW w:w="4732" w:type="dxa"/>
            <w:tcBorders>
              <w:top w:val="single" w:sz="4" w:space="0" w:color="auto"/>
              <w:left w:val="single" w:sz="4" w:space="0" w:color="auto"/>
              <w:bottom w:val="nil"/>
              <w:right w:val="single" w:sz="4" w:space="0" w:color="auto"/>
            </w:tcBorders>
            <w:shd w:val="clear" w:color="auto" w:fill="FFFFFF"/>
          </w:tcPr>
          <w:p w:rsidR="00F5313F" w:rsidRPr="00F5313F" w:rsidRDefault="00F5313F" w:rsidP="00F5313F">
            <w:pPr>
              <w:widowControl w:val="0"/>
              <w:rPr>
                <w:rFonts w:ascii="Arial Unicode MS" w:eastAsia="Arial Unicode MS" w:hAnsi="Arial Unicode MS" w:cs="Arial Unicode MS"/>
                <w:sz w:val="10"/>
                <w:szCs w:val="10"/>
                <w:lang w:val="sr-Cyrl-CS"/>
              </w:rPr>
            </w:pPr>
          </w:p>
        </w:tc>
      </w:tr>
      <w:tr w:rsidR="00F5313F" w:rsidRPr="00F5313F" w:rsidTr="00C7537B">
        <w:trPr>
          <w:trHeight w:hRule="exact" w:val="268"/>
        </w:trPr>
        <w:tc>
          <w:tcPr>
            <w:tcW w:w="5209" w:type="dxa"/>
            <w:gridSpan w:val="2"/>
            <w:tcBorders>
              <w:top w:val="single" w:sz="4" w:space="0" w:color="auto"/>
              <w:left w:val="single" w:sz="4" w:space="0" w:color="auto"/>
              <w:bottom w:val="nil"/>
              <w:right w:val="nil"/>
            </w:tcBorders>
            <w:shd w:val="clear" w:color="auto" w:fill="FFFFFF"/>
            <w:vAlign w:val="bottom"/>
          </w:tcPr>
          <w:p w:rsidR="00F5313F" w:rsidRPr="00F5313F" w:rsidRDefault="00F5313F" w:rsidP="00F5313F">
            <w:pPr>
              <w:widowControl w:val="0"/>
              <w:spacing w:line="220" w:lineRule="exact"/>
              <w:jc w:val="both"/>
              <w:rPr>
                <w:rFonts w:eastAsiaTheme="minorHAnsi"/>
                <w:lang w:val="sr-Cyrl-CS"/>
              </w:rPr>
            </w:pPr>
            <w:r w:rsidRPr="00F5313F">
              <w:rPr>
                <w:rFonts w:eastAsiaTheme="minorHAnsi"/>
                <w:color w:val="000000"/>
                <w:sz w:val="22"/>
                <w:szCs w:val="22"/>
                <w:shd w:val="clear" w:color="auto" w:fill="FFFFFF"/>
                <w:lang w:val="sr-Latn-CS" w:eastAsia="sr-Latn-CS"/>
              </w:rPr>
              <w:t xml:space="preserve">E-mail </w:t>
            </w:r>
            <w:r w:rsidRPr="00F5313F">
              <w:rPr>
                <w:rFonts w:eastAsiaTheme="minorHAnsi"/>
                <w:color w:val="000000"/>
                <w:sz w:val="22"/>
                <w:szCs w:val="22"/>
                <w:shd w:val="clear" w:color="auto" w:fill="FFFFFF"/>
                <w:lang w:val="sr-Cyrl-CS" w:eastAsia="sr-Cyrl-CS"/>
              </w:rPr>
              <w:t>(електронска адреса понуђача)</w:t>
            </w:r>
          </w:p>
        </w:tc>
        <w:tc>
          <w:tcPr>
            <w:tcW w:w="4732" w:type="dxa"/>
            <w:tcBorders>
              <w:top w:val="single" w:sz="4" w:space="0" w:color="auto"/>
              <w:left w:val="single" w:sz="4" w:space="0" w:color="auto"/>
              <w:bottom w:val="nil"/>
              <w:right w:val="single" w:sz="4" w:space="0" w:color="auto"/>
            </w:tcBorders>
            <w:shd w:val="clear" w:color="auto" w:fill="FFFFFF"/>
          </w:tcPr>
          <w:p w:rsidR="00F5313F" w:rsidRPr="00F5313F" w:rsidRDefault="00F5313F" w:rsidP="00F5313F">
            <w:pPr>
              <w:widowControl w:val="0"/>
              <w:rPr>
                <w:rFonts w:ascii="Arial Unicode MS" w:eastAsia="Arial Unicode MS" w:hAnsi="Arial Unicode MS" w:cs="Arial Unicode MS"/>
                <w:sz w:val="10"/>
                <w:szCs w:val="10"/>
                <w:lang w:val="sr-Cyrl-CS"/>
              </w:rPr>
            </w:pPr>
          </w:p>
        </w:tc>
      </w:tr>
      <w:tr w:rsidR="00F5313F" w:rsidRPr="00F5313F" w:rsidTr="003049DA">
        <w:trPr>
          <w:trHeight w:hRule="exact" w:val="268"/>
        </w:trPr>
        <w:tc>
          <w:tcPr>
            <w:tcW w:w="5209" w:type="dxa"/>
            <w:gridSpan w:val="2"/>
            <w:tcBorders>
              <w:top w:val="single" w:sz="4" w:space="0" w:color="auto"/>
              <w:left w:val="single" w:sz="4" w:space="0" w:color="auto"/>
              <w:bottom w:val="nil"/>
              <w:right w:val="nil"/>
            </w:tcBorders>
            <w:shd w:val="clear" w:color="auto" w:fill="FFFFFF"/>
            <w:vAlign w:val="bottom"/>
          </w:tcPr>
          <w:p w:rsidR="00F5313F" w:rsidRPr="00F5313F" w:rsidRDefault="00F5313F" w:rsidP="00F5313F">
            <w:pPr>
              <w:widowControl w:val="0"/>
              <w:spacing w:line="220" w:lineRule="exact"/>
              <w:jc w:val="both"/>
              <w:rPr>
                <w:rFonts w:eastAsiaTheme="minorHAnsi"/>
              </w:rPr>
            </w:pPr>
            <w:r w:rsidRPr="00F5313F">
              <w:rPr>
                <w:rFonts w:eastAsiaTheme="minorHAnsi"/>
                <w:color w:val="000000"/>
                <w:sz w:val="22"/>
                <w:szCs w:val="22"/>
                <w:shd w:val="clear" w:color="auto" w:fill="FFFFFF"/>
                <w:lang w:eastAsia="sr-Cyrl-CS"/>
              </w:rPr>
              <w:t>Текући рачун и банка</w:t>
            </w:r>
          </w:p>
        </w:tc>
        <w:tc>
          <w:tcPr>
            <w:tcW w:w="4732" w:type="dxa"/>
            <w:tcBorders>
              <w:top w:val="single" w:sz="4" w:space="0" w:color="auto"/>
              <w:left w:val="single" w:sz="4" w:space="0" w:color="auto"/>
              <w:bottom w:val="nil"/>
              <w:right w:val="single" w:sz="4" w:space="0" w:color="auto"/>
            </w:tcBorders>
            <w:shd w:val="clear" w:color="auto" w:fill="FFFFFF"/>
          </w:tcPr>
          <w:p w:rsidR="00F5313F" w:rsidRPr="00F5313F" w:rsidRDefault="00F5313F" w:rsidP="00F5313F">
            <w:pPr>
              <w:widowControl w:val="0"/>
              <w:rPr>
                <w:rFonts w:ascii="Arial Unicode MS" w:eastAsia="Arial Unicode MS" w:hAnsi="Arial Unicode MS" w:cs="Arial Unicode MS"/>
                <w:sz w:val="10"/>
                <w:szCs w:val="10"/>
                <w:lang w:val="sr-Cyrl-CS"/>
              </w:rPr>
            </w:pPr>
          </w:p>
        </w:tc>
      </w:tr>
      <w:tr w:rsidR="00F5313F" w:rsidRPr="00F5313F" w:rsidTr="003049DA">
        <w:trPr>
          <w:trHeight w:hRule="exact" w:val="268"/>
        </w:trPr>
        <w:tc>
          <w:tcPr>
            <w:tcW w:w="5209" w:type="dxa"/>
            <w:gridSpan w:val="2"/>
            <w:tcBorders>
              <w:top w:val="single" w:sz="4" w:space="0" w:color="auto"/>
              <w:left w:val="single" w:sz="4" w:space="0" w:color="auto"/>
              <w:bottom w:val="nil"/>
              <w:right w:val="nil"/>
            </w:tcBorders>
            <w:shd w:val="clear" w:color="auto" w:fill="FFFFFF"/>
            <w:vAlign w:val="bottom"/>
          </w:tcPr>
          <w:p w:rsidR="00F5313F" w:rsidRPr="00F5313F" w:rsidRDefault="00F5313F" w:rsidP="00F5313F">
            <w:pPr>
              <w:widowControl w:val="0"/>
              <w:spacing w:line="220" w:lineRule="exact"/>
              <w:jc w:val="both"/>
              <w:rPr>
                <w:rFonts w:eastAsiaTheme="minorHAnsi"/>
                <w:color w:val="000000"/>
                <w:shd w:val="clear" w:color="auto" w:fill="FFFFFF"/>
                <w:lang w:val="sr-Cyrl-CS" w:eastAsia="sr-Cyrl-CS"/>
              </w:rPr>
            </w:pPr>
            <w:r w:rsidRPr="00F5313F">
              <w:rPr>
                <w:rFonts w:eastAsiaTheme="minorHAnsi"/>
                <w:color w:val="000000"/>
                <w:sz w:val="22"/>
                <w:szCs w:val="22"/>
                <w:shd w:val="clear" w:color="auto" w:fill="FFFFFF"/>
                <w:lang w:eastAsia="sr-Cyrl-CS"/>
              </w:rPr>
              <w:t>Матични број</w:t>
            </w:r>
          </w:p>
          <w:p w:rsidR="00F5313F" w:rsidRPr="00F5313F" w:rsidRDefault="00F5313F" w:rsidP="00F5313F">
            <w:pPr>
              <w:widowControl w:val="0"/>
              <w:spacing w:line="220" w:lineRule="exact"/>
              <w:jc w:val="both"/>
              <w:rPr>
                <w:rFonts w:eastAsiaTheme="minorHAnsi"/>
                <w:color w:val="000000"/>
                <w:shd w:val="clear" w:color="auto" w:fill="FFFFFF"/>
                <w:lang w:val="sr-Cyrl-CS" w:eastAsia="sr-Cyrl-CS"/>
              </w:rPr>
            </w:pPr>
          </w:p>
          <w:p w:rsidR="00F5313F" w:rsidRPr="00F5313F" w:rsidRDefault="00F5313F" w:rsidP="00F5313F">
            <w:pPr>
              <w:widowControl w:val="0"/>
              <w:spacing w:line="220" w:lineRule="exact"/>
              <w:jc w:val="both"/>
              <w:rPr>
                <w:rFonts w:eastAsiaTheme="minorHAnsi"/>
              </w:rPr>
            </w:pPr>
          </w:p>
        </w:tc>
        <w:tc>
          <w:tcPr>
            <w:tcW w:w="4732" w:type="dxa"/>
            <w:tcBorders>
              <w:top w:val="single" w:sz="4" w:space="0" w:color="auto"/>
              <w:left w:val="single" w:sz="4" w:space="0" w:color="auto"/>
              <w:bottom w:val="nil"/>
              <w:right w:val="single" w:sz="4" w:space="0" w:color="auto"/>
            </w:tcBorders>
            <w:shd w:val="clear" w:color="auto" w:fill="FFFFFF"/>
          </w:tcPr>
          <w:p w:rsidR="00F5313F" w:rsidRPr="00F5313F" w:rsidRDefault="00F5313F" w:rsidP="00F5313F">
            <w:pPr>
              <w:widowControl w:val="0"/>
              <w:rPr>
                <w:rFonts w:ascii="Arial Unicode MS" w:eastAsia="Arial Unicode MS" w:hAnsi="Arial Unicode MS" w:cs="Arial Unicode MS"/>
                <w:sz w:val="10"/>
                <w:szCs w:val="10"/>
                <w:lang w:val="sr-Cyrl-CS"/>
              </w:rPr>
            </w:pPr>
          </w:p>
        </w:tc>
      </w:tr>
      <w:tr w:rsidR="00F5313F" w:rsidRPr="00F5313F" w:rsidTr="00A8458F">
        <w:trPr>
          <w:trHeight w:hRule="exact" w:val="289"/>
        </w:trPr>
        <w:tc>
          <w:tcPr>
            <w:tcW w:w="5209" w:type="dxa"/>
            <w:gridSpan w:val="2"/>
            <w:tcBorders>
              <w:top w:val="single" w:sz="4" w:space="0" w:color="auto"/>
              <w:left w:val="single" w:sz="4" w:space="0" w:color="auto"/>
              <w:bottom w:val="nil"/>
              <w:right w:val="nil"/>
            </w:tcBorders>
            <w:shd w:val="clear" w:color="auto" w:fill="FFFFFF"/>
            <w:vAlign w:val="bottom"/>
          </w:tcPr>
          <w:p w:rsidR="00F5313F" w:rsidRPr="00F5313F" w:rsidRDefault="00F5313F" w:rsidP="00F5313F">
            <w:pPr>
              <w:widowControl w:val="0"/>
              <w:jc w:val="both"/>
              <w:rPr>
                <w:rFonts w:eastAsiaTheme="minorHAnsi"/>
              </w:rPr>
            </w:pPr>
            <w:r w:rsidRPr="00F5313F">
              <w:rPr>
                <w:rFonts w:eastAsiaTheme="minorHAnsi"/>
                <w:color w:val="000000"/>
                <w:sz w:val="22"/>
                <w:szCs w:val="22"/>
                <w:shd w:val="clear" w:color="auto" w:fill="FFFFFF"/>
                <w:lang w:eastAsia="sr-Cyrl-CS"/>
              </w:rPr>
              <w:t>Порески број (ПИБ)</w:t>
            </w:r>
          </w:p>
        </w:tc>
        <w:tc>
          <w:tcPr>
            <w:tcW w:w="4732" w:type="dxa"/>
            <w:tcBorders>
              <w:top w:val="single" w:sz="4" w:space="0" w:color="auto"/>
              <w:left w:val="single" w:sz="4" w:space="0" w:color="auto"/>
              <w:bottom w:val="nil"/>
              <w:right w:val="single" w:sz="4" w:space="0" w:color="auto"/>
            </w:tcBorders>
            <w:shd w:val="clear" w:color="auto" w:fill="FFFFFF"/>
          </w:tcPr>
          <w:p w:rsidR="00F5313F" w:rsidRPr="00F5313F" w:rsidRDefault="00F5313F" w:rsidP="00F5313F">
            <w:pPr>
              <w:widowControl w:val="0"/>
              <w:rPr>
                <w:rFonts w:ascii="Arial Unicode MS" w:eastAsia="Arial Unicode MS" w:hAnsi="Arial Unicode MS" w:cs="Arial Unicode MS"/>
                <w:sz w:val="10"/>
                <w:szCs w:val="10"/>
                <w:lang w:val="sr-Cyrl-CS"/>
              </w:rPr>
            </w:pPr>
          </w:p>
        </w:tc>
      </w:tr>
      <w:tr w:rsidR="00F5313F" w:rsidRPr="00F5313F" w:rsidTr="002D3DF1">
        <w:trPr>
          <w:trHeight w:hRule="exact" w:val="250"/>
        </w:trPr>
        <w:tc>
          <w:tcPr>
            <w:tcW w:w="5209" w:type="dxa"/>
            <w:gridSpan w:val="2"/>
            <w:vMerge w:val="restart"/>
            <w:tcBorders>
              <w:top w:val="single" w:sz="4" w:space="0" w:color="auto"/>
              <w:left w:val="single" w:sz="4" w:space="0" w:color="auto"/>
              <w:right w:val="nil"/>
            </w:tcBorders>
            <w:shd w:val="clear" w:color="auto" w:fill="FFFFFF"/>
            <w:vAlign w:val="center"/>
          </w:tcPr>
          <w:p w:rsidR="00F5313F" w:rsidRPr="00F5313F" w:rsidRDefault="00F5313F" w:rsidP="00F5313F">
            <w:pPr>
              <w:widowControl w:val="0"/>
              <w:spacing w:line="254" w:lineRule="exact"/>
              <w:rPr>
                <w:rFonts w:eastAsiaTheme="minorHAnsi"/>
                <w:b/>
                <w:bCs/>
                <w:color w:val="000000"/>
                <w:shd w:val="clear" w:color="auto" w:fill="FFFFFF"/>
                <w:lang w:val="sr-Cyrl-CS" w:eastAsia="sr-Cyrl-CS"/>
              </w:rPr>
            </w:pPr>
          </w:p>
          <w:p w:rsidR="00F5313F" w:rsidRPr="00F5313F" w:rsidRDefault="00F5313F" w:rsidP="00F5313F">
            <w:pPr>
              <w:widowControl w:val="0"/>
              <w:spacing w:line="254" w:lineRule="exact"/>
              <w:rPr>
                <w:rFonts w:eastAsiaTheme="minorHAnsi"/>
                <w:b/>
                <w:bCs/>
                <w:color w:val="000000"/>
                <w:shd w:val="clear" w:color="auto" w:fill="FFFFFF"/>
                <w:lang w:val="sr-Cyrl-CS" w:eastAsia="sr-Cyrl-CS"/>
              </w:rPr>
            </w:pPr>
          </w:p>
          <w:p w:rsidR="00F5313F" w:rsidRPr="00F5313F" w:rsidRDefault="00F5313F" w:rsidP="00F5313F">
            <w:pPr>
              <w:widowControl w:val="0"/>
              <w:spacing w:line="254" w:lineRule="exact"/>
              <w:rPr>
                <w:rFonts w:eastAsiaTheme="minorHAnsi"/>
                <w:b/>
                <w:bCs/>
                <w:color w:val="000000"/>
                <w:shd w:val="clear" w:color="auto" w:fill="FFFFFF"/>
                <w:lang w:val="sr-Cyrl-CS" w:eastAsia="sr-Cyrl-CS"/>
              </w:rPr>
            </w:pPr>
            <w:r w:rsidRPr="00F5313F">
              <w:rPr>
                <w:rFonts w:eastAsiaTheme="minorHAnsi"/>
                <w:b/>
                <w:bCs/>
                <w:color w:val="000000"/>
                <w:sz w:val="22"/>
                <w:szCs w:val="22"/>
                <w:shd w:val="clear" w:color="auto" w:fill="FFFFFF"/>
                <w:lang w:val="sr-Cyrl-CS" w:eastAsia="sr-Cyrl-CS"/>
              </w:rPr>
              <w:t>Статус  подизвођача/члана групе (заокружити)</w:t>
            </w:r>
          </w:p>
          <w:p w:rsidR="00F5313F" w:rsidRPr="00F5313F" w:rsidRDefault="00F5313F" w:rsidP="00F5313F">
            <w:pPr>
              <w:widowControl w:val="0"/>
              <w:spacing w:line="254" w:lineRule="exact"/>
              <w:rPr>
                <w:rFonts w:eastAsiaTheme="minorHAnsi"/>
                <w:color w:val="000000"/>
                <w:shd w:val="clear" w:color="auto" w:fill="FFFFFF"/>
                <w:lang w:val="sr-Cyrl-CS" w:eastAsia="sr-Cyrl-CS"/>
              </w:rPr>
            </w:pPr>
          </w:p>
        </w:tc>
        <w:tc>
          <w:tcPr>
            <w:tcW w:w="4732" w:type="dxa"/>
            <w:tcBorders>
              <w:top w:val="single" w:sz="4" w:space="0" w:color="auto"/>
              <w:left w:val="single" w:sz="4" w:space="0" w:color="auto"/>
              <w:bottom w:val="single" w:sz="4" w:space="0" w:color="auto"/>
              <w:right w:val="single" w:sz="4" w:space="0" w:color="auto"/>
            </w:tcBorders>
            <w:shd w:val="clear" w:color="auto" w:fill="FFFFFF"/>
          </w:tcPr>
          <w:p w:rsidR="00F5313F" w:rsidRPr="00F5313F" w:rsidRDefault="00F5313F" w:rsidP="00F5313F">
            <w:pPr>
              <w:widowControl w:val="0"/>
              <w:rPr>
                <w:rFonts w:eastAsia="Arial Unicode MS"/>
                <w:color w:val="000000"/>
                <w:lang w:val="sr-Cyrl-CS" w:eastAsia="sr-Cyrl-CS"/>
              </w:rPr>
            </w:pPr>
            <w:r w:rsidRPr="00F5313F">
              <w:rPr>
                <w:rFonts w:eastAsia="Arial Unicode MS"/>
                <w:color w:val="000000"/>
                <w:sz w:val="22"/>
                <w:szCs w:val="22"/>
                <w:lang w:val="sr-Cyrl-CS" w:eastAsia="sr-Cyrl-CS"/>
              </w:rPr>
              <w:t xml:space="preserve">      А) Правно лице</w:t>
            </w:r>
          </w:p>
        </w:tc>
      </w:tr>
      <w:tr w:rsidR="00F5313F" w:rsidRPr="00F5313F" w:rsidTr="002D3DF1">
        <w:trPr>
          <w:trHeight w:hRule="exact" w:val="250"/>
        </w:trPr>
        <w:tc>
          <w:tcPr>
            <w:tcW w:w="5209" w:type="dxa"/>
            <w:gridSpan w:val="2"/>
            <w:vMerge/>
            <w:tcBorders>
              <w:left w:val="single" w:sz="4" w:space="0" w:color="auto"/>
              <w:right w:val="nil"/>
            </w:tcBorders>
            <w:shd w:val="clear" w:color="auto" w:fill="FFFFFF"/>
            <w:vAlign w:val="center"/>
          </w:tcPr>
          <w:p w:rsidR="00F5313F" w:rsidRPr="00F5313F" w:rsidRDefault="00F5313F" w:rsidP="00F5313F">
            <w:pPr>
              <w:widowControl w:val="0"/>
              <w:spacing w:line="254" w:lineRule="exact"/>
              <w:rPr>
                <w:rFonts w:eastAsiaTheme="minorHAnsi"/>
                <w:b/>
                <w:bCs/>
                <w:color w:val="000000"/>
                <w:shd w:val="clear" w:color="auto" w:fill="FFFFFF"/>
                <w:lang w:val="sr-Cyrl-CS" w:eastAsia="sr-Cyrl-CS"/>
              </w:rPr>
            </w:pPr>
          </w:p>
        </w:tc>
        <w:tc>
          <w:tcPr>
            <w:tcW w:w="4732" w:type="dxa"/>
            <w:tcBorders>
              <w:top w:val="single" w:sz="4" w:space="0" w:color="auto"/>
              <w:left w:val="single" w:sz="4" w:space="0" w:color="auto"/>
              <w:bottom w:val="single" w:sz="4" w:space="0" w:color="auto"/>
              <w:right w:val="single" w:sz="4" w:space="0" w:color="auto"/>
            </w:tcBorders>
            <w:shd w:val="clear" w:color="auto" w:fill="FFFFFF"/>
          </w:tcPr>
          <w:p w:rsidR="00F5313F" w:rsidRPr="00F5313F" w:rsidRDefault="00F5313F" w:rsidP="00F5313F">
            <w:pPr>
              <w:widowControl w:val="0"/>
              <w:rPr>
                <w:rFonts w:eastAsia="Arial Unicode MS"/>
                <w:color w:val="000000"/>
                <w:lang w:val="sr-Cyrl-CS" w:eastAsia="sr-Cyrl-CS"/>
              </w:rPr>
            </w:pPr>
            <w:r w:rsidRPr="00F5313F">
              <w:rPr>
                <w:rFonts w:eastAsia="Arial Unicode MS"/>
                <w:color w:val="000000"/>
                <w:sz w:val="22"/>
                <w:szCs w:val="22"/>
                <w:lang w:val="sr-Cyrl-CS" w:eastAsia="sr-Cyrl-CS"/>
              </w:rPr>
              <w:t xml:space="preserve">      Б) Предузетник</w:t>
            </w:r>
          </w:p>
        </w:tc>
      </w:tr>
      <w:tr w:rsidR="00F5313F" w:rsidRPr="00F5313F" w:rsidTr="002D3DF1">
        <w:trPr>
          <w:trHeight w:hRule="exact" w:val="277"/>
        </w:trPr>
        <w:tc>
          <w:tcPr>
            <w:tcW w:w="5209" w:type="dxa"/>
            <w:gridSpan w:val="2"/>
            <w:vMerge/>
            <w:tcBorders>
              <w:left w:val="single" w:sz="4" w:space="0" w:color="auto"/>
              <w:bottom w:val="nil"/>
              <w:right w:val="nil"/>
            </w:tcBorders>
            <w:shd w:val="clear" w:color="auto" w:fill="FFFFFF"/>
            <w:vAlign w:val="center"/>
          </w:tcPr>
          <w:p w:rsidR="00F5313F" w:rsidRPr="00F5313F" w:rsidRDefault="00F5313F" w:rsidP="00F5313F">
            <w:pPr>
              <w:widowControl w:val="0"/>
              <w:spacing w:line="254" w:lineRule="exact"/>
              <w:rPr>
                <w:rFonts w:eastAsiaTheme="minorHAnsi"/>
                <w:b/>
                <w:bCs/>
                <w:color w:val="000000"/>
                <w:shd w:val="clear" w:color="auto" w:fill="FFFFFF"/>
                <w:lang w:val="sr-Cyrl-CS" w:eastAsia="sr-Cyrl-CS"/>
              </w:rPr>
            </w:pPr>
          </w:p>
        </w:tc>
        <w:tc>
          <w:tcPr>
            <w:tcW w:w="4732" w:type="dxa"/>
            <w:tcBorders>
              <w:top w:val="single" w:sz="4" w:space="0" w:color="auto"/>
              <w:left w:val="single" w:sz="4" w:space="0" w:color="auto"/>
              <w:bottom w:val="nil"/>
              <w:right w:val="single" w:sz="4" w:space="0" w:color="auto"/>
            </w:tcBorders>
            <w:shd w:val="clear" w:color="auto" w:fill="FFFFFF"/>
          </w:tcPr>
          <w:p w:rsidR="00F5313F" w:rsidRPr="00F5313F" w:rsidRDefault="00F5313F" w:rsidP="00F5313F">
            <w:pPr>
              <w:widowControl w:val="0"/>
              <w:rPr>
                <w:rFonts w:eastAsia="Arial Unicode MS"/>
                <w:color w:val="000000"/>
                <w:lang w:val="sr-Cyrl-CS" w:eastAsia="sr-Cyrl-CS"/>
              </w:rPr>
            </w:pPr>
            <w:r w:rsidRPr="00F5313F">
              <w:rPr>
                <w:rFonts w:eastAsia="Arial Unicode MS"/>
                <w:color w:val="000000"/>
                <w:sz w:val="22"/>
                <w:szCs w:val="22"/>
                <w:lang w:val="sr-Cyrl-CS" w:eastAsia="sr-Cyrl-CS"/>
              </w:rPr>
              <w:t xml:space="preserve">      В) Физичко лице</w:t>
            </w:r>
          </w:p>
        </w:tc>
      </w:tr>
      <w:tr w:rsidR="00F5313F" w:rsidRPr="00F5313F" w:rsidTr="002D3DF1">
        <w:trPr>
          <w:trHeight w:hRule="exact" w:val="277"/>
        </w:trPr>
        <w:tc>
          <w:tcPr>
            <w:tcW w:w="5209" w:type="dxa"/>
            <w:gridSpan w:val="2"/>
            <w:vMerge w:val="restart"/>
            <w:tcBorders>
              <w:top w:val="single" w:sz="4" w:space="0" w:color="auto"/>
              <w:left w:val="single" w:sz="4" w:space="0" w:color="auto"/>
              <w:right w:val="nil"/>
            </w:tcBorders>
            <w:shd w:val="clear" w:color="auto" w:fill="FFFFFF"/>
            <w:vAlign w:val="center"/>
          </w:tcPr>
          <w:p w:rsidR="00F5313F" w:rsidRPr="00F5313F" w:rsidRDefault="00F5313F" w:rsidP="00F5313F">
            <w:pPr>
              <w:widowControl w:val="0"/>
              <w:spacing w:line="254" w:lineRule="exact"/>
              <w:rPr>
                <w:rFonts w:eastAsiaTheme="minorHAnsi"/>
                <w:color w:val="000000"/>
                <w:shd w:val="clear" w:color="auto" w:fill="FFFFFF"/>
                <w:lang w:val="sr-Cyrl-CS" w:eastAsia="sr-Cyrl-CS"/>
              </w:rPr>
            </w:pPr>
            <w:r w:rsidRPr="00F5313F">
              <w:rPr>
                <w:rFonts w:eastAsiaTheme="minorHAnsi"/>
                <w:b/>
                <w:bCs/>
                <w:color w:val="000000"/>
                <w:sz w:val="22"/>
                <w:szCs w:val="22"/>
                <w:shd w:val="clear" w:color="auto" w:fill="FFFFFF"/>
                <w:lang w:val="sr-Cyrl-CS" w:eastAsia="sr-Cyrl-CS"/>
              </w:rPr>
              <w:t>Врста - Величина правног лица (заокружити)</w:t>
            </w:r>
          </w:p>
        </w:tc>
        <w:tc>
          <w:tcPr>
            <w:tcW w:w="4732" w:type="dxa"/>
            <w:tcBorders>
              <w:top w:val="single" w:sz="4" w:space="0" w:color="auto"/>
              <w:left w:val="single" w:sz="4" w:space="0" w:color="auto"/>
              <w:bottom w:val="single" w:sz="4" w:space="0" w:color="auto"/>
              <w:right w:val="single" w:sz="4" w:space="0" w:color="auto"/>
            </w:tcBorders>
            <w:shd w:val="clear" w:color="auto" w:fill="FFFFFF"/>
          </w:tcPr>
          <w:p w:rsidR="00F5313F" w:rsidRPr="00F5313F" w:rsidRDefault="00F5313F" w:rsidP="00F5313F">
            <w:pPr>
              <w:widowControl w:val="0"/>
              <w:rPr>
                <w:rFonts w:eastAsia="Arial Unicode MS"/>
                <w:color w:val="000000"/>
                <w:lang w:val="sr-Cyrl-CS" w:eastAsia="sr-Cyrl-CS"/>
              </w:rPr>
            </w:pPr>
            <w:r w:rsidRPr="00F5313F">
              <w:rPr>
                <w:rFonts w:eastAsia="Arial Unicode MS"/>
                <w:color w:val="000000"/>
                <w:sz w:val="22"/>
                <w:szCs w:val="22"/>
                <w:lang w:val="sr-Cyrl-CS" w:eastAsia="sr-Cyrl-CS"/>
              </w:rPr>
              <w:t xml:space="preserve">      А) Велико</w:t>
            </w:r>
          </w:p>
        </w:tc>
      </w:tr>
      <w:tr w:rsidR="00F5313F" w:rsidRPr="00F5313F" w:rsidTr="002D3DF1">
        <w:trPr>
          <w:trHeight w:hRule="exact" w:val="268"/>
        </w:trPr>
        <w:tc>
          <w:tcPr>
            <w:tcW w:w="5209" w:type="dxa"/>
            <w:gridSpan w:val="2"/>
            <w:vMerge/>
            <w:tcBorders>
              <w:left w:val="single" w:sz="4" w:space="0" w:color="auto"/>
              <w:right w:val="nil"/>
            </w:tcBorders>
            <w:shd w:val="clear" w:color="auto" w:fill="FFFFFF"/>
            <w:vAlign w:val="center"/>
          </w:tcPr>
          <w:p w:rsidR="00F5313F" w:rsidRPr="00F5313F" w:rsidRDefault="00F5313F" w:rsidP="00F5313F">
            <w:pPr>
              <w:widowControl w:val="0"/>
              <w:spacing w:line="254" w:lineRule="exact"/>
              <w:rPr>
                <w:rFonts w:eastAsiaTheme="minorHAnsi"/>
                <w:b/>
                <w:bCs/>
                <w:color w:val="000000"/>
                <w:shd w:val="clear" w:color="auto" w:fill="FFFFFF"/>
                <w:lang w:val="sr-Cyrl-CS" w:eastAsia="sr-Cyrl-CS"/>
              </w:rPr>
            </w:pPr>
          </w:p>
        </w:tc>
        <w:tc>
          <w:tcPr>
            <w:tcW w:w="4732" w:type="dxa"/>
            <w:tcBorders>
              <w:top w:val="single" w:sz="4" w:space="0" w:color="auto"/>
              <w:left w:val="single" w:sz="4" w:space="0" w:color="auto"/>
              <w:bottom w:val="single" w:sz="4" w:space="0" w:color="auto"/>
              <w:right w:val="single" w:sz="4" w:space="0" w:color="auto"/>
            </w:tcBorders>
            <w:shd w:val="clear" w:color="auto" w:fill="FFFFFF"/>
          </w:tcPr>
          <w:p w:rsidR="00F5313F" w:rsidRPr="00F5313F" w:rsidRDefault="00F5313F" w:rsidP="00F5313F">
            <w:pPr>
              <w:widowControl w:val="0"/>
              <w:rPr>
                <w:rFonts w:eastAsia="Arial Unicode MS"/>
                <w:color w:val="000000"/>
                <w:lang w:val="sr-Cyrl-CS" w:eastAsia="sr-Cyrl-CS"/>
              </w:rPr>
            </w:pPr>
            <w:r w:rsidRPr="00F5313F">
              <w:rPr>
                <w:rFonts w:eastAsia="Arial Unicode MS"/>
                <w:color w:val="000000"/>
                <w:sz w:val="22"/>
                <w:szCs w:val="22"/>
                <w:lang w:val="sr-Cyrl-CS" w:eastAsia="sr-Cyrl-CS"/>
              </w:rPr>
              <w:t xml:space="preserve">      Б) Средњ</w:t>
            </w:r>
            <w:r w:rsidRPr="00F5313F">
              <w:rPr>
                <w:rFonts w:eastAsia="Malgun Gothic Semilight"/>
                <w:color w:val="000000"/>
                <w:sz w:val="22"/>
                <w:szCs w:val="22"/>
                <w:lang w:val="sr-Cyrl-CS" w:eastAsia="sr-Cyrl-CS"/>
              </w:rPr>
              <w:t>е</w:t>
            </w:r>
          </w:p>
        </w:tc>
      </w:tr>
      <w:tr w:rsidR="00F5313F" w:rsidRPr="00F5313F" w:rsidTr="00B14BB8">
        <w:trPr>
          <w:trHeight w:hRule="exact" w:val="268"/>
        </w:trPr>
        <w:tc>
          <w:tcPr>
            <w:tcW w:w="5209" w:type="dxa"/>
            <w:gridSpan w:val="2"/>
            <w:vMerge/>
            <w:tcBorders>
              <w:left w:val="single" w:sz="4" w:space="0" w:color="auto"/>
              <w:bottom w:val="nil"/>
              <w:right w:val="nil"/>
            </w:tcBorders>
            <w:shd w:val="clear" w:color="auto" w:fill="FFFFFF"/>
            <w:vAlign w:val="center"/>
          </w:tcPr>
          <w:p w:rsidR="00F5313F" w:rsidRPr="00F5313F" w:rsidRDefault="00F5313F" w:rsidP="00F5313F">
            <w:pPr>
              <w:widowControl w:val="0"/>
              <w:spacing w:line="254" w:lineRule="exact"/>
              <w:rPr>
                <w:rFonts w:eastAsiaTheme="minorHAnsi"/>
                <w:b/>
                <w:bCs/>
                <w:color w:val="000000"/>
                <w:shd w:val="clear" w:color="auto" w:fill="FFFFFF"/>
                <w:lang w:val="sr-Cyrl-CS" w:eastAsia="sr-Cyrl-CS"/>
              </w:rPr>
            </w:pPr>
          </w:p>
        </w:tc>
        <w:tc>
          <w:tcPr>
            <w:tcW w:w="4732" w:type="dxa"/>
            <w:tcBorders>
              <w:top w:val="single" w:sz="4" w:space="0" w:color="auto"/>
              <w:left w:val="single" w:sz="4" w:space="0" w:color="auto"/>
              <w:bottom w:val="nil"/>
              <w:right w:val="single" w:sz="4" w:space="0" w:color="auto"/>
            </w:tcBorders>
            <w:shd w:val="clear" w:color="auto" w:fill="FFFFFF"/>
          </w:tcPr>
          <w:p w:rsidR="00F5313F" w:rsidRPr="00F5313F" w:rsidRDefault="00F5313F" w:rsidP="00F5313F">
            <w:pPr>
              <w:widowControl w:val="0"/>
              <w:rPr>
                <w:rFonts w:eastAsia="Arial Unicode MS"/>
                <w:color w:val="000000"/>
                <w:lang w:val="sr-Cyrl-CS" w:eastAsia="sr-Cyrl-CS"/>
              </w:rPr>
            </w:pPr>
            <w:r w:rsidRPr="00F5313F">
              <w:rPr>
                <w:rFonts w:eastAsia="Arial Unicode MS"/>
                <w:color w:val="000000"/>
                <w:sz w:val="22"/>
                <w:szCs w:val="22"/>
                <w:lang w:val="sr-Cyrl-CS" w:eastAsia="sr-Cyrl-CS"/>
              </w:rPr>
              <w:t xml:space="preserve">      В) Микро</w:t>
            </w:r>
          </w:p>
        </w:tc>
      </w:tr>
      <w:tr w:rsidR="00F5313F" w:rsidRPr="00F5313F" w:rsidTr="002D3DF1">
        <w:trPr>
          <w:trHeight w:hRule="exact" w:val="373"/>
        </w:trPr>
        <w:tc>
          <w:tcPr>
            <w:tcW w:w="5209" w:type="dxa"/>
            <w:gridSpan w:val="2"/>
            <w:tcBorders>
              <w:top w:val="single" w:sz="4" w:space="0" w:color="auto"/>
              <w:left w:val="single" w:sz="4" w:space="0" w:color="auto"/>
              <w:bottom w:val="nil"/>
              <w:right w:val="nil"/>
            </w:tcBorders>
            <w:shd w:val="clear" w:color="auto" w:fill="FFFFFF"/>
            <w:vAlign w:val="bottom"/>
          </w:tcPr>
          <w:p w:rsidR="00F5313F" w:rsidRPr="00F5313F" w:rsidRDefault="00F5313F" w:rsidP="00F5313F">
            <w:pPr>
              <w:widowControl w:val="0"/>
              <w:spacing w:line="254" w:lineRule="exact"/>
              <w:rPr>
                <w:rFonts w:eastAsiaTheme="minorHAnsi"/>
                <w:lang w:val="sr-Cyrl-CS"/>
              </w:rPr>
            </w:pPr>
            <w:r w:rsidRPr="00F5313F">
              <w:rPr>
                <w:rFonts w:eastAsiaTheme="minorHAnsi"/>
                <w:color w:val="000000"/>
                <w:sz w:val="22"/>
                <w:szCs w:val="22"/>
                <w:shd w:val="clear" w:color="auto" w:fill="FFFFFF"/>
                <w:lang w:val="sr-Cyrl-CS" w:eastAsia="sr-Cyrl-CS"/>
              </w:rPr>
              <w:t>Проценат укупне вредности набавке који ће</w:t>
            </w:r>
            <w:r w:rsidRPr="00F5313F">
              <w:rPr>
                <w:rFonts w:eastAsiaTheme="minorHAnsi"/>
                <w:color w:val="000000"/>
                <w:sz w:val="22"/>
                <w:szCs w:val="22"/>
                <w:shd w:val="clear" w:color="auto" w:fill="FFFFFF"/>
                <w:lang w:val="sr-Cyrl-CS" w:eastAsia="sr-Cyrl-CS"/>
              </w:rPr>
              <w:br/>
              <w:t>извршити члан групе</w:t>
            </w:r>
          </w:p>
        </w:tc>
        <w:tc>
          <w:tcPr>
            <w:tcW w:w="4732" w:type="dxa"/>
            <w:tcBorders>
              <w:top w:val="single" w:sz="4" w:space="0" w:color="auto"/>
              <w:left w:val="single" w:sz="4" w:space="0" w:color="auto"/>
              <w:bottom w:val="nil"/>
              <w:right w:val="single" w:sz="4" w:space="0" w:color="auto"/>
            </w:tcBorders>
            <w:shd w:val="clear" w:color="auto" w:fill="FFFFFF"/>
          </w:tcPr>
          <w:p w:rsidR="00F5313F" w:rsidRPr="00F5313F" w:rsidRDefault="00F5313F" w:rsidP="00F5313F">
            <w:pPr>
              <w:widowControl w:val="0"/>
              <w:rPr>
                <w:rFonts w:ascii="Arial Unicode MS" w:eastAsia="Arial Unicode MS" w:hAnsi="Arial Unicode MS" w:cs="Arial Unicode MS"/>
                <w:sz w:val="10"/>
                <w:szCs w:val="10"/>
                <w:lang w:val="sr-Cyrl-CS"/>
              </w:rPr>
            </w:pPr>
          </w:p>
        </w:tc>
      </w:tr>
      <w:tr w:rsidR="00F5313F" w:rsidRPr="00F5313F" w:rsidTr="002D3DF1">
        <w:trPr>
          <w:trHeight w:hRule="exact" w:val="355"/>
        </w:trPr>
        <w:tc>
          <w:tcPr>
            <w:tcW w:w="5209" w:type="dxa"/>
            <w:gridSpan w:val="2"/>
            <w:tcBorders>
              <w:top w:val="single" w:sz="4" w:space="0" w:color="auto"/>
              <w:left w:val="single" w:sz="4" w:space="0" w:color="auto"/>
              <w:bottom w:val="nil"/>
              <w:right w:val="nil"/>
            </w:tcBorders>
            <w:shd w:val="clear" w:color="auto" w:fill="FFFFFF"/>
            <w:vAlign w:val="bottom"/>
          </w:tcPr>
          <w:p w:rsidR="00F5313F" w:rsidRPr="00F5313F" w:rsidRDefault="00F5313F" w:rsidP="00F5313F">
            <w:pPr>
              <w:widowControl w:val="0"/>
              <w:spacing w:line="259" w:lineRule="exact"/>
              <w:rPr>
                <w:rFonts w:eastAsiaTheme="minorHAnsi"/>
                <w:lang w:val="sr-Cyrl-CS"/>
              </w:rPr>
            </w:pPr>
            <w:r w:rsidRPr="00F5313F">
              <w:rPr>
                <w:rFonts w:eastAsiaTheme="minorHAnsi"/>
                <w:color w:val="000000"/>
                <w:sz w:val="22"/>
                <w:szCs w:val="22"/>
                <w:shd w:val="clear" w:color="auto" w:fill="FFFFFF"/>
                <w:lang w:val="sr-Cyrl-CS" w:eastAsia="sr-Cyrl-CS"/>
              </w:rPr>
              <w:lastRenderedPageBreak/>
              <w:t>Део предмета набавке који ће извршити</w:t>
            </w:r>
            <w:r w:rsidRPr="00F5313F">
              <w:rPr>
                <w:rFonts w:eastAsiaTheme="minorHAnsi"/>
                <w:color w:val="000000"/>
                <w:sz w:val="22"/>
                <w:szCs w:val="22"/>
                <w:shd w:val="clear" w:color="auto" w:fill="FFFFFF"/>
                <w:lang w:val="sr-Cyrl-CS" w:eastAsia="sr-Cyrl-CS"/>
              </w:rPr>
              <w:br/>
              <w:t>члан групе (врста добара)</w:t>
            </w:r>
          </w:p>
        </w:tc>
        <w:tc>
          <w:tcPr>
            <w:tcW w:w="4732" w:type="dxa"/>
            <w:tcBorders>
              <w:top w:val="single" w:sz="4" w:space="0" w:color="auto"/>
              <w:left w:val="single" w:sz="4" w:space="0" w:color="auto"/>
              <w:bottom w:val="nil"/>
              <w:right w:val="single" w:sz="4" w:space="0" w:color="auto"/>
            </w:tcBorders>
            <w:shd w:val="clear" w:color="auto" w:fill="FFFFFF"/>
          </w:tcPr>
          <w:p w:rsidR="00F5313F" w:rsidRPr="00F5313F" w:rsidRDefault="00F5313F" w:rsidP="00F5313F">
            <w:pPr>
              <w:widowControl w:val="0"/>
              <w:rPr>
                <w:rFonts w:ascii="Arial Unicode MS" w:eastAsia="Arial Unicode MS" w:hAnsi="Arial Unicode MS" w:cs="Arial Unicode MS"/>
                <w:sz w:val="10"/>
                <w:szCs w:val="10"/>
                <w:lang w:val="sr-Cyrl-CS"/>
              </w:rPr>
            </w:pPr>
          </w:p>
        </w:tc>
      </w:tr>
      <w:tr w:rsidR="00F5313F" w:rsidRPr="00F5313F" w:rsidTr="00A8458F">
        <w:trPr>
          <w:trHeight w:hRule="exact" w:val="305"/>
        </w:trPr>
        <w:tc>
          <w:tcPr>
            <w:tcW w:w="5209" w:type="dxa"/>
            <w:gridSpan w:val="2"/>
            <w:tcBorders>
              <w:top w:val="single" w:sz="4" w:space="0" w:color="auto"/>
              <w:left w:val="single" w:sz="4" w:space="0" w:color="auto"/>
              <w:bottom w:val="nil"/>
              <w:right w:val="nil"/>
            </w:tcBorders>
            <w:shd w:val="clear" w:color="auto" w:fill="FFFFFF"/>
            <w:vAlign w:val="bottom"/>
          </w:tcPr>
          <w:p w:rsidR="00F5313F" w:rsidRPr="00F5313F" w:rsidRDefault="00F5313F" w:rsidP="00F5313F">
            <w:pPr>
              <w:widowControl w:val="0"/>
              <w:spacing w:line="254" w:lineRule="exact"/>
              <w:rPr>
                <w:rFonts w:eastAsiaTheme="minorHAnsi"/>
                <w:lang w:val="sr-Cyrl-CS"/>
              </w:rPr>
            </w:pPr>
            <w:r w:rsidRPr="00F5313F">
              <w:rPr>
                <w:rFonts w:eastAsiaTheme="minorHAnsi"/>
                <w:b/>
                <w:bCs/>
                <w:color w:val="000000"/>
                <w:sz w:val="22"/>
                <w:szCs w:val="22"/>
                <w:shd w:val="clear" w:color="auto" w:fill="FFFFFF"/>
                <w:lang w:eastAsia="sr-Cyrl-CS"/>
              </w:rPr>
              <w:t>III</w:t>
            </w:r>
            <w:r w:rsidRPr="00F5313F">
              <w:rPr>
                <w:rFonts w:eastAsiaTheme="minorHAnsi"/>
                <w:b/>
                <w:bCs/>
                <w:color w:val="000000"/>
                <w:sz w:val="22"/>
                <w:szCs w:val="22"/>
                <w:shd w:val="clear" w:color="auto" w:fill="FFFFFF"/>
                <w:lang w:val="sr-Cyrl-CS" w:eastAsia="sr-Cyrl-CS"/>
              </w:rPr>
              <w:t xml:space="preserve"> Назив подизвођача/члана групе из</w:t>
            </w:r>
            <w:r w:rsidRPr="00F5313F">
              <w:rPr>
                <w:rFonts w:eastAsiaTheme="minorHAnsi"/>
                <w:b/>
                <w:bCs/>
                <w:color w:val="000000"/>
                <w:sz w:val="22"/>
                <w:szCs w:val="22"/>
                <w:shd w:val="clear" w:color="auto" w:fill="FFFFFF"/>
                <w:lang w:val="sr-Cyrl-CS" w:eastAsia="sr-Cyrl-CS"/>
              </w:rPr>
              <w:br/>
              <w:t>одговарајућег регистра</w:t>
            </w:r>
          </w:p>
        </w:tc>
        <w:tc>
          <w:tcPr>
            <w:tcW w:w="4732" w:type="dxa"/>
            <w:tcBorders>
              <w:top w:val="single" w:sz="4" w:space="0" w:color="auto"/>
              <w:left w:val="single" w:sz="4" w:space="0" w:color="auto"/>
              <w:bottom w:val="nil"/>
              <w:right w:val="single" w:sz="4" w:space="0" w:color="auto"/>
            </w:tcBorders>
            <w:shd w:val="clear" w:color="auto" w:fill="FFFFFF"/>
          </w:tcPr>
          <w:p w:rsidR="00F5313F" w:rsidRPr="00F5313F" w:rsidRDefault="00F5313F" w:rsidP="00F5313F">
            <w:pPr>
              <w:widowControl w:val="0"/>
              <w:rPr>
                <w:rFonts w:eastAsia="Arial Unicode MS"/>
                <w:sz w:val="10"/>
                <w:szCs w:val="10"/>
                <w:lang w:val="sr-Cyrl-CS"/>
              </w:rPr>
            </w:pPr>
          </w:p>
        </w:tc>
      </w:tr>
      <w:tr w:rsidR="00F5313F" w:rsidRPr="00F5313F" w:rsidTr="002D3DF1">
        <w:trPr>
          <w:trHeight w:hRule="exact" w:val="328"/>
        </w:trPr>
        <w:tc>
          <w:tcPr>
            <w:tcW w:w="1440" w:type="dxa"/>
            <w:vMerge w:val="restart"/>
            <w:tcBorders>
              <w:top w:val="single" w:sz="4" w:space="0" w:color="auto"/>
              <w:left w:val="single" w:sz="4" w:space="0" w:color="auto"/>
              <w:right w:val="nil"/>
            </w:tcBorders>
            <w:shd w:val="clear" w:color="auto" w:fill="FFFFFF"/>
            <w:vAlign w:val="center"/>
          </w:tcPr>
          <w:p w:rsidR="00F5313F" w:rsidRPr="00F5313F" w:rsidRDefault="00F5313F" w:rsidP="00F5313F">
            <w:pPr>
              <w:widowControl w:val="0"/>
              <w:spacing w:line="220" w:lineRule="exact"/>
              <w:rPr>
                <w:rFonts w:eastAsiaTheme="minorHAnsi"/>
                <w:color w:val="000000"/>
                <w:shd w:val="clear" w:color="auto" w:fill="FFFFFF"/>
                <w:lang w:val="sr-Cyrl-CS" w:eastAsia="sr-Cyrl-CS"/>
              </w:rPr>
            </w:pPr>
          </w:p>
          <w:p w:rsidR="00F5313F" w:rsidRPr="00F5313F" w:rsidRDefault="00F5313F" w:rsidP="00F5313F">
            <w:pPr>
              <w:widowControl w:val="0"/>
              <w:spacing w:line="220" w:lineRule="exact"/>
              <w:rPr>
                <w:rFonts w:eastAsiaTheme="minorHAnsi"/>
                <w:color w:val="000000"/>
                <w:shd w:val="clear" w:color="auto" w:fill="FFFFFF"/>
                <w:lang w:val="sr-Cyrl-CS" w:eastAsia="sr-Cyrl-CS"/>
              </w:rPr>
            </w:pPr>
          </w:p>
          <w:p w:rsidR="00F5313F" w:rsidRPr="00F5313F" w:rsidRDefault="00F5313F" w:rsidP="00F5313F">
            <w:pPr>
              <w:widowControl w:val="0"/>
              <w:spacing w:line="220" w:lineRule="exact"/>
              <w:rPr>
                <w:rFonts w:eastAsiaTheme="minorHAnsi"/>
                <w:color w:val="000000"/>
                <w:shd w:val="clear" w:color="auto" w:fill="FFFFFF"/>
                <w:lang w:eastAsia="sr-Cyrl-CS"/>
              </w:rPr>
            </w:pPr>
            <w:r w:rsidRPr="00F5313F">
              <w:rPr>
                <w:rFonts w:eastAsiaTheme="minorHAnsi"/>
                <w:color w:val="000000"/>
                <w:sz w:val="22"/>
                <w:szCs w:val="22"/>
                <w:shd w:val="clear" w:color="auto" w:fill="FFFFFF"/>
                <w:lang w:eastAsia="sr-Cyrl-CS"/>
              </w:rPr>
              <w:t>Адреса</w:t>
            </w:r>
          </w:p>
          <w:p w:rsidR="00F5313F" w:rsidRPr="00F5313F" w:rsidRDefault="00F5313F" w:rsidP="00F5313F">
            <w:pPr>
              <w:widowControl w:val="0"/>
              <w:spacing w:line="220" w:lineRule="exact"/>
              <w:rPr>
                <w:rFonts w:eastAsiaTheme="minorHAnsi"/>
                <w:color w:val="000000"/>
                <w:shd w:val="clear" w:color="auto" w:fill="FFFFFF"/>
                <w:lang w:eastAsia="sr-Cyrl-CS"/>
              </w:rPr>
            </w:pPr>
          </w:p>
          <w:p w:rsidR="00F5313F" w:rsidRPr="00F5313F" w:rsidRDefault="00F5313F" w:rsidP="00F5313F">
            <w:pPr>
              <w:widowControl w:val="0"/>
              <w:spacing w:line="220" w:lineRule="exact"/>
              <w:rPr>
                <w:rFonts w:eastAsiaTheme="minorHAnsi"/>
              </w:rPr>
            </w:pPr>
          </w:p>
        </w:tc>
        <w:tc>
          <w:tcPr>
            <w:tcW w:w="3769" w:type="dxa"/>
            <w:tcBorders>
              <w:top w:val="single" w:sz="4" w:space="0" w:color="auto"/>
              <w:left w:val="single" w:sz="4" w:space="0" w:color="auto"/>
              <w:bottom w:val="single" w:sz="4" w:space="0" w:color="auto"/>
              <w:right w:val="nil"/>
            </w:tcBorders>
            <w:shd w:val="clear" w:color="auto" w:fill="FFFFFF"/>
          </w:tcPr>
          <w:p w:rsidR="00F5313F" w:rsidRPr="00F5313F" w:rsidRDefault="00F5313F" w:rsidP="00F5313F">
            <w:pPr>
              <w:widowControl w:val="0"/>
              <w:rPr>
                <w:rFonts w:eastAsia="Arial Unicode MS"/>
                <w:color w:val="000000"/>
                <w:lang w:val="sr-Cyrl-CS" w:eastAsia="sr-Cyrl-CS"/>
              </w:rPr>
            </w:pPr>
            <w:r w:rsidRPr="00F5313F">
              <w:rPr>
                <w:rFonts w:eastAsia="Arial Unicode MS"/>
                <w:color w:val="000000"/>
                <w:sz w:val="22"/>
                <w:szCs w:val="22"/>
                <w:lang w:val="sr-Cyrl-CS" w:eastAsia="sr-Cyrl-CS"/>
              </w:rPr>
              <w:t xml:space="preserve"> Улица и број</w:t>
            </w:r>
          </w:p>
        </w:tc>
        <w:tc>
          <w:tcPr>
            <w:tcW w:w="4732" w:type="dxa"/>
            <w:tcBorders>
              <w:top w:val="single" w:sz="4" w:space="0" w:color="auto"/>
              <w:left w:val="single" w:sz="4" w:space="0" w:color="auto"/>
              <w:bottom w:val="single" w:sz="4" w:space="0" w:color="auto"/>
              <w:right w:val="single" w:sz="4" w:space="0" w:color="auto"/>
            </w:tcBorders>
            <w:shd w:val="clear" w:color="auto" w:fill="FFFFFF"/>
          </w:tcPr>
          <w:p w:rsidR="00F5313F" w:rsidRPr="00F5313F" w:rsidRDefault="00F5313F" w:rsidP="00F5313F">
            <w:pPr>
              <w:widowControl w:val="0"/>
              <w:shd w:val="clear" w:color="auto" w:fill="FFFFFF"/>
              <w:spacing w:before="60" w:after="1080" w:line="240" w:lineRule="atLeast"/>
              <w:ind w:hanging="340"/>
              <w:jc w:val="center"/>
              <w:rPr>
                <w:rFonts w:eastAsiaTheme="minorHAnsi"/>
                <w:sz w:val="10"/>
                <w:szCs w:val="10"/>
              </w:rPr>
            </w:pPr>
          </w:p>
        </w:tc>
      </w:tr>
      <w:tr w:rsidR="00F5313F" w:rsidRPr="00F5313F" w:rsidTr="002D3DF1">
        <w:trPr>
          <w:trHeight w:hRule="exact" w:val="355"/>
        </w:trPr>
        <w:tc>
          <w:tcPr>
            <w:tcW w:w="1440" w:type="dxa"/>
            <w:vMerge/>
            <w:tcBorders>
              <w:left w:val="single" w:sz="4" w:space="0" w:color="auto"/>
              <w:right w:val="nil"/>
            </w:tcBorders>
            <w:shd w:val="clear" w:color="auto" w:fill="FFFFFF"/>
            <w:vAlign w:val="center"/>
          </w:tcPr>
          <w:p w:rsidR="00F5313F" w:rsidRPr="00F5313F" w:rsidRDefault="00F5313F" w:rsidP="00F5313F">
            <w:pPr>
              <w:widowControl w:val="0"/>
              <w:spacing w:line="220" w:lineRule="exact"/>
              <w:rPr>
                <w:rFonts w:eastAsiaTheme="minorHAnsi"/>
                <w:color w:val="000000"/>
                <w:shd w:val="clear" w:color="auto" w:fill="FFFFFF"/>
                <w:lang w:val="sr-Cyrl-CS" w:eastAsia="sr-Cyrl-CS"/>
              </w:rPr>
            </w:pPr>
          </w:p>
        </w:tc>
        <w:tc>
          <w:tcPr>
            <w:tcW w:w="3769" w:type="dxa"/>
            <w:tcBorders>
              <w:top w:val="single" w:sz="4" w:space="0" w:color="auto"/>
              <w:left w:val="single" w:sz="4" w:space="0" w:color="auto"/>
              <w:bottom w:val="single" w:sz="4" w:space="0" w:color="auto"/>
              <w:right w:val="nil"/>
            </w:tcBorders>
            <w:shd w:val="clear" w:color="auto" w:fill="FFFFFF"/>
          </w:tcPr>
          <w:p w:rsidR="00F5313F" w:rsidRPr="00F5313F" w:rsidRDefault="00F5313F" w:rsidP="00F5313F">
            <w:pPr>
              <w:widowControl w:val="0"/>
              <w:rPr>
                <w:rFonts w:eastAsia="Arial Unicode MS"/>
                <w:color w:val="000000"/>
                <w:lang w:val="sr-Cyrl-CS" w:eastAsia="sr-Cyrl-CS"/>
              </w:rPr>
            </w:pPr>
            <w:r w:rsidRPr="00F5313F">
              <w:rPr>
                <w:rFonts w:eastAsia="Arial Unicode MS"/>
                <w:color w:val="000000"/>
                <w:sz w:val="22"/>
                <w:szCs w:val="22"/>
                <w:lang w:val="sr-Cyrl-CS" w:eastAsia="sr-Cyrl-CS"/>
              </w:rPr>
              <w:t xml:space="preserve"> Место </w:t>
            </w:r>
          </w:p>
        </w:tc>
        <w:tc>
          <w:tcPr>
            <w:tcW w:w="4732" w:type="dxa"/>
            <w:tcBorders>
              <w:top w:val="single" w:sz="4" w:space="0" w:color="auto"/>
              <w:left w:val="single" w:sz="4" w:space="0" w:color="auto"/>
              <w:bottom w:val="single" w:sz="4" w:space="0" w:color="auto"/>
              <w:right w:val="single" w:sz="4" w:space="0" w:color="auto"/>
            </w:tcBorders>
            <w:shd w:val="clear" w:color="auto" w:fill="FFFFFF"/>
          </w:tcPr>
          <w:p w:rsidR="00F5313F" w:rsidRPr="00F5313F" w:rsidRDefault="00F5313F" w:rsidP="00F5313F">
            <w:pPr>
              <w:widowControl w:val="0"/>
              <w:shd w:val="clear" w:color="auto" w:fill="FFFFFF"/>
              <w:spacing w:before="60" w:after="1080" w:line="240" w:lineRule="atLeast"/>
              <w:ind w:hanging="340"/>
              <w:jc w:val="center"/>
              <w:rPr>
                <w:rFonts w:eastAsiaTheme="minorHAnsi"/>
                <w:sz w:val="10"/>
                <w:szCs w:val="10"/>
                <w:lang w:val="sr-Cyrl-CS"/>
              </w:rPr>
            </w:pPr>
          </w:p>
        </w:tc>
      </w:tr>
      <w:tr w:rsidR="00F5313F" w:rsidRPr="00F5313F" w:rsidTr="002D3DF1">
        <w:trPr>
          <w:trHeight w:hRule="exact" w:val="355"/>
        </w:trPr>
        <w:tc>
          <w:tcPr>
            <w:tcW w:w="1440" w:type="dxa"/>
            <w:vMerge/>
            <w:tcBorders>
              <w:left w:val="single" w:sz="4" w:space="0" w:color="auto"/>
              <w:bottom w:val="nil"/>
              <w:right w:val="nil"/>
            </w:tcBorders>
            <w:shd w:val="clear" w:color="auto" w:fill="FFFFFF"/>
            <w:vAlign w:val="center"/>
          </w:tcPr>
          <w:p w:rsidR="00F5313F" w:rsidRPr="00F5313F" w:rsidRDefault="00F5313F" w:rsidP="00F5313F">
            <w:pPr>
              <w:widowControl w:val="0"/>
              <w:spacing w:line="220" w:lineRule="exact"/>
              <w:rPr>
                <w:rFonts w:eastAsiaTheme="minorHAnsi"/>
                <w:color w:val="000000"/>
                <w:shd w:val="clear" w:color="auto" w:fill="FFFFFF"/>
                <w:lang w:val="sr-Cyrl-CS" w:eastAsia="sr-Cyrl-CS"/>
              </w:rPr>
            </w:pPr>
          </w:p>
        </w:tc>
        <w:tc>
          <w:tcPr>
            <w:tcW w:w="3769" w:type="dxa"/>
            <w:tcBorders>
              <w:top w:val="single" w:sz="4" w:space="0" w:color="auto"/>
              <w:left w:val="single" w:sz="4" w:space="0" w:color="auto"/>
              <w:bottom w:val="nil"/>
              <w:right w:val="nil"/>
            </w:tcBorders>
            <w:shd w:val="clear" w:color="auto" w:fill="FFFFFF"/>
          </w:tcPr>
          <w:p w:rsidR="00F5313F" w:rsidRPr="00F5313F" w:rsidRDefault="00F5313F" w:rsidP="00F5313F">
            <w:pPr>
              <w:widowControl w:val="0"/>
              <w:rPr>
                <w:rFonts w:eastAsia="Arial Unicode MS"/>
                <w:color w:val="000000"/>
                <w:lang w:val="sr-Cyrl-CS" w:eastAsia="sr-Cyrl-CS"/>
              </w:rPr>
            </w:pPr>
            <w:r w:rsidRPr="00F5313F">
              <w:rPr>
                <w:rFonts w:eastAsia="Arial Unicode MS"/>
                <w:color w:val="000000"/>
                <w:sz w:val="22"/>
                <w:szCs w:val="22"/>
                <w:lang w:val="sr-Cyrl-CS" w:eastAsia="sr-Cyrl-CS"/>
              </w:rPr>
              <w:t>Општина</w:t>
            </w:r>
          </w:p>
        </w:tc>
        <w:tc>
          <w:tcPr>
            <w:tcW w:w="4732" w:type="dxa"/>
            <w:tcBorders>
              <w:top w:val="single" w:sz="4" w:space="0" w:color="auto"/>
              <w:left w:val="single" w:sz="4" w:space="0" w:color="auto"/>
              <w:bottom w:val="nil"/>
              <w:right w:val="single" w:sz="4" w:space="0" w:color="auto"/>
            </w:tcBorders>
            <w:shd w:val="clear" w:color="auto" w:fill="FFFFFF"/>
          </w:tcPr>
          <w:p w:rsidR="00F5313F" w:rsidRPr="00F5313F" w:rsidRDefault="00F5313F" w:rsidP="00F5313F">
            <w:pPr>
              <w:widowControl w:val="0"/>
              <w:shd w:val="clear" w:color="auto" w:fill="FFFFFF"/>
              <w:spacing w:before="60" w:after="1080" w:line="240" w:lineRule="atLeast"/>
              <w:ind w:hanging="340"/>
              <w:jc w:val="center"/>
              <w:rPr>
                <w:rFonts w:eastAsiaTheme="minorHAnsi"/>
                <w:sz w:val="10"/>
                <w:szCs w:val="10"/>
              </w:rPr>
            </w:pPr>
          </w:p>
        </w:tc>
      </w:tr>
      <w:tr w:rsidR="00F5313F" w:rsidRPr="00F5313F" w:rsidTr="002D3DF1">
        <w:trPr>
          <w:trHeight w:hRule="exact" w:val="265"/>
        </w:trPr>
        <w:tc>
          <w:tcPr>
            <w:tcW w:w="5209" w:type="dxa"/>
            <w:gridSpan w:val="2"/>
            <w:tcBorders>
              <w:top w:val="single" w:sz="4" w:space="0" w:color="auto"/>
              <w:left w:val="single" w:sz="4" w:space="0" w:color="auto"/>
              <w:bottom w:val="nil"/>
              <w:right w:val="nil"/>
            </w:tcBorders>
            <w:shd w:val="clear" w:color="auto" w:fill="FFFFFF"/>
            <w:vAlign w:val="bottom"/>
          </w:tcPr>
          <w:p w:rsidR="00F5313F" w:rsidRPr="00F5313F" w:rsidRDefault="00F5313F" w:rsidP="00F5313F">
            <w:pPr>
              <w:widowControl w:val="0"/>
              <w:spacing w:line="220" w:lineRule="exact"/>
              <w:jc w:val="both"/>
              <w:rPr>
                <w:rFonts w:eastAsiaTheme="minorHAnsi"/>
              </w:rPr>
            </w:pPr>
            <w:r w:rsidRPr="00F5313F">
              <w:rPr>
                <w:rFonts w:eastAsiaTheme="minorHAnsi"/>
                <w:color w:val="000000"/>
                <w:sz w:val="22"/>
                <w:szCs w:val="22"/>
                <w:shd w:val="clear" w:color="auto" w:fill="FFFFFF"/>
                <w:lang w:eastAsia="sr-Cyrl-CS"/>
              </w:rPr>
              <w:t>Одговорно лице (потписник уговора)</w:t>
            </w:r>
          </w:p>
        </w:tc>
        <w:tc>
          <w:tcPr>
            <w:tcW w:w="4732" w:type="dxa"/>
            <w:tcBorders>
              <w:top w:val="single" w:sz="4" w:space="0" w:color="auto"/>
              <w:left w:val="single" w:sz="4" w:space="0" w:color="auto"/>
              <w:bottom w:val="nil"/>
              <w:right w:val="single" w:sz="4" w:space="0" w:color="auto"/>
            </w:tcBorders>
            <w:shd w:val="clear" w:color="auto" w:fill="FFFFFF"/>
          </w:tcPr>
          <w:p w:rsidR="00F5313F" w:rsidRPr="00F5313F" w:rsidRDefault="00F5313F" w:rsidP="00F5313F">
            <w:pPr>
              <w:widowControl w:val="0"/>
              <w:rPr>
                <w:rFonts w:ascii="Arial Unicode MS" w:eastAsia="Arial Unicode MS" w:hAnsi="Arial Unicode MS" w:cs="Arial Unicode MS"/>
                <w:sz w:val="10"/>
                <w:szCs w:val="10"/>
                <w:lang w:val="sr-Cyrl-CS"/>
              </w:rPr>
            </w:pPr>
          </w:p>
        </w:tc>
      </w:tr>
      <w:tr w:rsidR="00F5313F" w:rsidRPr="00F5313F" w:rsidTr="002D3DF1">
        <w:trPr>
          <w:trHeight w:hRule="exact" w:val="265"/>
        </w:trPr>
        <w:tc>
          <w:tcPr>
            <w:tcW w:w="5209" w:type="dxa"/>
            <w:gridSpan w:val="2"/>
            <w:tcBorders>
              <w:top w:val="single" w:sz="4" w:space="0" w:color="auto"/>
              <w:left w:val="single" w:sz="4" w:space="0" w:color="auto"/>
              <w:bottom w:val="nil"/>
              <w:right w:val="nil"/>
            </w:tcBorders>
            <w:shd w:val="clear" w:color="auto" w:fill="FFFFFF"/>
            <w:vAlign w:val="bottom"/>
          </w:tcPr>
          <w:p w:rsidR="00F5313F" w:rsidRPr="00F5313F" w:rsidRDefault="00F5313F" w:rsidP="00F5313F">
            <w:pPr>
              <w:widowControl w:val="0"/>
              <w:spacing w:line="220" w:lineRule="exact"/>
              <w:jc w:val="both"/>
              <w:rPr>
                <w:rFonts w:eastAsiaTheme="minorHAnsi"/>
              </w:rPr>
            </w:pPr>
            <w:r w:rsidRPr="00F5313F">
              <w:rPr>
                <w:rFonts w:eastAsiaTheme="minorHAnsi"/>
                <w:color w:val="000000"/>
                <w:sz w:val="22"/>
                <w:szCs w:val="22"/>
                <w:shd w:val="clear" w:color="auto" w:fill="FFFFFF"/>
                <w:lang w:eastAsia="sr-Cyrl-CS"/>
              </w:rPr>
              <w:t>Особа за контакт</w:t>
            </w:r>
          </w:p>
        </w:tc>
        <w:tc>
          <w:tcPr>
            <w:tcW w:w="4732" w:type="dxa"/>
            <w:tcBorders>
              <w:top w:val="single" w:sz="4" w:space="0" w:color="auto"/>
              <w:left w:val="single" w:sz="4" w:space="0" w:color="auto"/>
              <w:bottom w:val="nil"/>
              <w:right w:val="single" w:sz="4" w:space="0" w:color="auto"/>
            </w:tcBorders>
            <w:shd w:val="clear" w:color="auto" w:fill="FFFFFF"/>
          </w:tcPr>
          <w:p w:rsidR="00F5313F" w:rsidRPr="00F5313F" w:rsidRDefault="00F5313F" w:rsidP="00F5313F">
            <w:pPr>
              <w:widowControl w:val="0"/>
              <w:rPr>
                <w:rFonts w:ascii="Arial Unicode MS" w:eastAsia="Arial Unicode MS" w:hAnsi="Arial Unicode MS" w:cs="Arial Unicode MS"/>
                <w:sz w:val="10"/>
                <w:szCs w:val="10"/>
                <w:lang w:val="sr-Cyrl-CS"/>
              </w:rPr>
            </w:pPr>
          </w:p>
        </w:tc>
      </w:tr>
      <w:tr w:rsidR="00F5313F" w:rsidRPr="00F5313F" w:rsidTr="002D3DF1">
        <w:trPr>
          <w:trHeight w:hRule="exact" w:val="265"/>
        </w:trPr>
        <w:tc>
          <w:tcPr>
            <w:tcW w:w="5209" w:type="dxa"/>
            <w:gridSpan w:val="2"/>
            <w:tcBorders>
              <w:top w:val="single" w:sz="4" w:space="0" w:color="auto"/>
              <w:left w:val="single" w:sz="4" w:space="0" w:color="auto"/>
              <w:bottom w:val="nil"/>
              <w:right w:val="nil"/>
            </w:tcBorders>
            <w:shd w:val="clear" w:color="auto" w:fill="FFFFFF"/>
            <w:vAlign w:val="bottom"/>
          </w:tcPr>
          <w:p w:rsidR="00F5313F" w:rsidRPr="00F5313F" w:rsidRDefault="00F5313F" w:rsidP="00F5313F">
            <w:pPr>
              <w:widowControl w:val="0"/>
              <w:spacing w:line="220" w:lineRule="exact"/>
              <w:jc w:val="both"/>
              <w:rPr>
                <w:rFonts w:eastAsiaTheme="minorHAnsi"/>
              </w:rPr>
            </w:pPr>
            <w:r w:rsidRPr="00F5313F">
              <w:rPr>
                <w:rFonts w:eastAsiaTheme="minorHAnsi"/>
                <w:color w:val="000000"/>
                <w:sz w:val="22"/>
                <w:szCs w:val="22"/>
                <w:shd w:val="clear" w:color="auto" w:fill="FFFFFF"/>
                <w:lang w:eastAsia="sr-Cyrl-CS"/>
              </w:rPr>
              <w:t>Телефон/факс</w:t>
            </w:r>
          </w:p>
        </w:tc>
        <w:tc>
          <w:tcPr>
            <w:tcW w:w="4732" w:type="dxa"/>
            <w:tcBorders>
              <w:top w:val="single" w:sz="4" w:space="0" w:color="auto"/>
              <w:left w:val="single" w:sz="4" w:space="0" w:color="auto"/>
              <w:bottom w:val="nil"/>
              <w:right w:val="single" w:sz="4" w:space="0" w:color="auto"/>
            </w:tcBorders>
            <w:shd w:val="clear" w:color="auto" w:fill="FFFFFF"/>
          </w:tcPr>
          <w:p w:rsidR="00F5313F" w:rsidRPr="00F5313F" w:rsidRDefault="00F5313F" w:rsidP="00F5313F">
            <w:pPr>
              <w:widowControl w:val="0"/>
              <w:rPr>
                <w:rFonts w:ascii="Arial Unicode MS" w:eastAsia="Arial Unicode MS" w:hAnsi="Arial Unicode MS" w:cs="Arial Unicode MS"/>
                <w:sz w:val="10"/>
                <w:szCs w:val="10"/>
                <w:lang w:val="sr-Cyrl-CS"/>
              </w:rPr>
            </w:pPr>
          </w:p>
        </w:tc>
      </w:tr>
      <w:tr w:rsidR="00F5313F" w:rsidRPr="00F5313F" w:rsidTr="002D3DF1">
        <w:trPr>
          <w:trHeight w:hRule="exact" w:val="265"/>
        </w:trPr>
        <w:tc>
          <w:tcPr>
            <w:tcW w:w="5209" w:type="dxa"/>
            <w:gridSpan w:val="2"/>
            <w:tcBorders>
              <w:top w:val="single" w:sz="4" w:space="0" w:color="auto"/>
              <w:left w:val="single" w:sz="4" w:space="0" w:color="auto"/>
              <w:bottom w:val="nil"/>
              <w:right w:val="nil"/>
            </w:tcBorders>
            <w:shd w:val="clear" w:color="auto" w:fill="FFFFFF"/>
            <w:vAlign w:val="bottom"/>
          </w:tcPr>
          <w:p w:rsidR="00F5313F" w:rsidRPr="00F5313F" w:rsidRDefault="00F5313F" w:rsidP="00F5313F">
            <w:pPr>
              <w:widowControl w:val="0"/>
              <w:spacing w:line="220" w:lineRule="exact"/>
              <w:jc w:val="both"/>
              <w:rPr>
                <w:rFonts w:eastAsiaTheme="minorHAnsi"/>
                <w:lang w:val="sr-Cyrl-CS"/>
              </w:rPr>
            </w:pPr>
            <w:r w:rsidRPr="00F5313F">
              <w:rPr>
                <w:rFonts w:eastAsiaTheme="minorHAnsi"/>
                <w:color w:val="000000"/>
                <w:sz w:val="22"/>
                <w:szCs w:val="22"/>
                <w:shd w:val="clear" w:color="auto" w:fill="FFFFFF"/>
                <w:lang w:val="sr-Latn-CS" w:eastAsia="sr-Latn-CS"/>
              </w:rPr>
              <w:t xml:space="preserve">E-mail </w:t>
            </w:r>
            <w:r w:rsidRPr="00F5313F">
              <w:rPr>
                <w:rFonts w:eastAsiaTheme="minorHAnsi"/>
                <w:color w:val="000000"/>
                <w:sz w:val="22"/>
                <w:szCs w:val="22"/>
                <w:shd w:val="clear" w:color="auto" w:fill="FFFFFF"/>
                <w:lang w:val="sr-Cyrl-CS" w:eastAsia="sr-Cyrl-CS"/>
              </w:rPr>
              <w:t>(електронска адреса понуђача)</w:t>
            </w:r>
          </w:p>
        </w:tc>
        <w:tc>
          <w:tcPr>
            <w:tcW w:w="4732" w:type="dxa"/>
            <w:tcBorders>
              <w:top w:val="single" w:sz="4" w:space="0" w:color="auto"/>
              <w:left w:val="single" w:sz="4" w:space="0" w:color="auto"/>
              <w:bottom w:val="nil"/>
              <w:right w:val="single" w:sz="4" w:space="0" w:color="auto"/>
            </w:tcBorders>
            <w:shd w:val="clear" w:color="auto" w:fill="FFFFFF"/>
          </w:tcPr>
          <w:p w:rsidR="00F5313F" w:rsidRPr="00F5313F" w:rsidRDefault="00F5313F" w:rsidP="00F5313F">
            <w:pPr>
              <w:widowControl w:val="0"/>
              <w:rPr>
                <w:rFonts w:ascii="Arial Unicode MS" w:eastAsia="Arial Unicode MS" w:hAnsi="Arial Unicode MS" w:cs="Arial Unicode MS"/>
                <w:sz w:val="10"/>
                <w:szCs w:val="10"/>
                <w:lang w:val="sr-Cyrl-CS"/>
              </w:rPr>
            </w:pPr>
          </w:p>
        </w:tc>
      </w:tr>
      <w:tr w:rsidR="00F5313F" w:rsidRPr="00F5313F" w:rsidTr="002D3DF1">
        <w:trPr>
          <w:trHeight w:hRule="exact" w:val="265"/>
        </w:trPr>
        <w:tc>
          <w:tcPr>
            <w:tcW w:w="5209" w:type="dxa"/>
            <w:gridSpan w:val="2"/>
            <w:tcBorders>
              <w:top w:val="single" w:sz="4" w:space="0" w:color="auto"/>
              <w:left w:val="single" w:sz="4" w:space="0" w:color="auto"/>
              <w:bottom w:val="nil"/>
              <w:right w:val="nil"/>
            </w:tcBorders>
            <w:shd w:val="clear" w:color="auto" w:fill="FFFFFF"/>
            <w:vAlign w:val="bottom"/>
          </w:tcPr>
          <w:p w:rsidR="00F5313F" w:rsidRPr="00F5313F" w:rsidRDefault="00F5313F" w:rsidP="00F5313F">
            <w:pPr>
              <w:widowControl w:val="0"/>
              <w:spacing w:line="220" w:lineRule="exact"/>
              <w:jc w:val="both"/>
              <w:rPr>
                <w:rFonts w:eastAsiaTheme="minorHAnsi"/>
              </w:rPr>
            </w:pPr>
            <w:r w:rsidRPr="00F5313F">
              <w:rPr>
                <w:rFonts w:eastAsiaTheme="minorHAnsi"/>
                <w:color w:val="000000"/>
                <w:sz w:val="22"/>
                <w:szCs w:val="22"/>
                <w:shd w:val="clear" w:color="auto" w:fill="FFFFFF"/>
                <w:lang w:eastAsia="sr-Cyrl-CS"/>
              </w:rPr>
              <w:t>Текући рачун и банка</w:t>
            </w:r>
          </w:p>
        </w:tc>
        <w:tc>
          <w:tcPr>
            <w:tcW w:w="4732" w:type="dxa"/>
            <w:tcBorders>
              <w:top w:val="single" w:sz="4" w:space="0" w:color="auto"/>
              <w:left w:val="single" w:sz="4" w:space="0" w:color="auto"/>
              <w:bottom w:val="nil"/>
              <w:right w:val="single" w:sz="4" w:space="0" w:color="auto"/>
            </w:tcBorders>
            <w:shd w:val="clear" w:color="auto" w:fill="FFFFFF"/>
          </w:tcPr>
          <w:p w:rsidR="00F5313F" w:rsidRPr="00F5313F" w:rsidRDefault="00F5313F" w:rsidP="00F5313F">
            <w:pPr>
              <w:widowControl w:val="0"/>
              <w:rPr>
                <w:rFonts w:ascii="Arial Unicode MS" w:eastAsia="Arial Unicode MS" w:hAnsi="Arial Unicode MS" w:cs="Arial Unicode MS"/>
                <w:sz w:val="10"/>
                <w:szCs w:val="10"/>
                <w:lang w:val="sr-Cyrl-CS"/>
              </w:rPr>
            </w:pPr>
          </w:p>
        </w:tc>
      </w:tr>
      <w:tr w:rsidR="00F5313F" w:rsidRPr="00F5313F" w:rsidTr="002D3DF1">
        <w:trPr>
          <w:trHeight w:hRule="exact" w:val="265"/>
        </w:trPr>
        <w:tc>
          <w:tcPr>
            <w:tcW w:w="5209" w:type="dxa"/>
            <w:gridSpan w:val="2"/>
            <w:tcBorders>
              <w:top w:val="single" w:sz="4" w:space="0" w:color="auto"/>
              <w:left w:val="single" w:sz="4" w:space="0" w:color="auto"/>
              <w:bottom w:val="nil"/>
              <w:right w:val="nil"/>
            </w:tcBorders>
            <w:shd w:val="clear" w:color="auto" w:fill="FFFFFF"/>
            <w:vAlign w:val="bottom"/>
          </w:tcPr>
          <w:p w:rsidR="00F5313F" w:rsidRPr="00F5313F" w:rsidRDefault="00F5313F" w:rsidP="00F5313F">
            <w:pPr>
              <w:widowControl w:val="0"/>
              <w:spacing w:line="220" w:lineRule="exact"/>
              <w:jc w:val="both"/>
              <w:rPr>
                <w:rFonts w:eastAsiaTheme="minorHAnsi"/>
              </w:rPr>
            </w:pPr>
            <w:r w:rsidRPr="00F5313F">
              <w:rPr>
                <w:rFonts w:eastAsiaTheme="minorHAnsi"/>
                <w:color w:val="000000"/>
                <w:sz w:val="22"/>
                <w:szCs w:val="22"/>
                <w:shd w:val="clear" w:color="auto" w:fill="FFFFFF"/>
                <w:lang w:eastAsia="sr-Cyrl-CS"/>
              </w:rPr>
              <w:t>Матични број</w:t>
            </w:r>
          </w:p>
        </w:tc>
        <w:tc>
          <w:tcPr>
            <w:tcW w:w="4732" w:type="dxa"/>
            <w:tcBorders>
              <w:top w:val="single" w:sz="4" w:space="0" w:color="auto"/>
              <w:left w:val="single" w:sz="4" w:space="0" w:color="auto"/>
              <w:bottom w:val="nil"/>
              <w:right w:val="single" w:sz="4" w:space="0" w:color="auto"/>
            </w:tcBorders>
            <w:shd w:val="clear" w:color="auto" w:fill="FFFFFF"/>
          </w:tcPr>
          <w:p w:rsidR="00F5313F" w:rsidRPr="00F5313F" w:rsidRDefault="00F5313F" w:rsidP="00F5313F">
            <w:pPr>
              <w:widowControl w:val="0"/>
              <w:rPr>
                <w:rFonts w:ascii="Arial Unicode MS" w:eastAsia="Arial Unicode MS" w:hAnsi="Arial Unicode MS" w:cs="Arial Unicode MS"/>
                <w:sz w:val="10"/>
                <w:szCs w:val="10"/>
                <w:lang w:val="sr-Cyrl-CS"/>
              </w:rPr>
            </w:pPr>
          </w:p>
        </w:tc>
      </w:tr>
      <w:tr w:rsidR="00F5313F" w:rsidRPr="00F5313F" w:rsidTr="002D3DF1">
        <w:trPr>
          <w:trHeight w:hRule="exact" w:val="265"/>
        </w:trPr>
        <w:tc>
          <w:tcPr>
            <w:tcW w:w="5209" w:type="dxa"/>
            <w:gridSpan w:val="2"/>
            <w:tcBorders>
              <w:top w:val="single" w:sz="4" w:space="0" w:color="auto"/>
              <w:left w:val="single" w:sz="4" w:space="0" w:color="auto"/>
              <w:bottom w:val="nil"/>
              <w:right w:val="nil"/>
            </w:tcBorders>
            <w:shd w:val="clear" w:color="auto" w:fill="FFFFFF"/>
            <w:vAlign w:val="bottom"/>
          </w:tcPr>
          <w:p w:rsidR="00F5313F" w:rsidRPr="00F5313F" w:rsidRDefault="00F5313F" w:rsidP="00F5313F">
            <w:pPr>
              <w:widowControl w:val="0"/>
              <w:spacing w:line="220" w:lineRule="exact"/>
              <w:jc w:val="both"/>
              <w:rPr>
                <w:rFonts w:eastAsiaTheme="minorHAnsi"/>
              </w:rPr>
            </w:pPr>
            <w:r w:rsidRPr="00F5313F">
              <w:rPr>
                <w:rFonts w:eastAsiaTheme="minorHAnsi"/>
                <w:color w:val="000000"/>
                <w:sz w:val="22"/>
                <w:szCs w:val="22"/>
                <w:shd w:val="clear" w:color="auto" w:fill="FFFFFF"/>
                <w:lang w:eastAsia="sr-Cyrl-CS"/>
              </w:rPr>
              <w:t>Порески број (ПИБ)</w:t>
            </w:r>
          </w:p>
        </w:tc>
        <w:tc>
          <w:tcPr>
            <w:tcW w:w="4732" w:type="dxa"/>
            <w:tcBorders>
              <w:top w:val="single" w:sz="4" w:space="0" w:color="auto"/>
              <w:left w:val="single" w:sz="4" w:space="0" w:color="auto"/>
              <w:bottom w:val="nil"/>
              <w:right w:val="single" w:sz="4" w:space="0" w:color="auto"/>
            </w:tcBorders>
            <w:shd w:val="clear" w:color="auto" w:fill="FFFFFF"/>
          </w:tcPr>
          <w:p w:rsidR="00F5313F" w:rsidRPr="00F5313F" w:rsidRDefault="00F5313F" w:rsidP="00F5313F">
            <w:pPr>
              <w:widowControl w:val="0"/>
              <w:rPr>
                <w:rFonts w:ascii="Arial Unicode MS" w:eastAsia="Arial Unicode MS" w:hAnsi="Arial Unicode MS" w:cs="Arial Unicode MS"/>
                <w:sz w:val="10"/>
                <w:szCs w:val="10"/>
                <w:lang w:val="sr-Cyrl-CS"/>
              </w:rPr>
            </w:pPr>
          </w:p>
        </w:tc>
      </w:tr>
      <w:tr w:rsidR="00F5313F" w:rsidRPr="00F5313F" w:rsidTr="002D3DF1">
        <w:trPr>
          <w:trHeight w:hRule="exact" w:val="265"/>
        </w:trPr>
        <w:tc>
          <w:tcPr>
            <w:tcW w:w="5209" w:type="dxa"/>
            <w:gridSpan w:val="2"/>
            <w:vMerge w:val="restart"/>
            <w:tcBorders>
              <w:top w:val="single" w:sz="4" w:space="0" w:color="auto"/>
              <w:left w:val="single" w:sz="4" w:space="0" w:color="auto"/>
              <w:right w:val="nil"/>
            </w:tcBorders>
            <w:shd w:val="clear" w:color="auto" w:fill="FFFFFF"/>
          </w:tcPr>
          <w:p w:rsidR="00F5313F" w:rsidRPr="00F5313F" w:rsidRDefault="00F5313F" w:rsidP="00F5313F">
            <w:pPr>
              <w:widowControl w:val="0"/>
              <w:spacing w:line="254" w:lineRule="exact"/>
              <w:rPr>
                <w:rFonts w:eastAsiaTheme="minorHAnsi"/>
                <w:b/>
                <w:bCs/>
                <w:color w:val="000000"/>
                <w:shd w:val="clear" w:color="auto" w:fill="FFFFFF"/>
                <w:lang w:val="sr-Cyrl-CS" w:eastAsia="sr-Cyrl-CS"/>
              </w:rPr>
            </w:pPr>
          </w:p>
          <w:p w:rsidR="00F5313F" w:rsidRPr="00F5313F" w:rsidRDefault="00F5313F" w:rsidP="00F5313F">
            <w:pPr>
              <w:widowControl w:val="0"/>
              <w:spacing w:line="254" w:lineRule="exact"/>
              <w:rPr>
                <w:rFonts w:eastAsiaTheme="minorHAnsi"/>
                <w:b/>
                <w:bCs/>
                <w:color w:val="000000"/>
                <w:shd w:val="clear" w:color="auto" w:fill="FFFFFF"/>
                <w:lang w:val="sr-Cyrl-CS" w:eastAsia="sr-Cyrl-CS"/>
              </w:rPr>
            </w:pPr>
            <w:r w:rsidRPr="00F5313F">
              <w:rPr>
                <w:rFonts w:eastAsiaTheme="minorHAnsi"/>
                <w:b/>
                <w:bCs/>
                <w:color w:val="000000"/>
                <w:sz w:val="22"/>
                <w:szCs w:val="22"/>
                <w:shd w:val="clear" w:color="auto" w:fill="FFFFFF"/>
                <w:lang w:val="sr-Cyrl-CS" w:eastAsia="sr-Cyrl-CS"/>
              </w:rPr>
              <w:t xml:space="preserve"> Статус  подизвођача/члана групе (заокружити)</w:t>
            </w:r>
          </w:p>
        </w:tc>
        <w:tc>
          <w:tcPr>
            <w:tcW w:w="4732" w:type="dxa"/>
            <w:tcBorders>
              <w:top w:val="single" w:sz="4" w:space="0" w:color="auto"/>
              <w:left w:val="single" w:sz="4" w:space="0" w:color="auto"/>
              <w:bottom w:val="single" w:sz="4" w:space="0" w:color="auto"/>
              <w:right w:val="single" w:sz="4" w:space="0" w:color="auto"/>
            </w:tcBorders>
            <w:shd w:val="clear" w:color="auto" w:fill="FFFFFF"/>
          </w:tcPr>
          <w:p w:rsidR="00F5313F" w:rsidRPr="00F5313F" w:rsidRDefault="00F5313F" w:rsidP="00F5313F">
            <w:pPr>
              <w:widowControl w:val="0"/>
              <w:rPr>
                <w:rFonts w:eastAsia="Arial Unicode MS"/>
                <w:color w:val="000000"/>
                <w:lang w:val="sr-Cyrl-CS" w:eastAsia="sr-Cyrl-CS"/>
              </w:rPr>
            </w:pPr>
            <w:r w:rsidRPr="00F5313F">
              <w:rPr>
                <w:rFonts w:eastAsia="Arial Unicode MS"/>
                <w:color w:val="000000"/>
                <w:sz w:val="22"/>
                <w:szCs w:val="22"/>
                <w:lang w:val="sr-Cyrl-CS" w:eastAsia="sr-Cyrl-CS"/>
              </w:rPr>
              <w:t xml:space="preserve">      А) Правно лице</w:t>
            </w:r>
          </w:p>
        </w:tc>
      </w:tr>
      <w:tr w:rsidR="00F5313F" w:rsidRPr="00F5313F" w:rsidTr="002D3DF1">
        <w:trPr>
          <w:trHeight w:hRule="exact" w:val="265"/>
        </w:trPr>
        <w:tc>
          <w:tcPr>
            <w:tcW w:w="5209" w:type="dxa"/>
            <w:gridSpan w:val="2"/>
            <w:vMerge/>
            <w:tcBorders>
              <w:left w:val="single" w:sz="4" w:space="0" w:color="auto"/>
              <w:right w:val="nil"/>
            </w:tcBorders>
            <w:shd w:val="clear" w:color="auto" w:fill="FFFFFF"/>
          </w:tcPr>
          <w:p w:rsidR="00F5313F" w:rsidRPr="00F5313F" w:rsidRDefault="00F5313F" w:rsidP="00F5313F">
            <w:pPr>
              <w:widowControl w:val="0"/>
              <w:spacing w:line="254" w:lineRule="exact"/>
              <w:rPr>
                <w:rFonts w:eastAsiaTheme="minorHAnsi"/>
                <w:b/>
                <w:bCs/>
                <w:color w:val="000000"/>
                <w:shd w:val="clear" w:color="auto" w:fill="FFFFFF"/>
                <w:lang w:val="sr-Cyrl-CS" w:eastAsia="sr-Cyrl-CS"/>
              </w:rPr>
            </w:pPr>
          </w:p>
        </w:tc>
        <w:tc>
          <w:tcPr>
            <w:tcW w:w="4732" w:type="dxa"/>
            <w:tcBorders>
              <w:top w:val="single" w:sz="4" w:space="0" w:color="auto"/>
              <w:left w:val="single" w:sz="4" w:space="0" w:color="auto"/>
              <w:bottom w:val="single" w:sz="4" w:space="0" w:color="auto"/>
              <w:right w:val="single" w:sz="4" w:space="0" w:color="auto"/>
            </w:tcBorders>
            <w:shd w:val="clear" w:color="auto" w:fill="FFFFFF"/>
          </w:tcPr>
          <w:p w:rsidR="00F5313F" w:rsidRPr="00F5313F" w:rsidRDefault="00F5313F" w:rsidP="00F5313F">
            <w:pPr>
              <w:widowControl w:val="0"/>
              <w:rPr>
                <w:rFonts w:eastAsia="Arial Unicode MS"/>
                <w:color w:val="000000"/>
                <w:lang w:val="sr-Cyrl-CS" w:eastAsia="sr-Cyrl-CS"/>
              </w:rPr>
            </w:pPr>
            <w:r w:rsidRPr="00F5313F">
              <w:rPr>
                <w:rFonts w:eastAsia="Arial Unicode MS"/>
                <w:color w:val="000000"/>
                <w:sz w:val="22"/>
                <w:szCs w:val="22"/>
                <w:lang w:val="sr-Cyrl-CS" w:eastAsia="sr-Cyrl-CS"/>
              </w:rPr>
              <w:t xml:space="preserve">      Б) Предузетник</w:t>
            </w:r>
          </w:p>
        </w:tc>
      </w:tr>
      <w:tr w:rsidR="00F5313F" w:rsidRPr="00F5313F" w:rsidTr="002D3DF1">
        <w:trPr>
          <w:trHeight w:hRule="exact" w:val="265"/>
        </w:trPr>
        <w:tc>
          <w:tcPr>
            <w:tcW w:w="5209" w:type="dxa"/>
            <w:gridSpan w:val="2"/>
            <w:vMerge/>
            <w:tcBorders>
              <w:left w:val="single" w:sz="4" w:space="0" w:color="auto"/>
              <w:bottom w:val="nil"/>
              <w:right w:val="nil"/>
            </w:tcBorders>
            <w:shd w:val="clear" w:color="auto" w:fill="FFFFFF"/>
          </w:tcPr>
          <w:p w:rsidR="00F5313F" w:rsidRPr="00F5313F" w:rsidRDefault="00F5313F" w:rsidP="00F5313F">
            <w:pPr>
              <w:widowControl w:val="0"/>
              <w:spacing w:line="254" w:lineRule="exact"/>
              <w:rPr>
                <w:rFonts w:eastAsiaTheme="minorHAnsi"/>
                <w:b/>
                <w:bCs/>
                <w:color w:val="000000"/>
                <w:shd w:val="clear" w:color="auto" w:fill="FFFFFF"/>
                <w:lang w:val="sr-Cyrl-CS" w:eastAsia="sr-Cyrl-CS"/>
              </w:rPr>
            </w:pPr>
          </w:p>
        </w:tc>
        <w:tc>
          <w:tcPr>
            <w:tcW w:w="4732" w:type="dxa"/>
            <w:tcBorders>
              <w:top w:val="single" w:sz="4" w:space="0" w:color="auto"/>
              <w:left w:val="single" w:sz="4" w:space="0" w:color="auto"/>
              <w:bottom w:val="nil"/>
              <w:right w:val="single" w:sz="4" w:space="0" w:color="auto"/>
            </w:tcBorders>
            <w:shd w:val="clear" w:color="auto" w:fill="FFFFFF"/>
          </w:tcPr>
          <w:p w:rsidR="00F5313F" w:rsidRPr="00F5313F" w:rsidRDefault="00F5313F" w:rsidP="00F5313F">
            <w:pPr>
              <w:widowControl w:val="0"/>
              <w:rPr>
                <w:rFonts w:eastAsia="Arial Unicode MS"/>
                <w:color w:val="000000"/>
                <w:lang w:val="sr-Cyrl-CS" w:eastAsia="sr-Cyrl-CS"/>
              </w:rPr>
            </w:pPr>
            <w:r w:rsidRPr="00F5313F">
              <w:rPr>
                <w:rFonts w:eastAsia="Arial Unicode MS"/>
                <w:color w:val="000000"/>
                <w:sz w:val="22"/>
                <w:szCs w:val="22"/>
                <w:lang w:val="sr-Cyrl-CS" w:eastAsia="sr-Cyrl-CS"/>
              </w:rPr>
              <w:t xml:space="preserve">      В) Физичко лице</w:t>
            </w:r>
          </w:p>
        </w:tc>
      </w:tr>
      <w:tr w:rsidR="00F5313F" w:rsidRPr="00F5313F" w:rsidTr="002D3DF1">
        <w:trPr>
          <w:trHeight w:hRule="exact" w:val="265"/>
        </w:trPr>
        <w:tc>
          <w:tcPr>
            <w:tcW w:w="5209" w:type="dxa"/>
            <w:gridSpan w:val="2"/>
            <w:vMerge w:val="restart"/>
            <w:tcBorders>
              <w:top w:val="single" w:sz="4" w:space="0" w:color="auto"/>
              <w:left w:val="single" w:sz="4" w:space="0" w:color="auto"/>
              <w:right w:val="nil"/>
            </w:tcBorders>
            <w:shd w:val="clear" w:color="auto" w:fill="FFFFFF"/>
          </w:tcPr>
          <w:p w:rsidR="00F5313F" w:rsidRPr="00F5313F" w:rsidRDefault="00F5313F" w:rsidP="00F5313F">
            <w:pPr>
              <w:widowControl w:val="0"/>
              <w:rPr>
                <w:rFonts w:eastAsia="Arial Unicode MS"/>
                <w:b/>
                <w:bCs/>
                <w:color w:val="000000"/>
                <w:shd w:val="clear" w:color="auto" w:fill="FFFFFF"/>
                <w:lang w:val="sr-Cyrl-CS" w:eastAsia="sr-Cyrl-CS"/>
              </w:rPr>
            </w:pPr>
          </w:p>
          <w:p w:rsidR="00F5313F" w:rsidRPr="00F5313F" w:rsidRDefault="00F5313F" w:rsidP="00F5313F">
            <w:pPr>
              <w:widowControl w:val="0"/>
              <w:rPr>
                <w:rFonts w:ascii="Arial Unicode MS" w:eastAsia="Arial Unicode MS" w:hAnsi="Arial Unicode MS" w:cs="Arial Unicode MS"/>
                <w:color w:val="000000"/>
                <w:lang w:val="sr-Cyrl-CS" w:eastAsia="sr-Cyrl-CS"/>
              </w:rPr>
            </w:pPr>
            <w:r w:rsidRPr="00F5313F">
              <w:rPr>
                <w:rFonts w:eastAsia="Arial Unicode MS"/>
                <w:b/>
                <w:bCs/>
                <w:color w:val="000000"/>
                <w:sz w:val="22"/>
                <w:szCs w:val="22"/>
                <w:shd w:val="clear" w:color="auto" w:fill="FFFFFF"/>
                <w:lang w:val="sr-Cyrl-CS" w:eastAsia="sr-Cyrl-CS"/>
              </w:rPr>
              <w:t>Врста - Величина правног лица (заокружити)</w:t>
            </w:r>
          </w:p>
        </w:tc>
        <w:tc>
          <w:tcPr>
            <w:tcW w:w="4732" w:type="dxa"/>
            <w:tcBorders>
              <w:top w:val="single" w:sz="4" w:space="0" w:color="auto"/>
              <w:left w:val="single" w:sz="4" w:space="0" w:color="auto"/>
              <w:bottom w:val="single" w:sz="4" w:space="0" w:color="auto"/>
              <w:right w:val="single" w:sz="4" w:space="0" w:color="auto"/>
            </w:tcBorders>
            <w:shd w:val="clear" w:color="auto" w:fill="FFFFFF"/>
          </w:tcPr>
          <w:p w:rsidR="00F5313F" w:rsidRPr="00F5313F" w:rsidRDefault="00F5313F" w:rsidP="00F5313F">
            <w:pPr>
              <w:widowControl w:val="0"/>
              <w:rPr>
                <w:rFonts w:eastAsia="Arial Unicode MS"/>
                <w:color w:val="000000"/>
                <w:lang w:val="sr-Cyrl-CS" w:eastAsia="sr-Cyrl-CS"/>
              </w:rPr>
            </w:pPr>
            <w:r w:rsidRPr="00F5313F">
              <w:rPr>
                <w:rFonts w:eastAsia="Arial Unicode MS"/>
                <w:color w:val="000000"/>
                <w:sz w:val="22"/>
                <w:szCs w:val="22"/>
                <w:lang w:val="sr-Cyrl-CS" w:eastAsia="sr-Cyrl-CS"/>
              </w:rPr>
              <w:t xml:space="preserve">      А) Велико</w:t>
            </w:r>
          </w:p>
        </w:tc>
      </w:tr>
      <w:tr w:rsidR="00F5313F" w:rsidRPr="00F5313F" w:rsidTr="002D3DF1">
        <w:trPr>
          <w:trHeight w:hRule="exact" w:val="265"/>
        </w:trPr>
        <w:tc>
          <w:tcPr>
            <w:tcW w:w="5209" w:type="dxa"/>
            <w:gridSpan w:val="2"/>
            <w:vMerge/>
            <w:tcBorders>
              <w:left w:val="single" w:sz="4" w:space="0" w:color="auto"/>
              <w:right w:val="nil"/>
            </w:tcBorders>
            <w:shd w:val="clear" w:color="auto" w:fill="FFFFFF"/>
          </w:tcPr>
          <w:p w:rsidR="00F5313F" w:rsidRPr="00F5313F" w:rsidRDefault="00F5313F" w:rsidP="00F5313F">
            <w:pPr>
              <w:widowControl w:val="0"/>
              <w:rPr>
                <w:rFonts w:ascii="Arial Unicode MS" w:eastAsia="Arial Unicode MS" w:hAnsi="Arial Unicode MS" w:cs="Arial Unicode MS"/>
                <w:color w:val="000000"/>
                <w:lang w:val="sr-Cyrl-CS" w:eastAsia="sr-Cyrl-CS"/>
              </w:rPr>
            </w:pPr>
          </w:p>
        </w:tc>
        <w:tc>
          <w:tcPr>
            <w:tcW w:w="4732" w:type="dxa"/>
            <w:tcBorders>
              <w:top w:val="single" w:sz="4" w:space="0" w:color="auto"/>
              <w:left w:val="single" w:sz="4" w:space="0" w:color="auto"/>
              <w:bottom w:val="single" w:sz="4" w:space="0" w:color="auto"/>
              <w:right w:val="single" w:sz="4" w:space="0" w:color="auto"/>
            </w:tcBorders>
            <w:shd w:val="clear" w:color="auto" w:fill="FFFFFF"/>
          </w:tcPr>
          <w:p w:rsidR="00F5313F" w:rsidRPr="00F5313F" w:rsidRDefault="00F5313F" w:rsidP="00F5313F">
            <w:pPr>
              <w:widowControl w:val="0"/>
              <w:rPr>
                <w:rFonts w:eastAsia="Arial Unicode MS"/>
                <w:color w:val="000000"/>
                <w:lang w:val="sr-Cyrl-CS" w:eastAsia="sr-Cyrl-CS"/>
              </w:rPr>
            </w:pPr>
            <w:r w:rsidRPr="00F5313F">
              <w:rPr>
                <w:rFonts w:eastAsia="Arial Unicode MS"/>
                <w:color w:val="000000"/>
                <w:sz w:val="22"/>
                <w:szCs w:val="22"/>
                <w:lang w:val="sr-Cyrl-CS" w:eastAsia="sr-Cyrl-CS"/>
              </w:rPr>
              <w:t xml:space="preserve">      Б) Средњ</w:t>
            </w:r>
            <w:r w:rsidRPr="00F5313F">
              <w:rPr>
                <w:rFonts w:eastAsia="Malgun Gothic Semilight"/>
                <w:color w:val="000000"/>
                <w:sz w:val="22"/>
                <w:szCs w:val="22"/>
                <w:lang w:val="sr-Cyrl-CS" w:eastAsia="sr-Cyrl-CS"/>
              </w:rPr>
              <w:t>е</w:t>
            </w:r>
          </w:p>
        </w:tc>
      </w:tr>
      <w:tr w:rsidR="00F5313F" w:rsidRPr="00F5313F" w:rsidTr="002D3DF1">
        <w:trPr>
          <w:trHeight w:hRule="exact" w:val="265"/>
        </w:trPr>
        <w:tc>
          <w:tcPr>
            <w:tcW w:w="5209" w:type="dxa"/>
            <w:gridSpan w:val="2"/>
            <w:vMerge/>
            <w:tcBorders>
              <w:left w:val="single" w:sz="4" w:space="0" w:color="auto"/>
              <w:bottom w:val="nil"/>
              <w:right w:val="nil"/>
            </w:tcBorders>
            <w:shd w:val="clear" w:color="auto" w:fill="FFFFFF"/>
          </w:tcPr>
          <w:p w:rsidR="00F5313F" w:rsidRPr="00F5313F" w:rsidRDefault="00F5313F" w:rsidP="00F5313F">
            <w:pPr>
              <w:widowControl w:val="0"/>
              <w:rPr>
                <w:rFonts w:ascii="Arial Unicode MS" w:eastAsia="Arial Unicode MS" w:hAnsi="Arial Unicode MS" w:cs="Arial Unicode MS"/>
                <w:color w:val="000000"/>
                <w:lang w:val="sr-Cyrl-CS" w:eastAsia="sr-Cyrl-CS"/>
              </w:rPr>
            </w:pPr>
          </w:p>
        </w:tc>
        <w:tc>
          <w:tcPr>
            <w:tcW w:w="4732" w:type="dxa"/>
            <w:tcBorders>
              <w:top w:val="single" w:sz="4" w:space="0" w:color="auto"/>
              <w:left w:val="single" w:sz="4" w:space="0" w:color="auto"/>
              <w:bottom w:val="nil"/>
              <w:right w:val="single" w:sz="4" w:space="0" w:color="auto"/>
            </w:tcBorders>
            <w:shd w:val="clear" w:color="auto" w:fill="FFFFFF"/>
          </w:tcPr>
          <w:p w:rsidR="00F5313F" w:rsidRPr="00F5313F" w:rsidRDefault="00F5313F" w:rsidP="00F5313F">
            <w:pPr>
              <w:widowControl w:val="0"/>
              <w:rPr>
                <w:rFonts w:eastAsia="Arial Unicode MS"/>
                <w:color w:val="000000"/>
                <w:lang w:val="sr-Cyrl-CS" w:eastAsia="sr-Cyrl-CS"/>
              </w:rPr>
            </w:pPr>
            <w:r w:rsidRPr="00F5313F">
              <w:rPr>
                <w:rFonts w:eastAsia="Arial Unicode MS"/>
                <w:color w:val="000000"/>
                <w:sz w:val="22"/>
                <w:szCs w:val="22"/>
                <w:lang w:val="sr-Cyrl-CS" w:eastAsia="sr-Cyrl-CS"/>
              </w:rPr>
              <w:t xml:space="preserve">      В) Микро</w:t>
            </w:r>
          </w:p>
        </w:tc>
      </w:tr>
      <w:tr w:rsidR="00F5313F" w:rsidRPr="00F5313F" w:rsidTr="00A8458F">
        <w:trPr>
          <w:trHeight w:hRule="exact" w:val="305"/>
        </w:trPr>
        <w:tc>
          <w:tcPr>
            <w:tcW w:w="5209" w:type="dxa"/>
            <w:gridSpan w:val="2"/>
            <w:tcBorders>
              <w:top w:val="single" w:sz="4" w:space="0" w:color="auto"/>
              <w:left w:val="single" w:sz="4" w:space="0" w:color="auto"/>
              <w:bottom w:val="nil"/>
              <w:right w:val="nil"/>
            </w:tcBorders>
            <w:shd w:val="clear" w:color="auto" w:fill="FFFFFF"/>
            <w:vAlign w:val="bottom"/>
          </w:tcPr>
          <w:p w:rsidR="00F5313F" w:rsidRPr="00F5313F" w:rsidRDefault="00F5313F" w:rsidP="00F5313F">
            <w:pPr>
              <w:widowControl w:val="0"/>
              <w:spacing w:line="254" w:lineRule="exact"/>
              <w:rPr>
                <w:rFonts w:eastAsiaTheme="minorHAnsi"/>
                <w:lang w:val="sr-Cyrl-CS"/>
              </w:rPr>
            </w:pPr>
            <w:r w:rsidRPr="00F5313F">
              <w:rPr>
                <w:rFonts w:eastAsiaTheme="minorHAnsi"/>
                <w:color w:val="000000"/>
                <w:sz w:val="22"/>
                <w:szCs w:val="22"/>
                <w:shd w:val="clear" w:color="auto" w:fill="FFFFFF"/>
                <w:lang w:val="sr-Cyrl-CS" w:eastAsia="sr-Cyrl-CS"/>
              </w:rPr>
              <w:t>Проценат укупне вредности набавке који ће</w:t>
            </w:r>
            <w:r w:rsidRPr="00F5313F">
              <w:rPr>
                <w:rFonts w:eastAsiaTheme="minorHAnsi"/>
                <w:color w:val="000000"/>
                <w:sz w:val="22"/>
                <w:szCs w:val="22"/>
                <w:shd w:val="clear" w:color="auto" w:fill="FFFFFF"/>
                <w:lang w:val="sr-Cyrl-CS" w:eastAsia="sr-Cyrl-CS"/>
              </w:rPr>
              <w:br/>
              <w:t>извршити подизвођач</w:t>
            </w:r>
          </w:p>
        </w:tc>
        <w:tc>
          <w:tcPr>
            <w:tcW w:w="4732" w:type="dxa"/>
            <w:tcBorders>
              <w:top w:val="single" w:sz="4" w:space="0" w:color="auto"/>
              <w:left w:val="single" w:sz="4" w:space="0" w:color="auto"/>
              <w:bottom w:val="nil"/>
              <w:right w:val="single" w:sz="4" w:space="0" w:color="auto"/>
            </w:tcBorders>
            <w:shd w:val="clear" w:color="auto" w:fill="FFFFFF"/>
          </w:tcPr>
          <w:p w:rsidR="00F5313F" w:rsidRPr="00F5313F" w:rsidRDefault="00F5313F" w:rsidP="00F5313F">
            <w:pPr>
              <w:widowControl w:val="0"/>
              <w:rPr>
                <w:rFonts w:ascii="Arial Unicode MS" w:eastAsia="Arial Unicode MS" w:hAnsi="Arial Unicode MS" w:cs="Arial Unicode MS"/>
                <w:sz w:val="10"/>
                <w:szCs w:val="10"/>
                <w:lang w:val="sr-Cyrl-CS"/>
              </w:rPr>
            </w:pPr>
          </w:p>
        </w:tc>
      </w:tr>
      <w:tr w:rsidR="00F5313F" w:rsidRPr="00F5313F" w:rsidTr="00A8458F">
        <w:trPr>
          <w:trHeight w:hRule="exact" w:val="382"/>
        </w:trPr>
        <w:tc>
          <w:tcPr>
            <w:tcW w:w="5209" w:type="dxa"/>
            <w:gridSpan w:val="2"/>
            <w:tcBorders>
              <w:top w:val="single" w:sz="4" w:space="0" w:color="auto"/>
              <w:left w:val="single" w:sz="4" w:space="0" w:color="auto"/>
              <w:bottom w:val="single" w:sz="4" w:space="0" w:color="auto"/>
              <w:right w:val="nil"/>
            </w:tcBorders>
            <w:shd w:val="clear" w:color="auto" w:fill="FFFFFF"/>
            <w:vAlign w:val="bottom"/>
          </w:tcPr>
          <w:p w:rsidR="00F5313F" w:rsidRPr="00F5313F" w:rsidRDefault="00F5313F" w:rsidP="00F5313F">
            <w:pPr>
              <w:widowControl w:val="0"/>
              <w:spacing w:line="259" w:lineRule="exact"/>
              <w:rPr>
                <w:rFonts w:eastAsiaTheme="minorHAnsi"/>
                <w:lang w:val="sr-Cyrl-CS"/>
              </w:rPr>
            </w:pPr>
            <w:r w:rsidRPr="00F5313F">
              <w:rPr>
                <w:rFonts w:eastAsiaTheme="minorHAnsi"/>
                <w:color w:val="000000"/>
                <w:sz w:val="22"/>
                <w:szCs w:val="22"/>
                <w:shd w:val="clear" w:color="auto" w:fill="FFFFFF"/>
                <w:lang w:val="sr-Cyrl-CS" w:eastAsia="sr-Cyrl-CS"/>
              </w:rPr>
              <w:t>Део предмета набавке који ће извршити</w:t>
            </w:r>
            <w:r w:rsidRPr="00F5313F">
              <w:rPr>
                <w:rFonts w:eastAsiaTheme="minorHAnsi"/>
                <w:color w:val="000000"/>
                <w:sz w:val="22"/>
                <w:szCs w:val="22"/>
                <w:shd w:val="clear" w:color="auto" w:fill="FFFFFF"/>
                <w:lang w:val="sr-Cyrl-CS" w:eastAsia="sr-Cyrl-CS"/>
              </w:rPr>
              <w:br/>
              <w:t>подизвођач (врста добара)</w:t>
            </w:r>
          </w:p>
        </w:tc>
        <w:tc>
          <w:tcPr>
            <w:tcW w:w="4732" w:type="dxa"/>
            <w:tcBorders>
              <w:top w:val="single" w:sz="4" w:space="0" w:color="auto"/>
              <w:left w:val="single" w:sz="4" w:space="0" w:color="auto"/>
              <w:bottom w:val="single" w:sz="4" w:space="0" w:color="auto"/>
              <w:right w:val="single" w:sz="4" w:space="0" w:color="auto"/>
            </w:tcBorders>
            <w:shd w:val="clear" w:color="auto" w:fill="FFFFFF"/>
          </w:tcPr>
          <w:p w:rsidR="00F5313F" w:rsidRPr="00F5313F" w:rsidRDefault="00F5313F" w:rsidP="00F5313F">
            <w:pPr>
              <w:widowControl w:val="0"/>
              <w:rPr>
                <w:rFonts w:ascii="Arial Unicode MS" w:eastAsia="Arial Unicode MS" w:hAnsi="Arial Unicode MS" w:cs="Arial Unicode MS"/>
                <w:sz w:val="10"/>
                <w:szCs w:val="10"/>
                <w:lang w:val="sr-Cyrl-CS"/>
              </w:rPr>
            </w:pPr>
          </w:p>
          <w:p w:rsidR="00F5313F" w:rsidRPr="00F5313F" w:rsidRDefault="00F5313F" w:rsidP="00F5313F">
            <w:pPr>
              <w:widowControl w:val="0"/>
              <w:rPr>
                <w:rFonts w:ascii="Arial Unicode MS" w:eastAsia="Arial Unicode MS" w:hAnsi="Arial Unicode MS" w:cs="Arial Unicode MS"/>
                <w:color w:val="000000"/>
                <w:sz w:val="10"/>
                <w:szCs w:val="10"/>
                <w:lang w:val="sr-Cyrl-CS"/>
              </w:rPr>
            </w:pPr>
          </w:p>
          <w:p w:rsidR="00F5313F" w:rsidRPr="00F5313F" w:rsidRDefault="00F5313F" w:rsidP="00F5313F">
            <w:pPr>
              <w:widowControl w:val="0"/>
              <w:jc w:val="center"/>
              <w:rPr>
                <w:rFonts w:ascii="Arial Unicode MS" w:eastAsia="Arial Unicode MS" w:hAnsi="Arial Unicode MS" w:cs="Arial Unicode MS"/>
                <w:color w:val="000000"/>
                <w:sz w:val="10"/>
                <w:szCs w:val="10"/>
                <w:lang w:val="sr-Cyrl-CS"/>
              </w:rPr>
            </w:pPr>
          </w:p>
        </w:tc>
      </w:tr>
    </w:tbl>
    <w:p w:rsidR="0077343B" w:rsidRPr="00F5313F" w:rsidRDefault="0077343B" w:rsidP="00706163">
      <w:pPr>
        <w:jc w:val="center"/>
        <w:rPr>
          <w:b/>
          <w:lang w:val="sr-Cyrl-CS"/>
        </w:rPr>
      </w:pPr>
    </w:p>
    <w:p w:rsidR="0077343B" w:rsidRDefault="0077343B" w:rsidP="00D27DB6">
      <w:pPr>
        <w:rPr>
          <w:b/>
        </w:rPr>
      </w:pPr>
    </w:p>
    <w:p w:rsidR="00706163" w:rsidRDefault="00A775E9" w:rsidP="00706163">
      <w:pPr>
        <w:jc w:val="center"/>
        <w:rPr>
          <w:b/>
        </w:rPr>
      </w:pPr>
      <w:r w:rsidRPr="002C2A97">
        <w:rPr>
          <w:b/>
        </w:rPr>
        <w:t>П О Н У Д А</w:t>
      </w:r>
    </w:p>
    <w:p w:rsidR="00706163" w:rsidRPr="00D27DB6" w:rsidRDefault="0096385D" w:rsidP="00D27DB6">
      <w:pPr>
        <w:jc w:val="center"/>
        <w:rPr>
          <w:b/>
        </w:rPr>
      </w:pPr>
      <w:r>
        <w:rPr>
          <w:b/>
        </w:rPr>
        <w:t xml:space="preserve">  </w:t>
      </w:r>
      <w:r w:rsidR="00AA3043">
        <w:rPr>
          <w:b/>
        </w:rPr>
        <w:t xml:space="preserve">За услугу сервисирања и баждарења </w:t>
      </w:r>
      <w:r w:rsidR="00177E34">
        <w:rPr>
          <w:b/>
        </w:rPr>
        <w:t>манометара</w:t>
      </w:r>
    </w:p>
    <w:tbl>
      <w:tblPr>
        <w:tblW w:w="10440" w:type="dxa"/>
        <w:tblInd w:w="-522" w:type="dxa"/>
        <w:tblLayout w:type="fixed"/>
        <w:tblLook w:val="0000"/>
      </w:tblPr>
      <w:tblGrid>
        <w:gridCol w:w="4230"/>
        <w:gridCol w:w="6210"/>
      </w:tblGrid>
      <w:tr w:rsidR="008C03A5" w:rsidRPr="00A8458F" w:rsidTr="00D27DB6">
        <w:trPr>
          <w:trHeight w:val="688"/>
        </w:trPr>
        <w:tc>
          <w:tcPr>
            <w:tcW w:w="4230" w:type="dxa"/>
            <w:tcBorders>
              <w:top w:val="single" w:sz="4" w:space="0" w:color="000000"/>
              <w:left w:val="single" w:sz="4" w:space="0" w:color="000000"/>
              <w:bottom w:val="single" w:sz="4" w:space="0" w:color="000000"/>
            </w:tcBorders>
            <w:shd w:val="clear" w:color="auto" w:fill="auto"/>
          </w:tcPr>
          <w:p w:rsidR="008C03A5" w:rsidRPr="007933B4" w:rsidRDefault="008C03A5" w:rsidP="008C03A5">
            <w:pPr>
              <w:suppressAutoHyphens/>
              <w:snapToGrid w:val="0"/>
              <w:spacing w:line="100" w:lineRule="atLeast"/>
              <w:jc w:val="both"/>
              <w:rPr>
                <w:rFonts w:eastAsia="TimesNewRomanPSMT"/>
                <w:bCs/>
                <w:kern w:val="1"/>
                <w:lang w:val="ru-RU" w:eastAsia="ar-SA"/>
              </w:rPr>
            </w:pPr>
          </w:p>
          <w:p w:rsidR="008C03A5" w:rsidRPr="007933B4" w:rsidRDefault="008C03A5" w:rsidP="008C03A5">
            <w:pPr>
              <w:suppressAutoHyphens/>
              <w:spacing w:line="100" w:lineRule="atLeast"/>
              <w:jc w:val="both"/>
              <w:rPr>
                <w:rFonts w:eastAsia="TimesNewRomanPSMT"/>
                <w:bCs/>
                <w:kern w:val="1"/>
                <w:lang w:val="ru-RU" w:eastAsia="ar-SA"/>
              </w:rPr>
            </w:pPr>
            <w:r w:rsidRPr="007933B4">
              <w:rPr>
                <w:rFonts w:eastAsia="TimesNewRomanPSMT"/>
                <w:bCs/>
                <w:kern w:val="1"/>
                <w:lang w:val="ru-RU" w:eastAsia="ar-SA"/>
              </w:rPr>
              <w:t xml:space="preserve">Укупна цена без ПДВ-а </w:t>
            </w:r>
          </w:p>
        </w:tc>
        <w:tc>
          <w:tcPr>
            <w:tcW w:w="6210" w:type="dxa"/>
            <w:tcBorders>
              <w:top w:val="single" w:sz="4" w:space="0" w:color="000000"/>
              <w:left w:val="single" w:sz="4" w:space="0" w:color="000000"/>
              <w:bottom w:val="single" w:sz="4" w:space="0" w:color="000000"/>
              <w:right w:val="single" w:sz="4" w:space="0" w:color="000000"/>
            </w:tcBorders>
            <w:shd w:val="clear" w:color="auto" w:fill="auto"/>
          </w:tcPr>
          <w:p w:rsidR="008C03A5" w:rsidRPr="007933B4" w:rsidRDefault="008C03A5" w:rsidP="008C03A5">
            <w:pPr>
              <w:suppressAutoHyphens/>
              <w:snapToGrid w:val="0"/>
              <w:spacing w:line="100" w:lineRule="atLeast"/>
              <w:jc w:val="both"/>
              <w:rPr>
                <w:rFonts w:eastAsia="TimesNewRomanPSMT"/>
                <w:bCs/>
                <w:kern w:val="1"/>
                <w:lang w:val="ru-RU" w:eastAsia="ar-SA"/>
              </w:rPr>
            </w:pPr>
          </w:p>
          <w:p w:rsidR="008C03A5" w:rsidRPr="007933B4" w:rsidRDefault="008C03A5" w:rsidP="008C03A5">
            <w:pPr>
              <w:suppressAutoHyphens/>
              <w:spacing w:line="100" w:lineRule="atLeast"/>
              <w:jc w:val="both"/>
              <w:rPr>
                <w:rFonts w:eastAsia="TimesNewRomanPSMT"/>
                <w:bCs/>
                <w:kern w:val="1"/>
                <w:lang w:val="ru-RU" w:eastAsia="ar-SA"/>
              </w:rPr>
            </w:pPr>
          </w:p>
        </w:tc>
      </w:tr>
      <w:tr w:rsidR="00DC09CD" w:rsidRPr="007933B4" w:rsidTr="00D27DB6">
        <w:tc>
          <w:tcPr>
            <w:tcW w:w="4230" w:type="dxa"/>
            <w:tcBorders>
              <w:top w:val="single" w:sz="4" w:space="0" w:color="000000"/>
              <w:left w:val="single" w:sz="4" w:space="0" w:color="000000"/>
              <w:bottom w:val="single" w:sz="4" w:space="0" w:color="000000"/>
            </w:tcBorders>
            <w:shd w:val="clear" w:color="auto" w:fill="auto"/>
            <w:vAlign w:val="center"/>
          </w:tcPr>
          <w:p w:rsidR="00F57F42" w:rsidRDefault="00F57F42" w:rsidP="00DC09CD">
            <w:pPr>
              <w:suppressAutoHyphens/>
              <w:snapToGrid w:val="0"/>
              <w:spacing w:line="100" w:lineRule="atLeast"/>
              <w:rPr>
                <w:rFonts w:eastAsia="TimesNewRomanPSMT"/>
                <w:bCs/>
                <w:kern w:val="1"/>
                <w:lang w:val="ru-RU" w:eastAsia="ar-SA"/>
              </w:rPr>
            </w:pPr>
          </w:p>
          <w:p w:rsidR="00435176" w:rsidRPr="007933B4" w:rsidRDefault="00DC09CD" w:rsidP="00DC09CD">
            <w:pPr>
              <w:suppressAutoHyphens/>
              <w:snapToGrid w:val="0"/>
              <w:spacing w:line="100" w:lineRule="atLeast"/>
              <w:rPr>
                <w:rFonts w:eastAsia="TimesNewRomanPSMT"/>
                <w:bCs/>
                <w:kern w:val="1"/>
                <w:lang w:val="ru-RU" w:eastAsia="ar-SA"/>
              </w:rPr>
            </w:pPr>
            <w:r>
              <w:rPr>
                <w:rFonts w:eastAsia="TimesNewRomanPSMT"/>
                <w:bCs/>
                <w:kern w:val="1"/>
                <w:lang w:val="ru-RU" w:eastAsia="ar-SA"/>
              </w:rPr>
              <w:t>Посебно исказан  ПДВ ____ %</w:t>
            </w:r>
          </w:p>
        </w:tc>
        <w:tc>
          <w:tcPr>
            <w:tcW w:w="6210" w:type="dxa"/>
            <w:tcBorders>
              <w:top w:val="single" w:sz="4" w:space="0" w:color="000000"/>
              <w:left w:val="single" w:sz="4" w:space="0" w:color="000000"/>
              <w:bottom w:val="single" w:sz="4" w:space="0" w:color="000000"/>
              <w:right w:val="single" w:sz="4" w:space="0" w:color="000000"/>
            </w:tcBorders>
            <w:shd w:val="clear" w:color="auto" w:fill="auto"/>
          </w:tcPr>
          <w:p w:rsidR="00DC09CD" w:rsidRPr="007933B4" w:rsidRDefault="00DC09CD" w:rsidP="008C03A5">
            <w:pPr>
              <w:suppressAutoHyphens/>
              <w:snapToGrid w:val="0"/>
              <w:spacing w:line="100" w:lineRule="atLeast"/>
              <w:jc w:val="both"/>
              <w:rPr>
                <w:rFonts w:eastAsia="TimesNewRomanPSMT"/>
                <w:bCs/>
                <w:kern w:val="1"/>
                <w:lang w:val="ru-RU" w:eastAsia="ar-SA"/>
              </w:rPr>
            </w:pPr>
          </w:p>
        </w:tc>
      </w:tr>
      <w:tr w:rsidR="008C03A5" w:rsidRPr="00435176" w:rsidTr="00D27DB6">
        <w:trPr>
          <w:trHeight w:val="724"/>
        </w:trPr>
        <w:tc>
          <w:tcPr>
            <w:tcW w:w="4230" w:type="dxa"/>
            <w:tcBorders>
              <w:top w:val="single" w:sz="4" w:space="0" w:color="000000"/>
              <w:left w:val="single" w:sz="4" w:space="0" w:color="000000"/>
              <w:bottom w:val="single" w:sz="4" w:space="0" w:color="000000"/>
              <w:right w:val="single" w:sz="4" w:space="0" w:color="auto"/>
            </w:tcBorders>
            <w:shd w:val="clear" w:color="auto" w:fill="auto"/>
          </w:tcPr>
          <w:p w:rsidR="008C03A5" w:rsidRPr="007933B4" w:rsidRDefault="008C03A5" w:rsidP="008C03A5">
            <w:pPr>
              <w:suppressAutoHyphens/>
              <w:snapToGrid w:val="0"/>
              <w:spacing w:line="100" w:lineRule="atLeast"/>
              <w:jc w:val="both"/>
              <w:rPr>
                <w:rFonts w:eastAsia="TimesNewRomanPSMT"/>
                <w:bCs/>
                <w:kern w:val="1"/>
                <w:lang w:val="ru-RU" w:eastAsia="ar-SA"/>
              </w:rPr>
            </w:pPr>
          </w:p>
          <w:p w:rsidR="008C03A5" w:rsidRPr="007933B4" w:rsidRDefault="008C03A5" w:rsidP="008C03A5">
            <w:pPr>
              <w:suppressAutoHyphens/>
              <w:spacing w:line="100" w:lineRule="atLeast"/>
              <w:jc w:val="both"/>
              <w:rPr>
                <w:rFonts w:eastAsia="TimesNewRomanPSMT"/>
                <w:bCs/>
                <w:kern w:val="1"/>
                <w:lang w:val="ru-RU" w:eastAsia="ar-SA"/>
              </w:rPr>
            </w:pPr>
            <w:r w:rsidRPr="007933B4">
              <w:rPr>
                <w:rFonts w:eastAsia="TimesNewRomanPSMT"/>
                <w:bCs/>
                <w:kern w:val="1"/>
                <w:lang w:val="ru-RU" w:eastAsia="ar-SA"/>
              </w:rPr>
              <w:t>Укупна цена са ПДВ-ом</w:t>
            </w:r>
          </w:p>
        </w:tc>
        <w:tc>
          <w:tcPr>
            <w:tcW w:w="6210" w:type="dxa"/>
            <w:tcBorders>
              <w:top w:val="single" w:sz="4" w:space="0" w:color="000000"/>
              <w:left w:val="single" w:sz="4" w:space="0" w:color="auto"/>
              <w:bottom w:val="single" w:sz="4" w:space="0" w:color="000000"/>
              <w:right w:val="single" w:sz="4" w:space="0" w:color="000000"/>
            </w:tcBorders>
            <w:shd w:val="clear" w:color="auto" w:fill="auto"/>
          </w:tcPr>
          <w:p w:rsidR="008C03A5" w:rsidRPr="007933B4" w:rsidRDefault="008C03A5" w:rsidP="008C03A5">
            <w:pPr>
              <w:suppressAutoHyphens/>
              <w:snapToGrid w:val="0"/>
              <w:spacing w:line="100" w:lineRule="atLeast"/>
              <w:jc w:val="both"/>
              <w:rPr>
                <w:rFonts w:eastAsia="TimesNewRomanPSMT"/>
                <w:bCs/>
                <w:kern w:val="1"/>
                <w:lang w:val="ru-RU" w:eastAsia="ar-SA"/>
              </w:rPr>
            </w:pPr>
          </w:p>
        </w:tc>
      </w:tr>
    </w:tbl>
    <w:p w:rsidR="003E1394" w:rsidRDefault="003E1394" w:rsidP="000F763E">
      <w:pPr>
        <w:jc w:val="both"/>
        <w:rPr>
          <w:rFonts w:eastAsia="Arial Unicode MS"/>
          <w:color w:val="000000"/>
          <w:shd w:val="clear" w:color="auto" w:fill="FFFFFF"/>
          <w:lang w:val="sr-Cyrl-CS" w:eastAsia="sr-Cyrl-CS"/>
        </w:rPr>
      </w:pPr>
      <w:r w:rsidRPr="003E1394">
        <w:rPr>
          <w:rFonts w:eastAsia="Arial Unicode MS"/>
          <w:b/>
          <w:bCs/>
          <w:color w:val="000000"/>
          <w:lang w:val="sr-Cyrl-CS" w:eastAsia="sr-Cyrl-CS"/>
        </w:rPr>
        <w:t>Рок и начин плаћања</w:t>
      </w:r>
      <w:r w:rsidRPr="003E1394">
        <w:rPr>
          <w:rFonts w:eastAsia="Arial Unicode MS"/>
          <w:bCs/>
          <w:color w:val="000000"/>
          <w:lang w:val="sr-Cyrl-CS" w:eastAsia="sr-Cyrl-CS"/>
        </w:rPr>
        <w:t>:</w:t>
      </w:r>
      <w:r>
        <w:rPr>
          <w:rFonts w:eastAsia="Arial Unicode MS"/>
          <w:bCs/>
          <w:color w:val="000000"/>
          <w:lang w:val="sr-Cyrl-CS" w:eastAsia="sr-Cyrl-CS"/>
        </w:rPr>
        <w:t xml:space="preserve"> </w:t>
      </w:r>
      <w:r w:rsidRPr="00FF7FC0">
        <w:rPr>
          <w:lang w:val="ru-RU"/>
        </w:rPr>
        <w:t>(у складу са одредбама Закона о роковима измирења новчаних обавеза у комерцијалним трансакцијама „Службени гласник РС“ бр. 119/</w:t>
      </w:r>
      <w:r>
        <w:t>20</w:t>
      </w:r>
      <w:r w:rsidRPr="00FF7FC0">
        <w:rPr>
          <w:lang w:val="ru-RU"/>
        </w:rPr>
        <w:t>12</w:t>
      </w:r>
      <w:r>
        <w:t>,</w:t>
      </w:r>
      <w:r w:rsidRPr="00FF7FC0">
        <w:rPr>
          <w:lang w:val="ru-RU"/>
        </w:rPr>
        <w:t xml:space="preserve"> 68/2015</w:t>
      </w:r>
      <w:r>
        <w:t>, 113/2017 и 91/2019</w:t>
      </w:r>
      <w:r w:rsidRPr="00FF7FC0">
        <w:rPr>
          <w:lang w:val="ru-RU"/>
        </w:rPr>
        <w:t>)</w:t>
      </w:r>
      <w:r>
        <w:t xml:space="preserve">, односно у року од </w:t>
      </w:r>
      <w:r w:rsidRPr="005B5618">
        <w:rPr>
          <w:b/>
        </w:rPr>
        <w:t>45</w:t>
      </w:r>
      <w:r>
        <w:t xml:space="preserve"> календарских </w:t>
      </w:r>
      <w:r w:rsidRPr="003E1394">
        <w:rPr>
          <w:rFonts w:eastAsia="Arial Unicode MS"/>
          <w:color w:val="000000"/>
          <w:lang w:val="sr-Cyrl-CS" w:eastAsia="sr-Cyrl-CS"/>
        </w:rPr>
        <w:t>дана од</w:t>
      </w:r>
      <w:r w:rsidRPr="003E1394">
        <w:rPr>
          <w:rFonts w:eastAsia="Arial Unicode MS"/>
          <w:color w:val="000000"/>
          <w:lang w:eastAsia="sr-Cyrl-CS"/>
        </w:rPr>
        <w:t xml:space="preserve"> </w:t>
      </w:r>
      <w:r w:rsidRPr="003E1394">
        <w:rPr>
          <w:rFonts w:eastAsia="Arial Unicode MS"/>
          <w:color w:val="000000"/>
          <w:lang w:val="sr-Cyrl-CS" w:eastAsia="sr-Cyrl-CS"/>
        </w:rPr>
        <w:t xml:space="preserve">дана пријема уредно регистрованог рачуна у ЦРФ, Управе за трезор на извршене радове а на основу </w:t>
      </w:r>
      <w:r w:rsidR="0076514D">
        <w:rPr>
          <w:rFonts w:eastAsia="Arial Unicode MS"/>
          <w:color w:val="000000"/>
          <w:lang w:val="ru-RU" w:eastAsia="sr-Cyrl-CS"/>
        </w:rPr>
        <w:t>извршене услуге</w:t>
      </w:r>
      <w:r w:rsidRPr="003E1394">
        <w:rPr>
          <w:rFonts w:eastAsia="Arial Unicode MS"/>
          <w:color w:val="000000"/>
          <w:shd w:val="clear" w:color="auto" w:fill="FFFFFF"/>
          <w:lang w:val="sr-Cyrl-CS" w:eastAsia="sr-Cyrl-CS"/>
        </w:rPr>
        <w:t>.</w:t>
      </w:r>
    </w:p>
    <w:p w:rsidR="00D27DB6" w:rsidRDefault="00D27DB6" w:rsidP="00D27DB6">
      <w:pPr>
        <w:widowControl w:val="0"/>
        <w:jc w:val="both"/>
        <w:rPr>
          <w:rFonts w:eastAsia="Helvetica"/>
          <w:b/>
          <w:color w:val="000000"/>
          <w:lang w:val="sr-Cyrl-CS" w:eastAsia="sr-Cyrl-CS"/>
        </w:rPr>
      </w:pPr>
      <w:r>
        <w:rPr>
          <w:rFonts w:eastAsia="Helvetica"/>
          <w:b/>
          <w:color w:val="000000"/>
          <w:lang w:val="sr-Cyrl-CS" w:eastAsia="sr-Cyrl-CS"/>
        </w:rPr>
        <w:t xml:space="preserve">Корисник услуге је у обавези да обезбеди исхрану и смештај  у својим објектима сервисерима за време сервисирања. </w:t>
      </w:r>
    </w:p>
    <w:p w:rsidR="00D27DB6" w:rsidRPr="000F763E" w:rsidRDefault="00D27DB6" w:rsidP="000F763E">
      <w:pPr>
        <w:jc w:val="both"/>
        <w:rPr>
          <w:rFonts w:eastAsia="Arial Unicode MS"/>
          <w:b/>
          <w:color w:val="000000"/>
          <w:lang w:val="sr-Cyrl-CS" w:eastAsia="sr-Cyrl-CS"/>
        </w:rPr>
      </w:pPr>
    </w:p>
    <w:p w:rsidR="003E1394" w:rsidRPr="003E1394" w:rsidRDefault="003E1394" w:rsidP="003E1394">
      <w:pPr>
        <w:widowControl w:val="0"/>
        <w:tabs>
          <w:tab w:val="left" w:leader="underscore" w:pos="715"/>
          <w:tab w:val="left" w:pos="3379"/>
          <w:tab w:val="left" w:leader="underscore" w:pos="9634"/>
        </w:tabs>
        <w:jc w:val="both"/>
        <w:rPr>
          <w:rFonts w:eastAsiaTheme="minorHAnsi"/>
          <w:color w:val="000000"/>
          <w:shd w:val="clear" w:color="auto" w:fill="FFFFFF"/>
          <w:lang w:val="sr-Cyrl-CS" w:eastAsia="sr-Cyrl-CS"/>
        </w:rPr>
      </w:pPr>
      <w:r w:rsidRPr="003E1394">
        <w:rPr>
          <w:rFonts w:eastAsiaTheme="minorHAnsi"/>
          <w:b/>
          <w:bCs/>
          <w:color w:val="000000"/>
          <w:shd w:val="clear" w:color="auto" w:fill="FFFFFF"/>
          <w:lang w:val="sr-Cyrl-CS" w:eastAsia="sr-Cyrl-CS"/>
        </w:rPr>
        <w:t xml:space="preserve">Рок важења понуде </w:t>
      </w:r>
      <w:r w:rsidRPr="003E1394">
        <w:rPr>
          <w:rFonts w:eastAsiaTheme="minorHAnsi"/>
          <w:color w:val="000000"/>
          <w:shd w:val="clear" w:color="auto" w:fill="FFFFFF"/>
          <w:lang w:val="sr-Cyrl-CS" w:eastAsia="sr-Cyrl-CS"/>
        </w:rPr>
        <w:t>је_______  (___________________) дана од дана јавног отварања понуда</w:t>
      </w:r>
      <w:r w:rsidRPr="003E1394">
        <w:rPr>
          <w:rFonts w:eastAsiaTheme="minorHAnsi"/>
          <w:b/>
          <w:shd w:val="clear" w:color="auto" w:fill="FFFFFF"/>
          <w:lang w:val="sr-Cyrl-CS" w:eastAsia="sr-Cyrl-CS"/>
        </w:rPr>
        <w:t>(минимум 60 дана)</w:t>
      </w:r>
      <w:r w:rsidRPr="003E1394">
        <w:rPr>
          <w:rFonts w:eastAsiaTheme="minorHAnsi"/>
          <w:color w:val="000000"/>
          <w:shd w:val="clear" w:color="auto" w:fill="FFFFFF"/>
          <w:lang w:val="sr-Cyrl-CS" w:eastAsia="sr-Cyrl-CS"/>
        </w:rPr>
        <w:t>.</w:t>
      </w:r>
    </w:p>
    <w:p w:rsidR="003E1394" w:rsidRPr="003E1394" w:rsidRDefault="003E1394" w:rsidP="003E1394">
      <w:pPr>
        <w:widowControl w:val="0"/>
        <w:tabs>
          <w:tab w:val="left" w:leader="underscore" w:pos="715"/>
          <w:tab w:val="left" w:pos="3379"/>
          <w:tab w:val="left" w:leader="underscore" w:pos="9634"/>
        </w:tabs>
        <w:jc w:val="both"/>
        <w:rPr>
          <w:rFonts w:eastAsiaTheme="minorHAnsi"/>
          <w:color w:val="000000"/>
          <w:lang w:val="sr-Cyrl-CS" w:eastAsia="sr-Cyrl-CS"/>
        </w:rPr>
      </w:pPr>
    </w:p>
    <w:p w:rsidR="003E1394" w:rsidRPr="00817059" w:rsidRDefault="003E1394" w:rsidP="00177E34">
      <w:pPr>
        <w:keepNext/>
        <w:keepLines/>
        <w:widowControl w:val="0"/>
        <w:tabs>
          <w:tab w:val="left" w:pos="9214"/>
        </w:tabs>
        <w:jc w:val="both"/>
        <w:outlineLvl w:val="2"/>
        <w:rPr>
          <w:rFonts w:eastAsiaTheme="minorHAnsi"/>
          <w:color w:val="000000"/>
          <w:shd w:val="clear" w:color="auto" w:fill="FFFFFF"/>
          <w:lang w:val="ru-RU" w:eastAsia="sr-Cyrl-CS"/>
        </w:rPr>
      </w:pPr>
      <w:r w:rsidRPr="003E1394">
        <w:rPr>
          <w:rFonts w:eastAsia="Arial Unicode MS"/>
          <w:b/>
          <w:bCs/>
          <w:color w:val="000000"/>
          <w:lang w:val="sr-Cyrl-CS" w:eastAsia="sr-Cyrl-CS"/>
        </w:rPr>
        <w:lastRenderedPageBreak/>
        <w:t xml:space="preserve">Место </w:t>
      </w:r>
      <w:r w:rsidR="000F763E">
        <w:rPr>
          <w:rFonts w:eastAsia="Arial Unicode MS"/>
          <w:b/>
          <w:bCs/>
          <w:color w:val="000000"/>
          <w:lang w:val="sr-Cyrl-CS" w:eastAsia="sr-Cyrl-CS"/>
        </w:rPr>
        <w:t xml:space="preserve">давања услуге </w:t>
      </w:r>
      <w:r w:rsidRPr="003E1394">
        <w:rPr>
          <w:rFonts w:eastAsia="Arial Unicode MS"/>
          <w:b/>
          <w:color w:val="000000"/>
          <w:lang w:val="sr-Cyrl-CS" w:eastAsia="sr-Cyrl-CS"/>
        </w:rPr>
        <w:t xml:space="preserve">: </w:t>
      </w:r>
      <w:r w:rsidR="00817059">
        <w:rPr>
          <w:bCs/>
          <w:lang w:val="ru-RU"/>
        </w:rPr>
        <w:t xml:space="preserve">Давалац услуге </w:t>
      </w:r>
      <w:r w:rsidR="00817059" w:rsidRPr="00481A64">
        <w:rPr>
          <w:bCs/>
          <w:lang w:val="ru-RU"/>
        </w:rPr>
        <w:t xml:space="preserve">је у обавези да све </w:t>
      </w:r>
      <w:r w:rsidR="00177E34">
        <w:rPr>
          <w:bCs/>
          <w:lang w:val="ru-RU"/>
        </w:rPr>
        <w:t xml:space="preserve">тманометре и термометре </w:t>
      </w:r>
      <w:r w:rsidR="00817059" w:rsidRPr="00481A64">
        <w:rPr>
          <w:bCs/>
          <w:lang w:val="ru-RU"/>
        </w:rPr>
        <w:t xml:space="preserve"> баждари</w:t>
      </w:r>
      <w:r w:rsidR="00817059">
        <w:rPr>
          <w:bCs/>
          <w:lang w:val="ru-RU"/>
        </w:rPr>
        <w:t xml:space="preserve">  на лицу места. Даваоц</w:t>
      </w:r>
      <w:r w:rsidR="00817059" w:rsidRPr="00481A64">
        <w:rPr>
          <w:bCs/>
          <w:lang w:val="ru-RU"/>
        </w:rPr>
        <w:t>у на располагању стој</w:t>
      </w:r>
      <w:r w:rsidR="00817059">
        <w:rPr>
          <w:bCs/>
          <w:lang w:val="ru-RU"/>
        </w:rPr>
        <w:t xml:space="preserve">е помоћне просторије у оквиру </w:t>
      </w:r>
      <w:r w:rsidR="00817059" w:rsidRPr="00481A64">
        <w:rPr>
          <w:bCs/>
          <w:lang w:val="ru-RU"/>
        </w:rPr>
        <w:t xml:space="preserve"> </w:t>
      </w:r>
      <w:r w:rsidR="00817059">
        <w:rPr>
          <w:bCs/>
          <w:lang w:val="ru-RU"/>
        </w:rPr>
        <w:t>термотехничкиих  блокова (котларнице)</w:t>
      </w:r>
      <w:r w:rsidR="00817059" w:rsidRPr="00817059">
        <w:rPr>
          <w:rFonts w:eastAsiaTheme="minorHAnsi"/>
          <w:color w:val="000000"/>
          <w:shd w:val="clear" w:color="auto" w:fill="FFFFFF"/>
          <w:lang w:val="sr-Cyrl-CS" w:eastAsia="sr-Cyrl-CS"/>
        </w:rPr>
        <w:t xml:space="preserve"> </w:t>
      </w:r>
      <w:r w:rsidR="00817059" w:rsidRPr="0000451E">
        <w:rPr>
          <w:rFonts w:eastAsiaTheme="minorHAnsi"/>
          <w:color w:val="000000"/>
          <w:shd w:val="clear" w:color="auto" w:fill="FFFFFF"/>
          <w:lang w:val="sr-Cyrl-CS" w:eastAsia="sr-Cyrl-CS"/>
        </w:rPr>
        <w:t xml:space="preserve">у објектима  ВУ „Тара“ на Калуђерским </w:t>
      </w:r>
      <w:r w:rsidR="00817059">
        <w:rPr>
          <w:rFonts w:eastAsiaTheme="minorHAnsi"/>
          <w:color w:val="000000"/>
          <w:shd w:val="clear" w:color="auto" w:fill="FFFFFF"/>
          <w:lang w:val="sr-Cyrl-CS" w:eastAsia="sr-Cyrl-CS"/>
        </w:rPr>
        <w:t>б</w:t>
      </w:r>
      <w:r w:rsidR="00817059" w:rsidRPr="0000451E">
        <w:rPr>
          <w:rFonts w:eastAsiaTheme="minorHAnsi"/>
          <w:color w:val="000000"/>
          <w:shd w:val="clear" w:color="auto" w:fill="FFFFFF"/>
          <w:lang w:val="sr-Cyrl-CS" w:eastAsia="sr-Cyrl-CS"/>
        </w:rPr>
        <w:t>арама и у Врњачкој Бањи</w:t>
      </w:r>
      <w:r w:rsidR="00817059">
        <w:rPr>
          <w:rFonts w:eastAsiaTheme="minorHAnsi"/>
          <w:color w:val="000000"/>
          <w:shd w:val="clear" w:color="auto" w:fill="FFFFFF"/>
          <w:lang w:val="sr-Cyrl-CS" w:eastAsia="sr-Cyrl-CS"/>
        </w:rPr>
        <w:t xml:space="preserve">, </w:t>
      </w:r>
      <w:r w:rsidR="00817059" w:rsidRPr="00481A64">
        <w:rPr>
          <w:bCs/>
          <w:lang w:val="ru-RU"/>
        </w:rPr>
        <w:t xml:space="preserve"> где може да инсталира своју опрему за баждарење и сервисирање.</w:t>
      </w:r>
    </w:p>
    <w:p w:rsidR="003E1394" w:rsidRPr="003E1394" w:rsidRDefault="003E1394" w:rsidP="003E1394">
      <w:pPr>
        <w:jc w:val="both"/>
        <w:rPr>
          <w:rFonts w:eastAsia="Arial Unicode MS"/>
          <w:color w:val="000000"/>
          <w:lang w:val="sr-Cyrl-CS" w:eastAsia="sr-Latn-CS"/>
        </w:rPr>
      </w:pPr>
    </w:p>
    <w:p w:rsidR="003E1394" w:rsidRPr="003E1394" w:rsidRDefault="003E1394" w:rsidP="003E1394">
      <w:pPr>
        <w:widowControl w:val="0"/>
        <w:tabs>
          <w:tab w:val="left" w:leader="underscore" w:pos="3686"/>
        </w:tabs>
        <w:jc w:val="both"/>
        <w:rPr>
          <w:rFonts w:eastAsiaTheme="minorHAnsi"/>
          <w:shd w:val="clear" w:color="auto" w:fill="FFFFFF"/>
          <w:lang w:val="sr-Cyrl-CS" w:eastAsia="sr-Cyrl-CS"/>
        </w:rPr>
      </w:pPr>
      <w:r w:rsidRPr="003E1394">
        <w:rPr>
          <w:rFonts w:eastAsiaTheme="minorHAnsi"/>
          <w:b/>
          <w:shd w:val="clear" w:color="auto" w:fill="FFFFFF"/>
          <w:lang w:val="sr-Cyrl-CS" w:eastAsia="sr-Cyrl-CS"/>
        </w:rPr>
        <w:t>Рок реализације услуге</w:t>
      </w:r>
      <w:r w:rsidRPr="003E1394">
        <w:rPr>
          <w:rFonts w:eastAsiaTheme="minorHAnsi"/>
          <w:shd w:val="clear" w:color="auto" w:fill="FFFFFF"/>
          <w:lang w:val="sr-Cyrl-CS" w:eastAsia="sr-Cyrl-CS"/>
        </w:rPr>
        <w:t xml:space="preserve"> је______ (_________________)  календарских дана  од дана увођења у посао ( не  дужи од </w:t>
      </w:r>
      <w:r w:rsidR="003A2811">
        <w:rPr>
          <w:rFonts w:eastAsiaTheme="minorHAnsi"/>
          <w:b/>
          <w:shd w:val="clear" w:color="auto" w:fill="FFFFFF"/>
          <w:lang w:val="sr-Cyrl-CS" w:eastAsia="sr-Cyrl-CS"/>
        </w:rPr>
        <w:t>3</w:t>
      </w:r>
      <w:r w:rsidRPr="003E1394">
        <w:rPr>
          <w:rFonts w:eastAsiaTheme="minorHAnsi"/>
          <w:b/>
          <w:shd w:val="clear" w:color="auto" w:fill="FFFFFF"/>
          <w:lang w:val="sr-Cyrl-CS" w:eastAsia="sr-Cyrl-CS"/>
        </w:rPr>
        <w:t xml:space="preserve"> (</w:t>
      </w:r>
      <w:r w:rsidR="003A2811">
        <w:rPr>
          <w:rFonts w:eastAsiaTheme="minorHAnsi"/>
          <w:b/>
          <w:shd w:val="clear" w:color="auto" w:fill="FFFFFF"/>
          <w:lang w:val="sr-Cyrl-CS" w:eastAsia="sr-Cyrl-CS"/>
        </w:rPr>
        <w:t>три</w:t>
      </w:r>
      <w:r w:rsidRPr="003E1394">
        <w:rPr>
          <w:rFonts w:eastAsiaTheme="minorHAnsi"/>
          <w:b/>
          <w:shd w:val="clear" w:color="auto" w:fill="FFFFFF"/>
          <w:lang w:val="sr-Cyrl-CS" w:eastAsia="sr-Cyrl-CS"/>
        </w:rPr>
        <w:t>)</w:t>
      </w:r>
      <w:r w:rsidR="00DE06E5">
        <w:rPr>
          <w:rFonts w:eastAsiaTheme="minorHAnsi"/>
          <w:shd w:val="clear" w:color="auto" w:fill="FFFFFF"/>
          <w:lang w:val="sr-Cyrl-CS" w:eastAsia="sr-Cyrl-CS"/>
        </w:rPr>
        <w:t xml:space="preserve"> календарска</w:t>
      </w:r>
      <w:r w:rsidRPr="003E1394">
        <w:rPr>
          <w:rFonts w:eastAsiaTheme="minorHAnsi"/>
          <w:shd w:val="clear" w:color="auto" w:fill="FFFFFF"/>
          <w:lang w:val="sr-Cyrl-CS" w:eastAsia="sr-Cyrl-CS"/>
        </w:rPr>
        <w:t xml:space="preserve"> дана).</w:t>
      </w:r>
    </w:p>
    <w:p w:rsidR="003E1394" w:rsidRPr="003E1394" w:rsidRDefault="003E1394" w:rsidP="003E1394">
      <w:pPr>
        <w:widowControl w:val="0"/>
        <w:tabs>
          <w:tab w:val="left" w:leader="underscore" w:pos="715"/>
          <w:tab w:val="left" w:pos="3379"/>
          <w:tab w:val="left" w:leader="underscore" w:pos="9634"/>
        </w:tabs>
        <w:spacing w:line="254" w:lineRule="exact"/>
        <w:jc w:val="both"/>
        <w:rPr>
          <w:rFonts w:eastAsiaTheme="minorHAnsi"/>
          <w:sz w:val="22"/>
          <w:szCs w:val="22"/>
          <w:lang w:val="sr-Cyrl-CS"/>
        </w:rPr>
      </w:pPr>
    </w:p>
    <w:p w:rsidR="003E1394" w:rsidRPr="003E1394" w:rsidRDefault="003E1394" w:rsidP="000F763E">
      <w:pPr>
        <w:widowControl w:val="0"/>
        <w:jc w:val="both"/>
        <w:rPr>
          <w:rFonts w:eastAsiaTheme="minorHAnsi"/>
          <w:shd w:val="clear" w:color="auto" w:fill="FFFFFF"/>
          <w:lang w:val="sr-Cyrl-CS" w:eastAsia="sr-Cyrl-CS"/>
        </w:rPr>
      </w:pPr>
      <w:r w:rsidRPr="003E1394">
        <w:rPr>
          <w:rFonts w:eastAsiaTheme="minorHAnsi"/>
          <w:b/>
          <w:shd w:val="clear" w:color="auto" w:fill="FFFFFF"/>
          <w:lang w:val="sr-Cyrl-CS" w:eastAsia="sr-Cyrl-CS"/>
        </w:rPr>
        <w:t>Гарантни рок</w:t>
      </w:r>
      <w:r w:rsidRPr="003E1394">
        <w:rPr>
          <w:rFonts w:eastAsiaTheme="minorHAnsi"/>
          <w:shd w:val="clear" w:color="auto" w:fill="FFFFFF"/>
          <w:lang w:val="sr-Cyrl-CS" w:eastAsia="sr-Cyrl-CS"/>
        </w:rPr>
        <w:t xml:space="preserve"> за извршене услуге  је ___</w:t>
      </w:r>
      <w:r w:rsidR="0077343B">
        <w:rPr>
          <w:rFonts w:eastAsiaTheme="minorHAnsi"/>
          <w:shd w:val="clear" w:color="auto" w:fill="FFFFFF"/>
          <w:lang w:val="sr-Cyrl-CS" w:eastAsia="sr-Cyrl-CS"/>
        </w:rPr>
        <w:t xml:space="preserve">_____ (________________) месеци тече од дана </w:t>
      </w:r>
      <w:r w:rsidR="00751289" w:rsidRPr="00751289">
        <w:rPr>
          <w:rFonts w:eastAsiaTheme="minorHAnsi"/>
          <w:shd w:val="clear" w:color="auto" w:fill="FFFFFF"/>
          <w:lang w:val="sr-Cyrl-CS" w:eastAsia="sr-Cyrl-CS"/>
        </w:rPr>
        <w:t>пијема</w:t>
      </w:r>
      <w:r w:rsidR="0077343B" w:rsidRPr="00751289">
        <w:rPr>
          <w:rFonts w:eastAsiaTheme="minorHAnsi"/>
          <w:shd w:val="clear" w:color="auto" w:fill="FFFFFF"/>
          <w:lang w:val="sr-Cyrl-CS" w:eastAsia="sr-Cyrl-CS"/>
        </w:rPr>
        <w:t xml:space="preserve"> Извештаја о испитивању </w:t>
      </w:r>
      <w:r w:rsidRPr="003E1394">
        <w:rPr>
          <w:rFonts w:eastAsiaTheme="minorHAnsi"/>
          <w:shd w:val="clear" w:color="auto" w:fill="FFFFFF"/>
          <w:lang w:val="sr-Cyrl-CS" w:eastAsia="sr-Cyrl-CS"/>
        </w:rPr>
        <w:t xml:space="preserve">(не краћи од </w:t>
      </w:r>
      <w:r w:rsidRPr="003E1394">
        <w:rPr>
          <w:rFonts w:eastAsiaTheme="minorHAnsi"/>
          <w:b/>
          <w:shd w:val="clear" w:color="auto" w:fill="FFFFFF"/>
          <w:lang w:val="sr-Cyrl-CS" w:eastAsia="sr-Cyrl-CS"/>
        </w:rPr>
        <w:t xml:space="preserve">12 (дванаест) </w:t>
      </w:r>
      <w:r w:rsidRPr="003E1394">
        <w:rPr>
          <w:rFonts w:eastAsiaTheme="minorHAnsi"/>
          <w:shd w:val="clear" w:color="auto" w:fill="FFFFFF"/>
          <w:lang w:val="sr-Cyrl-CS" w:eastAsia="sr-Cyrl-CS"/>
        </w:rPr>
        <w:t>месеци</w:t>
      </w:r>
      <w:r w:rsidR="003A2811" w:rsidRPr="003E1394">
        <w:rPr>
          <w:rFonts w:eastAsiaTheme="minorHAnsi"/>
          <w:shd w:val="clear" w:color="auto" w:fill="FFFFFF"/>
          <w:lang w:val="sr-Cyrl-CS" w:eastAsia="sr-Cyrl-CS"/>
        </w:rPr>
        <w:t>)</w:t>
      </w:r>
      <w:r w:rsidRPr="003E1394">
        <w:rPr>
          <w:rFonts w:eastAsiaTheme="minorHAnsi"/>
          <w:shd w:val="clear" w:color="auto" w:fill="FFFFFF"/>
          <w:lang w:val="sr-Cyrl-CS" w:eastAsia="sr-Cyrl-CS"/>
        </w:rPr>
        <w:t>.</w:t>
      </w:r>
    </w:p>
    <w:p w:rsidR="003E1394" w:rsidRPr="003E1394" w:rsidRDefault="003E1394" w:rsidP="003E1394">
      <w:pPr>
        <w:widowControl w:val="0"/>
        <w:tabs>
          <w:tab w:val="left" w:pos="9214"/>
        </w:tabs>
        <w:jc w:val="both"/>
        <w:rPr>
          <w:rFonts w:eastAsiaTheme="minorHAnsi"/>
          <w:shd w:val="clear" w:color="auto" w:fill="FFFFFF"/>
          <w:lang w:val="sr-Cyrl-CS" w:eastAsia="sr-Cyrl-CS"/>
        </w:rPr>
      </w:pPr>
      <w:r w:rsidRPr="003E1394">
        <w:rPr>
          <w:rFonts w:eastAsiaTheme="minorHAnsi"/>
          <w:shd w:val="clear" w:color="auto" w:fill="FFFFFF"/>
          <w:lang w:val="sr-Cyrl-CS" w:eastAsia="sr-Cyrl-CS"/>
        </w:rPr>
        <w:t xml:space="preserve">Као </w:t>
      </w:r>
      <w:r w:rsidR="0076514D">
        <w:rPr>
          <w:rFonts w:eastAsiaTheme="minorHAnsi"/>
          <w:shd w:val="clear" w:color="auto" w:fill="FFFFFF"/>
          <w:lang w:val="sr-Cyrl-CS" w:eastAsia="sr-Cyrl-CS"/>
        </w:rPr>
        <w:t>Давалац</w:t>
      </w:r>
      <w:r w:rsidRPr="003E1394">
        <w:rPr>
          <w:rFonts w:eastAsiaTheme="minorHAnsi"/>
          <w:shd w:val="clear" w:color="auto" w:fill="FFFFFF"/>
          <w:lang w:val="sr-Cyrl-CS" w:eastAsia="sr-Cyrl-CS"/>
        </w:rPr>
        <w:t xml:space="preserve"> услуге  дужани смо да у току гарантног рока, на први писани позив  Наручиоца, а најкасније у року од </w:t>
      </w:r>
      <w:r w:rsidRPr="003E1394">
        <w:rPr>
          <w:rFonts w:eastAsiaTheme="minorHAnsi"/>
          <w:b/>
          <w:shd w:val="clear" w:color="auto" w:fill="FFFFFF"/>
          <w:lang w:val="sr-Cyrl-CS" w:eastAsia="sr-Cyrl-CS"/>
        </w:rPr>
        <w:t>5 (пет)</w:t>
      </w:r>
      <w:r w:rsidRPr="003E1394">
        <w:rPr>
          <w:rFonts w:eastAsiaTheme="minorHAnsi"/>
          <w:shd w:val="clear" w:color="auto" w:fill="FFFFFF"/>
          <w:lang w:val="sr-Cyrl-CS" w:eastAsia="sr-Cyrl-CS"/>
        </w:rPr>
        <w:t xml:space="preserve"> дана по пријему писаног позива, отклонимо о свом трошку све недостатке који се односе на уговорени квалитет извршених услуга и уграђених делова, а који нису настали неправилном употребом, као и сва оштећења</w:t>
      </w:r>
      <w:r w:rsidRPr="003E1394">
        <w:rPr>
          <w:rFonts w:eastAsiaTheme="minorHAnsi"/>
          <w:shd w:val="clear" w:color="auto" w:fill="FFFFFF"/>
          <w:lang w:val="sr-Cyrl-CS" w:eastAsia="sr-Cyrl-CS"/>
        </w:rPr>
        <w:br/>
        <w:t>проузрокована овим недостацима.</w:t>
      </w:r>
    </w:p>
    <w:p w:rsidR="00D27DB6" w:rsidRPr="00D27DB6" w:rsidRDefault="003E1394" w:rsidP="00D27DB6">
      <w:pPr>
        <w:widowControl w:val="0"/>
        <w:tabs>
          <w:tab w:val="left" w:pos="9214"/>
        </w:tabs>
        <w:jc w:val="both"/>
        <w:rPr>
          <w:rFonts w:eastAsiaTheme="minorHAnsi"/>
          <w:lang w:val="sr-Cyrl-CS"/>
        </w:rPr>
      </w:pPr>
      <w:r w:rsidRPr="003E1394">
        <w:rPr>
          <w:rFonts w:eastAsiaTheme="minorHAnsi"/>
          <w:shd w:val="clear" w:color="auto" w:fill="FFFFFF"/>
          <w:lang w:val="sr-Cyrl-CS" w:eastAsia="sr-Cyrl-CS"/>
        </w:rPr>
        <w:t xml:space="preserve">За штету и неисправности које настану услед деловања више силе, као </w:t>
      </w:r>
      <w:r w:rsidR="00177E34">
        <w:rPr>
          <w:rFonts w:eastAsiaTheme="minorHAnsi"/>
          <w:shd w:val="clear" w:color="auto" w:fill="FFFFFF"/>
          <w:lang w:val="sr-Cyrl-CS" w:eastAsia="sr-Cyrl-CS"/>
        </w:rPr>
        <w:t xml:space="preserve">Давалац услуге </w:t>
      </w:r>
      <w:r w:rsidRPr="003E1394">
        <w:rPr>
          <w:rFonts w:eastAsiaTheme="minorHAnsi"/>
          <w:shd w:val="clear" w:color="auto" w:fill="FFFFFF"/>
          <w:lang w:val="sr-Cyrl-CS" w:eastAsia="sr-Cyrl-CS"/>
        </w:rPr>
        <w:t xml:space="preserve"> не</w:t>
      </w:r>
      <w:r w:rsidRPr="003E1394">
        <w:rPr>
          <w:rFonts w:eastAsiaTheme="minorHAnsi"/>
          <w:shd w:val="clear" w:color="auto" w:fill="FFFFFF"/>
          <w:lang w:val="sr-Cyrl-CS" w:eastAsia="sr-Cyrl-CS"/>
        </w:rPr>
        <w:br/>
        <w:t>сносимо  одговорност.</w:t>
      </w:r>
    </w:p>
    <w:p w:rsidR="00A775E9" w:rsidRPr="00820A07" w:rsidRDefault="00A775E9" w:rsidP="00A775E9">
      <w:pPr>
        <w:rPr>
          <w:lang w:val="sr-Cyrl-CS"/>
        </w:rPr>
      </w:pPr>
      <w:r w:rsidRPr="005215EA">
        <w:rPr>
          <w:lang w:val="sr-Cyrl-CS"/>
        </w:rPr>
        <w:t xml:space="preserve">     </w:t>
      </w:r>
      <w:r w:rsidRPr="00820A07">
        <w:rPr>
          <w:lang w:val="sr-Cyrl-CS"/>
        </w:rPr>
        <w:t>Место и датум:</w:t>
      </w:r>
      <w:r w:rsidRPr="00820A07">
        <w:rPr>
          <w:lang w:val="sr-Cyrl-CS"/>
        </w:rPr>
        <w:tab/>
      </w:r>
      <w:r w:rsidRPr="00820A07">
        <w:rPr>
          <w:lang w:val="sr-Cyrl-CS"/>
        </w:rPr>
        <w:tab/>
      </w:r>
      <w:r w:rsidR="001226A6" w:rsidRPr="00820A07">
        <w:rPr>
          <w:lang w:val="sr-Cyrl-CS"/>
        </w:rPr>
        <w:t xml:space="preserve">                          </w:t>
      </w:r>
      <w:r w:rsidRPr="00820A07">
        <w:rPr>
          <w:lang w:val="sr-Cyrl-CS"/>
        </w:rPr>
        <w:t xml:space="preserve"> </w:t>
      </w:r>
      <w:r w:rsidR="001226A6" w:rsidRPr="00820A07">
        <w:rPr>
          <w:lang w:val="sr-Cyrl-CS"/>
        </w:rPr>
        <w:t xml:space="preserve">                 </w:t>
      </w:r>
      <w:r w:rsidR="0077343B">
        <w:rPr>
          <w:lang w:val="sr-Cyrl-CS"/>
        </w:rPr>
        <w:t xml:space="preserve">      </w:t>
      </w:r>
      <w:r w:rsidR="001226A6" w:rsidRPr="00820A07">
        <w:rPr>
          <w:lang w:val="sr-Cyrl-CS"/>
        </w:rPr>
        <w:t xml:space="preserve"> </w:t>
      </w:r>
      <w:r w:rsidRPr="00820A07">
        <w:rPr>
          <w:lang w:val="sr-Cyrl-CS"/>
        </w:rPr>
        <w:t>Потпис одговорног лица:</w:t>
      </w:r>
    </w:p>
    <w:p w:rsidR="00A775E9" w:rsidRPr="00820A07" w:rsidRDefault="00A775E9" w:rsidP="00A775E9">
      <w:pPr>
        <w:rPr>
          <w:lang w:val="sr-Cyrl-CS"/>
        </w:rPr>
      </w:pPr>
    </w:p>
    <w:p w:rsidR="00A775E9" w:rsidRPr="00820A07" w:rsidRDefault="00232FA9" w:rsidP="00A775E9">
      <w:pPr>
        <w:rPr>
          <w:lang w:val="sr-Cyrl-CS"/>
        </w:rPr>
      </w:pPr>
      <w:r w:rsidRPr="00820A07">
        <w:rPr>
          <w:lang w:val="sr-Cyrl-CS" w:eastAsia="ar-SA"/>
        </w:rPr>
        <w:t>_______________________</w:t>
      </w:r>
      <w:r w:rsidR="001226A6" w:rsidRPr="00820A07">
        <w:rPr>
          <w:lang w:val="sr-Cyrl-CS" w:eastAsia="ar-SA"/>
        </w:rPr>
        <w:t xml:space="preserve">                </w:t>
      </w:r>
      <w:r w:rsidR="0087694D" w:rsidRPr="00820A07">
        <w:rPr>
          <w:lang w:val="sr-Cyrl-CS"/>
        </w:rPr>
        <w:t>М.П.</w:t>
      </w:r>
      <w:r w:rsidR="00F57F42">
        <w:rPr>
          <w:lang w:val="sr-Cyrl-CS"/>
        </w:rPr>
        <w:t xml:space="preserve">                    </w:t>
      </w:r>
      <w:r w:rsidR="001226A6" w:rsidRPr="00820A07">
        <w:rPr>
          <w:lang w:val="sr-Cyrl-CS"/>
        </w:rPr>
        <w:t xml:space="preserve"> </w:t>
      </w:r>
      <w:r w:rsidRPr="00820A07">
        <w:rPr>
          <w:lang w:val="sr-Cyrl-CS" w:eastAsia="ar-SA"/>
        </w:rPr>
        <w:t>_______________________________</w:t>
      </w:r>
    </w:p>
    <w:p w:rsidR="00D27DB6" w:rsidRDefault="00A775E9" w:rsidP="00D27DB6">
      <w:pPr>
        <w:tabs>
          <w:tab w:val="left" w:pos="4845"/>
        </w:tabs>
        <w:rPr>
          <w:lang w:val="sr-Cyrl-CS"/>
        </w:rPr>
      </w:pPr>
      <w:r w:rsidRPr="00820A07">
        <w:rPr>
          <w:lang w:val="sr-Cyrl-CS"/>
        </w:rPr>
        <w:tab/>
      </w:r>
      <w:r w:rsidR="001226A6" w:rsidRPr="00820A07">
        <w:rPr>
          <w:lang w:val="sr-Cyrl-CS"/>
        </w:rPr>
        <w:t xml:space="preserve">                        </w:t>
      </w:r>
    </w:p>
    <w:p w:rsidR="00A775E9" w:rsidRPr="00820A07" w:rsidRDefault="001226A6" w:rsidP="00D27DB6">
      <w:pPr>
        <w:tabs>
          <w:tab w:val="left" w:pos="4845"/>
        </w:tabs>
        <w:rPr>
          <w:lang w:val="sr-Cyrl-CS"/>
        </w:rPr>
      </w:pPr>
      <w:r w:rsidRPr="00820A07">
        <w:rPr>
          <w:lang w:val="sr-Cyrl-CS"/>
        </w:rPr>
        <w:t xml:space="preserve"> </w:t>
      </w:r>
      <w:r w:rsidR="00F57F42">
        <w:rPr>
          <w:lang w:val="sr-Cyrl-CS"/>
        </w:rPr>
        <w:t xml:space="preserve">    </w:t>
      </w:r>
      <w:r w:rsidR="00D27DB6">
        <w:rPr>
          <w:lang w:val="sr-Cyrl-CS"/>
        </w:rPr>
        <w:t xml:space="preserve">                                                                                       </w:t>
      </w:r>
      <w:r w:rsidR="00F57F42">
        <w:rPr>
          <w:lang w:val="sr-Cyrl-CS"/>
        </w:rPr>
        <w:t xml:space="preserve">  </w:t>
      </w:r>
      <w:r w:rsidR="00D27DB6" w:rsidRPr="00820A07">
        <w:rPr>
          <w:lang w:val="sr-Cyrl-CS" w:eastAsia="ar-SA"/>
        </w:rPr>
        <w:t>______________________________</w:t>
      </w:r>
      <w:r w:rsidR="00F57F42">
        <w:rPr>
          <w:lang w:val="sr-Cyrl-CS"/>
        </w:rPr>
        <w:t xml:space="preserve">     </w:t>
      </w:r>
      <w:r w:rsidR="00D27DB6">
        <w:rPr>
          <w:lang w:val="sr-Cyrl-CS"/>
        </w:rPr>
        <w:t xml:space="preserve">                           </w:t>
      </w:r>
    </w:p>
    <w:p w:rsidR="00415778" w:rsidRPr="00A8458F" w:rsidRDefault="00F57F42" w:rsidP="00A8458F">
      <w:pPr>
        <w:jc w:val="center"/>
        <w:rPr>
          <w:sz w:val="20"/>
          <w:szCs w:val="20"/>
        </w:rPr>
      </w:pPr>
      <w:r>
        <w:rPr>
          <w:sz w:val="20"/>
          <w:szCs w:val="20"/>
          <w:lang w:val="sr-Cyrl-CS"/>
        </w:rPr>
        <w:t xml:space="preserve">                                                                                                      </w:t>
      </w:r>
      <w:r w:rsidR="00FD3E95" w:rsidRPr="00820A07">
        <w:rPr>
          <w:sz w:val="20"/>
          <w:szCs w:val="20"/>
          <w:lang w:val="sr-Cyrl-CS"/>
        </w:rPr>
        <w:t>/Име и презиме одговорног лица</w:t>
      </w:r>
      <w:r w:rsidR="00A8458F">
        <w:rPr>
          <w:sz w:val="20"/>
          <w:szCs w:val="20"/>
        </w:rPr>
        <w:t>/</w:t>
      </w:r>
      <w:bookmarkStart w:id="5" w:name="_GoBack"/>
      <w:bookmarkEnd w:id="5"/>
    </w:p>
    <w:p w:rsidR="00DF74FA" w:rsidRDefault="00DF74FA" w:rsidP="000F763E">
      <w:pPr>
        <w:jc w:val="center"/>
        <w:rPr>
          <w:b/>
          <w:lang w:val="sr-Cyrl-CS"/>
        </w:rPr>
      </w:pPr>
    </w:p>
    <w:p w:rsidR="00F5313F" w:rsidRDefault="00F5313F" w:rsidP="000F763E">
      <w:pPr>
        <w:jc w:val="center"/>
        <w:rPr>
          <w:b/>
          <w:lang w:val="sr-Cyrl-CS"/>
        </w:rPr>
      </w:pPr>
    </w:p>
    <w:p w:rsidR="00031B06" w:rsidRPr="000F763E" w:rsidRDefault="00031B06" w:rsidP="000F763E">
      <w:pPr>
        <w:jc w:val="center"/>
        <w:rPr>
          <w:b/>
          <w:lang w:val="sr-Cyrl-CS"/>
        </w:rPr>
      </w:pPr>
      <w:r w:rsidRPr="009C1CD7">
        <w:rPr>
          <w:b/>
          <w:lang w:val="sr-Cyrl-CS"/>
        </w:rPr>
        <w:t xml:space="preserve">ОБРАЗАЦ 2.–  </w:t>
      </w:r>
      <w:r w:rsidRPr="009C1CD7">
        <w:rPr>
          <w:b/>
          <w:sz w:val="22"/>
          <w:szCs w:val="22"/>
          <w:lang w:val="sr-Cyrl-CS"/>
        </w:rPr>
        <w:t>ОБРАЗАЦ СТРУКТУРЕ ЦЕНЕ</w:t>
      </w:r>
    </w:p>
    <w:p w:rsidR="00031B06" w:rsidRPr="009C1CD7" w:rsidRDefault="00031B06" w:rsidP="00031B06">
      <w:pPr>
        <w:rPr>
          <w:i/>
          <w:lang w:val="sr-Cyrl-CS"/>
        </w:rPr>
      </w:pPr>
    </w:p>
    <w:p w:rsidR="00554DE3" w:rsidRPr="007F5865" w:rsidRDefault="00415778" w:rsidP="000662C4">
      <w:pPr>
        <w:jc w:val="both"/>
        <w:rPr>
          <w:b/>
          <w:sz w:val="28"/>
          <w:szCs w:val="28"/>
        </w:rPr>
      </w:pPr>
      <w:r>
        <w:rPr>
          <w:b/>
          <w:lang w:val="sr-Cyrl-CS"/>
        </w:rPr>
        <w:t xml:space="preserve">                             </w:t>
      </w:r>
      <w:r w:rsidR="009C1CD7" w:rsidRPr="009C1CD7">
        <w:rPr>
          <w:b/>
          <w:lang w:val="sr-Cyrl-CS"/>
        </w:rPr>
        <w:t>Предмет набавке:</w:t>
      </w:r>
      <w:r w:rsidR="007F5865">
        <w:rPr>
          <w:b/>
          <w:lang w:val="sr-Cyrl-CS"/>
        </w:rPr>
        <w:t xml:space="preserve"> </w:t>
      </w:r>
      <w:r w:rsidR="00C5193F">
        <w:t>Б</w:t>
      </w:r>
      <w:r w:rsidR="000F763E">
        <w:t xml:space="preserve">аждарење </w:t>
      </w:r>
      <w:r w:rsidR="00177E34">
        <w:t>манометара и терм</w:t>
      </w:r>
      <w:r w:rsidR="00906E91">
        <w:t>о</w:t>
      </w:r>
      <w:r w:rsidR="00177E34">
        <w:t>метара</w:t>
      </w:r>
    </w:p>
    <w:p w:rsidR="00031B06" w:rsidRPr="009C1CD7" w:rsidRDefault="00031B06" w:rsidP="00031B06">
      <w:pPr>
        <w:rPr>
          <w:lang w:val="sr-Cyrl-CS"/>
        </w:rPr>
      </w:pPr>
    </w:p>
    <w:p w:rsidR="00031B06" w:rsidRDefault="00031B06" w:rsidP="00031B06">
      <w:pPr>
        <w:rPr>
          <w:lang w:val="sr-Cyrl-CS"/>
        </w:rPr>
      </w:pPr>
      <w:r w:rsidRPr="006057D6">
        <w:rPr>
          <w:lang w:val="sr-Cyrl-CS"/>
        </w:rPr>
        <w:t>Понуђач:</w:t>
      </w:r>
      <w:r w:rsidR="00232FA9" w:rsidRPr="006057D6">
        <w:rPr>
          <w:lang w:val="sr-Cyrl-CS"/>
        </w:rPr>
        <w:t xml:space="preserve">____________________________________________________________________ </w:t>
      </w:r>
      <w:r w:rsidRPr="006057D6">
        <w:rPr>
          <w:lang w:val="sr-Cyrl-CS"/>
        </w:rPr>
        <w:t>;</w:t>
      </w:r>
    </w:p>
    <w:p w:rsidR="000F763E" w:rsidRPr="006057D6" w:rsidRDefault="000F763E" w:rsidP="00031B06">
      <w:pPr>
        <w:rPr>
          <w:lang w:val="sr-Cyrl-CS"/>
        </w:rPr>
      </w:pPr>
    </w:p>
    <w:p w:rsidR="007F5865" w:rsidRPr="000F763E" w:rsidRDefault="00031B06" w:rsidP="00177E34">
      <w:pPr>
        <w:jc w:val="both"/>
        <w:rPr>
          <w:lang w:val="sr-Cyrl-CS"/>
        </w:rPr>
      </w:pPr>
      <w:r w:rsidRPr="006057D6">
        <w:rPr>
          <w:lang w:val="sr-Cyrl-CS"/>
        </w:rPr>
        <w:t>Набавка</w:t>
      </w:r>
      <w:r w:rsidR="0039690D">
        <w:rPr>
          <w:lang w:val="sr-Cyrl-CS"/>
        </w:rPr>
        <w:t xml:space="preserve"> </w:t>
      </w:r>
      <w:r w:rsidR="0039690D" w:rsidRPr="00082ED7">
        <w:rPr>
          <w:color w:val="FF0000"/>
        </w:rPr>
        <w:t xml:space="preserve"> </w:t>
      </w:r>
      <w:r w:rsidR="0039690D" w:rsidRPr="0039690D">
        <w:t>чија је вредност једнака или већа од вредности прагова до којих се закон не приме</w:t>
      </w:r>
      <w:r w:rsidR="00F5313F">
        <w:t xml:space="preserve"> </w:t>
      </w:r>
      <w:r w:rsidR="0039690D" w:rsidRPr="0039690D">
        <w:rPr>
          <w:b/>
          <w:lang w:val="ru-RU"/>
        </w:rPr>
        <w:t xml:space="preserve"> </w:t>
      </w:r>
      <w:r w:rsidR="00513743">
        <w:rPr>
          <w:b/>
          <w:lang w:val="ru-RU"/>
        </w:rPr>
        <w:t>8</w:t>
      </w:r>
      <w:r w:rsidR="0039690D" w:rsidRPr="0039690D">
        <w:rPr>
          <w:b/>
          <w:lang w:val="ru-RU"/>
        </w:rPr>
        <w:t>/2020</w:t>
      </w:r>
      <w:r w:rsidR="0039690D" w:rsidRPr="0039690D">
        <w:rPr>
          <w:lang w:val="sr-Cyrl-CS"/>
        </w:rPr>
        <w:t>.</w:t>
      </w:r>
    </w:p>
    <w:tbl>
      <w:tblPr>
        <w:tblW w:w="1063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3"/>
        <w:gridCol w:w="2429"/>
        <w:gridCol w:w="1530"/>
        <w:gridCol w:w="2342"/>
        <w:gridCol w:w="584"/>
        <w:gridCol w:w="1275"/>
        <w:gridCol w:w="1562"/>
      </w:tblGrid>
      <w:tr w:rsidR="00513743" w:rsidRPr="00A8458F" w:rsidTr="00513743">
        <w:trPr>
          <w:trHeight w:val="855"/>
        </w:trPr>
        <w:tc>
          <w:tcPr>
            <w:tcW w:w="913" w:type="dxa"/>
          </w:tcPr>
          <w:p w:rsidR="0076514D" w:rsidRPr="00513743" w:rsidRDefault="0076514D" w:rsidP="0076514D">
            <w:pPr>
              <w:jc w:val="center"/>
            </w:pPr>
            <w:r w:rsidRPr="00513743">
              <w:rPr>
                <w:sz w:val="22"/>
                <w:szCs w:val="22"/>
              </w:rPr>
              <w:t>Редни</w:t>
            </w:r>
          </w:p>
          <w:p w:rsidR="0076514D" w:rsidRPr="00513743" w:rsidRDefault="0076514D" w:rsidP="0076514D">
            <w:pPr>
              <w:jc w:val="center"/>
            </w:pPr>
            <w:r w:rsidRPr="00513743">
              <w:rPr>
                <w:sz w:val="22"/>
                <w:szCs w:val="22"/>
              </w:rPr>
              <w:t>број</w:t>
            </w:r>
          </w:p>
        </w:tc>
        <w:tc>
          <w:tcPr>
            <w:tcW w:w="2429" w:type="dxa"/>
            <w:shd w:val="clear" w:color="auto" w:fill="auto"/>
            <w:vAlign w:val="center"/>
          </w:tcPr>
          <w:p w:rsidR="0076514D" w:rsidRPr="00513743" w:rsidRDefault="0076514D" w:rsidP="00513743">
            <w:pPr>
              <w:widowControl w:val="0"/>
              <w:rPr>
                <w:rFonts w:eastAsia="Arial Unicode MS"/>
                <w:lang w:val="sr-Cyrl-CS" w:eastAsia="sr-Cyrl-CS"/>
              </w:rPr>
            </w:pPr>
            <w:r w:rsidRPr="00513743">
              <w:rPr>
                <w:rFonts w:eastAsia="Arial Unicode MS"/>
                <w:lang w:val="sr-Cyrl-CS" w:eastAsia="sr-Cyrl-CS"/>
              </w:rPr>
              <w:t xml:space="preserve">Назив вентила </w:t>
            </w:r>
            <w:r w:rsidR="002946B2">
              <w:rPr>
                <w:rFonts w:eastAsia="Arial Unicode MS"/>
                <w:lang w:val="sr-Cyrl-CS" w:eastAsia="sr-Cyrl-CS"/>
              </w:rPr>
              <w:t>–</w:t>
            </w:r>
            <w:r w:rsidRPr="00513743">
              <w:rPr>
                <w:rFonts w:eastAsia="Arial Unicode MS"/>
                <w:lang w:val="sr-Cyrl-CS" w:eastAsia="sr-Cyrl-CS"/>
              </w:rPr>
              <w:t xml:space="preserve"> место</w:t>
            </w:r>
          </w:p>
        </w:tc>
        <w:tc>
          <w:tcPr>
            <w:tcW w:w="1530" w:type="dxa"/>
            <w:shd w:val="clear" w:color="auto" w:fill="auto"/>
            <w:noWrap/>
            <w:vAlign w:val="center"/>
          </w:tcPr>
          <w:p w:rsidR="0076514D" w:rsidRPr="00513743" w:rsidRDefault="0076514D" w:rsidP="00513743">
            <w:pPr>
              <w:widowControl w:val="0"/>
              <w:jc w:val="center"/>
              <w:rPr>
                <w:rFonts w:eastAsia="Arial Unicode MS"/>
                <w:lang w:val="sr-Cyrl-CS" w:eastAsia="sr-Cyrl-CS"/>
              </w:rPr>
            </w:pPr>
            <w:r w:rsidRPr="00513743">
              <w:rPr>
                <w:rFonts w:eastAsia="Arial Unicode MS"/>
                <w:lang w:val="sr-Cyrl-CS" w:eastAsia="sr-Cyrl-CS"/>
              </w:rPr>
              <w:t>Мерни опсег</w:t>
            </w:r>
          </w:p>
        </w:tc>
        <w:tc>
          <w:tcPr>
            <w:tcW w:w="2342" w:type="dxa"/>
            <w:vAlign w:val="center"/>
          </w:tcPr>
          <w:p w:rsidR="0076514D" w:rsidRPr="00513743" w:rsidRDefault="0076514D" w:rsidP="00513743">
            <w:pPr>
              <w:widowControl w:val="0"/>
              <w:jc w:val="center"/>
              <w:rPr>
                <w:rFonts w:eastAsia="Arial Unicode MS"/>
                <w:lang w:val="sr-Cyrl-CS" w:eastAsia="sr-Cyrl-CS"/>
              </w:rPr>
            </w:pPr>
            <w:r w:rsidRPr="00513743">
              <w:rPr>
                <w:rFonts w:eastAsia="Arial Unicode MS"/>
                <w:lang w:val="sr-Cyrl-CS" w:eastAsia="sr-Cyrl-CS"/>
              </w:rPr>
              <w:t>Називни притисак – пре</w:t>
            </w:r>
            <w:r w:rsidRPr="00513743">
              <w:rPr>
                <w:rFonts w:eastAsia="Arial Unicode MS"/>
                <w:lang w:val="sr-Latn-CS" w:eastAsia="sr-Cyrl-CS"/>
              </w:rPr>
              <w:t>ч</w:t>
            </w:r>
            <w:r w:rsidRPr="00513743">
              <w:rPr>
                <w:rFonts w:eastAsia="Arial Unicode MS"/>
                <w:lang w:val="sr-Cyrl-CS" w:eastAsia="sr-Cyrl-CS"/>
              </w:rPr>
              <w:t>ник</w:t>
            </w:r>
          </w:p>
        </w:tc>
        <w:tc>
          <w:tcPr>
            <w:tcW w:w="584" w:type="dxa"/>
            <w:shd w:val="clear" w:color="auto" w:fill="auto"/>
            <w:noWrap/>
            <w:vAlign w:val="center"/>
          </w:tcPr>
          <w:p w:rsidR="0076514D" w:rsidRPr="00513743" w:rsidRDefault="0076514D" w:rsidP="00513743">
            <w:pPr>
              <w:widowControl w:val="0"/>
              <w:jc w:val="center"/>
              <w:rPr>
                <w:rFonts w:eastAsia="Arial Unicode MS"/>
                <w:lang w:val="sr-Cyrl-CS" w:eastAsia="sr-Cyrl-CS"/>
              </w:rPr>
            </w:pPr>
            <w:r w:rsidRPr="00513743">
              <w:rPr>
                <w:rFonts w:eastAsia="Arial Unicode MS"/>
                <w:lang w:val="sr-Cyrl-CS" w:eastAsia="sr-Cyrl-CS"/>
              </w:rPr>
              <w:t>Ком.</w:t>
            </w:r>
          </w:p>
        </w:tc>
        <w:tc>
          <w:tcPr>
            <w:tcW w:w="1275" w:type="dxa"/>
            <w:shd w:val="clear" w:color="auto" w:fill="auto"/>
            <w:noWrap/>
            <w:vAlign w:val="center"/>
          </w:tcPr>
          <w:p w:rsidR="0076514D" w:rsidRPr="00513743" w:rsidRDefault="0076514D" w:rsidP="0076514D">
            <w:pPr>
              <w:jc w:val="center"/>
              <w:rPr>
                <w:lang w:val="sr-Cyrl-CS"/>
              </w:rPr>
            </w:pPr>
            <w:r w:rsidRPr="00513743">
              <w:rPr>
                <w:sz w:val="22"/>
                <w:szCs w:val="22"/>
                <w:lang w:val="sr-Cyrl-CS"/>
              </w:rPr>
              <w:t>Јединична цена без ПДВ-а</w:t>
            </w:r>
          </w:p>
        </w:tc>
        <w:tc>
          <w:tcPr>
            <w:tcW w:w="1562" w:type="dxa"/>
            <w:shd w:val="clear" w:color="auto" w:fill="auto"/>
            <w:noWrap/>
            <w:vAlign w:val="center"/>
          </w:tcPr>
          <w:p w:rsidR="0076514D" w:rsidRPr="00513743" w:rsidRDefault="0076514D" w:rsidP="0076514D">
            <w:pPr>
              <w:jc w:val="center"/>
              <w:rPr>
                <w:lang w:val="sr-Cyrl-CS"/>
              </w:rPr>
            </w:pPr>
            <w:r w:rsidRPr="00513743">
              <w:rPr>
                <w:sz w:val="22"/>
                <w:szCs w:val="22"/>
                <w:lang w:val="sr-Cyrl-CS"/>
              </w:rPr>
              <w:t>Укупна цена</w:t>
            </w:r>
          </w:p>
          <w:p w:rsidR="0076514D" w:rsidRPr="00513743" w:rsidRDefault="0076514D" w:rsidP="0076514D">
            <w:pPr>
              <w:jc w:val="center"/>
              <w:rPr>
                <w:lang w:val="sr-Cyrl-CS"/>
              </w:rPr>
            </w:pPr>
            <w:r w:rsidRPr="00513743">
              <w:rPr>
                <w:sz w:val="22"/>
                <w:szCs w:val="22"/>
                <w:lang w:val="sr-Cyrl-CS"/>
              </w:rPr>
              <w:t>( без ПДВ-а)</w:t>
            </w:r>
          </w:p>
        </w:tc>
      </w:tr>
      <w:tr w:rsidR="00513743" w:rsidRPr="00513743" w:rsidTr="00513743">
        <w:trPr>
          <w:trHeight w:val="315"/>
        </w:trPr>
        <w:tc>
          <w:tcPr>
            <w:tcW w:w="913" w:type="dxa"/>
            <w:shd w:val="clear" w:color="auto" w:fill="DDD9C3" w:themeFill="background2" w:themeFillShade="E6"/>
          </w:tcPr>
          <w:p w:rsidR="0076514D" w:rsidRPr="00513743" w:rsidRDefault="0076514D" w:rsidP="0076514D">
            <w:pPr>
              <w:jc w:val="center"/>
            </w:pPr>
            <w:r w:rsidRPr="00513743">
              <w:rPr>
                <w:sz w:val="22"/>
                <w:szCs w:val="22"/>
              </w:rPr>
              <w:t>1</w:t>
            </w:r>
          </w:p>
        </w:tc>
        <w:tc>
          <w:tcPr>
            <w:tcW w:w="2429" w:type="dxa"/>
            <w:shd w:val="clear" w:color="auto" w:fill="DDD9C3" w:themeFill="background2" w:themeFillShade="E6"/>
            <w:vAlign w:val="center"/>
          </w:tcPr>
          <w:p w:rsidR="0076514D" w:rsidRPr="00513743" w:rsidRDefault="0076514D" w:rsidP="00513743">
            <w:r w:rsidRPr="00513743">
              <w:rPr>
                <w:sz w:val="22"/>
                <w:szCs w:val="22"/>
              </w:rPr>
              <w:t>2</w:t>
            </w:r>
          </w:p>
        </w:tc>
        <w:tc>
          <w:tcPr>
            <w:tcW w:w="1530" w:type="dxa"/>
            <w:shd w:val="clear" w:color="auto" w:fill="DDD9C3" w:themeFill="background2" w:themeFillShade="E6"/>
            <w:noWrap/>
            <w:vAlign w:val="center"/>
          </w:tcPr>
          <w:p w:rsidR="0076514D" w:rsidRPr="00513743" w:rsidRDefault="0076514D" w:rsidP="00513743">
            <w:pPr>
              <w:jc w:val="center"/>
            </w:pPr>
            <w:r w:rsidRPr="00513743">
              <w:rPr>
                <w:sz w:val="22"/>
                <w:szCs w:val="22"/>
              </w:rPr>
              <w:t>3</w:t>
            </w:r>
          </w:p>
        </w:tc>
        <w:tc>
          <w:tcPr>
            <w:tcW w:w="2342" w:type="dxa"/>
            <w:shd w:val="clear" w:color="auto" w:fill="DDD9C3" w:themeFill="background2" w:themeFillShade="E6"/>
            <w:vAlign w:val="center"/>
          </w:tcPr>
          <w:p w:rsidR="0076514D" w:rsidRPr="00513743" w:rsidRDefault="0076514D" w:rsidP="00513743">
            <w:pPr>
              <w:jc w:val="center"/>
            </w:pPr>
          </w:p>
        </w:tc>
        <w:tc>
          <w:tcPr>
            <w:tcW w:w="584" w:type="dxa"/>
            <w:shd w:val="clear" w:color="auto" w:fill="DDD9C3" w:themeFill="background2" w:themeFillShade="E6"/>
            <w:noWrap/>
            <w:vAlign w:val="center"/>
          </w:tcPr>
          <w:p w:rsidR="0076514D" w:rsidRPr="00513743" w:rsidRDefault="0076514D" w:rsidP="00513743">
            <w:pPr>
              <w:jc w:val="center"/>
            </w:pPr>
            <w:r w:rsidRPr="00513743">
              <w:rPr>
                <w:sz w:val="22"/>
                <w:szCs w:val="22"/>
              </w:rPr>
              <w:t>4</w:t>
            </w:r>
          </w:p>
        </w:tc>
        <w:tc>
          <w:tcPr>
            <w:tcW w:w="1275" w:type="dxa"/>
            <w:shd w:val="clear" w:color="auto" w:fill="DDD9C3" w:themeFill="background2" w:themeFillShade="E6"/>
            <w:noWrap/>
            <w:vAlign w:val="bottom"/>
          </w:tcPr>
          <w:p w:rsidR="0076514D" w:rsidRPr="00513743" w:rsidRDefault="0076514D" w:rsidP="0076514D">
            <w:pPr>
              <w:jc w:val="center"/>
            </w:pPr>
            <w:r w:rsidRPr="00513743">
              <w:rPr>
                <w:sz w:val="22"/>
                <w:szCs w:val="22"/>
              </w:rPr>
              <w:t>5</w:t>
            </w:r>
          </w:p>
        </w:tc>
        <w:tc>
          <w:tcPr>
            <w:tcW w:w="1562" w:type="dxa"/>
            <w:shd w:val="clear" w:color="auto" w:fill="DDD9C3" w:themeFill="background2" w:themeFillShade="E6"/>
            <w:noWrap/>
            <w:vAlign w:val="bottom"/>
          </w:tcPr>
          <w:p w:rsidR="0076514D" w:rsidRPr="00513743" w:rsidRDefault="0076514D" w:rsidP="0076514D">
            <w:pPr>
              <w:jc w:val="center"/>
            </w:pPr>
            <w:r w:rsidRPr="00513743">
              <w:rPr>
                <w:sz w:val="22"/>
                <w:szCs w:val="22"/>
              </w:rPr>
              <w:t>6</w:t>
            </w:r>
          </w:p>
        </w:tc>
      </w:tr>
      <w:tr w:rsidR="00513743" w:rsidRPr="00513743" w:rsidTr="00513743">
        <w:trPr>
          <w:trHeight w:val="529"/>
        </w:trPr>
        <w:tc>
          <w:tcPr>
            <w:tcW w:w="10635" w:type="dxa"/>
            <w:gridSpan w:val="7"/>
            <w:shd w:val="clear" w:color="auto" w:fill="auto"/>
            <w:vAlign w:val="center"/>
          </w:tcPr>
          <w:p w:rsidR="0076514D" w:rsidRPr="00513743" w:rsidRDefault="0076514D" w:rsidP="00513743">
            <w:pPr>
              <w:ind w:right="-720"/>
              <w:jc w:val="center"/>
              <w:rPr>
                <w:rFonts w:cs="Arial Unicode MS"/>
                <w:b/>
                <w:lang w:val="sr-Cyrl-CS" w:eastAsia="sr-Cyrl-CS"/>
              </w:rPr>
            </w:pPr>
            <w:r w:rsidRPr="00513743">
              <w:rPr>
                <w:rFonts w:eastAsia="Arial Unicode MS"/>
                <w:b/>
                <w:lang w:val="sr-Cyrl-CS" w:eastAsia="sr-Cyrl-CS"/>
              </w:rPr>
              <w:t>Хотел “ОМОРИКА” и “БЕЛИ  БОР” Калуђерске баре - Тара</w:t>
            </w:r>
          </w:p>
        </w:tc>
      </w:tr>
      <w:tr w:rsidR="00513743" w:rsidRPr="00513743" w:rsidTr="00513743">
        <w:trPr>
          <w:trHeight w:val="529"/>
        </w:trPr>
        <w:tc>
          <w:tcPr>
            <w:tcW w:w="913" w:type="dxa"/>
            <w:shd w:val="clear" w:color="auto" w:fill="auto"/>
            <w:vAlign w:val="center"/>
          </w:tcPr>
          <w:p w:rsidR="00513743" w:rsidRPr="00513743" w:rsidRDefault="00513743" w:rsidP="00513743">
            <w:pPr>
              <w:widowControl w:val="0"/>
              <w:numPr>
                <w:ilvl w:val="0"/>
                <w:numId w:val="10"/>
              </w:numPr>
              <w:tabs>
                <w:tab w:val="left" w:pos="162"/>
              </w:tabs>
              <w:jc w:val="center"/>
              <w:rPr>
                <w:lang w:val="sr-Cyrl-CS"/>
              </w:rPr>
            </w:pPr>
          </w:p>
        </w:tc>
        <w:tc>
          <w:tcPr>
            <w:tcW w:w="2429" w:type="dxa"/>
            <w:shd w:val="clear" w:color="auto" w:fill="auto"/>
            <w:vAlign w:val="center"/>
            <w:hideMark/>
          </w:tcPr>
          <w:p w:rsidR="00513743" w:rsidRPr="00513743" w:rsidRDefault="00513743" w:rsidP="00513743">
            <w:pPr>
              <w:rPr>
                <w:lang w:val="sr-Cyrl-CS"/>
              </w:rPr>
            </w:pPr>
            <w:r w:rsidRPr="00513743">
              <w:rPr>
                <w:lang w:val="sr-Cyrl-CS"/>
              </w:rPr>
              <w:t>МАНОМЕТАР са елестич. мерним елементом  , ваздух,</w:t>
            </w:r>
          </w:p>
        </w:tc>
        <w:tc>
          <w:tcPr>
            <w:tcW w:w="1530" w:type="dxa"/>
            <w:shd w:val="clear" w:color="auto" w:fill="auto"/>
            <w:noWrap/>
            <w:vAlign w:val="center"/>
          </w:tcPr>
          <w:p w:rsidR="00513743" w:rsidRPr="00513743" w:rsidRDefault="00513743" w:rsidP="00513743">
            <w:pPr>
              <w:jc w:val="center"/>
            </w:pPr>
            <w:r w:rsidRPr="00513743">
              <w:t>0-2,5 бара,</w:t>
            </w:r>
          </w:p>
        </w:tc>
        <w:tc>
          <w:tcPr>
            <w:tcW w:w="2342" w:type="dxa"/>
            <w:vAlign w:val="center"/>
          </w:tcPr>
          <w:p w:rsidR="00513743" w:rsidRPr="00513743" w:rsidRDefault="00513743" w:rsidP="00513743">
            <w:pPr>
              <w:jc w:val="center"/>
            </w:pPr>
            <w:r w:rsidRPr="00513743">
              <w:t>кл.1,6</w:t>
            </w:r>
          </w:p>
        </w:tc>
        <w:tc>
          <w:tcPr>
            <w:tcW w:w="584" w:type="dxa"/>
            <w:shd w:val="clear" w:color="auto" w:fill="FFFFFF" w:themeFill="background1"/>
            <w:noWrap/>
            <w:vAlign w:val="center"/>
          </w:tcPr>
          <w:p w:rsidR="00513743" w:rsidRPr="00513743" w:rsidRDefault="00513743" w:rsidP="00513743">
            <w:pPr>
              <w:jc w:val="center"/>
            </w:pPr>
            <w:r w:rsidRPr="00513743">
              <w:t>1</w:t>
            </w:r>
          </w:p>
        </w:tc>
        <w:tc>
          <w:tcPr>
            <w:tcW w:w="1275" w:type="dxa"/>
            <w:shd w:val="clear" w:color="auto" w:fill="auto"/>
            <w:noWrap/>
            <w:vAlign w:val="center"/>
          </w:tcPr>
          <w:p w:rsidR="00513743" w:rsidRPr="00513743" w:rsidRDefault="00513743" w:rsidP="00513743">
            <w:pPr>
              <w:jc w:val="center"/>
            </w:pPr>
          </w:p>
        </w:tc>
        <w:tc>
          <w:tcPr>
            <w:tcW w:w="1562" w:type="dxa"/>
            <w:shd w:val="clear" w:color="auto" w:fill="auto"/>
            <w:noWrap/>
          </w:tcPr>
          <w:p w:rsidR="00513743" w:rsidRPr="00513743" w:rsidRDefault="00513743" w:rsidP="00513743">
            <w:pPr>
              <w:ind w:right="-720"/>
              <w:jc w:val="both"/>
              <w:rPr>
                <w:rFonts w:cs="Arial Unicode MS"/>
                <w:lang w:eastAsia="sr-Cyrl-CS"/>
              </w:rPr>
            </w:pPr>
          </w:p>
        </w:tc>
      </w:tr>
      <w:tr w:rsidR="00513743" w:rsidRPr="00513743" w:rsidTr="00513743">
        <w:trPr>
          <w:trHeight w:val="551"/>
        </w:trPr>
        <w:tc>
          <w:tcPr>
            <w:tcW w:w="913" w:type="dxa"/>
            <w:shd w:val="clear" w:color="auto" w:fill="auto"/>
            <w:vAlign w:val="center"/>
          </w:tcPr>
          <w:p w:rsidR="00513743" w:rsidRPr="00513743" w:rsidRDefault="00513743" w:rsidP="00513743">
            <w:pPr>
              <w:widowControl w:val="0"/>
              <w:numPr>
                <w:ilvl w:val="0"/>
                <w:numId w:val="10"/>
              </w:numPr>
              <w:tabs>
                <w:tab w:val="left" w:pos="162"/>
              </w:tabs>
              <w:jc w:val="center"/>
              <w:rPr>
                <w:lang w:val="sr-Cyrl-CS"/>
              </w:rPr>
            </w:pPr>
          </w:p>
        </w:tc>
        <w:tc>
          <w:tcPr>
            <w:tcW w:w="2429" w:type="dxa"/>
            <w:shd w:val="clear" w:color="auto" w:fill="auto"/>
            <w:vAlign w:val="center"/>
          </w:tcPr>
          <w:p w:rsidR="00513743" w:rsidRPr="00513743" w:rsidRDefault="00513743" w:rsidP="00513743">
            <w:pPr>
              <w:rPr>
                <w:lang w:val="sr-Cyrl-CS"/>
              </w:rPr>
            </w:pPr>
            <w:r w:rsidRPr="00513743">
              <w:rPr>
                <w:lang w:val="sr-Cyrl-CS"/>
              </w:rPr>
              <w:t>МАНОМЕТАР са елестич. мерним елементом  , ваздух,</w:t>
            </w:r>
          </w:p>
        </w:tc>
        <w:tc>
          <w:tcPr>
            <w:tcW w:w="1530" w:type="dxa"/>
            <w:shd w:val="clear" w:color="auto" w:fill="auto"/>
            <w:noWrap/>
            <w:vAlign w:val="center"/>
          </w:tcPr>
          <w:p w:rsidR="00513743" w:rsidRPr="00513743" w:rsidRDefault="00513743" w:rsidP="00513743">
            <w:pPr>
              <w:jc w:val="center"/>
            </w:pPr>
            <w:r w:rsidRPr="00513743">
              <w:t>0-6 бара,</w:t>
            </w:r>
          </w:p>
        </w:tc>
        <w:tc>
          <w:tcPr>
            <w:tcW w:w="2342" w:type="dxa"/>
            <w:vAlign w:val="center"/>
          </w:tcPr>
          <w:p w:rsidR="00513743" w:rsidRPr="00513743" w:rsidRDefault="00513743" w:rsidP="00513743">
            <w:pPr>
              <w:jc w:val="center"/>
            </w:pPr>
            <w:r w:rsidRPr="00513743">
              <w:t>кл.1,6</w:t>
            </w:r>
          </w:p>
        </w:tc>
        <w:tc>
          <w:tcPr>
            <w:tcW w:w="584" w:type="dxa"/>
            <w:shd w:val="clear" w:color="auto" w:fill="FFFFFF" w:themeFill="background1"/>
            <w:noWrap/>
            <w:vAlign w:val="center"/>
          </w:tcPr>
          <w:p w:rsidR="00513743" w:rsidRPr="00513743" w:rsidRDefault="00513743" w:rsidP="00513743">
            <w:pPr>
              <w:jc w:val="center"/>
            </w:pPr>
            <w:r w:rsidRPr="00513743">
              <w:t>1</w:t>
            </w:r>
          </w:p>
        </w:tc>
        <w:tc>
          <w:tcPr>
            <w:tcW w:w="1275" w:type="dxa"/>
            <w:shd w:val="clear" w:color="auto" w:fill="auto"/>
            <w:noWrap/>
            <w:vAlign w:val="center"/>
          </w:tcPr>
          <w:p w:rsidR="00513743" w:rsidRPr="00513743" w:rsidRDefault="00513743" w:rsidP="00513743">
            <w:pPr>
              <w:jc w:val="center"/>
            </w:pPr>
          </w:p>
        </w:tc>
        <w:tc>
          <w:tcPr>
            <w:tcW w:w="1562" w:type="dxa"/>
            <w:shd w:val="clear" w:color="auto" w:fill="auto"/>
            <w:noWrap/>
          </w:tcPr>
          <w:p w:rsidR="00513743" w:rsidRPr="00513743" w:rsidRDefault="00513743" w:rsidP="00513743">
            <w:pPr>
              <w:widowControl w:val="0"/>
              <w:ind w:right="-720"/>
              <w:jc w:val="both"/>
              <w:rPr>
                <w:rFonts w:cs="Arial Unicode MS"/>
                <w:lang w:val="sr-Cyrl-CS" w:eastAsia="sr-Cyrl-CS"/>
              </w:rPr>
            </w:pPr>
          </w:p>
        </w:tc>
      </w:tr>
      <w:tr w:rsidR="00513743" w:rsidRPr="00513743" w:rsidTr="00513743">
        <w:trPr>
          <w:trHeight w:val="551"/>
        </w:trPr>
        <w:tc>
          <w:tcPr>
            <w:tcW w:w="913" w:type="dxa"/>
            <w:shd w:val="clear" w:color="auto" w:fill="auto"/>
            <w:vAlign w:val="center"/>
          </w:tcPr>
          <w:p w:rsidR="00513743" w:rsidRPr="00513743" w:rsidRDefault="00513743" w:rsidP="00513743">
            <w:pPr>
              <w:widowControl w:val="0"/>
              <w:numPr>
                <w:ilvl w:val="0"/>
                <w:numId w:val="10"/>
              </w:numPr>
              <w:tabs>
                <w:tab w:val="left" w:pos="162"/>
              </w:tabs>
              <w:jc w:val="center"/>
              <w:rPr>
                <w:lang w:val="sr-Cyrl-CS"/>
              </w:rPr>
            </w:pPr>
          </w:p>
        </w:tc>
        <w:tc>
          <w:tcPr>
            <w:tcW w:w="2429" w:type="dxa"/>
            <w:shd w:val="clear" w:color="auto" w:fill="auto"/>
            <w:vAlign w:val="center"/>
          </w:tcPr>
          <w:p w:rsidR="00513743" w:rsidRPr="00513743" w:rsidRDefault="00513743" w:rsidP="00513743">
            <w:pPr>
              <w:rPr>
                <w:lang w:val="sr-Cyrl-CS"/>
              </w:rPr>
            </w:pPr>
            <w:r w:rsidRPr="00513743">
              <w:rPr>
                <w:lang w:val="sr-Cyrl-CS"/>
              </w:rPr>
              <w:t>МАНОМЕТАР са елестич. мерним елементом  , ваздух,</w:t>
            </w:r>
          </w:p>
        </w:tc>
        <w:tc>
          <w:tcPr>
            <w:tcW w:w="1530" w:type="dxa"/>
            <w:shd w:val="clear" w:color="auto" w:fill="auto"/>
            <w:noWrap/>
            <w:vAlign w:val="center"/>
          </w:tcPr>
          <w:p w:rsidR="00513743" w:rsidRPr="00513743" w:rsidRDefault="00513743" w:rsidP="00513743">
            <w:pPr>
              <w:jc w:val="center"/>
            </w:pPr>
            <w:r w:rsidRPr="00513743">
              <w:t>0-1,6 бара,</w:t>
            </w:r>
          </w:p>
        </w:tc>
        <w:tc>
          <w:tcPr>
            <w:tcW w:w="2342" w:type="dxa"/>
            <w:vAlign w:val="center"/>
          </w:tcPr>
          <w:p w:rsidR="00513743" w:rsidRPr="00513743" w:rsidRDefault="00513743" w:rsidP="00513743">
            <w:pPr>
              <w:jc w:val="center"/>
            </w:pPr>
            <w:r w:rsidRPr="00513743">
              <w:t>кл.2,5</w:t>
            </w:r>
          </w:p>
        </w:tc>
        <w:tc>
          <w:tcPr>
            <w:tcW w:w="584" w:type="dxa"/>
            <w:shd w:val="clear" w:color="auto" w:fill="FFFFFF" w:themeFill="background1"/>
            <w:noWrap/>
            <w:vAlign w:val="center"/>
          </w:tcPr>
          <w:p w:rsidR="00513743" w:rsidRPr="00513743" w:rsidRDefault="00513743" w:rsidP="00513743">
            <w:pPr>
              <w:jc w:val="center"/>
            </w:pPr>
            <w:r w:rsidRPr="00513743">
              <w:t>8</w:t>
            </w:r>
          </w:p>
        </w:tc>
        <w:tc>
          <w:tcPr>
            <w:tcW w:w="1275" w:type="dxa"/>
            <w:shd w:val="clear" w:color="auto" w:fill="auto"/>
            <w:noWrap/>
            <w:vAlign w:val="center"/>
          </w:tcPr>
          <w:p w:rsidR="00513743" w:rsidRPr="00513743" w:rsidRDefault="00513743" w:rsidP="00513743">
            <w:pPr>
              <w:jc w:val="center"/>
            </w:pPr>
          </w:p>
        </w:tc>
        <w:tc>
          <w:tcPr>
            <w:tcW w:w="1562" w:type="dxa"/>
            <w:shd w:val="clear" w:color="auto" w:fill="auto"/>
            <w:noWrap/>
          </w:tcPr>
          <w:p w:rsidR="00513743" w:rsidRPr="00513743" w:rsidRDefault="00513743" w:rsidP="00513743">
            <w:pPr>
              <w:widowControl w:val="0"/>
              <w:ind w:right="-720"/>
              <w:jc w:val="both"/>
              <w:rPr>
                <w:rFonts w:cs="Arial Unicode MS"/>
                <w:lang w:val="sr-Cyrl-CS" w:eastAsia="sr-Cyrl-CS"/>
              </w:rPr>
            </w:pPr>
          </w:p>
        </w:tc>
      </w:tr>
      <w:tr w:rsidR="00513743" w:rsidRPr="00513743" w:rsidTr="00513743">
        <w:trPr>
          <w:trHeight w:val="551"/>
        </w:trPr>
        <w:tc>
          <w:tcPr>
            <w:tcW w:w="913" w:type="dxa"/>
            <w:shd w:val="clear" w:color="auto" w:fill="auto"/>
            <w:vAlign w:val="center"/>
          </w:tcPr>
          <w:p w:rsidR="00513743" w:rsidRPr="00513743" w:rsidRDefault="00513743" w:rsidP="00513743">
            <w:pPr>
              <w:widowControl w:val="0"/>
              <w:numPr>
                <w:ilvl w:val="0"/>
                <w:numId w:val="10"/>
              </w:numPr>
              <w:tabs>
                <w:tab w:val="left" w:pos="162"/>
              </w:tabs>
              <w:jc w:val="center"/>
              <w:rPr>
                <w:lang w:val="sr-Cyrl-CS"/>
              </w:rPr>
            </w:pPr>
          </w:p>
        </w:tc>
        <w:tc>
          <w:tcPr>
            <w:tcW w:w="2429" w:type="dxa"/>
            <w:shd w:val="clear" w:color="auto" w:fill="auto"/>
            <w:vAlign w:val="center"/>
          </w:tcPr>
          <w:p w:rsidR="00513743" w:rsidRPr="00513743" w:rsidRDefault="00513743" w:rsidP="00513743">
            <w:pPr>
              <w:rPr>
                <w:lang w:val="sr-Cyrl-CS"/>
              </w:rPr>
            </w:pPr>
            <w:r w:rsidRPr="00513743">
              <w:rPr>
                <w:lang w:val="sr-Cyrl-CS"/>
              </w:rPr>
              <w:t>МАНОМЕТАР са елестич. мерним елементом  , ваздух,</w:t>
            </w:r>
          </w:p>
        </w:tc>
        <w:tc>
          <w:tcPr>
            <w:tcW w:w="1530" w:type="dxa"/>
            <w:shd w:val="clear" w:color="auto" w:fill="auto"/>
            <w:noWrap/>
            <w:vAlign w:val="center"/>
          </w:tcPr>
          <w:p w:rsidR="00513743" w:rsidRPr="00513743" w:rsidRDefault="00513743" w:rsidP="00513743">
            <w:pPr>
              <w:jc w:val="center"/>
            </w:pPr>
            <w:r w:rsidRPr="00513743">
              <w:t>0-16 бара,</w:t>
            </w:r>
          </w:p>
        </w:tc>
        <w:tc>
          <w:tcPr>
            <w:tcW w:w="2342" w:type="dxa"/>
            <w:vAlign w:val="center"/>
          </w:tcPr>
          <w:p w:rsidR="00513743" w:rsidRPr="00513743" w:rsidRDefault="00513743" w:rsidP="00513743">
            <w:pPr>
              <w:jc w:val="center"/>
            </w:pPr>
            <w:r w:rsidRPr="00513743">
              <w:t>кл.1,6</w:t>
            </w:r>
          </w:p>
        </w:tc>
        <w:tc>
          <w:tcPr>
            <w:tcW w:w="584" w:type="dxa"/>
            <w:shd w:val="clear" w:color="auto" w:fill="FFFFFF" w:themeFill="background1"/>
            <w:noWrap/>
            <w:vAlign w:val="center"/>
          </w:tcPr>
          <w:p w:rsidR="00513743" w:rsidRPr="00513743" w:rsidRDefault="00513743" w:rsidP="00513743">
            <w:pPr>
              <w:jc w:val="center"/>
            </w:pPr>
            <w:r w:rsidRPr="00513743">
              <w:t>1</w:t>
            </w:r>
          </w:p>
        </w:tc>
        <w:tc>
          <w:tcPr>
            <w:tcW w:w="1275" w:type="dxa"/>
            <w:shd w:val="clear" w:color="auto" w:fill="auto"/>
            <w:noWrap/>
            <w:vAlign w:val="center"/>
          </w:tcPr>
          <w:p w:rsidR="00513743" w:rsidRPr="00513743" w:rsidRDefault="00513743" w:rsidP="00513743">
            <w:pPr>
              <w:jc w:val="center"/>
            </w:pPr>
          </w:p>
        </w:tc>
        <w:tc>
          <w:tcPr>
            <w:tcW w:w="1562" w:type="dxa"/>
            <w:shd w:val="clear" w:color="auto" w:fill="auto"/>
            <w:noWrap/>
          </w:tcPr>
          <w:p w:rsidR="00513743" w:rsidRPr="00513743" w:rsidRDefault="00513743" w:rsidP="00513743">
            <w:pPr>
              <w:widowControl w:val="0"/>
              <w:ind w:right="-720"/>
              <w:jc w:val="both"/>
              <w:rPr>
                <w:rFonts w:cs="Arial Unicode MS"/>
                <w:lang w:val="sr-Cyrl-CS" w:eastAsia="sr-Cyrl-CS"/>
              </w:rPr>
            </w:pPr>
          </w:p>
        </w:tc>
      </w:tr>
      <w:tr w:rsidR="00513743" w:rsidRPr="00513743" w:rsidTr="00513743">
        <w:trPr>
          <w:trHeight w:val="551"/>
        </w:trPr>
        <w:tc>
          <w:tcPr>
            <w:tcW w:w="913" w:type="dxa"/>
            <w:shd w:val="clear" w:color="auto" w:fill="auto"/>
            <w:vAlign w:val="center"/>
          </w:tcPr>
          <w:p w:rsidR="00513743" w:rsidRPr="00513743" w:rsidRDefault="00513743" w:rsidP="00513743">
            <w:pPr>
              <w:widowControl w:val="0"/>
              <w:numPr>
                <w:ilvl w:val="0"/>
                <w:numId w:val="10"/>
              </w:numPr>
              <w:tabs>
                <w:tab w:val="left" w:pos="162"/>
              </w:tabs>
              <w:jc w:val="center"/>
              <w:rPr>
                <w:lang w:val="sr-Cyrl-CS"/>
              </w:rPr>
            </w:pPr>
          </w:p>
        </w:tc>
        <w:tc>
          <w:tcPr>
            <w:tcW w:w="2429" w:type="dxa"/>
            <w:shd w:val="clear" w:color="auto" w:fill="auto"/>
            <w:vAlign w:val="center"/>
            <w:hideMark/>
          </w:tcPr>
          <w:p w:rsidR="00513743" w:rsidRPr="00513743" w:rsidRDefault="00513743" w:rsidP="00513743">
            <w:pPr>
              <w:rPr>
                <w:lang w:val="sr-Cyrl-CS"/>
              </w:rPr>
            </w:pPr>
            <w:r w:rsidRPr="00513743">
              <w:rPr>
                <w:lang w:val="sr-Cyrl-CS"/>
              </w:rPr>
              <w:t xml:space="preserve">МАНОМЕТАР </w:t>
            </w:r>
          </w:p>
        </w:tc>
        <w:tc>
          <w:tcPr>
            <w:tcW w:w="1530" w:type="dxa"/>
            <w:shd w:val="clear" w:color="auto" w:fill="auto"/>
            <w:noWrap/>
            <w:vAlign w:val="center"/>
          </w:tcPr>
          <w:p w:rsidR="00513743" w:rsidRPr="00513743" w:rsidRDefault="00513743" w:rsidP="00513743">
            <w:pPr>
              <w:jc w:val="center"/>
            </w:pPr>
            <w:r w:rsidRPr="00513743">
              <w:t>0-6 бара,</w:t>
            </w:r>
          </w:p>
        </w:tc>
        <w:tc>
          <w:tcPr>
            <w:tcW w:w="2342" w:type="dxa"/>
            <w:vAlign w:val="center"/>
          </w:tcPr>
          <w:p w:rsidR="00513743" w:rsidRPr="00513743" w:rsidRDefault="00513743" w:rsidP="00513743">
            <w:pPr>
              <w:jc w:val="center"/>
            </w:pPr>
            <w:r w:rsidRPr="00513743">
              <w:t>кл.2,5</w:t>
            </w:r>
          </w:p>
        </w:tc>
        <w:tc>
          <w:tcPr>
            <w:tcW w:w="584" w:type="dxa"/>
            <w:shd w:val="clear" w:color="auto" w:fill="FFFFFF" w:themeFill="background1"/>
            <w:noWrap/>
            <w:vAlign w:val="center"/>
          </w:tcPr>
          <w:p w:rsidR="00513743" w:rsidRPr="00513743" w:rsidRDefault="00513743" w:rsidP="00513743">
            <w:pPr>
              <w:jc w:val="center"/>
            </w:pPr>
            <w:r w:rsidRPr="00513743">
              <w:t>1</w:t>
            </w:r>
          </w:p>
        </w:tc>
        <w:tc>
          <w:tcPr>
            <w:tcW w:w="1275" w:type="dxa"/>
            <w:shd w:val="clear" w:color="auto" w:fill="auto"/>
            <w:noWrap/>
            <w:vAlign w:val="center"/>
          </w:tcPr>
          <w:p w:rsidR="00513743" w:rsidRPr="00513743" w:rsidRDefault="00513743" w:rsidP="00513743">
            <w:pPr>
              <w:jc w:val="center"/>
            </w:pPr>
          </w:p>
        </w:tc>
        <w:tc>
          <w:tcPr>
            <w:tcW w:w="1562" w:type="dxa"/>
            <w:shd w:val="clear" w:color="auto" w:fill="auto"/>
            <w:noWrap/>
          </w:tcPr>
          <w:p w:rsidR="00513743" w:rsidRPr="00513743" w:rsidRDefault="00513743" w:rsidP="00513743">
            <w:pPr>
              <w:widowControl w:val="0"/>
              <w:ind w:right="-720"/>
              <w:jc w:val="both"/>
              <w:rPr>
                <w:rFonts w:cs="Arial Unicode MS"/>
                <w:lang w:val="sr-Cyrl-CS" w:eastAsia="sr-Cyrl-CS"/>
              </w:rPr>
            </w:pPr>
          </w:p>
        </w:tc>
      </w:tr>
      <w:tr w:rsidR="00513743" w:rsidRPr="00513743" w:rsidTr="00513743">
        <w:trPr>
          <w:trHeight w:val="551"/>
        </w:trPr>
        <w:tc>
          <w:tcPr>
            <w:tcW w:w="913" w:type="dxa"/>
            <w:shd w:val="clear" w:color="auto" w:fill="auto"/>
            <w:vAlign w:val="center"/>
          </w:tcPr>
          <w:p w:rsidR="00513743" w:rsidRPr="00513743" w:rsidRDefault="00513743" w:rsidP="00513743">
            <w:pPr>
              <w:widowControl w:val="0"/>
              <w:numPr>
                <w:ilvl w:val="0"/>
                <w:numId w:val="10"/>
              </w:numPr>
              <w:tabs>
                <w:tab w:val="left" w:pos="162"/>
              </w:tabs>
              <w:jc w:val="center"/>
              <w:rPr>
                <w:lang w:val="sr-Cyrl-CS"/>
              </w:rPr>
            </w:pPr>
          </w:p>
        </w:tc>
        <w:tc>
          <w:tcPr>
            <w:tcW w:w="2429" w:type="dxa"/>
            <w:shd w:val="clear" w:color="auto" w:fill="auto"/>
            <w:vAlign w:val="center"/>
            <w:hideMark/>
          </w:tcPr>
          <w:p w:rsidR="00513743" w:rsidRPr="00513743" w:rsidRDefault="00513743" w:rsidP="00513743">
            <w:pPr>
              <w:rPr>
                <w:lang w:val="sr-Cyrl-CS"/>
              </w:rPr>
            </w:pPr>
            <w:r w:rsidRPr="00513743">
              <w:rPr>
                <w:lang w:val="sr-Cyrl-CS"/>
              </w:rPr>
              <w:t>МАНОМЕТАР са елестич. мерним елементом  , уље,</w:t>
            </w:r>
          </w:p>
        </w:tc>
        <w:tc>
          <w:tcPr>
            <w:tcW w:w="1530" w:type="dxa"/>
            <w:shd w:val="clear" w:color="auto" w:fill="auto"/>
            <w:noWrap/>
            <w:vAlign w:val="center"/>
          </w:tcPr>
          <w:p w:rsidR="00513743" w:rsidRPr="00513743" w:rsidRDefault="00513743" w:rsidP="00513743">
            <w:pPr>
              <w:jc w:val="center"/>
            </w:pPr>
            <w:r w:rsidRPr="00513743">
              <w:t>0-16 бара,</w:t>
            </w:r>
          </w:p>
        </w:tc>
        <w:tc>
          <w:tcPr>
            <w:tcW w:w="2342" w:type="dxa"/>
            <w:vAlign w:val="center"/>
          </w:tcPr>
          <w:p w:rsidR="00513743" w:rsidRPr="00513743" w:rsidRDefault="00513743" w:rsidP="00513743">
            <w:pPr>
              <w:jc w:val="center"/>
            </w:pPr>
            <w:r w:rsidRPr="00513743">
              <w:t>кл.1,6</w:t>
            </w:r>
          </w:p>
        </w:tc>
        <w:tc>
          <w:tcPr>
            <w:tcW w:w="584" w:type="dxa"/>
            <w:shd w:val="clear" w:color="auto" w:fill="FFFFFF" w:themeFill="background1"/>
            <w:noWrap/>
            <w:vAlign w:val="center"/>
          </w:tcPr>
          <w:p w:rsidR="00513743" w:rsidRPr="00513743" w:rsidRDefault="00513743" w:rsidP="00513743">
            <w:pPr>
              <w:jc w:val="center"/>
            </w:pPr>
            <w:r w:rsidRPr="00513743">
              <w:t>1</w:t>
            </w:r>
          </w:p>
        </w:tc>
        <w:tc>
          <w:tcPr>
            <w:tcW w:w="1275" w:type="dxa"/>
            <w:shd w:val="clear" w:color="auto" w:fill="auto"/>
            <w:noWrap/>
            <w:vAlign w:val="center"/>
          </w:tcPr>
          <w:p w:rsidR="00513743" w:rsidRPr="00513743" w:rsidRDefault="00513743" w:rsidP="00513743">
            <w:pPr>
              <w:jc w:val="center"/>
            </w:pPr>
          </w:p>
        </w:tc>
        <w:tc>
          <w:tcPr>
            <w:tcW w:w="1562" w:type="dxa"/>
            <w:shd w:val="clear" w:color="auto" w:fill="auto"/>
            <w:noWrap/>
          </w:tcPr>
          <w:p w:rsidR="00513743" w:rsidRPr="00513743" w:rsidRDefault="00513743" w:rsidP="00513743">
            <w:pPr>
              <w:widowControl w:val="0"/>
              <w:ind w:right="-720"/>
              <w:jc w:val="both"/>
              <w:rPr>
                <w:rFonts w:cs="Arial Unicode MS"/>
                <w:lang w:val="sr-Cyrl-CS" w:eastAsia="sr-Cyrl-CS"/>
              </w:rPr>
            </w:pPr>
          </w:p>
        </w:tc>
      </w:tr>
      <w:tr w:rsidR="00513743" w:rsidRPr="00513743" w:rsidTr="00513743">
        <w:trPr>
          <w:trHeight w:val="551"/>
        </w:trPr>
        <w:tc>
          <w:tcPr>
            <w:tcW w:w="913" w:type="dxa"/>
            <w:shd w:val="clear" w:color="auto" w:fill="auto"/>
            <w:vAlign w:val="center"/>
          </w:tcPr>
          <w:p w:rsidR="00513743" w:rsidRPr="00513743" w:rsidRDefault="00513743" w:rsidP="00513743">
            <w:pPr>
              <w:widowControl w:val="0"/>
              <w:numPr>
                <w:ilvl w:val="0"/>
                <w:numId w:val="10"/>
              </w:numPr>
              <w:tabs>
                <w:tab w:val="left" w:pos="162"/>
              </w:tabs>
              <w:jc w:val="center"/>
              <w:rPr>
                <w:lang w:val="sr-Cyrl-CS"/>
              </w:rPr>
            </w:pPr>
          </w:p>
        </w:tc>
        <w:tc>
          <w:tcPr>
            <w:tcW w:w="2429" w:type="dxa"/>
            <w:shd w:val="clear" w:color="auto" w:fill="auto"/>
            <w:vAlign w:val="center"/>
            <w:hideMark/>
          </w:tcPr>
          <w:p w:rsidR="00513743" w:rsidRPr="00513743" w:rsidRDefault="00513743" w:rsidP="00513743">
            <w:pPr>
              <w:rPr>
                <w:lang w:val="sr-Cyrl-CS"/>
              </w:rPr>
            </w:pPr>
            <w:r w:rsidRPr="00513743">
              <w:rPr>
                <w:lang w:val="sr-Cyrl-CS"/>
              </w:rPr>
              <w:t xml:space="preserve">Манометар </w:t>
            </w:r>
          </w:p>
        </w:tc>
        <w:tc>
          <w:tcPr>
            <w:tcW w:w="1530" w:type="dxa"/>
            <w:shd w:val="clear" w:color="auto" w:fill="auto"/>
            <w:noWrap/>
            <w:vAlign w:val="center"/>
          </w:tcPr>
          <w:p w:rsidR="00513743" w:rsidRPr="00513743" w:rsidRDefault="00513743" w:rsidP="00513743">
            <w:pPr>
              <w:jc w:val="center"/>
            </w:pPr>
            <w:r w:rsidRPr="00513743">
              <w:t>0-6 бара</w:t>
            </w:r>
          </w:p>
        </w:tc>
        <w:tc>
          <w:tcPr>
            <w:tcW w:w="2342" w:type="dxa"/>
            <w:vAlign w:val="center"/>
          </w:tcPr>
          <w:p w:rsidR="00513743" w:rsidRPr="00513743" w:rsidRDefault="00513743" w:rsidP="00513743">
            <w:pPr>
              <w:jc w:val="center"/>
            </w:pPr>
            <w:r w:rsidRPr="00513743">
              <w:t>кл. 1,6</w:t>
            </w:r>
          </w:p>
        </w:tc>
        <w:tc>
          <w:tcPr>
            <w:tcW w:w="584" w:type="dxa"/>
            <w:shd w:val="clear" w:color="auto" w:fill="FFFFFF" w:themeFill="background1"/>
            <w:noWrap/>
            <w:vAlign w:val="center"/>
          </w:tcPr>
          <w:p w:rsidR="00513743" w:rsidRPr="00513743" w:rsidRDefault="00513743" w:rsidP="00513743">
            <w:pPr>
              <w:jc w:val="center"/>
            </w:pPr>
            <w:r w:rsidRPr="00513743">
              <w:t>1</w:t>
            </w:r>
          </w:p>
        </w:tc>
        <w:tc>
          <w:tcPr>
            <w:tcW w:w="1275" w:type="dxa"/>
            <w:shd w:val="clear" w:color="auto" w:fill="auto"/>
            <w:noWrap/>
            <w:vAlign w:val="center"/>
          </w:tcPr>
          <w:p w:rsidR="00513743" w:rsidRPr="00513743" w:rsidRDefault="00513743" w:rsidP="00513743">
            <w:pPr>
              <w:jc w:val="center"/>
            </w:pPr>
          </w:p>
        </w:tc>
        <w:tc>
          <w:tcPr>
            <w:tcW w:w="1562" w:type="dxa"/>
            <w:shd w:val="clear" w:color="auto" w:fill="auto"/>
            <w:noWrap/>
          </w:tcPr>
          <w:p w:rsidR="00513743" w:rsidRPr="00513743" w:rsidRDefault="00513743" w:rsidP="00513743">
            <w:pPr>
              <w:widowControl w:val="0"/>
              <w:ind w:right="-720"/>
              <w:jc w:val="both"/>
              <w:rPr>
                <w:rFonts w:cs="Arial Unicode MS"/>
                <w:lang w:val="sr-Cyrl-CS" w:eastAsia="sr-Cyrl-CS"/>
              </w:rPr>
            </w:pPr>
          </w:p>
        </w:tc>
      </w:tr>
      <w:tr w:rsidR="00513743" w:rsidRPr="00513743" w:rsidTr="00513743">
        <w:trPr>
          <w:trHeight w:val="551"/>
        </w:trPr>
        <w:tc>
          <w:tcPr>
            <w:tcW w:w="913" w:type="dxa"/>
            <w:shd w:val="clear" w:color="auto" w:fill="auto"/>
            <w:vAlign w:val="center"/>
          </w:tcPr>
          <w:p w:rsidR="00513743" w:rsidRPr="00513743" w:rsidRDefault="00513743" w:rsidP="00513743">
            <w:pPr>
              <w:widowControl w:val="0"/>
              <w:numPr>
                <w:ilvl w:val="0"/>
                <w:numId w:val="10"/>
              </w:numPr>
              <w:tabs>
                <w:tab w:val="left" w:pos="162"/>
              </w:tabs>
              <w:jc w:val="center"/>
              <w:rPr>
                <w:lang w:val="sr-Cyrl-CS"/>
              </w:rPr>
            </w:pPr>
          </w:p>
        </w:tc>
        <w:tc>
          <w:tcPr>
            <w:tcW w:w="2429" w:type="dxa"/>
            <w:shd w:val="clear" w:color="auto" w:fill="auto"/>
            <w:vAlign w:val="center"/>
            <w:hideMark/>
          </w:tcPr>
          <w:p w:rsidR="00513743" w:rsidRPr="00513743" w:rsidRDefault="00513743" w:rsidP="00513743">
            <w:pPr>
              <w:rPr>
                <w:lang w:val="sr-Cyrl-CS"/>
              </w:rPr>
            </w:pPr>
            <w:r w:rsidRPr="00513743">
              <w:rPr>
                <w:lang w:val="sr-Cyrl-CS"/>
              </w:rPr>
              <w:t xml:space="preserve">Манометар </w:t>
            </w:r>
          </w:p>
        </w:tc>
        <w:tc>
          <w:tcPr>
            <w:tcW w:w="1530" w:type="dxa"/>
            <w:shd w:val="clear" w:color="auto" w:fill="auto"/>
            <w:noWrap/>
            <w:vAlign w:val="center"/>
          </w:tcPr>
          <w:p w:rsidR="00513743" w:rsidRPr="00513743" w:rsidRDefault="00513743" w:rsidP="00513743">
            <w:pPr>
              <w:jc w:val="center"/>
            </w:pPr>
            <w:r w:rsidRPr="00513743">
              <w:t>0-20 бара</w:t>
            </w:r>
          </w:p>
        </w:tc>
        <w:tc>
          <w:tcPr>
            <w:tcW w:w="2342" w:type="dxa"/>
            <w:vAlign w:val="center"/>
          </w:tcPr>
          <w:p w:rsidR="00513743" w:rsidRPr="00513743" w:rsidRDefault="00513743" w:rsidP="00513743">
            <w:pPr>
              <w:jc w:val="center"/>
            </w:pPr>
            <w:r w:rsidRPr="00513743">
              <w:t>н.п. 1</w:t>
            </w:r>
          </w:p>
        </w:tc>
        <w:tc>
          <w:tcPr>
            <w:tcW w:w="584" w:type="dxa"/>
            <w:shd w:val="clear" w:color="auto" w:fill="FFFFFF" w:themeFill="background1"/>
            <w:noWrap/>
            <w:vAlign w:val="center"/>
          </w:tcPr>
          <w:p w:rsidR="00513743" w:rsidRPr="00513743" w:rsidRDefault="00513743" w:rsidP="00513743">
            <w:pPr>
              <w:jc w:val="center"/>
            </w:pPr>
            <w:r w:rsidRPr="00513743">
              <w:t>1</w:t>
            </w:r>
          </w:p>
        </w:tc>
        <w:tc>
          <w:tcPr>
            <w:tcW w:w="1275" w:type="dxa"/>
            <w:shd w:val="clear" w:color="auto" w:fill="auto"/>
            <w:noWrap/>
            <w:vAlign w:val="center"/>
          </w:tcPr>
          <w:p w:rsidR="00513743" w:rsidRPr="00513743" w:rsidRDefault="00513743" w:rsidP="00513743">
            <w:pPr>
              <w:jc w:val="center"/>
            </w:pPr>
          </w:p>
        </w:tc>
        <w:tc>
          <w:tcPr>
            <w:tcW w:w="1562" w:type="dxa"/>
            <w:shd w:val="clear" w:color="auto" w:fill="auto"/>
            <w:noWrap/>
          </w:tcPr>
          <w:p w:rsidR="00513743" w:rsidRPr="00513743" w:rsidRDefault="00513743" w:rsidP="00513743">
            <w:pPr>
              <w:widowControl w:val="0"/>
              <w:ind w:right="-720"/>
              <w:jc w:val="both"/>
              <w:rPr>
                <w:rFonts w:cs="Arial Unicode MS"/>
                <w:lang w:val="sr-Cyrl-CS" w:eastAsia="sr-Cyrl-CS"/>
              </w:rPr>
            </w:pPr>
          </w:p>
        </w:tc>
      </w:tr>
      <w:tr w:rsidR="00513743" w:rsidRPr="00513743" w:rsidTr="00513743">
        <w:trPr>
          <w:trHeight w:val="551"/>
        </w:trPr>
        <w:tc>
          <w:tcPr>
            <w:tcW w:w="913" w:type="dxa"/>
            <w:shd w:val="clear" w:color="auto" w:fill="auto"/>
            <w:vAlign w:val="center"/>
          </w:tcPr>
          <w:p w:rsidR="00513743" w:rsidRPr="00513743" w:rsidRDefault="00513743" w:rsidP="00513743">
            <w:pPr>
              <w:widowControl w:val="0"/>
              <w:numPr>
                <w:ilvl w:val="0"/>
                <w:numId w:val="10"/>
              </w:numPr>
              <w:tabs>
                <w:tab w:val="left" w:pos="162"/>
              </w:tabs>
              <w:jc w:val="center"/>
              <w:rPr>
                <w:lang w:val="sr-Cyrl-CS"/>
              </w:rPr>
            </w:pPr>
          </w:p>
        </w:tc>
        <w:tc>
          <w:tcPr>
            <w:tcW w:w="2429" w:type="dxa"/>
            <w:shd w:val="clear" w:color="auto" w:fill="auto"/>
            <w:vAlign w:val="center"/>
            <w:hideMark/>
          </w:tcPr>
          <w:p w:rsidR="00513743" w:rsidRPr="00513743" w:rsidRDefault="00513743" w:rsidP="00513743">
            <w:pPr>
              <w:rPr>
                <w:lang w:val="sr-Cyrl-CS"/>
              </w:rPr>
            </w:pPr>
            <w:r w:rsidRPr="00513743">
              <w:rPr>
                <w:lang w:val="sr-Cyrl-CS"/>
              </w:rPr>
              <w:t>Манометар</w:t>
            </w:r>
          </w:p>
        </w:tc>
        <w:tc>
          <w:tcPr>
            <w:tcW w:w="1530" w:type="dxa"/>
            <w:shd w:val="clear" w:color="auto" w:fill="auto"/>
            <w:noWrap/>
            <w:vAlign w:val="center"/>
          </w:tcPr>
          <w:p w:rsidR="00513743" w:rsidRPr="00513743" w:rsidRDefault="00513743" w:rsidP="00513743">
            <w:pPr>
              <w:jc w:val="center"/>
            </w:pPr>
            <w:r w:rsidRPr="00513743">
              <w:t>0-80 МVs</w:t>
            </w:r>
          </w:p>
        </w:tc>
        <w:tc>
          <w:tcPr>
            <w:tcW w:w="2342" w:type="dxa"/>
            <w:vAlign w:val="center"/>
          </w:tcPr>
          <w:p w:rsidR="00513743" w:rsidRPr="00513743" w:rsidRDefault="00513743" w:rsidP="00513743">
            <w:pPr>
              <w:jc w:val="center"/>
            </w:pPr>
            <w:r w:rsidRPr="00513743">
              <w:t>н.п. 2</w:t>
            </w:r>
          </w:p>
        </w:tc>
        <w:tc>
          <w:tcPr>
            <w:tcW w:w="584" w:type="dxa"/>
            <w:shd w:val="clear" w:color="auto" w:fill="FFFFFF" w:themeFill="background1"/>
            <w:noWrap/>
            <w:vAlign w:val="center"/>
          </w:tcPr>
          <w:p w:rsidR="00513743" w:rsidRPr="00513743" w:rsidRDefault="00513743" w:rsidP="00513743">
            <w:pPr>
              <w:jc w:val="center"/>
            </w:pPr>
            <w:r w:rsidRPr="00513743">
              <w:t>1</w:t>
            </w:r>
          </w:p>
        </w:tc>
        <w:tc>
          <w:tcPr>
            <w:tcW w:w="1275" w:type="dxa"/>
            <w:shd w:val="clear" w:color="auto" w:fill="auto"/>
            <w:noWrap/>
            <w:vAlign w:val="center"/>
          </w:tcPr>
          <w:p w:rsidR="00513743" w:rsidRPr="00513743" w:rsidRDefault="00513743" w:rsidP="00513743">
            <w:pPr>
              <w:jc w:val="center"/>
            </w:pPr>
          </w:p>
        </w:tc>
        <w:tc>
          <w:tcPr>
            <w:tcW w:w="1562" w:type="dxa"/>
            <w:shd w:val="clear" w:color="auto" w:fill="auto"/>
            <w:noWrap/>
          </w:tcPr>
          <w:p w:rsidR="00513743" w:rsidRPr="00513743" w:rsidRDefault="00513743" w:rsidP="00513743">
            <w:pPr>
              <w:widowControl w:val="0"/>
              <w:ind w:right="-720"/>
              <w:jc w:val="both"/>
              <w:rPr>
                <w:rFonts w:cs="Arial Unicode MS"/>
                <w:lang w:val="sr-Cyrl-CS" w:eastAsia="sr-Cyrl-CS"/>
              </w:rPr>
            </w:pPr>
          </w:p>
        </w:tc>
      </w:tr>
      <w:tr w:rsidR="00513743" w:rsidRPr="00513743" w:rsidTr="00513743">
        <w:trPr>
          <w:trHeight w:val="551"/>
        </w:trPr>
        <w:tc>
          <w:tcPr>
            <w:tcW w:w="913" w:type="dxa"/>
            <w:shd w:val="clear" w:color="auto" w:fill="auto"/>
            <w:vAlign w:val="center"/>
          </w:tcPr>
          <w:p w:rsidR="00513743" w:rsidRPr="00513743" w:rsidRDefault="00513743" w:rsidP="00513743">
            <w:pPr>
              <w:widowControl w:val="0"/>
              <w:numPr>
                <w:ilvl w:val="0"/>
                <w:numId w:val="10"/>
              </w:numPr>
              <w:tabs>
                <w:tab w:val="left" w:pos="162"/>
              </w:tabs>
              <w:jc w:val="center"/>
              <w:rPr>
                <w:lang w:val="sr-Cyrl-CS"/>
              </w:rPr>
            </w:pPr>
          </w:p>
        </w:tc>
        <w:tc>
          <w:tcPr>
            <w:tcW w:w="2429" w:type="dxa"/>
            <w:shd w:val="clear" w:color="auto" w:fill="auto"/>
            <w:vAlign w:val="center"/>
            <w:hideMark/>
          </w:tcPr>
          <w:p w:rsidR="00513743" w:rsidRPr="00513743" w:rsidRDefault="00513743" w:rsidP="00513743">
            <w:pPr>
              <w:rPr>
                <w:lang w:val="sr-Cyrl-CS"/>
              </w:rPr>
            </w:pPr>
            <w:r w:rsidRPr="00513743">
              <w:rPr>
                <w:lang w:val="sr-Cyrl-CS"/>
              </w:rPr>
              <w:t xml:space="preserve">Манометар </w:t>
            </w:r>
          </w:p>
        </w:tc>
        <w:tc>
          <w:tcPr>
            <w:tcW w:w="1530" w:type="dxa"/>
            <w:shd w:val="clear" w:color="auto" w:fill="auto"/>
            <w:noWrap/>
            <w:vAlign w:val="center"/>
          </w:tcPr>
          <w:p w:rsidR="00513743" w:rsidRPr="00513743" w:rsidRDefault="00513743" w:rsidP="00513743">
            <w:pPr>
              <w:jc w:val="center"/>
            </w:pPr>
            <w:r w:rsidRPr="00513743">
              <w:t>0-10 бара</w:t>
            </w:r>
          </w:p>
        </w:tc>
        <w:tc>
          <w:tcPr>
            <w:tcW w:w="2342" w:type="dxa"/>
            <w:vAlign w:val="center"/>
          </w:tcPr>
          <w:p w:rsidR="00513743" w:rsidRPr="00513743" w:rsidRDefault="00513743" w:rsidP="00513743">
            <w:pPr>
              <w:jc w:val="center"/>
            </w:pPr>
            <w:r w:rsidRPr="00513743">
              <w:t>кл. 1,6</w:t>
            </w:r>
          </w:p>
        </w:tc>
        <w:tc>
          <w:tcPr>
            <w:tcW w:w="584" w:type="dxa"/>
            <w:shd w:val="clear" w:color="auto" w:fill="FFFFFF" w:themeFill="background1"/>
            <w:noWrap/>
            <w:vAlign w:val="center"/>
          </w:tcPr>
          <w:p w:rsidR="00513743" w:rsidRPr="00513743" w:rsidRDefault="00513743" w:rsidP="00513743">
            <w:pPr>
              <w:jc w:val="center"/>
            </w:pPr>
            <w:r w:rsidRPr="00513743">
              <w:t>2</w:t>
            </w:r>
          </w:p>
        </w:tc>
        <w:tc>
          <w:tcPr>
            <w:tcW w:w="1275" w:type="dxa"/>
            <w:shd w:val="clear" w:color="auto" w:fill="auto"/>
            <w:noWrap/>
            <w:vAlign w:val="center"/>
          </w:tcPr>
          <w:p w:rsidR="00513743" w:rsidRPr="00513743" w:rsidRDefault="00513743" w:rsidP="00513743">
            <w:pPr>
              <w:jc w:val="center"/>
            </w:pPr>
          </w:p>
        </w:tc>
        <w:tc>
          <w:tcPr>
            <w:tcW w:w="1562" w:type="dxa"/>
            <w:shd w:val="clear" w:color="auto" w:fill="auto"/>
            <w:noWrap/>
          </w:tcPr>
          <w:p w:rsidR="00513743" w:rsidRPr="00513743" w:rsidRDefault="00513743" w:rsidP="00513743">
            <w:pPr>
              <w:widowControl w:val="0"/>
              <w:ind w:right="-720"/>
              <w:jc w:val="both"/>
              <w:rPr>
                <w:rFonts w:cs="Arial Unicode MS"/>
                <w:lang w:val="sr-Cyrl-CS" w:eastAsia="sr-Cyrl-CS"/>
              </w:rPr>
            </w:pPr>
          </w:p>
        </w:tc>
      </w:tr>
      <w:tr w:rsidR="00513743" w:rsidRPr="00513743" w:rsidTr="00513743">
        <w:trPr>
          <w:trHeight w:val="551"/>
        </w:trPr>
        <w:tc>
          <w:tcPr>
            <w:tcW w:w="913" w:type="dxa"/>
            <w:shd w:val="clear" w:color="auto" w:fill="auto"/>
            <w:vAlign w:val="center"/>
          </w:tcPr>
          <w:p w:rsidR="00513743" w:rsidRPr="00513743" w:rsidRDefault="00513743" w:rsidP="00513743">
            <w:pPr>
              <w:widowControl w:val="0"/>
              <w:numPr>
                <w:ilvl w:val="0"/>
                <w:numId w:val="10"/>
              </w:numPr>
              <w:tabs>
                <w:tab w:val="left" w:pos="162"/>
              </w:tabs>
              <w:jc w:val="center"/>
              <w:rPr>
                <w:lang w:val="sr-Cyrl-CS"/>
              </w:rPr>
            </w:pPr>
          </w:p>
        </w:tc>
        <w:tc>
          <w:tcPr>
            <w:tcW w:w="2429" w:type="dxa"/>
            <w:shd w:val="clear" w:color="auto" w:fill="auto"/>
            <w:vAlign w:val="center"/>
            <w:hideMark/>
          </w:tcPr>
          <w:p w:rsidR="00513743" w:rsidRPr="00513743" w:rsidRDefault="00513743" w:rsidP="00513743">
            <w:r w:rsidRPr="00513743">
              <w:t xml:space="preserve">Манометар </w:t>
            </w:r>
          </w:p>
        </w:tc>
        <w:tc>
          <w:tcPr>
            <w:tcW w:w="1530" w:type="dxa"/>
            <w:shd w:val="clear" w:color="auto" w:fill="auto"/>
            <w:noWrap/>
            <w:vAlign w:val="center"/>
          </w:tcPr>
          <w:p w:rsidR="00513743" w:rsidRPr="00513743" w:rsidRDefault="00513743" w:rsidP="00513743">
            <w:pPr>
              <w:jc w:val="center"/>
            </w:pPr>
            <w:r w:rsidRPr="00513743">
              <w:t>0-12 бара</w:t>
            </w:r>
          </w:p>
        </w:tc>
        <w:tc>
          <w:tcPr>
            <w:tcW w:w="2342" w:type="dxa"/>
            <w:vAlign w:val="center"/>
          </w:tcPr>
          <w:p w:rsidR="00513743" w:rsidRPr="00513743" w:rsidRDefault="00513743" w:rsidP="00513743">
            <w:pPr>
              <w:jc w:val="center"/>
            </w:pPr>
            <w:r w:rsidRPr="00513743">
              <w:t>кл. 1,6</w:t>
            </w:r>
          </w:p>
        </w:tc>
        <w:tc>
          <w:tcPr>
            <w:tcW w:w="584" w:type="dxa"/>
            <w:shd w:val="clear" w:color="auto" w:fill="FFFFFF" w:themeFill="background1"/>
            <w:noWrap/>
            <w:vAlign w:val="center"/>
          </w:tcPr>
          <w:p w:rsidR="00513743" w:rsidRPr="00513743" w:rsidRDefault="00513743" w:rsidP="00513743">
            <w:pPr>
              <w:jc w:val="center"/>
            </w:pPr>
            <w:r w:rsidRPr="00513743">
              <w:t>1</w:t>
            </w:r>
          </w:p>
        </w:tc>
        <w:tc>
          <w:tcPr>
            <w:tcW w:w="1275" w:type="dxa"/>
            <w:shd w:val="clear" w:color="auto" w:fill="auto"/>
            <w:noWrap/>
            <w:vAlign w:val="center"/>
          </w:tcPr>
          <w:p w:rsidR="00513743" w:rsidRPr="00513743" w:rsidRDefault="00513743" w:rsidP="00513743">
            <w:pPr>
              <w:jc w:val="center"/>
            </w:pPr>
          </w:p>
        </w:tc>
        <w:tc>
          <w:tcPr>
            <w:tcW w:w="1562" w:type="dxa"/>
            <w:shd w:val="clear" w:color="auto" w:fill="auto"/>
            <w:noWrap/>
          </w:tcPr>
          <w:p w:rsidR="00513743" w:rsidRPr="00513743" w:rsidRDefault="00513743" w:rsidP="00513743">
            <w:pPr>
              <w:widowControl w:val="0"/>
              <w:ind w:right="-720"/>
              <w:jc w:val="both"/>
              <w:rPr>
                <w:rFonts w:cs="Arial Unicode MS"/>
                <w:lang w:val="sr-Cyrl-CS" w:eastAsia="sr-Cyrl-CS"/>
              </w:rPr>
            </w:pPr>
          </w:p>
        </w:tc>
      </w:tr>
      <w:tr w:rsidR="00513743" w:rsidRPr="00513743" w:rsidTr="00513743">
        <w:trPr>
          <w:trHeight w:val="551"/>
        </w:trPr>
        <w:tc>
          <w:tcPr>
            <w:tcW w:w="913" w:type="dxa"/>
            <w:shd w:val="clear" w:color="auto" w:fill="auto"/>
            <w:vAlign w:val="center"/>
          </w:tcPr>
          <w:p w:rsidR="00513743" w:rsidRPr="00513743" w:rsidRDefault="00513743" w:rsidP="00513743">
            <w:pPr>
              <w:widowControl w:val="0"/>
              <w:numPr>
                <w:ilvl w:val="0"/>
                <w:numId w:val="10"/>
              </w:numPr>
              <w:tabs>
                <w:tab w:val="left" w:pos="162"/>
              </w:tabs>
              <w:jc w:val="center"/>
              <w:rPr>
                <w:lang w:val="sr-Cyrl-CS"/>
              </w:rPr>
            </w:pPr>
          </w:p>
        </w:tc>
        <w:tc>
          <w:tcPr>
            <w:tcW w:w="2429" w:type="dxa"/>
            <w:shd w:val="clear" w:color="auto" w:fill="auto"/>
            <w:vAlign w:val="center"/>
            <w:hideMark/>
          </w:tcPr>
          <w:p w:rsidR="00513743" w:rsidRPr="00513743" w:rsidRDefault="00513743" w:rsidP="00513743">
            <w:r w:rsidRPr="00513743">
              <w:t xml:space="preserve">Манометар </w:t>
            </w:r>
          </w:p>
        </w:tc>
        <w:tc>
          <w:tcPr>
            <w:tcW w:w="1530" w:type="dxa"/>
            <w:shd w:val="clear" w:color="auto" w:fill="auto"/>
            <w:noWrap/>
            <w:vAlign w:val="center"/>
          </w:tcPr>
          <w:p w:rsidR="00513743" w:rsidRPr="00513743" w:rsidRDefault="00513743" w:rsidP="00513743">
            <w:pPr>
              <w:jc w:val="center"/>
            </w:pPr>
            <w:r w:rsidRPr="00513743">
              <w:t>0-2,5 бара</w:t>
            </w:r>
          </w:p>
        </w:tc>
        <w:tc>
          <w:tcPr>
            <w:tcW w:w="2342" w:type="dxa"/>
            <w:vAlign w:val="center"/>
          </w:tcPr>
          <w:p w:rsidR="00513743" w:rsidRPr="00513743" w:rsidRDefault="00513743" w:rsidP="00513743">
            <w:pPr>
              <w:jc w:val="center"/>
            </w:pPr>
            <w:r w:rsidRPr="00513743">
              <w:t>кл. 2,5</w:t>
            </w:r>
          </w:p>
        </w:tc>
        <w:tc>
          <w:tcPr>
            <w:tcW w:w="584" w:type="dxa"/>
            <w:shd w:val="clear" w:color="auto" w:fill="FFFFFF" w:themeFill="background1"/>
            <w:noWrap/>
            <w:vAlign w:val="center"/>
          </w:tcPr>
          <w:p w:rsidR="00513743" w:rsidRPr="00513743" w:rsidRDefault="00513743" w:rsidP="00513743">
            <w:pPr>
              <w:jc w:val="center"/>
            </w:pPr>
            <w:r w:rsidRPr="00513743">
              <w:t>1</w:t>
            </w:r>
          </w:p>
        </w:tc>
        <w:tc>
          <w:tcPr>
            <w:tcW w:w="1275" w:type="dxa"/>
            <w:shd w:val="clear" w:color="auto" w:fill="auto"/>
            <w:noWrap/>
            <w:vAlign w:val="center"/>
          </w:tcPr>
          <w:p w:rsidR="00513743" w:rsidRPr="00513743" w:rsidRDefault="00513743" w:rsidP="00513743">
            <w:pPr>
              <w:jc w:val="center"/>
            </w:pPr>
          </w:p>
        </w:tc>
        <w:tc>
          <w:tcPr>
            <w:tcW w:w="1562" w:type="dxa"/>
            <w:shd w:val="clear" w:color="auto" w:fill="auto"/>
            <w:noWrap/>
          </w:tcPr>
          <w:p w:rsidR="00513743" w:rsidRPr="00513743" w:rsidRDefault="00513743" w:rsidP="00513743">
            <w:pPr>
              <w:widowControl w:val="0"/>
              <w:ind w:right="-720"/>
              <w:jc w:val="both"/>
              <w:rPr>
                <w:rFonts w:cs="Arial Unicode MS"/>
                <w:lang w:val="sr-Cyrl-CS" w:eastAsia="sr-Cyrl-CS"/>
              </w:rPr>
            </w:pPr>
          </w:p>
        </w:tc>
      </w:tr>
      <w:tr w:rsidR="00513743" w:rsidRPr="00513743" w:rsidTr="00513743">
        <w:trPr>
          <w:trHeight w:val="551"/>
        </w:trPr>
        <w:tc>
          <w:tcPr>
            <w:tcW w:w="913" w:type="dxa"/>
            <w:shd w:val="clear" w:color="auto" w:fill="auto"/>
            <w:vAlign w:val="center"/>
          </w:tcPr>
          <w:p w:rsidR="00513743" w:rsidRPr="00513743" w:rsidRDefault="00513743" w:rsidP="00513743">
            <w:pPr>
              <w:widowControl w:val="0"/>
              <w:numPr>
                <w:ilvl w:val="0"/>
                <w:numId w:val="10"/>
              </w:numPr>
              <w:tabs>
                <w:tab w:val="left" w:pos="162"/>
              </w:tabs>
              <w:jc w:val="center"/>
              <w:rPr>
                <w:lang w:val="sr-Cyrl-CS"/>
              </w:rPr>
            </w:pPr>
          </w:p>
        </w:tc>
        <w:tc>
          <w:tcPr>
            <w:tcW w:w="2429" w:type="dxa"/>
            <w:shd w:val="clear" w:color="auto" w:fill="auto"/>
            <w:vAlign w:val="center"/>
            <w:hideMark/>
          </w:tcPr>
          <w:p w:rsidR="00513743" w:rsidRPr="00513743" w:rsidRDefault="00513743" w:rsidP="00513743">
            <w:r w:rsidRPr="00513743">
              <w:t>Манометар</w:t>
            </w:r>
          </w:p>
        </w:tc>
        <w:tc>
          <w:tcPr>
            <w:tcW w:w="1530" w:type="dxa"/>
            <w:shd w:val="clear" w:color="auto" w:fill="auto"/>
            <w:noWrap/>
            <w:vAlign w:val="center"/>
          </w:tcPr>
          <w:p w:rsidR="00513743" w:rsidRPr="00513743" w:rsidRDefault="00513743" w:rsidP="00513743">
            <w:pPr>
              <w:jc w:val="center"/>
            </w:pPr>
            <w:r w:rsidRPr="00513743">
              <w:t>0-4 бара</w:t>
            </w:r>
          </w:p>
        </w:tc>
        <w:tc>
          <w:tcPr>
            <w:tcW w:w="2342" w:type="dxa"/>
            <w:vAlign w:val="center"/>
          </w:tcPr>
          <w:p w:rsidR="00513743" w:rsidRPr="00513743" w:rsidRDefault="00513743" w:rsidP="00513743">
            <w:pPr>
              <w:jc w:val="center"/>
            </w:pPr>
            <w:r w:rsidRPr="00513743">
              <w:t>кл. 1,6</w:t>
            </w:r>
          </w:p>
        </w:tc>
        <w:tc>
          <w:tcPr>
            <w:tcW w:w="584" w:type="dxa"/>
            <w:shd w:val="clear" w:color="auto" w:fill="FFFFFF" w:themeFill="background1"/>
            <w:noWrap/>
            <w:vAlign w:val="center"/>
          </w:tcPr>
          <w:p w:rsidR="00513743" w:rsidRPr="00513743" w:rsidRDefault="00513743" w:rsidP="00513743">
            <w:pPr>
              <w:jc w:val="center"/>
            </w:pPr>
            <w:r w:rsidRPr="00513743">
              <w:t>1</w:t>
            </w:r>
          </w:p>
        </w:tc>
        <w:tc>
          <w:tcPr>
            <w:tcW w:w="1275" w:type="dxa"/>
            <w:shd w:val="clear" w:color="auto" w:fill="auto"/>
            <w:noWrap/>
            <w:vAlign w:val="center"/>
          </w:tcPr>
          <w:p w:rsidR="00513743" w:rsidRPr="00513743" w:rsidRDefault="00513743" w:rsidP="00513743">
            <w:pPr>
              <w:jc w:val="center"/>
            </w:pPr>
          </w:p>
        </w:tc>
        <w:tc>
          <w:tcPr>
            <w:tcW w:w="1562" w:type="dxa"/>
            <w:shd w:val="clear" w:color="auto" w:fill="auto"/>
            <w:noWrap/>
          </w:tcPr>
          <w:p w:rsidR="00513743" w:rsidRPr="00513743" w:rsidRDefault="00513743" w:rsidP="00513743">
            <w:pPr>
              <w:widowControl w:val="0"/>
              <w:ind w:right="-720"/>
              <w:jc w:val="both"/>
              <w:rPr>
                <w:rFonts w:cs="Arial Unicode MS"/>
                <w:lang w:val="sr-Cyrl-CS" w:eastAsia="sr-Cyrl-CS"/>
              </w:rPr>
            </w:pPr>
          </w:p>
        </w:tc>
      </w:tr>
      <w:tr w:rsidR="00513743" w:rsidRPr="00513743" w:rsidTr="00513743">
        <w:trPr>
          <w:trHeight w:val="551"/>
        </w:trPr>
        <w:tc>
          <w:tcPr>
            <w:tcW w:w="913" w:type="dxa"/>
            <w:shd w:val="clear" w:color="auto" w:fill="auto"/>
            <w:vAlign w:val="center"/>
          </w:tcPr>
          <w:p w:rsidR="00513743" w:rsidRPr="00513743" w:rsidRDefault="00513743" w:rsidP="00513743">
            <w:pPr>
              <w:widowControl w:val="0"/>
              <w:numPr>
                <w:ilvl w:val="0"/>
                <w:numId w:val="10"/>
              </w:numPr>
              <w:tabs>
                <w:tab w:val="left" w:pos="162"/>
              </w:tabs>
              <w:jc w:val="center"/>
              <w:rPr>
                <w:lang w:val="sr-Cyrl-CS"/>
              </w:rPr>
            </w:pPr>
          </w:p>
        </w:tc>
        <w:tc>
          <w:tcPr>
            <w:tcW w:w="2429" w:type="dxa"/>
            <w:shd w:val="clear" w:color="auto" w:fill="auto"/>
            <w:vAlign w:val="center"/>
            <w:hideMark/>
          </w:tcPr>
          <w:p w:rsidR="00513743" w:rsidRPr="00513743" w:rsidRDefault="00513743" w:rsidP="00513743">
            <w:r w:rsidRPr="00513743">
              <w:t>Термометар са течношћу, 0-130</w:t>
            </w:r>
            <w:r w:rsidRPr="00513743">
              <w:rPr>
                <w:vertAlign w:val="superscript"/>
              </w:rPr>
              <w:t>0</w:t>
            </w:r>
            <w:r w:rsidRPr="00513743">
              <w:t xml:space="preserve">Ц         </w:t>
            </w:r>
          </w:p>
        </w:tc>
        <w:tc>
          <w:tcPr>
            <w:tcW w:w="1530" w:type="dxa"/>
            <w:shd w:val="clear" w:color="auto" w:fill="auto"/>
            <w:noWrap/>
            <w:vAlign w:val="center"/>
          </w:tcPr>
          <w:p w:rsidR="00513743" w:rsidRPr="00513743" w:rsidRDefault="00513743" w:rsidP="00513743">
            <w:pPr>
              <w:widowControl w:val="0"/>
              <w:jc w:val="center"/>
              <w:rPr>
                <w:rFonts w:eastAsia="Arial Unicode MS"/>
                <w:lang w:val="sr-Cyrl-CS" w:eastAsia="sr-Cyrl-CS"/>
              </w:rPr>
            </w:pPr>
            <w:r w:rsidRPr="00513743">
              <w:t>0-130</w:t>
            </w:r>
            <w:r w:rsidRPr="00513743">
              <w:rPr>
                <w:vertAlign w:val="superscript"/>
              </w:rPr>
              <w:t>0</w:t>
            </w:r>
            <w:r w:rsidRPr="00513743">
              <w:t>Ц</w:t>
            </w:r>
          </w:p>
        </w:tc>
        <w:tc>
          <w:tcPr>
            <w:tcW w:w="2342" w:type="dxa"/>
            <w:vAlign w:val="center"/>
          </w:tcPr>
          <w:p w:rsidR="00513743" w:rsidRPr="00513743" w:rsidRDefault="00513743" w:rsidP="00513743">
            <w:pPr>
              <w:widowControl w:val="0"/>
              <w:jc w:val="center"/>
              <w:rPr>
                <w:rFonts w:eastAsia="Arial Unicode MS"/>
                <w:lang w:val="sr-Cyrl-CS" w:eastAsia="sr-Cyrl-CS"/>
              </w:rPr>
            </w:pPr>
            <w:r w:rsidRPr="00513743">
              <w:t>н.п. 2</w:t>
            </w:r>
            <w:r w:rsidRPr="00513743">
              <w:rPr>
                <w:vertAlign w:val="superscript"/>
              </w:rPr>
              <w:t>0</w:t>
            </w:r>
            <w:r w:rsidRPr="00513743">
              <w:t>Ц</w:t>
            </w:r>
          </w:p>
        </w:tc>
        <w:tc>
          <w:tcPr>
            <w:tcW w:w="584" w:type="dxa"/>
            <w:shd w:val="clear" w:color="auto" w:fill="FFFFFF" w:themeFill="background1"/>
            <w:noWrap/>
            <w:vAlign w:val="center"/>
          </w:tcPr>
          <w:p w:rsidR="00513743" w:rsidRPr="00513743" w:rsidRDefault="00513743" w:rsidP="00513743">
            <w:pPr>
              <w:widowControl w:val="0"/>
              <w:jc w:val="center"/>
              <w:rPr>
                <w:rFonts w:eastAsia="Arial Unicode MS"/>
                <w:lang w:eastAsia="sr-Cyrl-CS"/>
              </w:rPr>
            </w:pPr>
            <w:r w:rsidRPr="00513743">
              <w:rPr>
                <w:rFonts w:eastAsia="Arial Unicode MS"/>
                <w:lang w:eastAsia="sr-Cyrl-CS"/>
              </w:rPr>
              <w:t>3</w:t>
            </w:r>
          </w:p>
        </w:tc>
        <w:tc>
          <w:tcPr>
            <w:tcW w:w="1275" w:type="dxa"/>
            <w:shd w:val="clear" w:color="auto" w:fill="auto"/>
            <w:noWrap/>
            <w:vAlign w:val="center"/>
          </w:tcPr>
          <w:p w:rsidR="00513743" w:rsidRPr="00513743" w:rsidRDefault="00513743" w:rsidP="00513743">
            <w:pPr>
              <w:jc w:val="center"/>
            </w:pPr>
          </w:p>
        </w:tc>
        <w:tc>
          <w:tcPr>
            <w:tcW w:w="1562" w:type="dxa"/>
            <w:shd w:val="clear" w:color="auto" w:fill="auto"/>
            <w:noWrap/>
          </w:tcPr>
          <w:p w:rsidR="00513743" w:rsidRPr="00513743" w:rsidRDefault="00513743" w:rsidP="00513743">
            <w:pPr>
              <w:widowControl w:val="0"/>
              <w:ind w:right="-720"/>
              <w:jc w:val="both"/>
              <w:rPr>
                <w:rFonts w:cs="Arial Unicode MS"/>
                <w:lang w:val="sr-Cyrl-CS" w:eastAsia="sr-Cyrl-CS"/>
              </w:rPr>
            </w:pPr>
          </w:p>
        </w:tc>
      </w:tr>
      <w:tr w:rsidR="00513743" w:rsidRPr="00513743" w:rsidTr="00513743">
        <w:trPr>
          <w:trHeight w:val="551"/>
        </w:trPr>
        <w:tc>
          <w:tcPr>
            <w:tcW w:w="913" w:type="dxa"/>
            <w:shd w:val="clear" w:color="auto" w:fill="auto"/>
            <w:vAlign w:val="center"/>
          </w:tcPr>
          <w:p w:rsidR="00513743" w:rsidRPr="00513743" w:rsidRDefault="00513743" w:rsidP="00513743">
            <w:pPr>
              <w:widowControl w:val="0"/>
              <w:numPr>
                <w:ilvl w:val="0"/>
                <w:numId w:val="10"/>
              </w:numPr>
              <w:tabs>
                <w:tab w:val="left" w:pos="162"/>
              </w:tabs>
              <w:jc w:val="center"/>
              <w:rPr>
                <w:lang w:val="sr-Cyrl-CS"/>
              </w:rPr>
            </w:pPr>
          </w:p>
        </w:tc>
        <w:tc>
          <w:tcPr>
            <w:tcW w:w="2429" w:type="dxa"/>
            <w:shd w:val="clear" w:color="auto" w:fill="auto"/>
            <w:vAlign w:val="center"/>
            <w:hideMark/>
          </w:tcPr>
          <w:p w:rsidR="00513743" w:rsidRPr="00513743" w:rsidRDefault="00513743" w:rsidP="00513743">
            <w:r w:rsidRPr="00513743">
              <w:t>Термометар са течношћу, 0-130</w:t>
            </w:r>
            <w:r w:rsidRPr="00513743">
              <w:rPr>
                <w:vertAlign w:val="superscript"/>
              </w:rPr>
              <w:t>0</w:t>
            </w:r>
            <w:r w:rsidRPr="00513743">
              <w:t xml:space="preserve">Ц         </w:t>
            </w:r>
          </w:p>
        </w:tc>
        <w:tc>
          <w:tcPr>
            <w:tcW w:w="1530" w:type="dxa"/>
            <w:shd w:val="clear" w:color="auto" w:fill="auto"/>
            <w:noWrap/>
            <w:vAlign w:val="center"/>
          </w:tcPr>
          <w:p w:rsidR="00513743" w:rsidRPr="00513743" w:rsidRDefault="00513743" w:rsidP="00513743">
            <w:pPr>
              <w:widowControl w:val="0"/>
              <w:jc w:val="center"/>
              <w:rPr>
                <w:rFonts w:eastAsia="Arial Unicode MS"/>
                <w:lang w:val="sr-Cyrl-CS" w:eastAsia="sr-Cyrl-CS"/>
              </w:rPr>
            </w:pPr>
            <w:r w:rsidRPr="00513743">
              <w:t>0-130</w:t>
            </w:r>
            <w:r w:rsidRPr="00513743">
              <w:rPr>
                <w:vertAlign w:val="superscript"/>
              </w:rPr>
              <w:t>0</w:t>
            </w:r>
            <w:r w:rsidRPr="00513743">
              <w:t>Ц</w:t>
            </w:r>
          </w:p>
        </w:tc>
        <w:tc>
          <w:tcPr>
            <w:tcW w:w="2342" w:type="dxa"/>
            <w:vAlign w:val="center"/>
          </w:tcPr>
          <w:p w:rsidR="00513743" w:rsidRPr="00513743" w:rsidRDefault="00513743" w:rsidP="00513743">
            <w:pPr>
              <w:widowControl w:val="0"/>
              <w:jc w:val="center"/>
              <w:rPr>
                <w:rFonts w:eastAsia="Arial Unicode MS"/>
                <w:lang w:val="sr-Cyrl-CS" w:eastAsia="sr-Cyrl-CS"/>
              </w:rPr>
            </w:pPr>
            <w:r w:rsidRPr="00513743">
              <w:t>н.п. 1</w:t>
            </w:r>
            <w:r w:rsidRPr="00513743">
              <w:rPr>
                <w:vertAlign w:val="superscript"/>
              </w:rPr>
              <w:t>0</w:t>
            </w:r>
            <w:r w:rsidRPr="00513743">
              <w:t>Ц</w:t>
            </w:r>
          </w:p>
        </w:tc>
        <w:tc>
          <w:tcPr>
            <w:tcW w:w="584" w:type="dxa"/>
            <w:shd w:val="clear" w:color="auto" w:fill="FFFFFF" w:themeFill="background1"/>
            <w:noWrap/>
            <w:vAlign w:val="center"/>
          </w:tcPr>
          <w:p w:rsidR="00513743" w:rsidRPr="00513743" w:rsidRDefault="00513743" w:rsidP="00513743">
            <w:pPr>
              <w:widowControl w:val="0"/>
              <w:jc w:val="center"/>
              <w:rPr>
                <w:rFonts w:eastAsia="Arial Unicode MS"/>
                <w:lang w:eastAsia="sr-Cyrl-CS"/>
              </w:rPr>
            </w:pPr>
            <w:r w:rsidRPr="00513743">
              <w:rPr>
                <w:rFonts w:eastAsia="Arial Unicode MS"/>
                <w:lang w:eastAsia="sr-Cyrl-CS"/>
              </w:rPr>
              <w:t>1</w:t>
            </w:r>
          </w:p>
        </w:tc>
        <w:tc>
          <w:tcPr>
            <w:tcW w:w="1275" w:type="dxa"/>
            <w:shd w:val="clear" w:color="auto" w:fill="auto"/>
            <w:noWrap/>
            <w:vAlign w:val="center"/>
          </w:tcPr>
          <w:p w:rsidR="00513743" w:rsidRPr="00513743" w:rsidRDefault="00513743" w:rsidP="00513743">
            <w:pPr>
              <w:jc w:val="center"/>
            </w:pPr>
          </w:p>
        </w:tc>
        <w:tc>
          <w:tcPr>
            <w:tcW w:w="1562" w:type="dxa"/>
            <w:shd w:val="clear" w:color="auto" w:fill="auto"/>
            <w:noWrap/>
          </w:tcPr>
          <w:p w:rsidR="00513743" w:rsidRPr="00513743" w:rsidRDefault="00513743" w:rsidP="00513743">
            <w:pPr>
              <w:widowControl w:val="0"/>
              <w:ind w:right="-720"/>
              <w:jc w:val="both"/>
              <w:rPr>
                <w:rFonts w:cs="Arial Unicode MS"/>
                <w:lang w:val="sr-Cyrl-CS" w:eastAsia="sr-Cyrl-CS"/>
              </w:rPr>
            </w:pPr>
          </w:p>
        </w:tc>
      </w:tr>
      <w:tr w:rsidR="00513743" w:rsidRPr="00513743" w:rsidTr="00513743">
        <w:trPr>
          <w:trHeight w:val="551"/>
        </w:trPr>
        <w:tc>
          <w:tcPr>
            <w:tcW w:w="913" w:type="dxa"/>
            <w:shd w:val="clear" w:color="auto" w:fill="auto"/>
            <w:vAlign w:val="center"/>
          </w:tcPr>
          <w:p w:rsidR="00513743" w:rsidRPr="00513743" w:rsidRDefault="00513743" w:rsidP="00513743">
            <w:pPr>
              <w:widowControl w:val="0"/>
              <w:numPr>
                <w:ilvl w:val="0"/>
                <w:numId w:val="10"/>
              </w:numPr>
              <w:tabs>
                <w:tab w:val="left" w:pos="162"/>
              </w:tabs>
              <w:jc w:val="center"/>
              <w:rPr>
                <w:lang w:val="sr-Cyrl-CS"/>
              </w:rPr>
            </w:pPr>
          </w:p>
        </w:tc>
        <w:tc>
          <w:tcPr>
            <w:tcW w:w="2429" w:type="dxa"/>
            <w:shd w:val="clear" w:color="auto" w:fill="auto"/>
            <w:vAlign w:val="center"/>
            <w:hideMark/>
          </w:tcPr>
          <w:p w:rsidR="00513743" w:rsidRPr="00513743" w:rsidRDefault="00513743" w:rsidP="00513743">
            <w:r w:rsidRPr="00513743">
              <w:t xml:space="preserve">Термометар </w:t>
            </w:r>
          </w:p>
        </w:tc>
        <w:tc>
          <w:tcPr>
            <w:tcW w:w="1530" w:type="dxa"/>
            <w:shd w:val="clear" w:color="auto" w:fill="auto"/>
            <w:noWrap/>
            <w:vAlign w:val="center"/>
          </w:tcPr>
          <w:p w:rsidR="00513743" w:rsidRPr="00513743" w:rsidRDefault="00513743" w:rsidP="00513743">
            <w:pPr>
              <w:widowControl w:val="0"/>
              <w:jc w:val="center"/>
            </w:pPr>
            <w:r w:rsidRPr="00513743">
              <w:t>0-130</w:t>
            </w:r>
            <w:r w:rsidRPr="00513743">
              <w:rPr>
                <w:vertAlign w:val="superscript"/>
              </w:rPr>
              <w:t>0</w:t>
            </w:r>
            <w:r w:rsidRPr="00513743">
              <w:t>Ц</w:t>
            </w:r>
          </w:p>
        </w:tc>
        <w:tc>
          <w:tcPr>
            <w:tcW w:w="2342" w:type="dxa"/>
            <w:vAlign w:val="center"/>
          </w:tcPr>
          <w:p w:rsidR="00513743" w:rsidRPr="00513743" w:rsidRDefault="00513743" w:rsidP="00513743">
            <w:pPr>
              <w:widowControl w:val="0"/>
              <w:jc w:val="center"/>
            </w:pPr>
            <w:r w:rsidRPr="00513743">
              <w:t>н.п.2</w:t>
            </w:r>
            <w:r w:rsidRPr="00513743">
              <w:rPr>
                <w:vertAlign w:val="superscript"/>
              </w:rPr>
              <w:t>0</w:t>
            </w:r>
            <w:r w:rsidRPr="00513743">
              <w:t>Ц</w:t>
            </w:r>
          </w:p>
        </w:tc>
        <w:tc>
          <w:tcPr>
            <w:tcW w:w="584" w:type="dxa"/>
            <w:shd w:val="clear" w:color="auto" w:fill="FFFFFF" w:themeFill="background1"/>
            <w:noWrap/>
            <w:vAlign w:val="center"/>
          </w:tcPr>
          <w:p w:rsidR="00513743" w:rsidRPr="00513743" w:rsidRDefault="00513743" w:rsidP="00513743">
            <w:pPr>
              <w:widowControl w:val="0"/>
              <w:jc w:val="center"/>
              <w:rPr>
                <w:rFonts w:eastAsia="Arial Unicode MS"/>
                <w:lang w:eastAsia="sr-Cyrl-CS"/>
              </w:rPr>
            </w:pPr>
            <w:r w:rsidRPr="00513743">
              <w:rPr>
                <w:rFonts w:eastAsia="Arial Unicode MS"/>
                <w:lang w:eastAsia="sr-Cyrl-CS"/>
              </w:rPr>
              <w:t>7</w:t>
            </w:r>
          </w:p>
        </w:tc>
        <w:tc>
          <w:tcPr>
            <w:tcW w:w="1275" w:type="dxa"/>
            <w:shd w:val="clear" w:color="auto" w:fill="auto"/>
            <w:noWrap/>
            <w:vAlign w:val="center"/>
          </w:tcPr>
          <w:p w:rsidR="00513743" w:rsidRPr="00513743" w:rsidRDefault="00513743" w:rsidP="00513743">
            <w:pPr>
              <w:jc w:val="center"/>
            </w:pPr>
          </w:p>
        </w:tc>
        <w:tc>
          <w:tcPr>
            <w:tcW w:w="1562" w:type="dxa"/>
            <w:shd w:val="clear" w:color="auto" w:fill="auto"/>
            <w:noWrap/>
          </w:tcPr>
          <w:p w:rsidR="00513743" w:rsidRPr="00513743" w:rsidRDefault="00513743" w:rsidP="00513743">
            <w:pPr>
              <w:widowControl w:val="0"/>
              <w:ind w:right="-720"/>
              <w:jc w:val="both"/>
              <w:rPr>
                <w:rFonts w:cs="Arial Unicode MS"/>
                <w:lang w:val="sr-Cyrl-CS" w:eastAsia="sr-Cyrl-CS"/>
              </w:rPr>
            </w:pPr>
          </w:p>
        </w:tc>
      </w:tr>
      <w:tr w:rsidR="00513743" w:rsidRPr="00513743" w:rsidTr="00513743">
        <w:trPr>
          <w:trHeight w:val="551"/>
        </w:trPr>
        <w:tc>
          <w:tcPr>
            <w:tcW w:w="913" w:type="dxa"/>
            <w:shd w:val="clear" w:color="auto" w:fill="auto"/>
            <w:vAlign w:val="center"/>
          </w:tcPr>
          <w:p w:rsidR="00513743" w:rsidRPr="00513743" w:rsidRDefault="00513743" w:rsidP="00513743">
            <w:pPr>
              <w:widowControl w:val="0"/>
              <w:numPr>
                <w:ilvl w:val="0"/>
                <w:numId w:val="10"/>
              </w:numPr>
              <w:tabs>
                <w:tab w:val="left" w:pos="162"/>
              </w:tabs>
              <w:jc w:val="center"/>
              <w:rPr>
                <w:lang w:val="sr-Cyrl-CS"/>
              </w:rPr>
            </w:pPr>
          </w:p>
        </w:tc>
        <w:tc>
          <w:tcPr>
            <w:tcW w:w="2429" w:type="dxa"/>
            <w:shd w:val="clear" w:color="auto" w:fill="auto"/>
            <w:vAlign w:val="center"/>
            <w:hideMark/>
          </w:tcPr>
          <w:p w:rsidR="00513743" w:rsidRPr="00513743" w:rsidRDefault="00513743" w:rsidP="00513743">
            <w:r w:rsidRPr="00513743">
              <w:t xml:space="preserve">Термометар </w:t>
            </w:r>
          </w:p>
        </w:tc>
        <w:tc>
          <w:tcPr>
            <w:tcW w:w="1530" w:type="dxa"/>
            <w:shd w:val="clear" w:color="auto" w:fill="auto"/>
            <w:noWrap/>
            <w:vAlign w:val="center"/>
          </w:tcPr>
          <w:p w:rsidR="00513743" w:rsidRPr="00513743" w:rsidRDefault="00513743" w:rsidP="00513743">
            <w:pPr>
              <w:jc w:val="center"/>
            </w:pPr>
            <w:r w:rsidRPr="00513743">
              <w:t>0-150</w:t>
            </w:r>
            <w:r w:rsidRPr="00513743">
              <w:rPr>
                <w:vertAlign w:val="superscript"/>
              </w:rPr>
              <w:t>о</w:t>
            </w:r>
            <w:r w:rsidRPr="00513743">
              <w:t>Ц</w:t>
            </w:r>
          </w:p>
        </w:tc>
        <w:tc>
          <w:tcPr>
            <w:tcW w:w="2342" w:type="dxa"/>
            <w:vAlign w:val="center"/>
          </w:tcPr>
          <w:p w:rsidR="00513743" w:rsidRPr="00513743" w:rsidRDefault="00513743" w:rsidP="00513743">
            <w:pPr>
              <w:jc w:val="center"/>
            </w:pPr>
            <w:r w:rsidRPr="00513743">
              <w:t>н.п. 5</w:t>
            </w:r>
            <w:r w:rsidRPr="00513743">
              <w:rPr>
                <w:vertAlign w:val="superscript"/>
              </w:rPr>
              <w:t>0</w:t>
            </w:r>
            <w:r w:rsidRPr="00513743">
              <w:t>Ц</w:t>
            </w:r>
          </w:p>
        </w:tc>
        <w:tc>
          <w:tcPr>
            <w:tcW w:w="584" w:type="dxa"/>
            <w:shd w:val="clear" w:color="auto" w:fill="FFFFFF" w:themeFill="background1"/>
            <w:noWrap/>
            <w:vAlign w:val="center"/>
          </w:tcPr>
          <w:p w:rsidR="00513743" w:rsidRPr="00513743" w:rsidRDefault="00513743" w:rsidP="00513743">
            <w:pPr>
              <w:jc w:val="center"/>
            </w:pPr>
            <w:r w:rsidRPr="00513743">
              <w:t>3</w:t>
            </w:r>
          </w:p>
        </w:tc>
        <w:tc>
          <w:tcPr>
            <w:tcW w:w="1275" w:type="dxa"/>
            <w:shd w:val="clear" w:color="auto" w:fill="auto"/>
            <w:noWrap/>
            <w:vAlign w:val="center"/>
          </w:tcPr>
          <w:p w:rsidR="00513743" w:rsidRPr="00513743" w:rsidRDefault="00513743" w:rsidP="00513743">
            <w:pPr>
              <w:jc w:val="center"/>
            </w:pPr>
          </w:p>
        </w:tc>
        <w:tc>
          <w:tcPr>
            <w:tcW w:w="1562" w:type="dxa"/>
            <w:shd w:val="clear" w:color="auto" w:fill="auto"/>
            <w:noWrap/>
          </w:tcPr>
          <w:p w:rsidR="00513743" w:rsidRPr="00513743" w:rsidRDefault="00513743" w:rsidP="00513743">
            <w:pPr>
              <w:widowControl w:val="0"/>
              <w:ind w:right="-720"/>
              <w:jc w:val="both"/>
              <w:rPr>
                <w:rFonts w:cs="Arial Unicode MS"/>
                <w:lang w:val="sr-Cyrl-CS" w:eastAsia="sr-Cyrl-CS"/>
              </w:rPr>
            </w:pPr>
          </w:p>
        </w:tc>
      </w:tr>
      <w:tr w:rsidR="00513743" w:rsidRPr="00513743" w:rsidTr="00513743">
        <w:trPr>
          <w:trHeight w:val="551"/>
        </w:trPr>
        <w:tc>
          <w:tcPr>
            <w:tcW w:w="913" w:type="dxa"/>
            <w:shd w:val="clear" w:color="auto" w:fill="auto"/>
            <w:vAlign w:val="center"/>
          </w:tcPr>
          <w:p w:rsidR="00513743" w:rsidRPr="00513743" w:rsidRDefault="00513743" w:rsidP="00513743">
            <w:pPr>
              <w:widowControl w:val="0"/>
              <w:numPr>
                <w:ilvl w:val="0"/>
                <w:numId w:val="10"/>
              </w:numPr>
              <w:tabs>
                <w:tab w:val="left" w:pos="162"/>
              </w:tabs>
              <w:jc w:val="center"/>
              <w:rPr>
                <w:lang w:val="sr-Cyrl-CS"/>
              </w:rPr>
            </w:pPr>
          </w:p>
        </w:tc>
        <w:tc>
          <w:tcPr>
            <w:tcW w:w="2429" w:type="dxa"/>
            <w:shd w:val="clear" w:color="auto" w:fill="auto"/>
            <w:vAlign w:val="center"/>
            <w:hideMark/>
          </w:tcPr>
          <w:p w:rsidR="00513743" w:rsidRPr="00513743" w:rsidRDefault="00513743" w:rsidP="00513743">
            <w:r w:rsidRPr="00513743">
              <w:t xml:space="preserve">Термометар </w:t>
            </w:r>
          </w:p>
        </w:tc>
        <w:tc>
          <w:tcPr>
            <w:tcW w:w="1530" w:type="dxa"/>
            <w:shd w:val="clear" w:color="auto" w:fill="auto"/>
            <w:noWrap/>
            <w:vAlign w:val="center"/>
          </w:tcPr>
          <w:p w:rsidR="00513743" w:rsidRPr="00513743" w:rsidRDefault="00513743" w:rsidP="00513743">
            <w:pPr>
              <w:jc w:val="center"/>
            </w:pPr>
            <w:r w:rsidRPr="00513743">
              <w:t>0-120</w:t>
            </w:r>
            <w:r w:rsidRPr="00513743">
              <w:rPr>
                <w:vertAlign w:val="superscript"/>
              </w:rPr>
              <w:t xml:space="preserve"> о</w:t>
            </w:r>
            <w:r w:rsidRPr="00513743">
              <w:t>Ц</w:t>
            </w:r>
          </w:p>
        </w:tc>
        <w:tc>
          <w:tcPr>
            <w:tcW w:w="2342" w:type="dxa"/>
            <w:vAlign w:val="center"/>
          </w:tcPr>
          <w:p w:rsidR="00513743" w:rsidRPr="00513743" w:rsidRDefault="00513743" w:rsidP="00513743">
            <w:pPr>
              <w:jc w:val="center"/>
            </w:pPr>
            <w:r w:rsidRPr="00513743">
              <w:t>н.п.2</w:t>
            </w:r>
            <w:r w:rsidRPr="00513743">
              <w:rPr>
                <w:vertAlign w:val="superscript"/>
              </w:rPr>
              <w:t>0</w:t>
            </w:r>
            <w:r w:rsidRPr="00513743">
              <w:t>Ц</w:t>
            </w:r>
          </w:p>
        </w:tc>
        <w:tc>
          <w:tcPr>
            <w:tcW w:w="584" w:type="dxa"/>
            <w:shd w:val="clear" w:color="auto" w:fill="FFFFFF" w:themeFill="background1"/>
            <w:noWrap/>
            <w:vAlign w:val="center"/>
          </w:tcPr>
          <w:p w:rsidR="00513743" w:rsidRPr="00513743" w:rsidRDefault="00513743" w:rsidP="00513743">
            <w:pPr>
              <w:jc w:val="center"/>
            </w:pPr>
            <w:r w:rsidRPr="00513743">
              <w:t>2</w:t>
            </w:r>
          </w:p>
        </w:tc>
        <w:tc>
          <w:tcPr>
            <w:tcW w:w="1275" w:type="dxa"/>
            <w:shd w:val="clear" w:color="auto" w:fill="auto"/>
            <w:noWrap/>
            <w:vAlign w:val="center"/>
          </w:tcPr>
          <w:p w:rsidR="00513743" w:rsidRPr="00513743" w:rsidRDefault="00513743" w:rsidP="00513743">
            <w:pPr>
              <w:jc w:val="center"/>
            </w:pPr>
          </w:p>
        </w:tc>
        <w:tc>
          <w:tcPr>
            <w:tcW w:w="1562" w:type="dxa"/>
            <w:shd w:val="clear" w:color="auto" w:fill="auto"/>
            <w:noWrap/>
          </w:tcPr>
          <w:p w:rsidR="00513743" w:rsidRPr="00513743" w:rsidRDefault="00513743" w:rsidP="00513743">
            <w:pPr>
              <w:widowControl w:val="0"/>
              <w:ind w:right="-720"/>
              <w:jc w:val="both"/>
              <w:rPr>
                <w:rFonts w:cs="Arial Unicode MS"/>
                <w:lang w:val="sr-Cyrl-CS" w:eastAsia="sr-Cyrl-CS"/>
              </w:rPr>
            </w:pPr>
          </w:p>
        </w:tc>
      </w:tr>
      <w:tr w:rsidR="00513743" w:rsidRPr="00513743" w:rsidTr="00513743">
        <w:trPr>
          <w:trHeight w:val="551"/>
        </w:trPr>
        <w:tc>
          <w:tcPr>
            <w:tcW w:w="913" w:type="dxa"/>
            <w:shd w:val="clear" w:color="auto" w:fill="auto"/>
            <w:vAlign w:val="center"/>
          </w:tcPr>
          <w:p w:rsidR="00513743" w:rsidRPr="00513743" w:rsidRDefault="00513743" w:rsidP="00513743">
            <w:pPr>
              <w:widowControl w:val="0"/>
              <w:numPr>
                <w:ilvl w:val="0"/>
                <w:numId w:val="10"/>
              </w:numPr>
              <w:tabs>
                <w:tab w:val="left" w:pos="162"/>
              </w:tabs>
              <w:jc w:val="center"/>
              <w:rPr>
                <w:lang w:val="sr-Cyrl-CS"/>
              </w:rPr>
            </w:pPr>
          </w:p>
        </w:tc>
        <w:tc>
          <w:tcPr>
            <w:tcW w:w="2429" w:type="dxa"/>
            <w:shd w:val="clear" w:color="auto" w:fill="auto"/>
            <w:vAlign w:val="center"/>
          </w:tcPr>
          <w:p w:rsidR="00513743" w:rsidRPr="00513743" w:rsidRDefault="00513743" w:rsidP="00513743">
            <w:r w:rsidRPr="00513743">
              <w:t>Термометар нерастављиви биметал</w:t>
            </w:r>
          </w:p>
        </w:tc>
        <w:tc>
          <w:tcPr>
            <w:tcW w:w="1530" w:type="dxa"/>
            <w:shd w:val="clear" w:color="auto" w:fill="auto"/>
            <w:noWrap/>
            <w:vAlign w:val="center"/>
          </w:tcPr>
          <w:p w:rsidR="00513743" w:rsidRPr="00513743" w:rsidRDefault="00513743" w:rsidP="00513743">
            <w:pPr>
              <w:jc w:val="center"/>
            </w:pPr>
            <w:r w:rsidRPr="00513743">
              <w:t>0-160</w:t>
            </w:r>
            <w:r w:rsidRPr="00513743">
              <w:rPr>
                <w:vertAlign w:val="superscript"/>
              </w:rPr>
              <w:t>о</w:t>
            </w:r>
            <w:r w:rsidRPr="00513743">
              <w:t>Ц</w:t>
            </w:r>
          </w:p>
        </w:tc>
        <w:tc>
          <w:tcPr>
            <w:tcW w:w="2342" w:type="dxa"/>
            <w:vAlign w:val="center"/>
          </w:tcPr>
          <w:p w:rsidR="00513743" w:rsidRPr="00513743" w:rsidRDefault="00513743" w:rsidP="00513743">
            <w:pPr>
              <w:jc w:val="center"/>
            </w:pPr>
            <w:r w:rsidRPr="00513743">
              <w:t>н.п. 2</w:t>
            </w:r>
            <w:r w:rsidRPr="00513743">
              <w:rPr>
                <w:vertAlign w:val="superscript"/>
              </w:rPr>
              <w:t>0</w:t>
            </w:r>
            <w:r w:rsidRPr="00513743">
              <w:t>Ц</w:t>
            </w:r>
          </w:p>
        </w:tc>
        <w:tc>
          <w:tcPr>
            <w:tcW w:w="584" w:type="dxa"/>
            <w:shd w:val="clear" w:color="auto" w:fill="FFFFFF" w:themeFill="background1"/>
            <w:noWrap/>
            <w:vAlign w:val="center"/>
          </w:tcPr>
          <w:p w:rsidR="00513743" w:rsidRPr="00513743" w:rsidRDefault="00513743" w:rsidP="00513743">
            <w:pPr>
              <w:jc w:val="center"/>
            </w:pPr>
            <w:r w:rsidRPr="00513743">
              <w:t>9</w:t>
            </w:r>
          </w:p>
        </w:tc>
        <w:tc>
          <w:tcPr>
            <w:tcW w:w="1275" w:type="dxa"/>
            <w:shd w:val="clear" w:color="auto" w:fill="auto"/>
            <w:noWrap/>
            <w:vAlign w:val="center"/>
          </w:tcPr>
          <w:p w:rsidR="00513743" w:rsidRPr="00513743" w:rsidRDefault="00513743" w:rsidP="00513743">
            <w:pPr>
              <w:jc w:val="center"/>
            </w:pPr>
          </w:p>
        </w:tc>
        <w:tc>
          <w:tcPr>
            <w:tcW w:w="1562" w:type="dxa"/>
            <w:shd w:val="clear" w:color="auto" w:fill="auto"/>
            <w:noWrap/>
          </w:tcPr>
          <w:p w:rsidR="00513743" w:rsidRPr="00513743" w:rsidRDefault="00513743" w:rsidP="00513743">
            <w:pPr>
              <w:widowControl w:val="0"/>
              <w:ind w:right="-720"/>
              <w:jc w:val="both"/>
              <w:rPr>
                <w:rFonts w:cs="Arial Unicode MS"/>
                <w:lang w:val="sr-Cyrl-CS" w:eastAsia="sr-Cyrl-CS"/>
              </w:rPr>
            </w:pPr>
          </w:p>
        </w:tc>
      </w:tr>
      <w:tr w:rsidR="00513743" w:rsidRPr="00513743" w:rsidTr="00513743">
        <w:trPr>
          <w:trHeight w:val="551"/>
        </w:trPr>
        <w:tc>
          <w:tcPr>
            <w:tcW w:w="913" w:type="dxa"/>
            <w:shd w:val="clear" w:color="auto" w:fill="auto"/>
            <w:vAlign w:val="center"/>
          </w:tcPr>
          <w:p w:rsidR="00513743" w:rsidRPr="00513743" w:rsidRDefault="00513743" w:rsidP="00513743">
            <w:pPr>
              <w:widowControl w:val="0"/>
              <w:numPr>
                <w:ilvl w:val="0"/>
                <w:numId w:val="10"/>
              </w:numPr>
              <w:tabs>
                <w:tab w:val="left" w:pos="162"/>
              </w:tabs>
              <w:jc w:val="center"/>
              <w:rPr>
                <w:lang w:val="sr-Cyrl-CS"/>
              </w:rPr>
            </w:pPr>
          </w:p>
        </w:tc>
        <w:tc>
          <w:tcPr>
            <w:tcW w:w="2429" w:type="dxa"/>
            <w:shd w:val="clear" w:color="auto" w:fill="auto"/>
            <w:vAlign w:val="center"/>
          </w:tcPr>
          <w:p w:rsidR="00513743" w:rsidRPr="00513743" w:rsidRDefault="00513743" w:rsidP="00513743">
            <w:r w:rsidRPr="00513743">
              <w:t>Термометар нерастављиви биметал</w:t>
            </w:r>
          </w:p>
        </w:tc>
        <w:tc>
          <w:tcPr>
            <w:tcW w:w="1530" w:type="dxa"/>
            <w:shd w:val="clear" w:color="auto" w:fill="auto"/>
            <w:noWrap/>
            <w:vAlign w:val="center"/>
          </w:tcPr>
          <w:p w:rsidR="00513743" w:rsidRPr="00513743" w:rsidRDefault="00513743" w:rsidP="00513743">
            <w:pPr>
              <w:jc w:val="center"/>
            </w:pPr>
            <w:r w:rsidRPr="00513743">
              <w:t>0-250</w:t>
            </w:r>
            <w:r w:rsidRPr="00513743">
              <w:rPr>
                <w:vertAlign w:val="superscript"/>
              </w:rPr>
              <w:t>о</w:t>
            </w:r>
            <w:r w:rsidRPr="00513743">
              <w:t>Ц</w:t>
            </w:r>
          </w:p>
        </w:tc>
        <w:tc>
          <w:tcPr>
            <w:tcW w:w="2342" w:type="dxa"/>
            <w:vAlign w:val="center"/>
          </w:tcPr>
          <w:p w:rsidR="00513743" w:rsidRPr="00513743" w:rsidRDefault="00513743" w:rsidP="00513743">
            <w:pPr>
              <w:jc w:val="center"/>
            </w:pPr>
            <w:r w:rsidRPr="00513743">
              <w:t>н.п. 5</w:t>
            </w:r>
            <w:r w:rsidRPr="00513743">
              <w:rPr>
                <w:vertAlign w:val="superscript"/>
              </w:rPr>
              <w:t>0</w:t>
            </w:r>
            <w:r w:rsidRPr="00513743">
              <w:t>Ц</w:t>
            </w:r>
          </w:p>
        </w:tc>
        <w:tc>
          <w:tcPr>
            <w:tcW w:w="584" w:type="dxa"/>
            <w:shd w:val="clear" w:color="auto" w:fill="FFFFFF" w:themeFill="background1"/>
            <w:noWrap/>
            <w:vAlign w:val="center"/>
          </w:tcPr>
          <w:p w:rsidR="00513743" w:rsidRPr="00513743" w:rsidRDefault="00513743" w:rsidP="00513743">
            <w:pPr>
              <w:jc w:val="center"/>
            </w:pPr>
            <w:r w:rsidRPr="00513743">
              <w:t>1</w:t>
            </w:r>
          </w:p>
        </w:tc>
        <w:tc>
          <w:tcPr>
            <w:tcW w:w="1275" w:type="dxa"/>
            <w:shd w:val="clear" w:color="auto" w:fill="auto"/>
            <w:noWrap/>
            <w:vAlign w:val="center"/>
          </w:tcPr>
          <w:p w:rsidR="00513743" w:rsidRPr="00513743" w:rsidRDefault="00513743" w:rsidP="00513743">
            <w:pPr>
              <w:jc w:val="center"/>
            </w:pPr>
          </w:p>
        </w:tc>
        <w:tc>
          <w:tcPr>
            <w:tcW w:w="1562" w:type="dxa"/>
            <w:shd w:val="clear" w:color="auto" w:fill="auto"/>
            <w:noWrap/>
          </w:tcPr>
          <w:p w:rsidR="00513743" w:rsidRPr="00513743" w:rsidRDefault="00513743" w:rsidP="00513743">
            <w:pPr>
              <w:widowControl w:val="0"/>
              <w:ind w:right="-720"/>
              <w:jc w:val="both"/>
              <w:rPr>
                <w:rFonts w:cs="Arial Unicode MS"/>
                <w:lang w:val="sr-Cyrl-CS" w:eastAsia="sr-Cyrl-CS"/>
              </w:rPr>
            </w:pPr>
          </w:p>
        </w:tc>
      </w:tr>
      <w:tr w:rsidR="00513743" w:rsidRPr="00513743" w:rsidTr="00513743">
        <w:trPr>
          <w:trHeight w:val="551"/>
        </w:trPr>
        <w:tc>
          <w:tcPr>
            <w:tcW w:w="913" w:type="dxa"/>
            <w:shd w:val="clear" w:color="auto" w:fill="auto"/>
            <w:vAlign w:val="center"/>
          </w:tcPr>
          <w:p w:rsidR="00513743" w:rsidRPr="00513743" w:rsidRDefault="00513743" w:rsidP="00513743">
            <w:pPr>
              <w:widowControl w:val="0"/>
              <w:numPr>
                <w:ilvl w:val="0"/>
                <w:numId w:val="10"/>
              </w:numPr>
              <w:tabs>
                <w:tab w:val="left" w:pos="162"/>
              </w:tabs>
              <w:jc w:val="center"/>
              <w:rPr>
                <w:lang w:val="sr-Cyrl-CS"/>
              </w:rPr>
            </w:pPr>
          </w:p>
        </w:tc>
        <w:tc>
          <w:tcPr>
            <w:tcW w:w="2429" w:type="dxa"/>
            <w:shd w:val="clear" w:color="auto" w:fill="auto"/>
            <w:vAlign w:val="center"/>
          </w:tcPr>
          <w:p w:rsidR="00513743" w:rsidRPr="00513743" w:rsidRDefault="00513743" w:rsidP="00513743">
            <w:r w:rsidRPr="00513743">
              <w:t>Термометар манометарски</w:t>
            </w:r>
          </w:p>
        </w:tc>
        <w:tc>
          <w:tcPr>
            <w:tcW w:w="1530" w:type="dxa"/>
            <w:shd w:val="clear" w:color="auto" w:fill="auto"/>
            <w:noWrap/>
            <w:vAlign w:val="center"/>
          </w:tcPr>
          <w:p w:rsidR="00513743" w:rsidRPr="00513743" w:rsidRDefault="00513743" w:rsidP="00513743">
            <w:pPr>
              <w:jc w:val="center"/>
            </w:pPr>
            <w:r w:rsidRPr="00513743">
              <w:t>0-250</w:t>
            </w:r>
            <w:r w:rsidRPr="00513743">
              <w:rPr>
                <w:vertAlign w:val="superscript"/>
              </w:rPr>
              <w:t>о</w:t>
            </w:r>
            <w:r w:rsidRPr="00513743">
              <w:t>Ц</w:t>
            </w:r>
          </w:p>
        </w:tc>
        <w:tc>
          <w:tcPr>
            <w:tcW w:w="2342" w:type="dxa"/>
            <w:vAlign w:val="center"/>
          </w:tcPr>
          <w:p w:rsidR="00513743" w:rsidRPr="00513743" w:rsidRDefault="00513743" w:rsidP="00513743">
            <w:pPr>
              <w:jc w:val="center"/>
            </w:pPr>
            <w:r w:rsidRPr="00513743">
              <w:t>н.п. 5</w:t>
            </w:r>
            <w:r w:rsidRPr="00513743">
              <w:rPr>
                <w:vertAlign w:val="superscript"/>
              </w:rPr>
              <w:t>0</w:t>
            </w:r>
            <w:r w:rsidRPr="00513743">
              <w:t>Ц</w:t>
            </w:r>
          </w:p>
        </w:tc>
        <w:tc>
          <w:tcPr>
            <w:tcW w:w="584" w:type="dxa"/>
            <w:shd w:val="clear" w:color="auto" w:fill="FFFFFF" w:themeFill="background1"/>
            <w:noWrap/>
            <w:vAlign w:val="center"/>
          </w:tcPr>
          <w:p w:rsidR="00513743" w:rsidRPr="00513743" w:rsidRDefault="00513743" w:rsidP="00513743">
            <w:pPr>
              <w:jc w:val="center"/>
            </w:pPr>
            <w:r w:rsidRPr="00513743">
              <w:t>2</w:t>
            </w:r>
          </w:p>
        </w:tc>
        <w:tc>
          <w:tcPr>
            <w:tcW w:w="1275" w:type="dxa"/>
            <w:shd w:val="clear" w:color="auto" w:fill="auto"/>
            <w:noWrap/>
            <w:vAlign w:val="center"/>
          </w:tcPr>
          <w:p w:rsidR="00513743" w:rsidRPr="00513743" w:rsidRDefault="00513743" w:rsidP="00513743">
            <w:pPr>
              <w:jc w:val="center"/>
            </w:pPr>
          </w:p>
        </w:tc>
        <w:tc>
          <w:tcPr>
            <w:tcW w:w="1562" w:type="dxa"/>
            <w:shd w:val="clear" w:color="auto" w:fill="auto"/>
            <w:noWrap/>
          </w:tcPr>
          <w:p w:rsidR="00513743" w:rsidRPr="00513743" w:rsidRDefault="00513743" w:rsidP="00513743">
            <w:pPr>
              <w:widowControl w:val="0"/>
              <w:ind w:right="-720"/>
              <w:jc w:val="both"/>
              <w:rPr>
                <w:rFonts w:cs="Arial Unicode MS"/>
                <w:lang w:val="sr-Cyrl-CS" w:eastAsia="sr-Cyrl-CS"/>
              </w:rPr>
            </w:pPr>
          </w:p>
        </w:tc>
      </w:tr>
      <w:tr w:rsidR="00513743" w:rsidRPr="00513743" w:rsidTr="00513743">
        <w:trPr>
          <w:trHeight w:val="551"/>
        </w:trPr>
        <w:tc>
          <w:tcPr>
            <w:tcW w:w="913" w:type="dxa"/>
            <w:shd w:val="clear" w:color="auto" w:fill="auto"/>
            <w:vAlign w:val="center"/>
          </w:tcPr>
          <w:p w:rsidR="00513743" w:rsidRPr="00513743" w:rsidRDefault="00513743" w:rsidP="00513743">
            <w:pPr>
              <w:widowControl w:val="0"/>
              <w:numPr>
                <w:ilvl w:val="0"/>
                <w:numId w:val="10"/>
              </w:numPr>
              <w:tabs>
                <w:tab w:val="left" w:pos="162"/>
              </w:tabs>
              <w:jc w:val="center"/>
              <w:rPr>
                <w:lang w:val="sr-Cyrl-CS"/>
              </w:rPr>
            </w:pPr>
          </w:p>
        </w:tc>
        <w:tc>
          <w:tcPr>
            <w:tcW w:w="2429" w:type="dxa"/>
            <w:shd w:val="clear" w:color="auto" w:fill="auto"/>
            <w:vAlign w:val="center"/>
          </w:tcPr>
          <w:p w:rsidR="00513743" w:rsidRPr="00513743" w:rsidRDefault="00513743" w:rsidP="00513743">
            <w:r w:rsidRPr="00513743">
              <w:t xml:space="preserve">Термометар </w:t>
            </w:r>
          </w:p>
        </w:tc>
        <w:tc>
          <w:tcPr>
            <w:tcW w:w="1530" w:type="dxa"/>
            <w:shd w:val="clear" w:color="auto" w:fill="auto"/>
            <w:noWrap/>
            <w:vAlign w:val="center"/>
          </w:tcPr>
          <w:p w:rsidR="00513743" w:rsidRPr="00513743" w:rsidRDefault="00513743" w:rsidP="00513743">
            <w:pPr>
              <w:jc w:val="center"/>
            </w:pPr>
            <w:r w:rsidRPr="00513743">
              <w:t>0-600</w:t>
            </w:r>
            <w:r w:rsidRPr="00513743">
              <w:rPr>
                <w:vertAlign w:val="superscript"/>
              </w:rPr>
              <w:t>о</w:t>
            </w:r>
            <w:r w:rsidRPr="00513743">
              <w:t>Ц</w:t>
            </w:r>
          </w:p>
        </w:tc>
        <w:tc>
          <w:tcPr>
            <w:tcW w:w="2342" w:type="dxa"/>
            <w:vAlign w:val="center"/>
          </w:tcPr>
          <w:p w:rsidR="00513743" w:rsidRPr="00513743" w:rsidRDefault="00513743" w:rsidP="00513743">
            <w:pPr>
              <w:jc w:val="center"/>
            </w:pPr>
            <w:r w:rsidRPr="00513743">
              <w:t>н.п. 1</w:t>
            </w:r>
            <w:r w:rsidRPr="00513743">
              <w:rPr>
                <w:vertAlign w:val="superscript"/>
              </w:rPr>
              <w:t>0</w:t>
            </w:r>
            <w:r w:rsidRPr="00513743">
              <w:t>Ц</w:t>
            </w:r>
          </w:p>
        </w:tc>
        <w:tc>
          <w:tcPr>
            <w:tcW w:w="584" w:type="dxa"/>
            <w:shd w:val="clear" w:color="auto" w:fill="FFFFFF" w:themeFill="background1"/>
            <w:noWrap/>
            <w:vAlign w:val="center"/>
          </w:tcPr>
          <w:p w:rsidR="00513743" w:rsidRPr="00513743" w:rsidRDefault="00513743" w:rsidP="00513743">
            <w:pPr>
              <w:jc w:val="center"/>
            </w:pPr>
            <w:r w:rsidRPr="00513743">
              <w:t>4</w:t>
            </w:r>
          </w:p>
        </w:tc>
        <w:tc>
          <w:tcPr>
            <w:tcW w:w="1275" w:type="dxa"/>
            <w:shd w:val="clear" w:color="auto" w:fill="auto"/>
            <w:noWrap/>
            <w:vAlign w:val="center"/>
          </w:tcPr>
          <w:p w:rsidR="00513743" w:rsidRPr="00513743" w:rsidRDefault="00513743" w:rsidP="00513743">
            <w:pPr>
              <w:jc w:val="center"/>
            </w:pPr>
          </w:p>
        </w:tc>
        <w:tc>
          <w:tcPr>
            <w:tcW w:w="1562" w:type="dxa"/>
            <w:shd w:val="clear" w:color="auto" w:fill="auto"/>
            <w:noWrap/>
          </w:tcPr>
          <w:p w:rsidR="00513743" w:rsidRPr="00513743" w:rsidRDefault="00513743" w:rsidP="00513743">
            <w:pPr>
              <w:widowControl w:val="0"/>
              <w:ind w:right="-720"/>
              <w:jc w:val="both"/>
              <w:rPr>
                <w:rFonts w:cs="Arial Unicode MS"/>
                <w:lang w:val="sr-Cyrl-CS" w:eastAsia="sr-Cyrl-CS"/>
              </w:rPr>
            </w:pPr>
          </w:p>
        </w:tc>
      </w:tr>
      <w:tr w:rsidR="00513743" w:rsidRPr="00513743" w:rsidTr="00513743">
        <w:trPr>
          <w:trHeight w:val="551"/>
        </w:trPr>
        <w:tc>
          <w:tcPr>
            <w:tcW w:w="913" w:type="dxa"/>
            <w:shd w:val="clear" w:color="auto" w:fill="auto"/>
            <w:vAlign w:val="center"/>
          </w:tcPr>
          <w:p w:rsidR="00513743" w:rsidRPr="00513743" w:rsidRDefault="00513743" w:rsidP="00513743">
            <w:pPr>
              <w:widowControl w:val="0"/>
              <w:numPr>
                <w:ilvl w:val="0"/>
                <w:numId w:val="10"/>
              </w:numPr>
              <w:tabs>
                <w:tab w:val="left" w:pos="162"/>
              </w:tabs>
              <w:jc w:val="center"/>
              <w:rPr>
                <w:lang w:val="sr-Cyrl-CS"/>
              </w:rPr>
            </w:pPr>
          </w:p>
        </w:tc>
        <w:tc>
          <w:tcPr>
            <w:tcW w:w="2429" w:type="dxa"/>
            <w:shd w:val="clear" w:color="auto" w:fill="auto"/>
            <w:vAlign w:val="center"/>
          </w:tcPr>
          <w:p w:rsidR="00513743" w:rsidRPr="00513743" w:rsidRDefault="00513743" w:rsidP="00513743">
            <w:r w:rsidRPr="00513743">
              <w:t>Регулатор температуре</w:t>
            </w:r>
          </w:p>
        </w:tc>
        <w:tc>
          <w:tcPr>
            <w:tcW w:w="1530" w:type="dxa"/>
            <w:shd w:val="clear" w:color="auto" w:fill="auto"/>
            <w:noWrap/>
            <w:vAlign w:val="center"/>
          </w:tcPr>
          <w:p w:rsidR="00513743" w:rsidRPr="00513743" w:rsidRDefault="00513743" w:rsidP="00513743">
            <w:pPr>
              <w:jc w:val="center"/>
            </w:pPr>
            <w:r w:rsidRPr="00513743">
              <w:t>0-120</w:t>
            </w:r>
            <w:r w:rsidRPr="00513743">
              <w:rPr>
                <w:vertAlign w:val="superscript"/>
              </w:rPr>
              <w:t>0</w:t>
            </w:r>
            <w:r w:rsidRPr="00513743">
              <w:t>Ц</w:t>
            </w:r>
          </w:p>
        </w:tc>
        <w:tc>
          <w:tcPr>
            <w:tcW w:w="2342" w:type="dxa"/>
            <w:vAlign w:val="center"/>
          </w:tcPr>
          <w:p w:rsidR="00513743" w:rsidRPr="00513743" w:rsidRDefault="00513743" w:rsidP="00513743">
            <w:pPr>
              <w:jc w:val="center"/>
            </w:pPr>
            <w:r w:rsidRPr="00513743">
              <w:t>н.п.2</w:t>
            </w:r>
            <w:r w:rsidRPr="00513743">
              <w:rPr>
                <w:vertAlign w:val="superscript"/>
              </w:rPr>
              <w:t>0</w:t>
            </w:r>
            <w:r w:rsidRPr="00513743">
              <w:t>Ц</w:t>
            </w:r>
          </w:p>
        </w:tc>
        <w:tc>
          <w:tcPr>
            <w:tcW w:w="584" w:type="dxa"/>
            <w:shd w:val="clear" w:color="auto" w:fill="FFFFFF" w:themeFill="background1"/>
            <w:noWrap/>
            <w:vAlign w:val="center"/>
          </w:tcPr>
          <w:p w:rsidR="00513743" w:rsidRPr="00513743" w:rsidRDefault="00513743" w:rsidP="00513743">
            <w:pPr>
              <w:jc w:val="center"/>
            </w:pPr>
            <w:r w:rsidRPr="00513743">
              <w:t>1</w:t>
            </w:r>
          </w:p>
        </w:tc>
        <w:tc>
          <w:tcPr>
            <w:tcW w:w="1275" w:type="dxa"/>
            <w:shd w:val="clear" w:color="auto" w:fill="auto"/>
            <w:noWrap/>
            <w:vAlign w:val="center"/>
          </w:tcPr>
          <w:p w:rsidR="00513743" w:rsidRPr="00513743" w:rsidRDefault="00513743" w:rsidP="00513743">
            <w:pPr>
              <w:jc w:val="center"/>
            </w:pPr>
          </w:p>
        </w:tc>
        <w:tc>
          <w:tcPr>
            <w:tcW w:w="1562" w:type="dxa"/>
            <w:shd w:val="clear" w:color="auto" w:fill="auto"/>
            <w:noWrap/>
          </w:tcPr>
          <w:p w:rsidR="00513743" w:rsidRPr="00513743" w:rsidRDefault="00513743" w:rsidP="00513743">
            <w:pPr>
              <w:widowControl w:val="0"/>
              <w:ind w:right="-720"/>
              <w:jc w:val="both"/>
              <w:rPr>
                <w:rFonts w:cs="Arial Unicode MS"/>
                <w:lang w:val="sr-Cyrl-CS" w:eastAsia="sr-Cyrl-CS"/>
              </w:rPr>
            </w:pPr>
          </w:p>
        </w:tc>
      </w:tr>
      <w:tr w:rsidR="00513743" w:rsidRPr="00513743" w:rsidTr="00513743">
        <w:trPr>
          <w:trHeight w:val="551"/>
        </w:trPr>
        <w:tc>
          <w:tcPr>
            <w:tcW w:w="913" w:type="dxa"/>
            <w:shd w:val="clear" w:color="auto" w:fill="auto"/>
            <w:vAlign w:val="center"/>
          </w:tcPr>
          <w:p w:rsidR="00513743" w:rsidRPr="00513743" w:rsidRDefault="00513743" w:rsidP="00513743">
            <w:pPr>
              <w:widowControl w:val="0"/>
              <w:numPr>
                <w:ilvl w:val="0"/>
                <w:numId w:val="10"/>
              </w:numPr>
              <w:tabs>
                <w:tab w:val="left" w:pos="162"/>
              </w:tabs>
              <w:jc w:val="center"/>
              <w:rPr>
                <w:lang w:val="sr-Cyrl-CS"/>
              </w:rPr>
            </w:pPr>
          </w:p>
        </w:tc>
        <w:tc>
          <w:tcPr>
            <w:tcW w:w="2429" w:type="dxa"/>
            <w:shd w:val="clear" w:color="auto" w:fill="auto"/>
            <w:vAlign w:val="center"/>
          </w:tcPr>
          <w:p w:rsidR="00513743" w:rsidRPr="00513743" w:rsidRDefault="00513743" w:rsidP="00513743">
            <w:r w:rsidRPr="00513743">
              <w:t>Инструмент са струјним клештима</w:t>
            </w:r>
          </w:p>
        </w:tc>
        <w:tc>
          <w:tcPr>
            <w:tcW w:w="1530" w:type="dxa"/>
            <w:shd w:val="clear" w:color="auto" w:fill="auto"/>
            <w:noWrap/>
            <w:vAlign w:val="center"/>
          </w:tcPr>
          <w:p w:rsidR="00513743" w:rsidRPr="00513743" w:rsidRDefault="00513743" w:rsidP="00513743">
            <w:pPr>
              <w:jc w:val="center"/>
            </w:pPr>
            <w:r w:rsidRPr="00513743">
              <w:t>0,1-600В</w:t>
            </w:r>
          </w:p>
          <w:p w:rsidR="00513743" w:rsidRPr="00513743" w:rsidRDefault="00513743" w:rsidP="00513743">
            <w:pPr>
              <w:jc w:val="center"/>
            </w:pPr>
            <w:r w:rsidRPr="00513743">
              <w:t>0-400А</w:t>
            </w:r>
          </w:p>
          <w:p w:rsidR="00513743" w:rsidRPr="00513743" w:rsidRDefault="00513743" w:rsidP="00513743">
            <w:pPr>
              <w:jc w:val="center"/>
            </w:pPr>
            <w:r w:rsidRPr="00513743">
              <w:t>0,1-20М Ω</w:t>
            </w:r>
          </w:p>
        </w:tc>
        <w:tc>
          <w:tcPr>
            <w:tcW w:w="2342" w:type="dxa"/>
            <w:vAlign w:val="center"/>
          </w:tcPr>
          <w:p w:rsidR="00513743" w:rsidRPr="00513743" w:rsidRDefault="00513743" w:rsidP="00513743">
            <w:pPr>
              <w:jc w:val="center"/>
            </w:pPr>
          </w:p>
        </w:tc>
        <w:tc>
          <w:tcPr>
            <w:tcW w:w="584" w:type="dxa"/>
            <w:shd w:val="clear" w:color="auto" w:fill="FFFFFF" w:themeFill="background1"/>
            <w:noWrap/>
            <w:vAlign w:val="center"/>
          </w:tcPr>
          <w:p w:rsidR="00513743" w:rsidRPr="00513743" w:rsidRDefault="00513743" w:rsidP="00513743">
            <w:pPr>
              <w:jc w:val="center"/>
            </w:pPr>
            <w:r w:rsidRPr="00513743">
              <w:t>1</w:t>
            </w:r>
          </w:p>
        </w:tc>
        <w:tc>
          <w:tcPr>
            <w:tcW w:w="1275" w:type="dxa"/>
            <w:shd w:val="clear" w:color="auto" w:fill="auto"/>
            <w:noWrap/>
            <w:vAlign w:val="center"/>
          </w:tcPr>
          <w:p w:rsidR="00513743" w:rsidRPr="00513743" w:rsidRDefault="00513743" w:rsidP="00513743">
            <w:pPr>
              <w:jc w:val="center"/>
            </w:pPr>
          </w:p>
        </w:tc>
        <w:tc>
          <w:tcPr>
            <w:tcW w:w="1562" w:type="dxa"/>
            <w:shd w:val="clear" w:color="auto" w:fill="auto"/>
            <w:noWrap/>
          </w:tcPr>
          <w:p w:rsidR="00513743" w:rsidRPr="00513743" w:rsidRDefault="00513743" w:rsidP="00513743">
            <w:pPr>
              <w:widowControl w:val="0"/>
              <w:ind w:right="-720"/>
              <w:jc w:val="both"/>
              <w:rPr>
                <w:rFonts w:cs="Arial Unicode MS"/>
                <w:lang w:val="sr-Cyrl-CS" w:eastAsia="sr-Cyrl-CS"/>
              </w:rPr>
            </w:pPr>
          </w:p>
        </w:tc>
      </w:tr>
      <w:tr w:rsidR="00513743" w:rsidRPr="00513743" w:rsidTr="00513743">
        <w:trPr>
          <w:trHeight w:val="551"/>
        </w:trPr>
        <w:tc>
          <w:tcPr>
            <w:tcW w:w="913" w:type="dxa"/>
            <w:shd w:val="clear" w:color="auto" w:fill="auto"/>
            <w:vAlign w:val="center"/>
          </w:tcPr>
          <w:p w:rsidR="00513743" w:rsidRPr="00513743" w:rsidRDefault="00513743" w:rsidP="00513743">
            <w:pPr>
              <w:widowControl w:val="0"/>
              <w:numPr>
                <w:ilvl w:val="0"/>
                <w:numId w:val="10"/>
              </w:numPr>
              <w:tabs>
                <w:tab w:val="left" w:pos="162"/>
              </w:tabs>
              <w:jc w:val="center"/>
              <w:rPr>
                <w:lang w:val="sr-Cyrl-CS"/>
              </w:rPr>
            </w:pPr>
          </w:p>
        </w:tc>
        <w:tc>
          <w:tcPr>
            <w:tcW w:w="2429" w:type="dxa"/>
            <w:shd w:val="clear" w:color="auto" w:fill="auto"/>
            <w:vAlign w:val="center"/>
          </w:tcPr>
          <w:p w:rsidR="00513743" w:rsidRPr="00513743" w:rsidRDefault="00513743" w:rsidP="00513743">
            <w:r w:rsidRPr="00513743">
              <w:t>Термометар манометарски</w:t>
            </w:r>
          </w:p>
        </w:tc>
        <w:tc>
          <w:tcPr>
            <w:tcW w:w="1530" w:type="dxa"/>
            <w:shd w:val="clear" w:color="auto" w:fill="auto"/>
            <w:noWrap/>
            <w:vAlign w:val="center"/>
          </w:tcPr>
          <w:p w:rsidR="00513743" w:rsidRPr="00513743" w:rsidRDefault="00513743" w:rsidP="00513743">
            <w:pPr>
              <w:jc w:val="center"/>
            </w:pPr>
            <w:r w:rsidRPr="00513743">
              <w:t>0-6 бара</w:t>
            </w:r>
          </w:p>
        </w:tc>
        <w:tc>
          <w:tcPr>
            <w:tcW w:w="2342" w:type="dxa"/>
            <w:vAlign w:val="center"/>
          </w:tcPr>
          <w:p w:rsidR="00513743" w:rsidRPr="00513743" w:rsidRDefault="00513743" w:rsidP="00513743">
            <w:pPr>
              <w:jc w:val="center"/>
            </w:pPr>
            <w:r w:rsidRPr="00513743">
              <w:t>н.п. 0,2</w:t>
            </w:r>
          </w:p>
        </w:tc>
        <w:tc>
          <w:tcPr>
            <w:tcW w:w="584" w:type="dxa"/>
            <w:shd w:val="clear" w:color="auto" w:fill="FFFFFF" w:themeFill="background1"/>
            <w:noWrap/>
            <w:vAlign w:val="center"/>
          </w:tcPr>
          <w:p w:rsidR="00513743" w:rsidRPr="00513743" w:rsidRDefault="00513743" w:rsidP="00513743">
            <w:pPr>
              <w:jc w:val="center"/>
            </w:pPr>
            <w:r w:rsidRPr="00513743">
              <w:t>1</w:t>
            </w:r>
          </w:p>
        </w:tc>
        <w:tc>
          <w:tcPr>
            <w:tcW w:w="1275" w:type="dxa"/>
            <w:shd w:val="clear" w:color="auto" w:fill="auto"/>
            <w:noWrap/>
            <w:vAlign w:val="center"/>
          </w:tcPr>
          <w:p w:rsidR="00513743" w:rsidRPr="00513743" w:rsidRDefault="00513743" w:rsidP="00513743">
            <w:pPr>
              <w:jc w:val="center"/>
            </w:pPr>
          </w:p>
        </w:tc>
        <w:tc>
          <w:tcPr>
            <w:tcW w:w="1562" w:type="dxa"/>
            <w:shd w:val="clear" w:color="auto" w:fill="auto"/>
            <w:noWrap/>
          </w:tcPr>
          <w:p w:rsidR="00513743" w:rsidRPr="00513743" w:rsidRDefault="00513743" w:rsidP="00513743">
            <w:pPr>
              <w:widowControl w:val="0"/>
              <w:ind w:right="-720"/>
              <w:jc w:val="both"/>
              <w:rPr>
                <w:rFonts w:cs="Arial Unicode MS"/>
                <w:lang w:val="sr-Cyrl-CS" w:eastAsia="sr-Cyrl-CS"/>
              </w:rPr>
            </w:pPr>
          </w:p>
        </w:tc>
      </w:tr>
      <w:tr w:rsidR="00513743" w:rsidRPr="00513743" w:rsidTr="00513743">
        <w:trPr>
          <w:trHeight w:val="551"/>
        </w:trPr>
        <w:tc>
          <w:tcPr>
            <w:tcW w:w="913" w:type="dxa"/>
            <w:shd w:val="clear" w:color="auto" w:fill="auto"/>
            <w:vAlign w:val="center"/>
          </w:tcPr>
          <w:p w:rsidR="00513743" w:rsidRPr="00513743" w:rsidRDefault="00513743" w:rsidP="00513743">
            <w:pPr>
              <w:widowControl w:val="0"/>
              <w:numPr>
                <w:ilvl w:val="0"/>
                <w:numId w:val="10"/>
              </w:numPr>
              <w:tabs>
                <w:tab w:val="left" w:pos="162"/>
              </w:tabs>
              <w:jc w:val="center"/>
              <w:rPr>
                <w:lang w:val="sr-Cyrl-CS"/>
              </w:rPr>
            </w:pPr>
          </w:p>
        </w:tc>
        <w:tc>
          <w:tcPr>
            <w:tcW w:w="2429" w:type="dxa"/>
            <w:shd w:val="clear" w:color="auto" w:fill="auto"/>
            <w:vAlign w:val="center"/>
          </w:tcPr>
          <w:p w:rsidR="00513743" w:rsidRPr="00513743" w:rsidRDefault="00513743" w:rsidP="00513743">
            <w:r w:rsidRPr="00513743">
              <w:t>Термометеар манометарски</w:t>
            </w:r>
          </w:p>
        </w:tc>
        <w:tc>
          <w:tcPr>
            <w:tcW w:w="1530" w:type="dxa"/>
            <w:shd w:val="clear" w:color="auto" w:fill="auto"/>
            <w:noWrap/>
            <w:vAlign w:val="center"/>
          </w:tcPr>
          <w:p w:rsidR="00513743" w:rsidRPr="00513743" w:rsidRDefault="00513743" w:rsidP="00513743">
            <w:pPr>
              <w:jc w:val="center"/>
            </w:pPr>
            <w:r w:rsidRPr="00513743">
              <w:t>0-4 бара</w:t>
            </w:r>
          </w:p>
        </w:tc>
        <w:tc>
          <w:tcPr>
            <w:tcW w:w="2342" w:type="dxa"/>
            <w:vAlign w:val="center"/>
          </w:tcPr>
          <w:p w:rsidR="00513743" w:rsidRPr="00513743" w:rsidRDefault="00513743" w:rsidP="00513743">
            <w:pPr>
              <w:jc w:val="center"/>
            </w:pPr>
            <w:r w:rsidRPr="00513743">
              <w:t>н.п. 0,25</w:t>
            </w:r>
          </w:p>
        </w:tc>
        <w:tc>
          <w:tcPr>
            <w:tcW w:w="584" w:type="dxa"/>
            <w:shd w:val="clear" w:color="auto" w:fill="FFFFFF" w:themeFill="background1"/>
            <w:noWrap/>
            <w:vAlign w:val="center"/>
          </w:tcPr>
          <w:p w:rsidR="00513743" w:rsidRPr="00513743" w:rsidRDefault="00513743" w:rsidP="00513743">
            <w:pPr>
              <w:jc w:val="center"/>
            </w:pPr>
            <w:r w:rsidRPr="00513743">
              <w:t>1</w:t>
            </w:r>
          </w:p>
        </w:tc>
        <w:tc>
          <w:tcPr>
            <w:tcW w:w="1275" w:type="dxa"/>
            <w:shd w:val="clear" w:color="auto" w:fill="auto"/>
            <w:noWrap/>
            <w:vAlign w:val="center"/>
          </w:tcPr>
          <w:p w:rsidR="00513743" w:rsidRPr="00513743" w:rsidRDefault="00513743" w:rsidP="00513743">
            <w:pPr>
              <w:jc w:val="center"/>
            </w:pPr>
          </w:p>
        </w:tc>
        <w:tc>
          <w:tcPr>
            <w:tcW w:w="1562" w:type="dxa"/>
            <w:shd w:val="clear" w:color="auto" w:fill="auto"/>
            <w:noWrap/>
          </w:tcPr>
          <w:p w:rsidR="00513743" w:rsidRPr="00513743" w:rsidRDefault="00513743" w:rsidP="00513743">
            <w:pPr>
              <w:widowControl w:val="0"/>
              <w:ind w:right="-720"/>
              <w:jc w:val="both"/>
              <w:rPr>
                <w:rFonts w:cs="Arial Unicode MS"/>
                <w:lang w:val="sr-Cyrl-CS" w:eastAsia="sr-Cyrl-CS"/>
              </w:rPr>
            </w:pPr>
          </w:p>
        </w:tc>
      </w:tr>
      <w:tr w:rsidR="00513743" w:rsidRPr="00513743" w:rsidTr="00513743">
        <w:trPr>
          <w:trHeight w:val="551"/>
        </w:trPr>
        <w:tc>
          <w:tcPr>
            <w:tcW w:w="10635" w:type="dxa"/>
            <w:gridSpan w:val="7"/>
            <w:shd w:val="clear" w:color="auto" w:fill="auto"/>
            <w:vAlign w:val="center"/>
          </w:tcPr>
          <w:p w:rsidR="0076514D" w:rsidRPr="00513743" w:rsidRDefault="0076514D" w:rsidP="00513743">
            <w:pPr>
              <w:widowControl w:val="0"/>
              <w:ind w:right="-720"/>
              <w:jc w:val="center"/>
              <w:rPr>
                <w:rFonts w:cs="Arial Unicode MS"/>
                <w:b/>
                <w:lang w:val="sr-Cyrl-CS" w:eastAsia="sr-Cyrl-CS"/>
              </w:rPr>
            </w:pPr>
            <w:r w:rsidRPr="00513743">
              <w:rPr>
                <w:rFonts w:eastAsia="Arial Unicode MS"/>
                <w:b/>
                <w:lang w:val="sr-Cyrl-CS" w:eastAsia="sr-Cyrl-CS"/>
              </w:rPr>
              <w:t>Хотел “БРЕЗА” Врњачка Бања</w:t>
            </w:r>
          </w:p>
        </w:tc>
      </w:tr>
      <w:tr w:rsidR="00513743" w:rsidRPr="00513743" w:rsidTr="00513743">
        <w:trPr>
          <w:trHeight w:val="551"/>
        </w:trPr>
        <w:tc>
          <w:tcPr>
            <w:tcW w:w="913" w:type="dxa"/>
            <w:shd w:val="clear" w:color="auto" w:fill="auto"/>
            <w:vAlign w:val="center"/>
          </w:tcPr>
          <w:p w:rsidR="00C45486" w:rsidRPr="00513743" w:rsidRDefault="00C45486" w:rsidP="0076514D">
            <w:pPr>
              <w:widowControl w:val="0"/>
              <w:numPr>
                <w:ilvl w:val="0"/>
                <w:numId w:val="10"/>
              </w:numPr>
              <w:tabs>
                <w:tab w:val="left" w:pos="162"/>
              </w:tabs>
              <w:jc w:val="center"/>
              <w:rPr>
                <w:lang w:val="sr-Cyrl-CS"/>
              </w:rPr>
            </w:pPr>
          </w:p>
        </w:tc>
        <w:tc>
          <w:tcPr>
            <w:tcW w:w="2429" w:type="dxa"/>
            <w:shd w:val="clear" w:color="auto" w:fill="auto"/>
            <w:vAlign w:val="center"/>
            <w:hideMark/>
          </w:tcPr>
          <w:p w:rsidR="00C45486" w:rsidRPr="00513743" w:rsidRDefault="00C45486" w:rsidP="00513743">
            <w:r w:rsidRPr="00513743">
              <w:t xml:space="preserve">Манометар са еластичним мерним елементом, ваздух, </w:t>
            </w:r>
          </w:p>
        </w:tc>
        <w:tc>
          <w:tcPr>
            <w:tcW w:w="1530" w:type="dxa"/>
            <w:shd w:val="clear" w:color="auto" w:fill="auto"/>
            <w:noWrap/>
            <w:vAlign w:val="center"/>
          </w:tcPr>
          <w:p w:rsidR="00C45486" w:rsidRPr="00513743" w:rsidRDefault="00C45486" w:rsidP="00513743">
            <w:pPr>
              <w:widowControl w:val="0"/>
              <w:jc w:val="center"/>
              <w:rPr>
                <w:rFonts w:eastAsia="Arial Unicode MS"/>
                <w:lang w:val="sr-Cyrl-CS" w:eastAsia="sr-Cyrl-CS"/>
              </w:rPr>
            </w:pPr>
            <w:r w:rsidRPr="00513743">
              <w:t>0-6кп/цм</w:t>
            </w:r>
            <w:r w:rsidRPr="00513743">
              <w:rPr>
                <w:vertAlign w:val="superscript"/>
              </w:rPr>
              <w:t>2</w:t>
            </w:r>
          </w:p>
        </w:tc>
        <w:tc>
          <w:tcPr>
            <w:tcW w:w="2342" w:type="dxa"/>
            <w:vAlign w:val="center"/>
          </w:tcPr>
          <w:p w:rsidR="00C45486" w:rsidRPr="00513743" w:rsidRDefault="00C45486" w:rsidP="00513743">
            <w:pPr>
              <w:widowControl w:val="0"/>
              <w:jc w:val="center"/>
              <w:rPr>
                <w:rFonts w:eastAsia="Arial Unicode MS"/>
                <w:lang w:val="sr-Cyrl-CS" w:eastAsia="sr-Cyrl-CS"/>
              </w:rPr>
            </w:pPr>
            <w:r w:rsidRPr="00513743">
              <w:t>кл. 1,6</w:t>
            </w:r>
          </w:p>
        </w:tc>
        <w:tc>
          <w:tcPr>
            <w:tcW w:w="584" w:type="dxa"/>
            <w:shd w:val="clear" w:color="auto" w:fill="auto"/>
            <w:noWrap/>
            <w:vAlign w:val="center"/>
          </w:tcPr>
          <w:p w:rsidR="00C45486" w:rsidRPr="00513743" w:rsidRDefault="00C45486" w:rsidP="00513743">
            <w:pPr>
              <w:widowControl w:val="0"/>
              <w:jc w:val="center"/>
              <w:rPr>
                <w:rFonts w:eastAsia="Arial Unicode MS"/>
                <w:lang w:val="sr-Cyrl-CS" w:eastAsia="sr-Cyrl-CS"/>
              </w:rPr>
            </w:pPr>
            <w:r w:rsidRPr="00513743">
              <w:rPr>
                <w:rFonts w:eastAsia="Arial Unicode MS"/>
                <w:lang w:val="sr-Cyrl-CS" w:eastAsia="sr-Cyrl-CS"/>
              </w:rPr>
              <w:t>4</w:t>
            </w:r>
          </w:p>
        </w:tc>
        <w:tc>
          <w:tcPr>
            <w:tcW w:w="1275" w:type="dxa"/>
            <w:shd w:val="clear" w:color="auto" w:fill="auto"/>
            <w:noWrap/>
            <w:vAlign w:val="center"/>
          </w:tcPr>
          <w:p w:rsidR="00C45486" w:rsidRPr="00513743" w:rsidRDefault="00C45486" w:rsidP="0076514D">
            <w:pPr>
              <w:jc w:val="center"/>
            </w:pPr>
          </w:p>
        </w:tc>
        <w:tc>
          <w:tcPr>
            <w:tcW w:w="1562" w:type="dxa"/>
            <w:shd w:val="clear" w:color="auto" w:fill="auto"/>
            <w:noWrap/>
          </w:tcPr>
          <w:p w:rsidR="00C45486" w:rsidRPr="00513743" w:rsidRDefault="00C45486" w:rsidP="0076514D">
            <w:pPr>
              <w:widowControl w:val="0"/>
              <w:ind w:right="-720"/>
              <w:jc w:val="both"/>
              <w:rPr>
                <w:rFonts w:cs="Arial Unicode MS"/>
                <w:lang w:val="sr-Cyrl-CS" w:eastAsia="sr-Cyrl-CS"/>
              </w:rPr>
            </w:pPr>
          </w:p>
        </w:tc>
      </w:tr>
      <w:tr w:rsidR="00513743" w:rsidRPr="00513743" w:rsidTr="00513743">
        <w:trPr>
          <w:trHeight w:val="551"/>
        </w:trPr>
        <w:tc>
          <w:tcPr>
            <w:tcW w:w="913" w:type="dxa"/>
            <w:shd w:val="clear" w:color="auto" w:fill="auto"/>
            <w:vAlign w:val="center"/>
          </w:tcPr>
          <w:p w:rsidR="00C45486" w:rsidRPr="00513743" w:rsidRDefault="00C45486" w:rsidP="0076514D">
            <w:pPr>
              <w:widowControl w:val="0"/>
              <w:numPr>
                <w:ilvl w:val="0"/>
                <w:numId w:val="10"/>
              </w:numPr>
              <w:tabs>
                <w:tab w:val="left" w:pos="162"/>
              </w:tabs>
              <w:jc w:val="center"/>
              <w:rPr>
                <w:lang w:val="sr-Cyrl-CS"/>
              </w:rPr>
            </w:pPr>
          </w:p>
        </w:tc>
        <w:tc>
          <w:tcPr>
            <w:tcW w:w="2429" w:type="dxa"/>
            <w:shd w:val="clear" w:color="auto" w:fill="auto"/>
            <w:vAlign w:val="center"/>
            <w:hideMark/>
          </w:tcPr>
          <w:p w:rsidR="00C45486" w:rsidRPr="00513743" w:rsidRDefault="00C45486" w:rsidP="00513743">
            <w:r w:rsidRPr="00513743">
              <w:t xml:space="preserve">Манометар са еластичним мерним елементом, ваздух, </w:t>
            </w:r>
          </w:p>
        </w:tc>
        <w:tc>
          <w:tcPr>
            <w:tcW w:w="1530" w:type="dxa"/>
            <w:shd w:val="clear" w:color="auto" w:fill="auto"/>
            <w:noWrap/>
            <w:vAlign w:val="center"/>
          </w:tcPr>
          <w:p w:rsidR="00C45486" w:rsidRPr="00513743" w:rsidRDefault="00C45486" w:rsidP="00513743">
            <w:pPr>
              <w:widowControl w:val="0"/>
              <w:jc w:val="center"/>
              <w:rPr>
                <w:rFonts w:eastAsia="Arial Unicode MS"/>
                <w:lang w:val="sr-Cyrl-CS" w:eastAsia="sr-Cyrl-CS"/>
              </w:rPr>
            </w:pPr>
            <w:r w:rsidRPr="00513743">
              <w:t>0-40ммВс</w:t>
            </w:r>
          </w:p>
        </w:tc>
        <w:tc>
          <w:tcPr>
            <w:tcW w:w="2342" w:type="dxa"/>
            <w:vAlign w:val="center"/>
          </w:tcPr>
          <w:p w:rsidR="00C45486" w:rsidRPr="00513743" w:rsidRDefault="00C45486" w:rsidP="00513743">
            <w:pPr>
              <w:widowControl w:val="0"/>
              <w:jc w:val="center"/>
              <w:rPr>
                <w:rFonts w:eastAsia="Arial Unicode MS"/>
                <w:lang w:val="sr-Cyrl-CS" w:eastAsia="sr-Cyrl-CS"/>
              </w:rPr>
            </w:pPr>
            <w:r w:rsidRPr="00513743">
              <w:t>кл. 1,0</w:t>
            </w:r>
          </w:p>
        </w:tc>
        <w:tc>
          <w:tcPr>
            <w:tcW w:w="584" w:type="dxa"/>
            <w:shd w:val="clear" w:color="auto" w:fill="auto"/>
            <w:noWrap/>
            <w:vAlign w:val="center"/>
          </w:tcPr>
          <w:p w:rsidR="00C45486" w:rsidRPr="00513743" w:rsidRDefault="00C45486" w:rsidP="00513743">
            <w:pPr>
              <w:widowControl w:val="0"/>
              <w:jc w:val="center"/>
              <w:rPr>
                <w:rFonts w:eastAsia="Arial Unicode MS"/>
                <w:lang w:val="sr-Cyrl-CS" w:eastAsia="sr-Cyrl-CS"/>
              </w:rPr>
            </w:pPr>
            <w:r w:rsidRPr="00513743">
              <w:rPr>
                <w:rFonts w:eastAsia="Arial Unicode MS"/>
                <w:lang w:val="sr-Cyrl-CS" w:eastAsia="sr-Cyrl-CS"/>
              </w:rPr>
              <w:t>1</w:t>
            </w:r>
          </w:p>
        </w:tc>
        <w:tc>
          <w:tcPr>
            <w:tcW w:w="1275" w:type="dxa"/>
            <w:shd w:val="clear" w:color="auto" w:fill="auto"/>
            <w:noWrap/>
            <w:vAlign w:val="center"/>
          </w:tcPr>
          <w:p w:rsidR="00C45486" w:rsidRPr="00513743" w:rsidRDefault="00C45486" w:rsidP="0076514D">
            <w:pPr>
              <w:jc w:val="center"/>
            </w:pPr>
          </w:p>
        </w:tc>
        <w:tc>
          <w:tcPr>
            <w:tcW w:w="1562" w:type="dxa"/>
            <w:shd w:val="clear" w:color="auto" w:fill="auto"/>
            <w:noWrap/>
          </w:tcPr>
          <w:p w:rsidR="00C45486" w:rsidRPr="00513743" w:rsidRDefault="00C45486" w:rsidP="0076514D">
            <w:pPr>
              <w:widowControl w:val="0"/>
              <w:ind w:right="-720"/>
              <w:jc w:val="both"/>
              <w:rPr>
                <w:rFonts w:cs="Arial Unicode MS"/>
                <w:lang w:val="sr-Cyrl-CS" w:eastAsia="sr-Cyrl-CS"/>
              </w:rPr>
            </w:pPr>
          </w:p>
        </w:tc>
      </w:tr>
      <w:tr w:rsidR="00513743" w:rsidRPr="00513743" w:rsidTr="00513743">
        <w:trPr>
          <w:trHeight w:val="551"/>
        </w:trPr>
        <w:tc>
          <w:tcPr>
            <w:tcW w:w="913" w:type="dxa"/>
            <w:shd w:val="clear" w:color="auto" w:fill="auto"/>
            <w:vAlign w:val="center"/>
          </w:tcPr>
          <w:p w:rsidR="00C45486" w:rsidRPr="00513743" w:rsidRDefault="00C45486" w:rsidP="0076514D">
            <w:pPr>
              <w:widowControl w:val="0"/>
              <w:numPr>
                <w:ilvl w:val="0"/>
                <w:numId w:val="10"/>
              </w:numPr>
              <w:tabs>
                <w:tab w:val="left" w:pos="162"/>
              </w:tabs>
              <w:jc w:val="center"/>
              <w:rPr>
                <w:lang w:val="sr-Cyrl-CS"/>
              </w:rPr>
            </w:pPr>
          </w:p>
        </w:tc>
        <w:tc>
          <w:tcPr>
            <w:tcW w:w="2429" w:type="dxa"/>
            <w:shd w:val="clear" w:color="auto" w:fill="auto"/>
            <w:vAlign w:val="center"/>
            <w:hideMark/>
          </w:tcPr>
          <w:p w:rsidR="00C45486" w:rsidRPr="00513743" w:rsidRDefault="00C45486" w:rsidP="00513743">
            <w:r w:rsidRPr="00513743">
              <w:t xml:space="preserve">Манометар са еластичним мерним елементом, ваздух, </w:t>
            </w:r>
          </w:p>
        </w:tc>
        <w:tc>
          <w:tcPr>
            <w:tcW w:w="1530" w:type="dxa"/>
            <w:shd w:val="clear" w:color="auto" w:fill="auto"/>
            <w:noWrap/>
            <w:vAlign w:val="center"/>
          </w:tcPr>
          <w:p w:rsidR="00C45486" w:rsidRPr="00513743" w:rsidRDefault="00C45486" w:rsidP="00513743">
            <w:pPr>
              <w:widowControl w:val="0"/>
              <w:jc w:val="center"/>
              <w:rPr>
                <w:rFonts w:eastAsia="Arial Unicode MS"/>
                <w:lang w:val="sr-Cyrl-CS" w:eastAsia="sr-Cyrl-CS"/>
              </w:rPr>
            </w:pPr>
            <w:r w:rsidRPr="00513743">
              <w:t>0-16 кп/цм</w:t>
            </w:r>
            <w:r w:rsidRPr="00513743">
              <w:rPr>
                <w:vertAlign w:val="superscript"/>
              </w:rPr>
              <w:t>2</w:t>
            </w:r>
          </w:p>
        </w:tc>
        <w:tc>
          <w:tcPr>
            <w:tcW w:w="2342" w:type="dxa"/>
            <w:vAlign w:val="center"/>
          </w:tcPr>
          <w:p w:rsidR="00C45486" w:rsidRPr="00513743" w:rsidRDefault="00C45486" w:rsidP="00513743">
            <w:pPr>
              <w:widowControl w:val="0"/>
              <w:jc w:val="center"/>
              <w:rPr>
                <w:rFonts w:eastAsia="Arial Unicode MS"/>
                <w:lang w:val="sr-Cyrl-CS" w:eastAsia="sr-Cyrl-CS"/>
              </w:rPr>
            </w:pPr>
            <w:r w:rsidRPr="00513743">
              <w:t>кл. 1,0</w:t>
            </w:r>
          </w:p>
        </w:tc>
        <w:tc>
          <w:tcPr>
            <w:tcW w:w="584" w:type="dxa"/>
            <w:shd w:val="clear" w:color="auto" w:fill="auto"/>
            <w:noWrap/>
            <w:vAlign w:val="center"/>
          </w:tcPr>
          <w:p w:rsidR="00C45486" w:rsidRPr="00513743" w:rsidRDefault="00C45486" w:rsidP="00513743">
            <w:pPr>
              <w:widowControl w:val="0"/>
              <w:jc w:val="center"/>
              <w:rPr>
                <w:rFonts w:eastAsia="Arial Unicode MS"/>
                <w:lang w:val="sr-Cyrl-CS" w:eastAsia="sr-Cyrl-CS"/>
              </w:rPr>
            </w:pPr>
            <w:r w:rsidRPr="00513743">
              <w:rPr>
                <w:rFonts w:eastAsia="Arial Unicode MS"/>
                <w:lang w:val="sr-Cyrl-CS" w:eastAsia="sr-Cyrl-CS"/>
              </w:rPr>
              <w:t>3</w:t>
            </w:r>
          </w:p>
        </w:tc>
        <w:tc>
          <w:tcPr>
            <w:tcW w:w="1275" w:type="dxa"/>
            <w:shd w:val="clear" w:color="auto" w:fill="auto"/>
            <w:noWrap/>
            <w:vAlign w:val="center"/>
          </w:tcPr>
          <w:p w:rsidR="00C45486" w:rsidRPr="00513743" w:rsidRDefault="00C45486" w:rsidP="0076514D">
            <w:pPr>
              <w:jc w:val="center"/>
            </w:pPr>
          </w:p>
        </w:tc>
        <w:tc>
          <w:tcPr>
            <w:tcW w:w="1562" w:type="dxa"/>
            <w:shd w:val="clear" w:color="auto" w:fill="auto"/>
            <w:noWrap/>
          </w:tcPr>
          <w:p w:rsidR="00C45486" w:rsidRPr="00513743" w:rsidRDefault="00C45486" w:rsidP="0076514D">
            <w:pPr>
              <w:widowControl w:val="0"/>
              <w:ind w:right="-720"/>
              <w:jc w:val="both"/>
              <w:rPr>
                <w:rFonts w:cs="Arial Unicode MS"/>
                <w:lang w:val="sr-Cyrl-CS" w:eastAsia="sr-Cyrl-CS"/>
              </w:rPr>
            </w:pPr>
          </w:p>
        </w:tc>
      </w:tr>
      <w:tr w:rsidR="00513743" w:rsidRPr="00513743" w:rsidTr="00513743">
        <w:trPr>
          <w:trHeight w:val="551"/>
        </w:trPr>
        <w:tc>
          <w:tcPr>
            <w:tcW w:w="913" w:type="dxa"/>
            <w:shd w:val="clear" w:color="auto" w:fill="auto"/>
            <w:vAlign w:val="center"/>
          </w:tcPr>
          <w:p w:rsidR="00C45486" w:rsidRPr="00513743" w:rsidRDefault="00C45486" w:rsidP="0076514D">
            <w:pPr>
              <w:widowControl w:val="0"/>
              <w:numPr>
                <w:ilvl w:val="0"/>
                <w:numId w:val="10"/>
              </w:numPr>
              <w:tabs>
                <w:tab w:val="left" w:pos="162"/>
              </w:tabs>
              <w:jc w:val="center"/>
              <w:rPr>
                <w:lang w:val="sr-Cyrl-CS"/>
              </w:rPr>
            </w:pPr>
          </w:p>
        </w:tc>
        <w:tc>
          <w:tcPr>
            <w:tcW w:w="2429" w:type="dxa"/>
            <w:shd w:val="clear" w:color="auto" w:fill="auto"/>
            <w:vAlign w:val="center"/>
            <w:hideMark/>
          </w:tcPr>
          <w:p w:rsidR="00C45486" w:rsidRPr="00513743" w:rsidRDefault="00C45486" w:rsidP="00513743">
            <w:r w:rsidRPr="00513743">
              <w:t xml:space="preserve">Манометар са еластичним мерним елементом, ваздух </w:t>
            </w:r>
          </w:p>
        </w:tc>
        <w:tc>
          <w:tcPr>
            <w:tcW w:w="1530" w:type="dxa"/>
            <w:shd w:val="clear" w:color="auto" w:fill="auto"/>
            <w:noWrap/>
            <w:vAlign w:val="center"/>
          </w:tcPr>
          <w:p w:rsidR="00C45486" w:rsidRPr="00513743" w:rsidRDefault="00C45486" w:rsidP="00513743">
            <w:pPr>
              <w:widowControl w:val="0"/>
              <w:jc w:val="center"/>
              <w:rPr>
                <w:rFonts w:eastAsia="Arial Unicode MS"/>
                <w:lang w:val="sr-Cyrl-CS" w:eastAsia="sr-Cyrl-CS"/>
              </w:rPr>
            </w:pPr>
            <w:r w:rsidRPr="00513743">
              <w:t>0-3 бара</w:t>
            </w:r>
          </w:p>
        </w:tc>
        <w:tc>
          <w:tcPr>
            <w:tcW w:w="2342" w:type="dxa"/>
            <w:vAlign w:val="center"/>
          </w:tcPr>
          <w:p w:rsidR="00C45486" w:rsidRPr="00513743" w:rsidRDefault="00C45486" w:rsidP="00513743">
            <w:pPr>
              <w:widowControl w:val="0"/>
              <w:jc w:val="center"/>
              <w:rPr>
                <w:rFonts w:eastAsia="Arial Unicode MS"/>
                <w:lang w:val="sr-Cyrl-CS" w:eastAsia="sr-Cyrl-CS"/>
              </w:rPr>
            </w:pPr>
            <w:r w:rsidRPr="00513743">
              <w:t>кл. 1,6</w:t>
            </w:r>
          </w:p>
        </w:tc>
        <w:tc>
          <w:tcPr>
            <w:tcW w:w="584" w:type="dxa"/>
            <w:shd w:val="clear" w:color="auto" w:fill="auto"/>
            <w:noWrap/>
            <w:vAlign w:val="center"/>
          </w:tcPr>
          <w:p w:rsidR="00C45486" w:rsidRPr="00513743" w:rsidRDefault="00C45486" w:rsidP="00513743">
            <w:pPr>
              <w:widowControl w:val="0"/>
              <w:jc w:val="center"/>
              <w:rPr>
                <w:rFonts w:eastAsia="Arial Unicode MS"/>
                <w:lang w:val="sr-Cyrl-CS" w:eastAsia="sr-Cyrl-CS"/>
              </w:rPr>
            </w:pPr>
            <w:r w:rsidRPr="00513743">
              <w:rPr>
                <w:rFonts w:eastAsia="Arial Unicode MS"/>
                <w:lang w:val="sr-Cyrl-CS" w:eastAsia="sr-Cyrl-CS"/>
              </w:rPr>
              <w:t>2</w:t>
            </w:r>
          </w:p>
        </w:tc>
        <w:tc>
          <w:tcPr>
            <w:tcW w:w="1275" w:type="dxa"/>
            <w:shd w:val="clear" w:color="auto" w:fill="auto"/>
            <w:noWrap/>
            <w:vAlign w:val="center"/>
          </w:tcPr>
          <w:p w:rsidR="00C45486" w:rsidRPr="00513743" w:rsidRDefault="00C45486" w:rsidP="0076514D">
            <w:pPr>
              <w:jc w:val="center"/>
            </w:pPr>
          </w:p>
        </w:tc>
        <w:tc>
          <w:tcPr>
            <w:tcW w:w="1562" w:type="dxa"/>
            <w:shd w:val="clear" w:color="auto" w:fill="auto"/>
            <w:noWrap/>
          </w:tcPr>
          <w:p w:rsidR="00C45486" w:rsidRPr="00513743" w:rsidRDefault="00C45486" w:rsidP="0076514D">
            <w:pPr>
              <w:widowControl w:val="0"/>
              <w:ind w:right="-720"/>
              <w:jc w:val="both"/>
              <w:rPr>
                <w:rFonts w:cs="Arial Unicode MS"/>
                <w:lang w:val="sr-Cyrl-CS" w:eastAsia="sr-Cyrl-CS"/>
              </w:rPr>
            </w:pPr>
          </w:p>
        </w:tc>
      </w:tr>
      <w:tr w:rsidR="00513743" w:rsidRPr="00513743" w:rsidTr="00513743">
        <w:trPr>
          <w:trHeight w:val="551"/>
        </w:trPr>
        <w:tc>
          <w:tcPr>
            <w:tcW w:w="913" w:type="dxa"/>
            <w:shd w:val="clear" w:color="auto" w:fill="auto"/>
            <w:vAlign w:val="center"/>
          </w:tcPr>
          <w:p w:rsidR="00C45486" w:rsidRPr="00513743" w:rsidRDefault="00C45486" w:rsidP="0076514D">
            <w:pPr>
              <w:widowControl w:val="0"/>
              <w:numPr>
                <w:ilvl w:val="0"/>
                <w:numId w:val="10"/>
              </w:numPr>
              <w:tabs>
                <w:tab w:val="left" w:pos="162"/>
              </w:tabs>
              <w:jc w:val="center"/>
              <w:rPr>
                <w:lang w:val="sr-Cyrl-CS"/>
              </w:rPr>
            </w:pPr>
          </w:p>
        </w:tc>
        <w:tc>
          <w:tcPr>
            <w:tcW w:w="2429" w:type="dxa"/>
            <w:shd w:val="clear" w:color="auto" w:fill="auto"/>
            <w:vAlign w:val="center"/>
            <w:hideMark/>
          </w:tcPr>
          <w:p w:rsidR="00C45486" w:rsidRPr="00513743" w:rsidRDefault="00C45486" w:rsidP="00513743">
            <w:r w:rsidRPr="00513743">
              <w:t xml:space="preserve">Манометар са еластичним мерним елементом, ваздух, </w:t>
            </w:r>
          </w:p>
        </w:tc>
        <w:tc>
          <w:tcPr>
            <w:tcW w:w="1530" w:type="dxa"/>
            <w:shd w:val="clear" w:color="auto" w:fill="auto"/>
            <w:noWrap/>
            <w:vAlign w:val="center"/>
          </w:tcPr>
          <w:p w:rsidR="00C45486" w:rsidRPr="00513743" w:rsidRDefault="00C45486" w:rsidP="00513743">
            <w:pPr>
              <w:widowControl w:val="0"/>
              <w:jc w:val="center"/>
              <w:rPr>
                <w:rFonts w:eastAsia="Arial Unicode MS"/>
                <w:lang w:val="sr-Cyrl-CS" w:eastAsia="sr-Cyrl-CS"/>
              </w:rPr>
            </w:pPr>
            <w:r w:rsidRPr="00513743">
              <w:t>0-2,5 бара</w:t>
            </w:r>
          </w:p>
        </w:tc>
        <w:tc>
          <w:tcPr>
            <w:tcW w:w="2342" w:type="dxa"/>
            <w:vAlign w:val="center"/>
          </w:tcPr>
          <w:p w:rsidR="00C45486" w:rsidRPr="00513743" w:rsidRDefault="00C45486" w:rsidP="00513743">
            <w:pPr>
              <w:widowControl w:val="0"/>
              <w:jc w:val="center"/>
              <w:rPr>
                <w:rFonts w:eastAsia="Arial Unicode MS"/>
                <w:lang w:val="sr-Latn-CS" w:eastAsia="sr-Cyrl-CS"/>
              </w:rPr>
            </w:pPr>
            <w:r w:rsidRPr="00513743">
              <w:t>кл. 2,5</w:t>
            </w:r>
          </w:p>
        </w:tc>
        <w:tc>
          <w:tcPr>
            <w:tcW w:w="584" w:type="dxa"/>
            <w:shd w:val="clear" w:color="auto" w:fill="auto"/>
            <w:noWrap/>
            <w:vAlign w:val="center"/>
          </w:tcPr>
          <w:p w:rsidR="00C45486" w:rsidRPr="00513743" w:rsidRDefault="00C45486" w:rsidP="00513743">
            <w:pPr>
              <w:widowControl w:val="0"/>
              <w:jc w:val="center"/>
              <w:rPr>
                <w:rFonts w:eastAsia="Arial Unicode MS"/>
                <w:lang w:val="sr-Cyrl-CS" w:eastAsia="sr-Cyrl-CS"/>
              </w:rPr>
            </w:pPr>
            <w:r w:rsidRPr="00513743">
              <w:rPr>
                <w:rFonts w:eastAsia="Arial Unicode MS"/>
                <w:lang w:val="sr-Cyrl-CS" w:eastAsia="sr-Cyrl-CS"/>
              </w:rPr>
              <w:t>1</w:t>
            </w:r>
          </w:p>
        </w:tc>
        <w:tc>
          <w:tcPr>
            <w:tcW w:w="1275" w:type="dxa"/>
            <w:shd w:val="clear" w:color="auto" w:fill="auto"/>
            <w:noWrap/>
            <w:vAlign w:val="center"/>
          </w:tcPr>
          <w:p w:rsidR="00C45486" w:rsidRPr="00513743" w:rsidRDefault="00C45486" w:rsidP="0076514D">
            <w:pPr>
              <w:jc w:val="center"/>
            </w:pPr>
          </w:p>
        </w:tc>
        <w:tc>
          <w:tcPr>
            <w:tcW w:w="1562" w:type="dxa"/>
            <w:shd w:val="clear" w:color="auto" w:fill="auto"/>
            <w:noWrap/>
          </w:tcPr>
          <w:p w:rsidR="00C45486" w:rsidRPr="00513743" w:rsidRDefault="00C45486" w:rsidP="0076514D">
            <w:pPr>
              <w:widowControl w:val="0"/>
              <w:ind w:right="-720"/>
              <w:jc w:val="both"/>
              <w:rPr>
                <w:rFonts w:cs="Arial Unicode MS"/>
                <w:lang w:val="sr-Cyrl-CS" w:eastAsia="sr-Cyrl-CS"/>
              </w:rPr>
            </w:pPr>
          </w:p>
        </w:tc>
      </w:tr>
      <w:tr w:rsidR="00513743" w:rsidRPr="00513743" w:rsidTr="00513743">
        <w:trPr>
          <w:trHeight w:val="551"/>
        </w:trPr>
        <w:tc>
          <w:tcPr>
            <w:tcW w:w="913" w:type="dxa"/>
            <w:shd w:val="clear" w:color="auto" w:fill="auto"/>
            <w:vAlign w:val="center"/>
          </w:tcPr>
          <w:p w:rsidR="00C45486" w:rsidRPr="00513743" w:rsidRDefault="00C45486" w:rsidP="0076514D">
            <w:pPr>
              <w:widowControl w:val="0"/>
              <w:numPr>
                <w:ilvl w:val="0"/>
                <w:numId w:val="10"/>
              </w:numPr>
              <w:tabs>
                <w:tab w:val="left" w:pos="162"/>
              </w:tabs>
              <w:jc w:val="center"/>
              <w:rPr>
                <w:lang w:val="sr-Cyrl-CS"/>
              </w:rPr>
            </w:pPr>
          </w:p>
        </w:tc>
        <w:tc>
          <w:tcPr>
            <w:tcW w:w="2429" w:type="dxa"/>
            <w:shd w:val="clear" w:color="auto" w:fill="auto"/>
            <w:vAlign w:val="center"/>
            <w:hideMark/>
          </w:tcPr>
          <w:p w:rsidR="00C45486" w:rsidRPr="00513743" w:rsidRDefault="00C45486" w:rsidP="00513743">
            <w:r w:rsidRPr="00513743">
              <w:t xml:space="preserve">Манометар са еластичним мерним елементом, ваздух, </w:t>
            </w:r>
          </w:p>
        </w:tc>
        <w:tc>
          <w:tcPr>
            <w:tcW w:w="1530" w:type="dxa"/>
            <w:shd w:val="clear" w:color="auto" w:fill="auto"/>
            <w:noWrap/>
            <w:vAlign w:val="center"/>
          </w:tcPr>
          <w:p w:rsidR="00C45486" w:rsidRPr="00513743" w:rsidRDefault="00C45486" w:rsidP="00513743">
            <w:pPr>
              <w:widowControl w:val="0"/>
              <w:jc w:val="center"/>
              <w:rPr>
                <w:rFonts w:eastAsia="Arial Unicode MS"/>
                <w:lang w:val="sr-Cyrl-CS" w:eastAsia="sr-Cyrl-CS"/>
              </w:rPr>
            </w:pPr>
            <w:r w:rsidRPr="00513743">
              <w:t>0-10 кп/цм</w:t>
            </w:r>
            <w:r w:rsidRPr="00513743">
              <w:rPr>
                <w:vertAlign w:val="superscript"/>
              </w:rPr>
              <w:t>2</w:t>
            </w:r>
          </w:p>
        </w:tc>
        <w:tc>
          <w:tcPr>
            <w:tcW w:w="2342" w:type="dxa"/>
            <w:vAlign w:val="center"/>
          </w:tcPr>
          <w:p w:rsidR="00C45486" w:rsidRPr="00513743" w:rsidRDefault="00C45486" w:rsidP="00513743">
            <w:pPr>
              <w:widowControl w:val="0"/>
              <w:jc w:val="center"/>
              <w:rPr>
                <w:rFonts w:eastAsia="Arial Unicode MS"/>
                <w:lang w:val="sr-Latn-CS" w:eastAsia="sr-Cyrl-CS"/>
              </w:rPr>
            </w:pPr>
            <w:r w:rsidRPr="00513743">
              <w:t>кл. 2,5</w:t>
            </w:r>
          </w:p>
        </w:tc>
        <w:tc>
          <w:tcPr>
            <w:tcW w:w="584" w:type="dxa"/>
            <w:shd w:val="clear" w:color="auto" w:fill="auto"/>
            <w:noWrap/>
            <w:vAlign w:val="center"/>
          </w:tcPr>
          <w:p w:rsidR="00C45486" w:rsidRPr="00513743" w:rsidRDefault="00C45486" w:rsidP="00513743">
            <w:pPr>
              <w:widowControl w:val="0"/>
              <w:jc w:val="center"/>
              <w:rPr>
                <w:rFonts w:eastAsia="Arial Unicode MS"/>
                <w:lang w:val="sr-Cyrl-CS" w:eastAsia="sr-Cyrl-CS"/>
              </w:rPr>
            </w:pPr>
            <w:r w:rsidRPr="00513743">
              <w:rPr>
                <w:rFonts w:eastAsia="Arial Unicode MS"/>
                <w:lang w:val="sr-Cyrl-CS" w:eastAsia="sr-Cyrl-CS"/>
              </w:rPr>
              <w:t>2</w:t>
            </w:r>
          </w:p>
        </w:tc>
        <w:tc>
          <w:tcPr>
            <w:tcW w:w="1275" w:type="dxa"/>
            <w:shd w:val="clear" w:color="auto" w:fill="auto"/>
            <w:noWrap/>
            <w:vAlign w:val="center"/>
          </w:tcPr>
          <w:p w:rsidR="00C45486" w:rsidRPr="00513743" w:rsidRDefault="00C45486" w:rsidP="0076514D">
            <w:pPr>
              <w:jc w:val="center"/>
            </w:pPr>
          </w:p>
        </w:tc>
        <w:tc>
          <w:tcPr>
            <w:tcW w:w="1562" w:type="dxa"/>
            <w:shd w:val="clear" w:color="auto" w:fill="auto"/>
            <w:noWrap/>
          </w:tcPr>
          <w:p w:rsidR="00C45486" w:rsidRPr="00513743" w:rsidRDefault="00C45486" w:rsidP="0076514D">
            <w:pPr>
              <w:widowControl w:val="0"/>
              <w:ind w:right="-720"/>
              <w:jc w:val="both"/>
              <w:rPr>
                <w:rFonts w:cs="Arial Unicode MS"/>
                <w:lang w:val="sr-Cyrl-CS" w:eastAsia="sr-Cyrl-CS"/>
              </w:rPr>
            </w:pPr>
          </w:p>
        </w:tc>
      </w:tr>
      <w:tr w:rsidR="00513743" w:rsidRPr="00513743" w:rsidTr="00513743">
        <w:trPr>
          <w:trHeight w:val="551"/>
        </w:trPr>
        <w:tc>
          <w:tcPr>
            <w:tcW w:w="913" w:type="dxa"/>
            <w:shd w:val="clear" w:color="auto" w:fill="auto"/>
            <w:vAlign w:val="center"/>
          </w:tcPr>
          <w:p w:rsidR="00C45486" w:rsidRPr="00513743" w:rsidRDefault="00C45486" w:rsidP="0076514D">
            <w:pPr>
              <w:widowControl w:val="0"/>
              <w:numPr>
                <w:ilvl w:val="0"/>
                <w:numId w:val="10"/>
              </w:numPr>
              <w:tabs>
                <w:tab w:val="left" w:pos="162"/>
              </w:tabs>
              <w:jc w:val="center"/>
              <w:rPr>
                <w:lang w:val="sr-Cyrl-CS"/>
              </w:rPr>
            </w:pPr>
          </w:p>
        </w:tc>
        <w:tc>
          <w:tcPr>
            <w:tcW w:w="2429" w:type="dxa"/>
            <w:shd w:val="clear" w:color="auto" w:fill="auto"/>
            <w:vAlign w:val="center"/>
            <w:hideMark/>
          </w:tcPr>
          <w:p w:rsidR="00C45486" w:rsidRPr="00513743" w:rsidRDefault="00C45486" w:rsidP="00513743">
            <w:r w:rsidRPr="00513743">
              <w:t xml:space="preserve">Манометар са еластичним мерним елементом, ваздух, </w:t>
            </w:r>
          </w:p>
        </w:tc>
        <w:tc>
          <w:tcPr>
            <w:tcW w:w="1530" w:type="dxa"/>
            <w:shd w:val="clear" w:color="auto" w:fill="auto"/>
            <w:noWrap/>
            <w:vAlign w:val="center"/>
          </w:tcPr>
          <w:p w:rsidR="00C45486" w:rsidRPr="00513743" w:rsidRDefault="00C45486" w:rsidP="00513743">
            <w:pPr>
              <w:widowControl w:val="0"/>
              <w:jc w:val="center"/>
              <w:rPr>
                <w:rFonts w:eastAsia="Arial Unicode MS"/>
                <w:lang w:val="sr-Cyrl-CS" w:eastAsia="sr-Cyrl-CS"/>
              </w:rPr>
            </w:pPr>
            <w:r w:rsidRPr="00513743">
              <w:t>0-1 бара</w:t>
            </w:r>
          </w:p>
        </w:tc>
        <w:tc>
          <w:tcPr>
            <w:tcW w:w="2342" w:type="dxa"/>
            <w:vAlign w:val="center"/>
          </w:tcPr>
          <w:p w:rsidR="00C45486" w:rsidRPr="00513743" w:rsidRDefault="00C45486" w:rsidP="00513743">
            <w:pPr>
              <w:widowControl w:val="0"/>
              <w:jc w:val="center"/>
              <w:rPr>
                <w:rFonts w:eastAsia="Arial Unicode MS"/>
                <w:lang w:val="sr-Cyrl-CS" w:eastAsia="sr-Cyrl-CS"/>
              </w:rPr>
            </w:pPr>
            <w:r w:rsidRPr="00513743">
              <w:t>кл. 1,6</w:t>
            </w:r>
          </w:p>
        </w:tc>
        <w:tc>
          <w:tcPr>
            <w:tcW w:w="584" w:type="dxa"/>
            <w:shd w:val="clear" w:color="auto" w:fill="auto"/>
            <w:noWrap/>
            <w:vAlign w:val="center"/>
          </w:tcPr>
          <w:p w:rsidR="00C45486" w:rsidRPr="00513743" w:rsidRDefault="00C45486" w:rsidP="00513743">
            <w:pPr>
              <w:widowControl w:val="0"/>
              <w:jc w:val="center"/>
              <w:rPr>
                <w:rFonts w:eastAsia="Arial Unicode MS"/>
                <w:lang w:val="sr-Cyrl-CS" w:eastAsia="sr-Cyrl-CS"/>
              </w:rPr>
            </w:pPr>
            <w:r w:rsidRPr="00513743">
              <w:rPr>
                <w:rFonts w:eastAsia="Arial Unicode MS"/>
                <w:lang w:val="sr-Cyrl-CS" w:eastAsia="sr-Cyrl-CS"/>
              </w:rPr>
              <w:t>4</w:t>
            </w:r>
          </w:p>
        </w:tc>
        <w:tc>
          <w:tcPr>
            <w:tcW w:w="1275" w:type="dxa"/>
            <w:shd w:val="clear" w:color="auto" w:fill="auto"/>
            <w:noWrap/>
            <w:vAlign w:val="center"/>
          </w:tcPr>
          <w:p w:rsidR="00C45486" w:rsidRPr="00513743" w:rsidRDefault="00C45486" w:rsidP="0076514D">
            <w:pPr>
              <w:jc w:val="center"/>
            </w:pPr>
          </w:p>
        </w:tc>
        <w:tc>
          <w:tcPr>
            <w:tcW w:w="1562" w:type="dxa"/>
            <w:shd w:val="clear" w:color="auto" w:fill="auto"/>
            <w:noWrap/>
          </w:tcPr>
          <w:p w:rsidR="00C45486" w:rsidRPr="00513743" w:rsidRDefault="00C45486" w:rsidP="0076514D">
            <w:pPr>
              <w:widowControl w:val="0"/>
              <w:ind w:right="-720"/>
              <w:jc w:val="both"/>
              <w:rPr>
                <w:rFonts w:cs="Arial Unicode MS"/>
                <w:lang w:val="sr-Cyrl-CS" w:eastAsia="sr-Cyrl-CS"/>
              </w:rPr>
            </w:pPr>
          </w:p>
        </w:tc>
      </w:tr>
      <w:tr w:rsidR="00513743" w:rsidRPr="00513743" w:rsidTr="00513743">
        <w:trPr>
          <w:trHeight w:val="551"/>
        </w:trPr>
        <w:tc>
          <w:tcPr>
            <w:tcW w:w="913" w:type="dxa"/>
            <w:shd w:val="clear" w:color="auto" w:fill="auto"/>
            <w:vAlign w:val="center"/>
          </w:tcPr>
          <w:p w:rsidR="00C45486" w:rsidRPr="00513743" w:rsidRDefault="00C45486" w:rsidP="0076514D">
            <w:pPr>
              <w:widowControl w:val="0"/>
              <w:numPr>
                <w:ilvl w:val="0"/>
                <w:numId w:val="10"/>
              </w:numPr>
              <w:tabs>
                <w:tab w:val="left" w:pos="162"/>
              </w:tabs>
              <w:jc w:val="center"/>
              <w:rPr>
                <w:lang w:val="sr-Cyrl-CS"/>
              </w:rPr>
            </w:pPr>
          </w:p>
        </w:tc>
        <w:tc>
          <w:tcPr>
            <w:tcW w:w="2429" w:type="dxa"/>
            <w:shd w:val="clear" w:color="auto" w:fill="auto"/>
            <w:vAlign w:val="center"/>
            <w:hideMark/>
          </w:tcPr>
          <w:p w:rsidR="00C45486" w:rsidRPr="00513743" w:rsidRDefault="00C45486" w:rsidP="00513743">
            <w:r w:rsidRPr="00513743">
              <w:t xml:space="preserve">Манометар са еластичним мерним елементом, ваздух, </w:t>
            </w:r>
          </w:p>
        </w:tc>
        <w:tc>
          <w:tcPr>
            <w:tcW w:w="1530" w:type="dxa"/>
            <w:shd w:val="clear" w:color="auto" w:fill="auto"/>
            <w:noWrap/>
            <w:vAlign w:val="center"/>
          </w:tcPr>
          <w:p w:rsidR="00C45486" w:rsidRPr="00513743" w:rsidRDefault="00C45486" w:rsidP="00513743">
            <w:pPr>
              <w:widowControl w:val="0"/>
              <w:jc w:val="center"/>
              <w:rPr>
                <w:rFonts w:eastAsia="Arial Unicode MS"/>
                <w:lang w:val="sr-Cyrl-CS" w:eastAsia="sr-Cyrl-CS"/>
              </w:rPr>
            </w:pPr>
            <w:r w:rsidRPr="00513743">
              <w:t>0-60 мбр</w:t>
            </w:r>
          </w:p>
        </w:tc>
        <w:tc>
          <w:tcPr>
            <w:tcW w:w="2342" w:type="dxa"/>
            <w:vAlign w:val="center"/>
          </w:tcPr>
          <w:p w:rsidR="00C45486" w:rsidRPr="00513743" w:rsidRDefault="00C45486" w:rsidP="00513743">
            <w:pPr>
              <w:widowControl w:val="0"/>
              <w:jc w:val="center"/>
              <w:rPr>
                <w:rFonts w:eastAsia="Arial Unicode MS"/>
                <w:lang w:val="sr-Cyrl-CS" w:eastAsia="sr-Cyrl-CS"/>
              </w:rPr>
            </w:pPr>
            <w:r w:rsidRPr="00513743">
              <w:t>кл. 1,6</w:t>
            </w:r>
          </w:p>
        </w:tc>
        <w:tc>
          <w:tcPr>
            <w:tcW w:w="584" w:type="dxa"/>
            <w:shd w:val="clear" w:color="auto" w:fill="auto"/>
            <w:noWrap/>
            <w:vAlign w:val="center"/>
          </w:tcPr>
          <w:p w:rsidR="00C45486" w:rsidRPr="00513743" w:rsidRDefault="00C45486" w:rsidP="00513743">
            <w:pPr>
              <w:widowControl w:val="0"/>
              <w:jc w:val="center"/>
              <w:rPr>
                <w:rFonts w:eastAsia="Arial Unicode MS"/>
                <w:lang w:val="sr-Cyrl-CS" w:eastAsia="sr-Cyrl-CS"/>
              </w:rPr>
            </w:pPr>
            <w:r w:rsidRPr="00513743">
              <w:rPr>
                <w:rFonts w:eastAsia="Arial Unicode MS"/>
                <w:lang w:val="sr-Cyrl-CS" w:eastAsia="sr-Cyrl-CS"/>
              </w:rPr>
              <w:t>1</w:t>
            </w:r>
          </w:p>
        </w:tc>
        <w:tc>
          <w:tcPr>
            <w:tcW w:w="1275" w:type="dxa"/>
            <w:shd w:val="clear" w:color="auto" w:fill="auto"/>
            <w:noWrap/>
            <w:vAlign w:val="center"/>
          </w:tcPr>
          <w:p w:rsidR="00C45486" w:rsidRPr="00513743" w:rsidRDefault="00C45486" w:rsidP="0076514D">
            <w:pPr>
              <w:jc w:val="center"/>
            </w:pPr>
          </w:p>
        </w:tc>
        <w:tc>
          <w:tcPr>
            <w:tcW w:w="1562" w:type="dxa"/>
            <w:shd w:val="clear" w:color="auto" w:fill="auto"/>
            <w:noWrap/>
          </w:tcPr>
          <w:p w:rsidR="00C45486" w:rsidRPr="00513743" w:rsidRDefault="00C45486" w:rsidP="0076514D">
            <w:pPr>
              <w:widowControl w:val="0"/>
              <w:ind w:right="-720"/>
              <w:jc w:val="both"/>
              <w:rPr>
                <w:rFonts w:cs="Arial Unicode MS"/>
                <w:lang w:val="sr-Cyrl-CS" w:eastAsia="sr-Cyrl-CS"/>
              </w:rPr>
            </w:pPr>
          </w:p>
        </w:tc>
      </w:tr>
      <w:tr w:rsidR="00513743" w:rsidRPr="00513743" w:rsidTr="00513743">
        <w:trPr>
          <w:trHeight w:val="551"/>
        </w:trPr>
        <w:tc>
          <w:tcPr>
            <w:tcW w:w="913" w:type="dxa"/>
            <w:shd w:val="clear" w:color="auto" w:fill="auto"/>
            <w:vAlign w:val="center"/>
          </w:tcPr>
          <w:p w:rsidR="00C45486" w:rsidRPr="00513743" w:rsidRDefault="00C45486" w:rsidP="0076514D">
            <w:pPr>
              <w:widowControl w:val="0"/>
              <w:numPr>
                <w:ilvl w:val="0"/>
                <w:numId w:val="10"/>
              </w:numPr>
              <w:tabs>
                <w:tab w:val="left" w:pos="162"/>
              </w:tabs>
              <w:jc w:val="center"/>
              <w:rPr>
                <w:lang w:val="sr-Cyrl-CS"/>
              </w:rPr>
            </w:pPr>
          </w:p>
        </w:tc>
        <w:tc>
          <w:tcPr>
            <w:tcW w:w="2429" w:type="dxa"/>
            <w:shd w:val="clear" w:color="auto" w:fill="auto"/>
            <w:vAlign w:val="center"/>
            <w:hideMark/>
          </w:tcPr>
          <w:p w:rsidR="00C45486" w:rsidRPr="00513743" w:rsidRDefault="00C45486" w:rsidP="00513743">
            <w:r w:rsidRPr="00513743">
              <w:t xml:space="preserve">Манометар са еластичним мерним елементом, ваздух, </w:t>
            </w:r>
          </w:p>
        </w:tc>
        <w:tc>
          <w:tcPr>
            <w:tcW w:w="1530" w:type="dxa"/>
            <w:shd w:val="clear" w:color="auto" w:fill="auto"/>
            <w:noWrap/>
            <w:vAlign w:val="center"/>
          </w:tcPr>
          <w:p w:rsidR="00C45486" w:rsidRPr="00513743" w:rsidRDefault="00C45486" w:rsidP="00513743">
            <w:pPr>
              <w:widowControl w:val="0"/>
              <w:jc w:val="center"/>
              <w:rPr>
                <w:rFonts w:eastAsia="Arial Unicode MS"/>
                <w:lang w:val="sr-Cyrl-CS" w:eastAsia="sr-Cyrl-CS"/>
              </w:rPr>
            </w:pPr>
            <w:r w:rsidRPr="00513743">
              <w:t>0-15 бара</w:t>
            </w:r>
          </w:p>
        </w:tc>
        <w:tc>
          <w:tcPr>
            <w:tcW w:w="2342" w:type="dxa"/>
            <w:vAlign w:val="center"/>
          </w:tcPr>
          <w:p w:rsidR="00C45486" w:rsidRPr="00513743" w:rsidRDefault="00C45486" w:rsidP="00513743">
            <w:pPr>
              <w:widowControl w:val="0"/>
              <w:jc w:val="center"/>
              <w:rPr>
                <w:rFonts w:eastAsia="Arial Unicode MS"/>
                <w:lang w:eastAsia="sr-Cyrl-CS"/>
              </w:rPr>
            </w:pPr>
            <w:r w:rsidRPr="00513743">
              <w:t>кл. 2,0</w:t>
            </w:r>
          </w:p>
        </w:tc>
        <w:tc>
          <w:tcPr>
            <w:tcW w:w="584" w:type="dxa"/>
            <w:shd w:val="clear" w:color="auto" w:fill="auto"/>
            <w:noWrap/>
            <w:vAlign w:val="center"/>
          </w:tcPr>
          <w:p w:rsidR="00C45486" w:rsidRPr="00513743" w:rsidRDefault="00C45486" w:rsidP="00513743">
            <w:pPr>
              <w:widowControl w:val="0"/>
              <w:jc w:val="center"/>
              <w:rPr>
                <w:rFonts w:eastAsia="Arial Unicode MS"/>
                <w:lang w:val="sr-Cyrl-CS" w:eastAsia="sr-Cyrl-CS"/>
              </w:rPr>
            </w:pPr>
            <w:r w:rsidRPr="00513743">
              <w:rPr>
                <w:rFonts w:eastAsia="Arial Unicode MS"/>
                <w:lang w:val="sr-Cyrl-CS" w:eastAsia="sr-Cyrl-CS"/>
              </w:rPr>
              <w:t>2</w:t>
            </w:r>
          </w:p>
        </w:tc>
        <w:tc>
          <w:tcPr>
            <w:tcW w:w="1275" w:type="dxa"/>
            <w:shd w:val="clear" w:color="auto" w:fill="auto"/>
            <w:noWrap/>
            <w:vAlign w:val="center"/>
          </w:tcPr>
          <w:p w:rsidR="00C45486" w:rsidRPr="00513743" w:rsidRDefault="00C45486" w:rsidP="0076514D">
            <w:pPr>
              <w:jc w:val="center"/>
            </w:pPr>
          </w:p>
        </w:tc>
        <w:tc>
          <w:tcPr>
            <w:tcW w:w="1562" w:type="dxa"/>
            <w:shd w:val="clear" w:color="auto" w:fill="auto"/>
            <w:noWrap/>
          </w:tcPr>
          <w:p w:rsidR="00C45486" w:rsidRPr="00513743" w:rsidRDefault="00C45486" w:rsidP="0076514D">
            <w:pPr>
              <w:widowControl w:val="0"/>
              <w:ind w:right="-720"/>
              <w:jc w:val="both"/>
              <w:rPr>
                <w:rFonts w:cs="Arial Unicode MS"/>
                <w:lang w:val="sr-Cyrl-CS" w:eastAsia="sr-Cyrl-CS"/>
              </w:rPr>
            </w:pPr>
          </w:p>
        </w:tc>
      </w:tr>
      <w:tr w:rsidR="00513743" w:rsidRPr="00513743" w:rsidTr="00513743">
        <w:trPr>
          <w:trHeight w:val="551"/>
        </w:trPr>
        <w:tc>
          <w:tcPr>
            <w:tcW w:w="913" w:type="dxa"/>
            <w:shd w:val="clear" w:color="auto" w:fill="auto"/>
            <w:vAlign w:val="center"/>
          </w:tcPr>
          <w:p w:rsidR="00C45486" w:rsidRPr="00513743" w:rsidRDefault="00C45486" w:rsidP="0076514D">
            <w:pPr>
              <w:widowControl w:val="0"/>
              <w:numPr>
                <w:ilvl w:val="0"/>
                <w:numId w:val="10"/>
              </w:numPr>
              <w:tabs>
                <w:tab w:val="left" w:pos="162"/>
              </w:tabs>
              <w:jc w:val="center"/>
              <w:rPr>
                <w:lang w:val="sr-Cyrl-CS"/>
              </w:rPr>
            </w:pPr>
          </w:p>
        </w:tc>
        <w:tc>
          <w:tcPr>
            <w:tcW w:w="2429" w:type="dxa"/>
            <w:shd w:val="clear" w:color="auto" w:fill="auto"/>
            <w:vAlign w:val="center"/>
            <w:hideMark/>
          </w:tcPr>
          <w:p w:rsidR="00C45486" w:rsidRPr="00513743" w:rsidRDefault="00C45486" w:rsidP="00513743">
            <w:r w:rsidRPr="00513743">
              <w:t xml:space="preserve">Манометар са еластичним мерним елементом, ваздух, </w:t>
            </w:r>
          </w:p>
        </w:tc>
        <w:tc>
          <w:tcPr>
            <w:tcW w:w="1530" w:type="dxa"/>
            <w:shd w:val="clear" w:color="auto" w:fill="auto"/>
            <w:noWrap/>
            <w:vAlign w:val="center"/>
          </w:tcPr>
          <w:p w:rsidR="00C45486" w:rsidRPr="00513743" w:rsidRDefault="00C45486" w:rsidP="00513743">
            <w:pPr>
              <w:widowControl w:val="0"/>
              <w:jc w:val="center"/>
              <w:rPr>
                <w:rFonts w:eastAsia="Arial Unicode MS"/>
                <w:lang w:val="sr-Cyrl-CS" w:eastAsia="sr-Cyrl-CS"/>
              </w:rPr>
            </w:pPr>
            <w:r w:rsidRPr="00513743">
              <w:t>0-15 бара</w:t>
            </w:r>
          </w:p>
        </w:tc>
        <w:tc>
          <w:tcPr>
            <w:tcW w:w="2342" w:type="dxa"/>
            <w:vAlign w:val="center"/>
          </w:tcPr>
          <w:p w:rsidR="00C45486" w:rsidRPr="00513743" w:rsidRDefault="00C45486" w:rsidP="00513743">
            <w:pPr>
              <w:widowControl w:val="0"/>
              <w:jc w:val="center"/>
              <w:rPr>
                <w:rFonts w:eastAsia="Arial Unicode MS"/>
                <w:lang w:val="sr-Latn-CS" w:eastAsia="sr-Cyrl-CS"/>
              </w:rPr>
            </w:pPr>
            <w:r w:rsidRPr="00513743">
              <w:t>кл. 1,6</w:t>
            </w:r>
          </w:p>
        </w:tc>
        <w:tc>
          <w:tcPr>
            <w:tcW w:w="584" w:type="dxa"/>
            <w:shd w:val="clear" w:color="auto" w:fill="auto"/>
            <w:noWrap/>
            <w:vAlign w:val="center"/>
          </w:tcPr>
          <w:p w:rsidR="00C45486" w:rsidRPr="00513743" w:rsidRDefault="00C45486" w:rsidP="00513743">
            <w:pPr>
              <w:widowControl w:val="0"/>
              <w:jc w:val="center"/>
              <w:rPr>
                <w:rFonts w:eastAsia="Arial Unicode MS"/>
                <w:lang w:val="sr-Cyrl-CS" w:eastAsia="sr-Cyrl-CS"/>
              </w:rPr>
            </w:pPr>
            <w:r w:rsidRPr="00513743">
              <w:rPr>
                <w:rFonts w:eastAsia="Arial Unicode MS"/>
                <w:lang w:val="sr-Cyrl-CS" w:eastAsia="sr-Cyrl-CS"/>
              </w:rPr>
              <w:t>2</w:t>
            </w:r>
          </w:p>
        </w:tc>
        <w:tc>
          <w:tcPr>
            <w:tcW w:w="1275" w:type="dxa"/>
            <w:shd w:val="clear" w:color="auto" w:fill="auto"/>
            <w:noWrap/>
            <w:vAlign w:val="center"/>
          </w:tcPr>
          <w:p w:rsidR="00C45486" w:rsidRPr="00513743" w:rsidRDefault="00C45486" w:rsidP="0076514D">
            <w:pPr>
              <w:jc w:val="center"/>
            </w:pPr>
          </w:p>
        </w:tc>
        <w:tc>
          <w:tcPr>
            <w:tcW w:w="1562" w:type="dxa"/>
            <w:shd w:val="clear" w:color="auto" w:fill="auto"/>
            <w:noWrap/>
          </w:tcPr>
          <w:p w:rsidR="00C45486" w:rsidRPr="00513743" w:rsidRDefault="00C45486" w:rsidP="0076514D">
            <w:pPr>
              <w:widowControl w:val="0"/>
              <w:ind w:right="-720"/>
              <w:jc w:val="both"/>
              <w:rPr>
                <w:rFonts w:cs="Arial Unicode MS"/>
                <w:lang w:val="sr-Cyrl-CS" w:eastAsia="sr-Cyrl-CS"/>
              </w:rPr>
            </w:pPr>
          </w:p>
        </w:tc>
      </w:tr>
      <w:tr w:rsidR="00513743" w:rsidRPr="00513743" w:rsidTr="00513743">
        <w:trPr>
          <w:trHeight w:val="551"/>
        </w:trPr>
        <w:tc>
          <w:tcPr>
            <w:tcW w:w="913" w:type="dxa"/>
            <w:shd w:val="clear" w:color="auto" w:fill="auto"/>
            <w:vAlign w:val="center"/>
          </w:tcPr>
          <w:p w:rsidR="00C45486" w:rsidRPr="00513743" w:rsidRDefault="00C45486" w:rsidP="00DF74FA">
            <w:pPr>
              <w:widowControl w:val="0"/>
              <w:numPr>
                <w:ilvl w:val="0"/>
                <w:numId w:val="10"/>
              </w:numPr>
              <w:tabs>
                <w:tab w:val="left" w:pos="162"/>
              </w:tabs>
              <w:rPr>
                <w:lang w:val="sr-Cyrl-CS"/>
              </w:rPr>
            </w:pPr>
          </w:p>
        </w:tc>
        <w:tc>
          <w:tcPr>
            <w:tcW w:w="2429" w:type="dxa"/>
            <w:shd w:val="clear" w:color="auto" w:fill="auto"/>
            <w:vAlign w:val="center"/>
          </w:tcPr>
          <w:p w:rsidR="00C45486" w:rsidRPr="00513743" w:rsidRDefault="00C45486" w:rsidP="00513743">
            <w:r w:rsidRPr="00513743">
              <w:t xml:space="preserve">Манометар са еластичним мерним елементом, ваздух, </w:t>
            </w:r>
          </w:p>
        </w:tc>
        <w:tc>
          <w:tcPr>
            <w:tcW w:w="1530" w:type="dxa"/>
            <w:shd w:val="clear" w:color="auto" w:fill="auto"/>
            <w:noWrap/>
            <w:vAlign w:val="center"/>
          </w:tcPr>
          <w:p w:rsidR="00C45486" w:rsidRPr="00513743" w:rsidRDefault="00C45486" w:rsidP="00513743">
            <w:pPr>
              <w:widowControl w:val="0"/>
              <w:jc w:val="center"/>
              <w:rPr>
                <w:rFonts w:eastAsia="Arial Unicode MS"/>
                <w:lang w:eastAsia="sr-Cyrl-CS"/>
              </w:rPr>
            </w:pPr>
            <w:r w:rsidRPr="00513743">
              <w:t>0-16 кп/цм</w:t>
            </w:r>
            <w:r w:rsidRPr="00513743">
              <w:rPr>
                <w:vertAlign w:val="superscript"/>
              </w:rPr>
              <w:t>2</w:t>
            </w:r>
          </w:p>
        </w:tc>
        <w:tc>
          <w:tcPr>
            <w:tcW w:w="2342" w:type="dxa"/>
            <w:vAlign w:val="center"/>
          </w:tcPr>
          <w:p w:rsidR="00C45486" w:rsidRPr="00513743" w:rsidRDefault="00C45486" w:rsidP="00513743">
            <w:pPr>
              <w:widowControl w:val="0"/>
              <w:jc w:val="center"/>
              <w:rPr>
                <w:rFonts w:eastAsia="Arial Unicode MS"/>
                <w:lang w:val="sr-Cyrl-CS" w:eastAsia="sr-Cyrl-CS"/>
              </w:rPr>
            </w:pPr>
            <w:r w:rsidRPr="00513743">
              <w:t>кл. 1,6</w:t>
            </w:r>
          </w:p>
        </w:tc>
        <w:tc>
          <w:tcPr>
            <w:tcW w:w="584" w:type="dxa"/>
            <w:shd w:val="clear" w:color="auto" w:fill="auto"/>
            <w:noWrap/>
            <w:vAlign w:val="center"/>
          </w:tcPr>
          <w:p w:rsidR="00C45486" w:rsidRPr="00513743" w:rsidRDefault="00C45486" w:rsidP="00513743">
            <w:pPr>
              <w:widowControl w:val="0"/>
              <w:jc w:val="center"/>
              <w:rPr>
                <w:rFonts w:eastAsia="Arial Unicode MS"/>
                <w:lang w:val="sr-Cyrl-CS" w:eastAsia="sr-Cyrl-CS"/>
              </w:rPr>
            </w:pPr>
            <w:r w:rsidRPr="00513743">
              <w:rPr>
                <w:rFonts w:eastAsia="Arial Unicode MS"/>
                <w:lang w:val="sr-Cyrl-CS" w:eastAsia="sr-Cyrl-CS"/>
              </w:rPr>
              <w:t>2</w:t>
            </w:r>
          </w:p>
        </w:tc>
        <w:tc>
          <w:tcPr>
            <w:tcW w:w="1275" w:type="dxa"/>
            <w:shd w:val="clear" w:color="auto" w:fill="auto"/>
            <w:noWrap/>
            <w:vAlign w:val="center"/>
          </w:tcPr>
          <w:p w:rsidR="00C45486" w:rsidRPr="00513743" w:rsidRDefault="00C45486" w:rsidP="00DF74FA"/>
        </w:tc>
        <w:tc>
          <w:tcPr>
            <w:tcW w:w="1562" w:type="dxa"/>
            <w:shd w:val="clear" w:color="auto" w:fill="auto"/>
            <w:noWrap/>
            <w:vAlign w:val="center"/>
          </w:tcPr>
          <w:p w:rsidR="00C45486" w:rsidRPr="00513743" w:rsidRDefault="00C45486" w:rsidP="00DF74FA">
            <w:pPr>
              <w:widowControl w:val="0"/>
              <w:ind w:right="-720"/>
              <w:rPr>
                <w:rFonts w:cs="Arial Unicode MS"/>
                <w:lang w:val="sr-Cyrl-CS" w:eastAsia="sr-Cyrl-CS"/>
              </w:rPr>
            </w:pPr>
          </w:p>
        </w:tc>
      </w:tr>
      <w:tr w:rsidR="00513743" w:rsidRPr="00513743" w:rsidTr="00513743">
        <w:trPr>
          <w:trHeight w:val="551"/>
        </w:trPr>
        <w:tc>
          <w:tcPr>
            <w:tcW w:w="913" w:type="dxa"/>
            <w:shd w:val="clear" w:color="auto" w:fill="auto"/>
            <w:vAlign w:val="center"/>
          </w:tcPr>
          <w:p w:rsidR="00C45486" w:rsidRPr="00513743" w:rsidRDefault="00C45486" w:rsidP="00DF74FA">
            <w:pPr>
              <w:widowControl w:val="0"/>
              <w:numPr>
                <w:ilvl w:val="0"/>
                <w:numId w:val="10"/>
              </w:numPr>
              <w:tabs>
                <w:tab w:val="left" w:pos="162"/>
              </w:tabs>
              <w:rPr>
                <w:lang w:val="sr-Cyrl-CS"/>
              </w:rPr>
            </w:pPr>
          </w:p>
        </w:tc>
        <w:tc>
          <w:tcPr>
            <w:tcW w:w="2429" w:type="dxa"/>
            <w:shd w:val="clear" w:color="auto" w:fill="auto"/>
            <w:vAlign w:val="center"/>
          </w:tcPr>
          <w:p w:rsidR="00C45486" w:rsidRPr="00513743" w:rsidRDefault="00C45486" w:rsidP="00513743">
            <w:r w:rsidRPr="00513743">
              <w:t xml:space="preserve">Манометар са еластичним мерним </w:t>
            </w:r>
            <w:r w:rsidRPr="00513743">
              <w:lastRenderedPageBreak/>
              <w:t xml:space="preserve">елементом, ваздух, </w:t>
            </w:r>
          </w:p>
        </w:tc>
        <w:tc>
          <w:tcPr>
            <w:tcW w:w="1530" w:type="dxa"/>
            <w:shd w:val="clear" w:color="auto" w:fill="auto"/>
            <w:noWrap/>
            <w:vAlign w:val="center"/>
          </w:tcPr>
          <w:p w:rsidR="00C45486" w:rsidRPr="00513743" w:rsidRDefault="00C45486" w:rsidP="00513743">
            <w:pPr>
              <w:widowControl w:val="0"/>
              <w:jc w:val="center"/>
              <w:rPr>
                <w:rFonts w:eastAsia="Arial Unicode MS"/>
                <w:lang w:val="sr-Cyrl-CS" w:eastAsia="sr-Cyrl-CS"/>
              </w:rPr>
            </w:pPr>
            <w:r w:rsidRPr="00513743">
              <w:lastRenderedPageBreak/>
              <w:t>0-16 бара</w:t>
            </w:r>
          </w:p>
        </w:tc>
        <w:tc>
          <w:tcPr>
            <w:tcW w:w="2342" w:type="dxa"/>
            <w:vAlign w:val="center"/>
          </w:tcPr>
          <w:p w:rsidR="00C45486" w:rsidRPr="00513743" w:rsidRDefault="00C45486" w:rsidP="00513743">
            <w:pPr>
              <w:widowControl w:val="0"/>
              <w:jc w:val="center"/>
              <w:rPr>
                <w:rFonts w:eastAsia="Arial Unicode MS"/>
                <w:lang w:val="sr-Cyrl-CS" w:eastAsia="sr-Cyrl-CS"/>
              </w:rPr>
            </w:pPr>
            <w:r w:rsidRPr="00513743">
              <w:t>кл.2,5</w:t>
            </w:r>
          </w:p>
        </w:tc>
        <w:tc>
          <w:tcPr>
            <w:tcW w:w="584" w:type="dxa"/>
            <w:shd w:val="clear" w:color="auto" w:fill="auto"/>
            <w:noWrap/>
            <w:vAlign w:val="center"/>
          </w:tcPr>
          <w:p w:rsidR="00C45486" w:rsidRPr="00513743" w:rsidRDefault="00C45486" w:rsidP="00513743">
            <w:pPr>
              <w:widowControl w:val="0"/>
              <w:jc w:val="center"/>
              <w:rPr>
                <w:rFonts w:eastAsia="Arial Unicode MS"/>
                <w:lang w:val="sr-Cyrl-CS" w:eastAsia="sr-Cyrl-CS"/>
              </w:rPr>
            </w:pPr>
            <w:r w:rsidRPr="00513743">
              <w:rPr>
                <w:rFonts w:eastAsia="Arial Unicode MS"/>
                <w:lang w:val="sr-Cyrl-CS" w:eastAsia="sr-Cyrl-CS"/>
              </w:rPr>
              <w:t>2</w:t>
            </w:r>
          </w:p>
        </w:tc>
        <w:tc>
          <w:tcPr>
            <w:tcW w:w="1275" w:type="dxa"/>
            <w:shd w:val="clear" w:color="auto" w:fill="auto"/>
            <w:noWrap/>
            <w:vAlign w:val="center"/>
          </w:tcPr>
          <w:p w:rsidR="00C45486" w:rsidRPr="00513743" w:rsidRDefault="00C45486" w:rsidP="00DF74FA"/>
        </w:tc>
        <w:tc>
          <w:tcPr>
            <w:tcW w:w="1562" w:type="dxa"/>
            <w:shd w:val="clear" w:color="auto" w:fill="auto"/>
            <w:noWrap/>
            <w:vAlign w:val="center"/>
          </w:tcPr>
          <w:p w:rsidR="00C45486" w:rsidRPr="00513743" w:rsidRDefault="00C45486" w:rsidP="00DF74FA">
            <w:pPr>
              <w:widowControl w:val="0"/>
              <w:ind w:right="-720"/>
              <w:rPr>
                <w:rFonts w:cs="Arial Unicode MS"/>
                <w:lang w:val="sr-Cyrl-CS" w:eastAsia="sr-Cyrl-CS"/>
              </w:rPr>
            </w:pPr>
          </w:p>
        </w:tc>
      </w:tr>
      <w:tr w:rsidR="00513743" w:rsidRPr="00513743" w:rsidTr="00513743">
        <w:trPr>
          <w:trHeight w:val="551"/>
        </w:trPr>
        <w:tc>
          <w:tcPr>
            <w:tcW w:w="913" w:type="dxa"/>
            <w:shd w:val="clear" w:color="auto" w:fill="auto"/>
            <w:vAlign w:val="center"/>
          </w:tcPr>
          <w:p w:rsidR="00C45486" w:rsidRPr="00513743" w:rsidRDefault="00C45486" w:rsidP="00DF74FA">
            <w:pPr>
              <w:widowControl w:val="0"/>
              <w:numPr>
                <w:ilvl w:val="0"/>
                <w:numId w:val="10"/>
              </w:numPr>
              <w:tabs>
                <w:tab w:val="left" w:pos="162"/>
              </w:tabs>
              <w:rPr>
                <w:lang w:val="sr-Cyrl-CS"/>
              </w:rPr>
            </w:pPr>
          </w:p>
        </w:tc>
        <w:tc>
          <w:tcPr>
            <w:tcW w:w="2429" w:type="dxa"/>
            <w:shd w:val="clear" w:color="auto" w:fill="auto"/>
            <w:vAlign w:val="center"/>
          </w:tcPr>
          <w:p w:rsidR="00C45486" w:rsidRPr="00513743" w:rsidRDefault="00C45486" w:rsidP="00513743">
            <w:r w:rsidRPr="00513743">
              <w:t xml:space="preserve">Манометар са еластичним мерним елементом, ваздух, </w:t>
            </w:r>
          </w:p>
        </w:tc>
        <w:tc>
          <w:tcPr>
            <w:tcW w:w="1530" w:type="dxa"/>
            <w:shd w:val="clear" w:color="auto" w:fill="auto"/>
            <w:noWrap/>
            <w:vAlign w:val="center"/>
          </w:tcPr>
          <w:p w:rsidR="00C45486" w:rsidRPr="00513743" w:rsidRDefault="00C45486" w:rsidP="00513743">
            <w:pPr>
              <w:widowControl w:val="0"/>
              <w:jc w:val="center"/>
              <w:rPr>
                <w:rFonts w:eastAsia="Arial Unicode MS"/>
                <w:lang w:val="sr-Cyrl-CS" w:eastAsia="sr-Cyrl-CS"/>
              </w:rPr>
            </w:pPr>
            <w:r w:rsidRPr="00513743">
              <w:t>0-300 бара</w:t>
            </w:r>
          </w:p>
        </w:tc>
        <w:tc>
          <w:tcPr>
            <w:tcW w:w="2342" w:type="dxa"/>
            <w:vAlign w:val="center"/>
          </w:tcPr>
          <w:p w:rsidR="00C45486" w:rsidRPr="00513743" w:rsidRDefault="00C45486" w:rsidP="00513743">
            <w:pPr>
              <w:widowControl w:val="0"/>
              <w:jc w:val="center"/>
              <w:rPr>
                <w:rFonts w:eastAsia="Arial Unicode MS"/>
                <w:lang w:val="sr-Cyrl-CS" w:eastAsia="sr-Cyrl-CS"/>
              </w:rPr>
            </w:pPr>
            <w:r w:rsidRPr="00513743">
              <w:t>кл. 2,5</w:t>
            </w:r>
          </w:p>
        </w:tc>
        <w:tc>
          <w:tcPr>
            <w:tcW w:w="584" w:type="dxa"/>
            <w:shd w:val="clear" w:color="auto" w:fill="auto"/>
            <w:noWrap/>
            <w:vAlign w:val="center"/>
          </w:tcPr>
          <w:p w:rsidR="00C45486" w:rsidRPr="00513743" w:rsidRDefault="00C45486" w:rsidP="00513743">
            <w:pPr>
              <w:widowControl w:val="0"/>
              <w:jc w:val="center"/>
              <w:rPr>
                <w:rFonts w:eastAsia="Arial Unicode MS"/>
                <w:lang w:val="sr-Cyrl-CS" w:eastAsia="sr-Cyrl-CS"/>
              </w:rPr>
            </w:pPr>
            <w:r w:rsidRPr="00513743">
              <w:rPr>
                <w:rFonts w:eastAsia="Arial Unicode MS"/>
                <w:lang w:val="sr-Cyrl-CS" w:eastAsia="sr-Cyrl-CS"/>
              </w:rPr>
              <w:t>1</w:t>
            </w:r>
          </w:p>
        </w:tc>
        <w:tc>
          <w:tcPr>
            <w:tcW w:w="1275" w:type="dxa"/>
            <w:shd w:val="clear" w:color="auto" w:fill="auto"/>
            <w:noWrap/>
            <w:vAlign w:val="center"/>
          </w:tcPr>
          <w:p w:rsidR="00C45486" w:rsidRPr="00513743" w:rsidRDefault="00C45486" w:rsidP="00DF74FA"/>
        </w:tc>
        <w:tc>
          <w:tcPr>
            <w:tcW w:w="1562" w:type="dxa"/>
            <w:shd w:val="clear" w:color="auto" w:fill="auto"/>
            <w:noWrap/>
            <w:vAlign w:val="center"/>
          </w:tcPr>
          <w:p w:rsidR="00C45486" w:rsidRPr="00513743" w:rsidRDefault="00C45486" w:rsidP="00DF74FA">
            <w:pPr>
              <w:widowControl w:val="0"/>
              <w:ind w:right="-720"/>
              <w:rPr>
                <w:rFonts w:cs="Arial Unicode MS"/>
                <w:lang w:val="sr-Cyrl-CS" w:eastAsia="sr-Cyrl-CS"/>
              </w:rPr>
            </w:pPr>
          </w:p>
        </w:tc>
      </w:tr>
      <w:tr w:rsidR="00513743" w:rsidRPr="00513743" w:rsidTr="00513743">
        <w:trPr>
          <w:trHeight w:val="551"/>
        </w:trPr>
        <w:tc>
          <w:tcPr>
            <w:tcW w:w="913" w:type="dxa"/>
            <w:shd w:val="clear" w:color="auto" w:fill="auto"/>
            <w:vAlign w:val="center"/>
          </w:tcPr>
          <w:p w:rsidR="00C45486" w:rsidRPr="00513743" w:rsidRDefault="00C45486" w:rsidP="00DF74FA">
            <w:pPr>
              <w:widowControl w:val="0"/>
              <w:numPr>
                <w:ilvl w:val="0"/>
                <w:numId w:val="10"/>
              </w:numPr>
              <w:tabs>
                <w:tab w:val="left" w:pos="162"/>
              </w:tabs>
              <w:rPr>
                <w:lang w:val="sr-Cyrl-CS"/>
              </w:rPr>
            </w:pPr>
          </w:p>
        </w:tc>
        <w:tc>
          <w:tcPr>
            <w:tcW w:w="2429" w:type="dxa"/>
            <w:shd w:val="clear" w:color="auto" w:fill="auto"/>
            <w:vAlign w:val="center"/>
          </w:tcPr>
          <w:p w:rsidR="00C45486" w:rsidRPr="00513743" w:rsidRDefault="00C45486" w:rsidP="00513743">
            <w:r w:rsidRPr="00513743">
              <w:t>Манометар са еластичним мерним елементом, ваздух,</w:t>
            </w:r>
          </w:p>
        </w:tc>
        <w:tc>
          <w:tcPr>
            <w:tcW w:w="1530" w:type="dxa"/>
            <w:shd w:val="clear" w:color="auto" w:fill="auto"/>
            <w:noWrap/>
            <w:vAlign w:val="center"/>
          </w:tcPr>
          <w:p w:rsidR="00C45486" w:rsidRPr="00513743" w:rsidRDefault="00C45486" w:rsidP="00513743">
            <w:pPr>
              <w:widowControl w:val="0"/>
              <w:jc w:val="center"/>
              <w:rPr>
                <w:rFonts w:eastAsia="Arial Unicode MS"/>
                <w:lang w:val="sr-Cyrl-CS" w:eastAsia="sr-Cyrl-CS"/>
              </w:rPr>
            </w:pPr>
            <w:r w:rsidRPr="00513743">
              <w:t>0-40 бара</w:t>
            </w:r>
          </w:p>
        </w:tc>
        <w:tc>
          <w:tcPr>
            <w:tcW w:w="2342" w:type="dxa"/>
            <w:vAlign w:val="center"/>
          </w:tcPr>
          <w:p w:rsidR="00C45486" w:rsidRPr="00513743" w:rsidRDefault="00C45486" w:rsidP="00513743">
            <w:pPr>
              <w:widowControl w:val="0"/>
              <w:jc w:val="center"/>
              <w:rPr>
                <w:rFonts w:eastAsia="Arial Unicode MS"/>
                <w:lang w:val="sr-Cyrl-CS" w:eastAsia="sr-Cyrl-CS"/>
              </w:rPr>
            </w:pPr>
            <w:r w:rsidRPr="00513743">
              <w:t>кл. 2,5</w:t>
            </w:r>
          </w:p>
        </w:tc>
        <w:tc>
          <w:tcPr>
            <w:tcW w:w="584" w:type="dxa"/>
            <w:shd w:val="clear" w:color="auto" w:fill="auto"/>
            <w:noWrap/>
            <w:vAlign w:val="center"/>
          </w:tcPr>
          <w:p w:rsidR="00C45486" w:rsidRPr="00513743" w:rsidRDefault="00C45486" w:rsidP="00513743">
            <w:pPr>
              <w:widowControl w:val="0"/>
              <w:jc w:val="center"/>
              <w:rPr>
                <w:rFonts w:eastAsia="Arial Unicode MS"/>
                <w:lang w:val="sr-Cyrl-CS" w:eastAsia="sr-Cyrl-CS"/>
              </w:rPr>
            </w:pPr>
            <w:r w:rsidRPr="00513743">
              <w:rPr>
                <w:rFonts w:eastAsia="Arial Unicode MS"/>
                <w:lang w:val="sr-Cyrl-CS" w:eastAsia="sr-Cyrl-CS"/>
              </w:rPr>
              <w:t>1</w:t>
            </w:r>
          </w:p>
        </w:tc>
        <w:tc>
          <w:tcPr>
            <w:tcW w:w="1275" w:type="dxa"/>
            <w:shd w:val="clear" w:color="auto" w:fill="auto"/>
            <w:noWrap/>
            <w:vAlign w:val="center"/>
          </w:tcPr>
          <w:p w:rsidR="00C45486" w:rsidRPr="00513743" w:rsidRDefault="00C45486" w:rsidP="00DF74FA"/>
        </w:tc>
        <w:tc>
          <w:tcPr>
            <w:tcW w:w="1562" w:type="dxa"/>
            <w:shd w:val="clear" w:color="auto" w:fill="auto"/>
            <w:noWrap/>
            <w:vAlign w:val="center"/>
          </w:tcPr>
          <w:p w:rsidR="00C45486" w:rsidRPr="00513743" w:rsidRDefault="00C45486" w:rsidP="00DF74FA">
            <w:pPr>
              <w:widowControl w:val="0"/>
              <w:ind w:right="-720"/>
              <w:rPr>
                <w:rFonts w:cs="Arial Unicode MS"/>
                <w:lang w:val="sr-Cyrl-CS" w:eastAsia="sr-Cyrl-CS"/>
              </w:rPr>
            </w:pPr>
          </w:p>
        </w:tc>
      </w:tr>
      <w:tr w:rsidR="00513743" w:rsidRPr="00513743" w:rsidTr="00513743">
        <w:trPr>
          <w:trHeight w:val="551"/>
        </w:trPr>
        <w:tc>
          <w:tcPr>
            <w:tcW w:w="913" w:type="dxa"/>
            <w:shd w:val="clear" w:color="auto" w:fill="auto"/>
            <w:vAlign w:val="center"/>
          </w:tcPr>
          <w:p w:rsidR="00C45486" w:rsidRPr="00513743" w:rsidRDefault="00C45486" w:rsidP="00DF74FA">
            <w:pPr>
              <w:widowControl w:val="0"/>
              <w:numPr>
                <w:ilvl w:val="0"/>
                <w:numId w:val="10"/>
              </w:numPr>
              <w:tabs>
                <w:tab w:val="left" w:pos="162"/>
              </w:tabs>
              <w:rPr>
                <w:lang w:val="sr-Cyrl-CS"/>
              </w:rPr>
            </w:pPr>
          </w:p>
        </w:tc>
        <w:tc>
          <w:tcPr>
            <w:tcW w:w="2429" w:type="dxa"/>
            <w:shd w:val="clear" w:color="auto" w:fill="auto"/>
            <w:vAlign w:val="center"/>
          </w:tcPr>
          <w:p w:rsidR="00C45486" w:rsidRPr="00513743" w:rsidRDefault="00C45486" w:rsidP="00513743">
            <w:r w:rsidRPr="00513743">
              <w:t>Мановакуметар,</w:t>
            </w:r>
          </w:p>
        </w:tc>
        <w:tc>
          <w:tcPr>
            <w:tcW w:w="1530" w:type="dxa"/>
            <w:shd w:val="clear" w:color="auto" w:fill="auto"/>
            <w:noWrap/>
            <w:vAlign w:val="center"/>
          </w:tcPr>
          <w:p w:rsidR="00C45486" w:rsidRPr="00513743" w:rsidRDefault="00C45486" w:rsidP="00513743">
            <w:pPr>
              <w:widowControl w:val="0"/>
              <w:jc w:val="center"/>
              <w:rPr>
                <w:rFonts w:eastAsia="Arial Unicode MS"/>
                <w:lang w:val="sr-Cyrl-CS" w:eastAsia="sr-Cyrl-CS"/>
              </w:rPr>
            </w:pPr>
            <w:r w:rsidRPr="00513743">
              <w:t>-30-450 пси</w:t>
            </w:r>
          </w:p>
        </w:tc>
        <w:tc>
          <w:tcPr>
            <w:tcW w:w="2342" w:type="dxa"/>
            <w:vAlign w:val="center"/>
          </w:tcPr>
          <w:p w:rsidR="00C45486" w:rsidRPr="00513743" w:rsidRDefault="00C45486" w:rsidP="00513743">
            <w:pPr>
              <w:widowControl w:val="0"/>
              <w:jc w:val="center"/>
              <w:rPr>
                <w:rFonts w:eastAsia="Arial Unicode MS"/>
                <w:lang w:val="sr-Cyrl-CS" w:eastAsia="sr-Cyrl-CS"/>
              </w:rPr>
            </w:pPr>
            <w:r w:rsidRPr="00513743">
              <w:t>кл 1,6</w:t>
            </w:r>
          </w:p>
        </w:tc>
        <w:tc>
          <w:tcPr>
            <w:tcW w:w="584" w:type="dxa"/>
            <w:shd w:val="clear" w:color="auto" w:fill="auto"/>
            <w:noWrap/>
            <w:vAlign w:val="center"/>
          </w:tcPr>
          <w:p w:rsidR="00C45486" w:rsidRPr="00513743" w:rsidRDefault="00C45486" w:rsidP="00513743">
            <w:pPr>
              <w:widowControl w:val="0"/>
              <w:jc w:val="center"/>
              <w:rPr>
                <w:rFonts w:eastAsia="Arial Unicode MS"/>
                <w:lang w:val="sr-Cyrl-CS" w:eastAsia="sr-Cyrl-CS"/>
              </w:rPr>
            </w:pPr>
            <w:r w:rsidRPr="00513743">
              <w:rPr>
                <w:rFonts w:eastAsia="Arial Unicode MS"/>
                <w:lang w:val="sr-Cyrl-CS" w:eastAsia="sr-Cyrl-CS"/>
              </w:rPr>
              <w:t>1</w:t>
            </w:r>
          </w:p>
        </w:tc>
        <w:tc>
          <w:tcPr>
            <w:tcW w:w="1275" w:type="dxa"/>
            <w:shd w:val="clear" w:color="auto" w:fill="auto"/>
            <w:noWrap/>
            <w:vAlign w:val="center"/>
          </w:tcPr>
          <w:p w:rsidR="00C45486" w:rsidRPr="00513743" w:rsidRDefault="00C45486" w:rsidP="00DF74FA"/>
        </w:tc>
        <w:tc>
          <w:tcPr>
            <w:tcW w:w="1562" w:type="dxa"/>
            <w:shd w:val="clear" w:color="auto" w:fill="auto"/>
            <w:noWrap/>
            <w:vAlign w:val="center"/>
          </w:tcPr>
          <w:p w:rsidR="00C45486" w:rsidRPr="00513743" w:rsidRDefault="00C45486" w:rsidP="00DF74FA">
            <w:pPr>
              <w:widowControl w:val="0"/>
              <w:ind w:right="-720"/>
              <w:rPr>
                <w:rFonts w:cs="Arial Unicode MS"/>
                <w:lang w:val="sr-Cyrl-CS" w:eastAsia="sr-Cyrl-CS"/>
              </w:rPr>
            </w:pPr>
          </w:p>
        </w:tc>
      </w:tr>
      <w:tr w:rsidR="00513743" w:rsidRPr="00513743" w:rsidTr="00513743">
        <w:trPr>
          <w:trHeight w:val="551"/>
        </w:trPr>
        <w:tc>
          <w:tcPr>
            <w:tcW w:w="913" w:type="dxa"/>
            <w:shd w:val="clear" w:color="auto" w:fill="auto"/>
            <w:vAlign w:val="center"/>
          </w:tcPr>
          <w:p w:rsidR="00C45486" w:rsidRPr="00513743" w:rsidRDefault="00C45486" w:rsidP="00DF74FA">
            <w:pPr>
              <w:widowControl w:val="0"/>
              <w:numPr>
                <w:ilvl w:val="0"/>
                <w:numId w:val="10"/>
              </w:numPr>
              <w:tabs>
                <w:tab w:val="left" w:pos="162"/>
              </w:tabs>
              <w:rPr>
                <w:lang w:val="sr-Cyrl-CS"/>
              </w:rPr>
            </w:pPr>
          </w:p>
        </w:tc>
        <w:tc>
          <w:tcPr>
            <w:tcW w:w="2429" w:type="dxa"/>
            <w:shd w:val="clear" w:color="auto" w:fill="auto"/>
            <w:vAlign w:val="center"/>
          </w:tcPr>
          <w:p w:rsidR="00C45486" w:rsidRPr="00513743" w:rsidRDefault="00C45486" w:rsidP="00513743">
            <w:r w:rsidRPr="00513743">
              <w:t>Мановакуметар,</w:t>
            </w:r>
          </w:p>
        </w:tc>
        <w:tc>
          <w:tcPr>
            <w:tcW w:w="1530" w:type="dxa"/>
            <w:shd w:val="clear" w:color="auto" w:fill="auto"/>
            <w:noWrap/>
            <w:vAlign w:val="center"/>
          </w:tcPr>
          <w:p w:rsidR="00C45486" w:rsidRPr="00513743" w:rsidRDefault="00C45486" w:rsidP="00513743">
            <w:pPr>
              <w:widowControl w:val="0"/>
              <w:jc w:val="center"/>
              <w:rPr>
                <w:rFonts w:eastAsia="Arial Unicode MS"/>
                <w:lang w:val="sr-Cyrl-CS" w:eastAsia="sr-Cyrl-CS"/>
              </w:rPr>
            </w:pPr>
            <w:r w:rsidRPr="00513743">
              <w:t>-1-10 бара</w:t>
            </w:r>
          </w:p>
        </w:tc>
        <w:tc>
          <w:tcPr>
            <w:tcW w:w="2342" w:type="dxa"/>
            <w:vAlign w:val="center"/>
          </w:tcPr>
          <w:p w:rsidR="00C45486" w:rsidRPr="00513743" w:rsidRDefault="00C45486" w:rsidP="00513743">
            <w:pPr>
              <w:widowControl w:val="0"/>
              <w:jc w:val="center"/>
              <w:rPr>
                <w:rFonts w:eastAsia="Arial Unicode MS"/>
                <w:lang w:val="sr-Cyrl-CS" w:eastAsia="sr-Cyrl-CS"/>
              </w:rPr>
            </w:pPr>
            <w:r w:rsidRPr="00513743">
              <w:t>кл. 1,6</w:t>
            </w:r>
          </w:p>
        </w:tc>
        <w:tc>
          <w:tcPr>
            <w:tcW w:w="584" w:type="dxa"/>
            <w:shd w:val="clear" w:color="auto" w:fill="auto"/>
            <w:noWrap/>
            <w:vAlign w:val="center"/>
          </w:tcPr>
          <w:p w:rsidR="00C45486" w:rsidRPr="00513743" w:rsidRDefault="00C45486" w:rsidP="00513743">
            <w:pPr>
              <w:widowControl w:val="0"/>
              <w:jc w:val="center"/>
              <w:rPr>
                <w:rFonts w:eastAsia="Arial Unicode MS"/>
                <w:lang w:val="sr-Cyrl-CS" w:eastAsia="sr-Cyrl-CS"/>
              </w:rPr>
            </w:pPr>
            <w:r w:rsidRPr="00513743">
              <w:rPr>
                <w:rFonts w:eastAsia="Arial Unicode MS"/>
                <w:lang w:val="sr-Cyrl-CS" w:eastAsia="sr-Cyrl-CS"/>
              </w:rPr>
              <w:t>2</w:t>
            </w:r>
          </w:p>
        </w:tc>
        <w:tc>
          <w:tcPr>
            <w:tcW w:w="1275" w:type="dxa"/>
            <w:shd w:val="clear" w:color="auto" w:fill="auto"/>
            <w:noWrap/>
            <w:vAlign w:val="center"/>
          </w:tcPr>
          <w:p w:rsidR="00C45486" w:rsidRPr="00513743" w:rsidRDefault="00C45486" w:rsidP="00DF74FA"/>
        </w:tc>
        <w:tc>
          <w:tcPr>
            <w:tcW w:w="1562" w:type="dxa"/>
            <w:shd w:val="clear" w:color="auto" w:fill="auto"/>
            <w:noWrap/>
            <w:vAlign w:val="center"/>
          </w:tcPr>
          <w:p w:rsidR="00C45486" w:rsidRPr="00513743" w:rsidRDefault="00C45486" w:rsidP="00DF74FA">
            <w:pPr>
              <w:widowControl w:val="0"/>
              <w:ind w:right="-720"/>
              <w:rPr>
                <w:rFonts w:cs="Arial Unicode MS"/>
                <w:lang w:val="sr-Cyrl-CS" w:eastAsia="sr-Cyrl-CS"/>
              </w:rPr>
            </w:pPr>
          </w:p>
        </w:tc>
      </w:tr>
      <w:tr w:rsidR="00513743" w:rsidRPr="00513743" w:rsidTr="00513743">
        <w:trPr>
          <w:trHeight w:val="551"/>
        </w:trPr>
        <w:tc>
          <w:tcPr>
            <w:tcW w:w="913" w:type="dxa"/>
            <w:shd w:val="clear" w:color="auto" w:fill="auto"/>
            <w:vAlign w:val="center"/>
          </w:tcPr>
          <w:p w:rsidR="00C45486" w:rsidRPr="00513743" w:rsidRDefault="00C45486" w:rsidP="00DF74FA">
            <w:pPr>
              <w:widowControl w:val="0"/>
              <w:numPr>
                <w:ilvl w:val="0"/>
                <w:numId w:val="10"/>
              </w:numPr>
              <w:tabs>
                <w:tab w:val="left" w:pos="162"/>
              </w:tabs>
              <w:rPr>
                <w:lang w:val="sr-Cyrl-CS"/>
              </w:rPr>
            </w:pPr>
          </w:p>
        </w:tc>
        <w:tc>
          <w:tcPr>
            <w:tcW w:w="2429" w:type="dxa"/>
            <w:shd w:val="clear" w:color="auto" w:fill="auto"/>
            <w:vAlign w:val="center"/>
          </w:tcPr>
          <w:p w:rsidR="00C45486" w:rsidRPr="00513743" w:rsidRDefault="00C45486" w:rsidP="00513743">
            <w:r w:rsidRPr="00513743">
              <w:t xml:space="preserve">Мановакуметар, </w:t>
            </w:r>
          </w:p>
        </w:tc>
        <w:tc>
          <w:tcPr>
            <w:tcW w:w="1530" w:type="dxa"/>
            <w:shd w:val="clear" w:color="auto" w:fill="auto"/>
            <w:noWrap/>
            <w:vAlign w:val="center"/>
          </w:tcPr>
          <w:p w:rsidR="00C45486" w:rsidRPr="00513743" w:rsidRDefault="00C45486" w:rsidP="00513743">
            <w:pPr>
              <w:widowControl w:val="0"/>
              <w:jc w:val="center"/>
              <w:rPr>
                <w:rFonts w:eastAsia="Arial Unicode MS"/>
                <w:lang w:val="sr-Cyrl-CS" w:eastAsia="sr-Cyrl-CS"/>
              </w:rPr>
            </w:pPr>
            <w:r w:rsidRPr="00513743">
              <w:t>-1-15 бара</w:t>
            </w:r>
          </w:p>
        </w:tc>
        <w:tc>
          <w:tcPr>
            <w:tcW w:w="2342" w:type="dxa"/>
            <w:vAlign w:val="center"/>
          </w:tcPr>
          <w:p w:rsidR="00C45486" w:rsidRPr="00513743" w:rsidRDefault="00C45486" w:rsidP="00513743">
            <w:pPr>
              <w:widowControl w:val="0"/>
              <w:jc w:val="center"/>
              <w:rPr>
                <w:rFonts w:eastAsia="Arial Unicode MS"/>
                <w:lang w:val="sr-Cyrl-CS" w:eastAsia="sr-Cyrl-CS"/>
              </w:rPr>
            </w:pPr>
            <w:r w:rsidRPr="00513743">
              <w:t>кл. 1,6</w:t>
            </w:r>
          </w:p>
        </w:tc>
        <w:tc>
          <w:tcPr>
            <w:tcW w:w="584" w:type="dxa"/>
            <w:shd w:val="clear" w:color="auto" w:fill="auto"/>
            <w:noWrap/>
            <w:vAlign w:val="center"/>
          </w:tcPr>
          <w:p w:rsidR="00C45486" w:rsidRPr="00513743" w:rsidRDefault="00C45486" w:rsidP="00513743">
            <w:pPr>
              <w:widowControl w:val="0"/>
              <w:jc w:val="center"/>
              <w:rPr>
                <w:rFonts w:eastAsia="Arial Unicode MS"/>
                <w:lang w:val="sr-Cyrl-CS" w:eastAsia="sr-Cyrl-CS"/>
              </w:rPr>
            </w:pPr>
            <w:r w:rsidRPr="00513743">
              <w:rPr>
                <w:rFonts w:eastAsia="Arial Unicode MS"/>
                <w:lang w:val="sr-Cyrl-CS" w:eastAsia="sr-Cyrl-CS"/>
              </w:rPr>
              <w:t>3</w:t>
            </w:r>
          </w:p>
        </w:tc>
        <w:tc>
          <w:tcPr>
            <w:tcW w:w="1275" w:type="dxa"/>
            <w:shd w:val="clear" w:color="auto" w:fill="auto"/>
            <w:noWrap/>
            <w:vAlign w:val="center"/>
          </w:tcPr>
          <w:p w:rsidR="00C45486" w:rsidRPr="00513743" w:rsidRDefault="00C45486" w:rsidP="00DF74FA"/>
        </w:tc>
        <w:tc>
          <w:tcPr>
            <w:tcW w:w="1562" w:type="dxa"/>
            <w:shd w:val="clear" w:color="auto" w:fill="auto"/>
            <w:noWrap/>
            <w:vAlign w:val="center"/>
          </w:tcPr>
          <w:p w:rsidR="00C45486" w:rsidRPr="00513743" w:rsidRDefault="00C45486" w:rsidP="00DF74FA">
            <w:pPr>
              <w:widowControl w:val="0"/>
              <w:ind w:right="-720"/>
              <w:rPr>
                <w:rFonts w:cs="Arial Unicode MS"/>
                <w:lang w:val="sr-Cyrl-CS" w:eastAsia="sr-Cyrl-CS"/>
              </w:rPr>
            </w:pPr>
          </w:p>
        </w:tc>
      </w:tr>
      <w:tr w:rsidR="00513743" w:rsidRPr="00513743" w:rsidTr="00513743">
        <w:trPr>
          <w:trHeight w:val="551"/>
        </w:trPr>
        <w:tc>
          <w:tcPr>
            <w:tcW w:w="913" w:type="dxa"/>
            <w:shd w:val="clear" w:color="auto" w:fill="auto"/>
            <w:vAlign w:val="center"/>
          </w:tcPr>
          <w:p w:rsidR="00C45486" w:rsidRPr="00513743" w:rsidRDefault="00C45486" w:rsidP="00DF74FA">
            <w:pPr>
              <w:widowControl w:val="0"/>
              <w:numPr>
                <w:ilvl w:val="0"/>
                <w:numId w:val="10"/>
              </w:numPr>
              <w:tabs>
                <w:tab w:val="left" w:pos="162"/>
              </w:tabs>
              <w:rPr>
                <w:lang w:val="sr-Cyrl-CS"/>
              </w:rPr>
            </w:pPr>
          </w:p>
        </w:tc>
        <w:tc>
          <w:tcPr>
            <w:tcW w:w="2429" w:type="dxa"/>
            <w:shd w:val="clear" w:color="auto" w:fill="auto"/>
            <w:vAlign w:val="center"/>
          </w:tcPr>
          <w:p w:rsidR="00C45486" w:rsidRPr="00513743" w:rsidRDefault="00C45486" w:rsidP="00513743">
            <w:r w:rsidRPr="00513743">
              <w:t>Мановакуметар,</w:t>
            </w:r>
          </w:p>
        </w:tc>
        <w:tc>
          <w:tcPr>
            <w:tcW w:w="1530" w:type="dxa"/>
            <w:shd w:val="clear" w:color="auto" w:fill="auto"/>
            <w:noWrap/>
            <w:vAlign w:val="center"/>
          </w:tcPr>
          <w:p w:rsidR="00C45486" w:rsidRPr="00513743" w:rsidRDefault="00C45486" w:rsidP="00513743">
            <w:pPr>
              <w:widowControl w:val="0"/>
              <w:jc w:val="center"/>
              <w:rPr>
                <w:rFonts w:eastAsia="Arial Unicode MS"/>
                <w:lang w:val="sr-Cyrl-CS" w:eastAsia="sr-Cyrl-CS"/>
              </w:rPr>
            </w:pPr>
            <w:r w:rsidRPr="00513743">
              <w:t>-1-24 бара</w:t>
            </w:r>
          </w:p>
        </w:tc>
        <w:tc>
          <w:tcPr>
            <w:tcW w:w="2342" w:type="dxa"/>
            <w:vAlign w:val="center"/>
          </w:tcPr>
          <w:p w:rsidR="00C45486" w:rsidRPr="00513743" w:rsidRDefault="00C45486" w:rsidP="00513743">
            <w:pPr>
              <w:widowControl w:val="0"/>
              <w:jc w:val="center"/>
              <w:rPr>
                <w:rFonts w:eastAsia="Arial Unicode MS"/>
                <w:lang w:val="sr-Cyrl-CS" w:eastAsia="sr-Cyrl-CS"/>
              </w:rPr>
            </w:pPr>
            <w:r w:rsidRPr="00513743">
              <w:t>кл. 1,6</w:t>
            </w:r>
          </w:p>
        </w:tc>
        <w:tc>
          <w:tcPr>
            <w:tcW w:w="584" w:type="dxa"/>
            <w:shd w:val="clear" w:color="auto" w:fill="auto"/>
            <w:noWrap/>
            <w:vAlign w:val="center"/>
          </w:tcPr>
          <w:p w:rsidR="00C45486" w:rsidRPr="00513743" w:rsidRDefault="00C45486" w:rsidP="00513743">
            <w:pPr>
              <w:widowControl w:val="0"/>
              <w:jc w:val="center"/>
              <w:rPr>
                <w:rFonts w:eastAsia="Arial Unicode MS"/>
                <w:lang w:val="sr-Cyrl-CS" w:eastAsia="sr-Cyrl-CS"/>
              </w:rPr>
            </w:pPr>
            <w:r w:rsidRPr="00513743">
              <w:rPr>
                <w:rFonts w:eastAsia="Arial Unicode MS"/>
                <w:lang w:val="sr-Cyrl-CS" w:eastAsia="sr-Cyrl-CS"/>
              </w:rPr>
              <w:t>3</w:t>
            </w:r>
          </w:p>
        </w:tc>
        <w:tc>
          <w:tcPr>
            <w:tcW w:w="1275" w:type="dxa"/>
            <w:shd w:val="clear" w:color="auto" w:fill="auto"/>
            <w:noWrap/>
            <w:vAlign w:val="center"/>
          </w:tcPr>
          <w:p w:rsidR="00C45486" w:rsidRPr="00513743" w:rsidRDefault="00C45486" w:rsidP="00DF74FA"/>
        </w:tc>
        <w:tc>
          <w:tcPr>
            <w:tcW w:w="1562" w:type="dxa"/>
            <w:shd w:val="clear" w:color="auto" w:fill="auto"/>
            <w:noWrap/>
            <w:vAlign w:val="center"/>
          </w:tcPr>
          <w:p w:rsidR="00C45486" w:rsidRPr="00513743" w:rsidRDefault="00C45486" w:rsidP="00DF74FA">
            <w:pPr>
              <w:widowControl w:val="0"/>
              <w:ind w:right="-720"/>
              <w:rPr>
                <w:rFonts w:cs="Arial Unicode MS"/>
                <w:lang w:val="sr-Cyrl-CS" w:eastAsia="sr-Cyrl-CS"/>
              </w:rPr>
            </w:pPr>
          </w:p>
        </w:tc>
      </w:tr>
      <w:tr w:rsidR="00513743" w:rsidRPr="00513743" w:rsidTr="00513743">
        <w:trPr>
          <w:trHeight w:val="551"/>
        </w:trPr>
        <w:tc>
          <w:tcPr>
            <w:tcW w:w="913" w:type="dxa"/>
            <w:shd w:val="clear" w:color="auto" w:fill="auto"/>
            <w:vAlign w:val="center"/>
          </w:tcPr>
          <w:p w:rsidR="00C45486" w:rsidRPr="00513743" w:rsidRDefault="00C45486" w:rsidP="00DF74FA">
            <w:pPr>
              <w:widowControl w:val="0"/>
              <w:numPr>
                <w:ilvl w:val="0"/>
                <w:numId w:val="10"/>
              </w:numPr>
              <w:tabs>
                <w:tab w:val="left" w:pos="162"/>
              </w:tabs>
              <w:rPr>
                <w:lang w:val="sr-Cyrl-CS"/>
              </w:rPr>
            </w:pPr>
          </w:p>
        </w:tc>
        <w:tc>
          <w:tcPr>
            <w:tcW w:w="2429" w:type="dxa"/>
            <w:shd w:val="clear" w:color="auto" w:fill="auto"/>
            <w:vAlign w:val="center"/>
          </w:tcPr>
          <w:p w:rsidR="00C45486" w:rsidRPr="00513743" w:rsidRDefault="00C45486" w:rsidP="00513743">
            <w:r w:rsidRPr="00513743">
              <w:t xml:space="preserve">Мановакуметар, </w:t>
            </w:r>
          </w:p>
        </w:tc>
        <w:tc>
          <w:tcPr>
            <w:tcW w:w="1530" w:type="dxa"/>
            <w:shd w:val="clear" w:color="auto" w:fill="auto"/>
            <w:noWrap/>
            <w:vAlign w:val="center"/>
          </w:tcPr>
          <w:p w:rsidR="00C45486" w:rsidRPr="00513743" w:rsidRDefault="00C45486" w:rsidP="00513743">
            <w:pPr>
              <w:widowControl w:val="0"/>
              <w:jc w:val="center"/>
              <w:rPr>
                <w:rFonts w:eastAsia="Arial Unicode MS"/>
                <w:lang w:val="sr-Cyrl-CS" w:eastAsia="sr-Cyrl-CS"/>
              </w:rPr>
            </w:pPr>
            <w:r w:rsidRPr="00513743">
              <w:t>-30-140 пси</w:t>
            </w:r>
          </w:p>
        </w:tc>
        <w:tc>
          <w:tcPr>
            <w:tcW w:w="2342" w:type="dxa"/>
            <w:vAlign w:val="center"/>
          </w:tcPr>
          <w:p w:rsidR="00C45486" w:rsidRPr="00513743" w:rsidRDefault="00C45486" w:rsidP="00513743">
            <w:pPr>
              <w:widowControl w:val="0"/>
              <w:jc w:val="center"/>
              <w:rPr>
                <w:rFonts w:eastAsia="Arial Unicode MS"/>
                <w:lang w:val="sr-Cyrl-CS" w:eastAsia="sr-Cyrl-CS"/>
              </w:rPr>
            </w:pPr>
            <w:r w:rsidRPr="00513743">
              <w:t>кл. 1,6</w:t>
            </w:r>
          </w:p>
        </w:tc>
        <w:tc>
          <w:tcPr>
            <w:tcW w:w="584" w:type="dxa"/>
            <w:shd w:val="clear" w:color="auto" w:fill="auto"/>
            <w:noWrap/>
            <w:vAlign w:val="center"/>
          </w:tcPr>
          <w:p w:rsidR="00C45486" w:rsidRPr="00513743" w:rsidRDefault="00C45486" w:rsidP="00513743">
            <w:pPr>
              <w:widowControl w:val="0"/>
              <w:jc w:val="center"/>
              <w:rPr>
                <w:rFonts w:eastAsia="Arial Unicode MS"/>
                <w:lang w:val="sr-Cyrl-CS" w:eastAsia="sr-Cyrl-CS"/>
              </w:rPr>
            </w:pPr>
            <w:r w:rsidRPr="00513743">
              <w:rPr>
                <w:rFonts w:eastAsia="Arial Unicode MS"/>
                <w:lang w:val="sr-Cyrl-CS" w:eastAsia="sr-Cyrl-CS"/>
              </w:rPr>
              <w:t>1</w:t>
            </w:r>
          </w:p>
        </w:tc>
        <w:tc>
          <w:tcPr>
            <w:tcW w:w="1275" w:type="dxa"/>
            <w:shd w:val="clear" w:color="auto" w:fill="auto"/>
            <w:noWrap/>
            <w:vAlign w:val="center"/>
          </w:tcPr>
          <w:p w:rsidR="00C45486" w:rsidRPr="00513743" w:rsidRDefault="00C45486" w:rsidP="00DF74FA"/>
        </w:tc>
        <w:tc>
          <w:tcPr>
            <w:tcW w:w="1562" w:type="dxa"/>
            <w:shd w:val="clear" w:color="auto" w:fill="auto"/>
            <w:noWrap/>
            <w:vAlign w:val="center"/>
          </w:tcPr>
          <w:p w:rsidR="00C45486" w:rsidRPr="00513743" w:rsidRDefault="00C45486" w:rsidP="00DF74FA">
            <w:pPr>
              <w:widowControl w:val="0"/>
              <w:ind w:right="-720"/>
              <w:rPr>
                <w:rFonts w:cs="Arial Unicode MS"/>
                <w:lang w:val="sr-Cyrl-CS" w:eastAsia="sr-Cyrl-CS"/>
              </w:rPr>
            </w:pPr>
          </w:p>
        </w:tc>
      </w:tr>
      <w:tr w:rsidR="00513743" w:rsidRPr="00513743" w:rsidTr="00513743">
        <w:trPr>
          <w:trHeight w:val="551"/>
        </w:trPr>
        <w:tc>
          <w:tcPr>
            <w:tcW w:w="913" w:type="dxa"/>
            <w:shd w:val="clear" w:color="auto" w:fill="auto"/>
            <w:vAlign w:val="center"/>
          </w:tcPr>
          <w:p w:rsidR="00C45486" w:rsidRPr="00513743" w:rsidRDefault="00C45486" w:rsidP="00DF74FA">
            <w:pPr>
              <w:widowControl w:val="0"/>
              <w:numPr>
                <w:ilvl w:val="0"/>
                <w:numId w:val="10"/>
              </w:numPr>
              <w:tabs>
                <w:tab w:val="left" w:pos="162"/>
              </w:tabs>
              <w:rPr>
                <w:lang w:val="sr-Cyrl-CS"/>
              </w:rPr>
            </w:pPr>
          </w:p>
        </w:tc>
        <w:tc>
          <w:tcPr>
            <w:tcW w:w="2429" w:type="dxa"/>
            <w:shd w:val="clear" w:color="auto" w:fill="auto"/>
            <w:vAlign w:val="center"/>
          </w:tcPr>
          <w:p w:rsidR="00C45486" w:rsidRPr="00513743" w:rsidRDefault="00C45486" w:rsidP="00513743">
            <w:r w:rsidRPr="00513743">
              <w:t xml:space="preserve">Термометар </w:t>
            </w:r>
          </w:p>
        </w:tc>
        <w:tc>
          <w:tcPr>
            <w:tcW w:w="1530" w:type="dxa"/>
            <w:shd w:val="clear" w:color="auto" w:fill="auto"/>
            <w:noWrap/>
            <w:vAlign w:val="center"/>
          </w:tcPr>
          <w:p w:rsidR="00C45486" w:rsidRPr="00513743" w:rsidRDefault="00C45486" w:rsidP="00513743">
            <w:pPr>
              <w:widowControl w:val="0"/>
              <w:jc w:val="center"/>
              <w:rPr>
                <w:rFonts w:eastAsia="Arial Unicode MS"/>
                <w:lang w:val="sr-Cyrl-CS" w:eastAsia="sr-Cyrl-CS"/>
              </w:rPr>
            </w:pPr>
            <w:r w:rsidRPr="00513743">
              <w:t>30-100</w:t>
            </w:r>
            <w:r w:rsidRPr="00513743">
              <w:rPr>
                <w:vertAlign w:val="superscript"/>
              </w:rPr>
              <w:t>0</w:t>
            </w:r>
            <w:r w:rsidRPr="00513743">
              <w:t>Ц</w:t>
            </w:r>
          </w:p>
        </w:tc>
        <w:tc>
          <w:tcPr>
            <w:tcW w:w="2342" w:type="dxa"/>
            <w:vAlign w:val="center"/>
          </w:tcPr>
          <w:p w:rsidR="00C45486" w:rsidRPr="00513743" w:rsidRDefault="00C45486" w:rsidP="00513743">
            <w:pPr>
              <w:widowControl w:val="0"/>
              <w:jc w:val="center"/>
              <w:rPr>
                <w:rFonts w:eastAsia="Arial Unicode MS"/>
                <w:lang w:val="sr-Cyrl-CS" w:eastAsia="sr-Cyrl-CS"/>
              </w:rPr>
            </w:pPr>
            <w:r w:rsidRPr="00513743">
              <w:t>н.п. 2</w:t>
            </w:r>
            <w:r w:rsidRPr="00513743">
              <w:rPr>
                <w:vertAlign w:val="superscript"/>
              </w:rPr>
              <w:t>0</w:t>
            </w:r>
            <w:r w:rsidRPr="00513743">
              <w:t>Ц</w:t>
            </w:r>
          </w:p>
        </w:tc>
        <w:tc>
          <w:tcPr>
            <w:tcW w:w="584" w:type="dxa"/>
            <w:shd w:val="clear" w:color="auto" w:fill="auto"/>
            <w:noWrap/>
            <w:vAlign w:val="center"/>
          </w:tcPr>
          <w:p w:rsidR="00C45486" w:rsidRPr="00513743" w:rsidRDefault="00C45486" w:rsidP="00513743">
            <w:pPr>
              <w:widowControl w:val="0"/>
              <w:jc w:val="center"/>
              <w:rPr>
                <w:rFonts w:eastAsia="Arial Unicode MS"/>
                <w:lang w:val="sr-Cyrl-CS" w:eastAsia="sr-Cyrl-CS"/>
              </w:rPr>
            </w:pPr>
            <w:r w:rsidRPr="00513743">
              <w:rPr>
                <w:rFonts w:eastAsia="Arial Unicode MS"/>
                <w:lang w:val="sr-Cyrl-CS" w:eastAsia="sr-Cyrl-CS"/>
              </w:rPr>
              <w:t>1</w:t>
            </w:r>
          </w:p>
        </w:tc>
        <w:tc>
          <w:tcPr>
            <w:tcW w:w="1275" w:type="dxa"/>
            <w:shd w:val="clear" w:color="auto" w:fill="auto"/>
            <w:noWrap/>
            <w:vAlign w:val="center"/>
          </w:tcPr>
          <w:p w:rsidR="00C45486" w:rsidRPr="00513743" w:rsidRDefault="00C45486" w:rsidP="00DF74FA"/>
        </w:tc>
        <w:tc>
          <w:tcPr>
            <w:tcW w:w="1562" w:type="dxa"/>
            <w:shd w:val="clear" w:color="auto" w:fill="auto"/>
            <w:noWrap/>
            <w:vAlign w:val="center"/>
          </w:tcPr>
          <w:p w:rsidR="00C45486" w:rsidRPr="00513743" w:rsidRDefault="00C45486" w:rsidP="00DF74FA">
            <w:pPr>
              <w:widowControl w:val="0"/>
              <w:ind w:right="-720"/>
              <w:rPr>
                <w:rFonts w:cs="Arial Unicode MS"/>
                <w:lang w:val="sr-Cyrl-CS" w:eastAsia="sr-Cyrl-CS"/>
              </w:rPr>
            </w:pPr>
          </w:p>
        </w:tc>
      </w:tr>
      <w:tr w:rsidR="00513743" w:rsidRPr="00513743" w:rsidTr="00513743">
        <w:trPr>
          <w:trHeight w:val="551"/>
        </w:trPr>
        <w:tc>
          <w:tcPr>
            <w:tcW w:w="913" w:type="dxa"/>
            <w:shd w:val="clear" w:color="auto" w:fill="auto"/>
            <w:vAlign w:val="center"/>
          </w:tcPr>
          <w:p w:rsidR="00C45486" w:rsidRPr="00513743" w:rsidRDefault="00C45486" w:rsidP="00DF74FA">
            <w:pPr>
              <w:widowControl w:val="0"/>
              <w:numPr>
                <w:ilvl w:val="0"/>
                <w:numId w:val="10"/>
              </w:numPr>
              <w:tabs>
                <w:tab w:val="left" w:pos="162"/>
              </w:tabs>
              <w:rPr>
                <w:lang w:val="sr-Cyrl-CS"/>
              </w:rPr>
            </w:pPr>
          </w:p>
        </w:tc>
        <w:tc>
          <w:tcPr>
            <w:tcW w:w="2429" w:type="dxa"/>
            <w:shd w:val="clear" w:color="auto" w:fill="auto"/>
            <w:vAlign w:val="center"/>
          </w:tcPr>
          <w:p w:rsidR="00C45486" w:rsidRPr="00513743" w:rsidRDefault="00C45486" w:rsidP="00513743">
            <w:r w:rsidRPr="00513743">
              <w:t xml:space="preserve">Термометар нерастав.дигитални, </w:t>
            </w:r>
          </w:p>
        </w:tc>
        <w:tc>
          <w:tcPr>
            <w:tcW w:w="1530" w:type="dxa"/>
            <w:shd w:val="clear" w:color="auto" w:fill="auto"/>
            <w:noWrap/>
            <w:vAlign w:val="center"/>
          </w:tcPr>
          <w:p w:rsidR="00C45486" w:rsidRPr="00513743" w:rsidRDefault="00C45486" w:rsidP="00513743">
            <w:pPr>
              <w:widowControl w:val="0"/>
              <w:jc w:val="center"/>
              <w:rPr>
                <w:rFonts w:eastAsia="Arial Unicode MS"/>
                <w:lang w:val="sr-Cyrl-CS" w:eastAsia="sr-Cyrl-CS"/>
              </w:rPr>
            </w:pPr>
            <w:r w:rsidRPr="00513743">
              <w:t>-20-99</w:t>
            </w:r>
            <w:r w:rsidRPr="00513743">
              <w:rPr>
                <w:vertAlign w:val="superscript"/>
              </w:rPr>
              <w:t>0</w:t>
            </w:r>
            <w:r w:rsidRPr="00513743">
              <w:t>Ц</w:t>
            </w:r>
          </w:p>
        </w:tc>
        <w:tc>
          <w:tcPr>
            <w:tcW w:w="2342" w:type="dxa"/>
            <w:vAlign w:val="center"/>
          </w:tcPr>
          <w:p w:rsidR="00C45486" w:rsidRPr="00513743" w:rsidRDefault="00C45486" w:rsidP="00513743">
            <w:pPr>
              <w:widowControl w:val="0"/>
              <w:jc w:val="center"/>
              <w:rPr>
                <w:rFonts w:eastAsia="Arial Unicode MS"/>
                <w:lang w:val="sr-Cyrl-CS" w:eastAsia="sr-Cyrl-CS"/>
              </w:rPr>
            </w:pPr>
            <w:r w:rsidRPr="00513743">
              <w:t>-н.п. 1</w:t>
            </w:r>
            <w:r w:rsidRPr="00513743">
              <w:rPr>
                <w:vertAlign w:val="superscript"/>
              </w:rPr>
              <w:t>0</w:t>
            </w:r>
            <w:r w:rsidRPr="00513743">
              <w:t>Ц</w:t>
            </w:r>
          </w:p>
        </w:tc>
        <w:tc>
          <w:tcPr>
            <w:tcW w:w="584" w:type="dxa"/>
            <w:shd w:val="clear" w:color="auto" w:fill="auto"/>
            <w:noWrap/>
            <w:vAlign w:val="center"/>
          </w:tcPr>
          <w:p w:rsidR="00C45486" w:rsidRPr="00513743" w:rsidRDefault="00C45486" w:rsidP="00513743">
            <w:pPr>
              <w:widowControl w:val="0"/>
              <w:jc w:val="center"/>
              <w:rPr>
                <w:rFonts w:eastAsia="Arial Unicode MS"/>
                <w:lang w:val="sr-Cyrl-CS" w:eastAsia="sr-Cyrl-CS"/>
              </w:rPr>
            </w:pPr>
            <w:r w:rsidRPr="00513743">
              <w:rPr>
                <w:rFonts w:eastAsia="Arial Unicode MS"/>
                <w:lang w:val="sr-Cyrl-CS" w:eastAsia="sr-Cyrl-CS"/>
              </w:rPr>
              <w:t>5</w:t>
            </w:r>
          </w:p>
        </w:tc>
        <w:tc>
          <w:tcPr>
            <w:tcW w:w="1275" w:type="dxa"/>
            <w:shd w:val="clear" w:color="auto" w:fill="auto"/>
            <w:noWrap/>
            <w:vAlign w:val="center"/>
          </w:tcPr>
          <w:p w:rsidR="00C45486" w:rsidRPr="00513743" w:rsidRDefault="00C45486" w:rsidP="00DF74FA"/>
        </w:tc>
        <w:tc>
          <w:tcPr>
            <w:tcW w:w="1562" w:type="dxa"/>
            <w:shd w:val="clear" w:color="auto" w:fill="auto"/>
            <w:noWrap/>
            <w:vAlign w:val="center"/>
          </w:tcPr>
          <w:p w:rsidR="00C45486" w:rsidRPr="00513743" w:rsidRDefault="00C45486" w:rsidP="00DF74FA">
            <w:pPr>
              <w:widowControl w:val="0"/>
              <w:ind w:right="-720"/>
              <w:rPr>
                <w:rFonts w:cs="Arial Unicode MS"/>
                <w:lang w:val="sr-Cyrl-CS" w:eastAsia="sr-Cyrl-CS"/>
              </w:rPr>
            </w:pPr>
          </w:p>
        </w:tc>
      </w:tr>
      <w:tr w:rsidR="00513743" w:rsidRPr="00513743" w:rsidTr="00513743">
        <w:trPr>
          <w:trHeight w:val="551"/>
        </w:trPr>
        <w:tc>
          <w:tcPr>
            <w:tcW w:w="913" w:type="dxa"/>
            <w:shd w:val="clear" w:color="auto" w:fill="auto"/>
            <w:vAlign w:val="center"/>
          </w:tcPr>
          <w:p w:rsidR="00C45486" w:rsidRPr="00513743" w:rsidRDefault="00C45486" w:rsidP="00DF74FA">
            <w:pPr>
              <w:widowControl w:val="0"/>
              <w:numPr>
                <w:ilvl w:val="0"/>
                <w:numId w:val="10"/>
              </w:numPr>
              <w:tabs>
                <w:tab w:val="left" w:pos="162"/>
              </w:tabs>
              <w:rPr>
                <w:lang w:val="sr-Cyrl-CS"/>
              </w:rPr>
            </w:pPr>
          </w:p>
        </w:tc>
        <w:tc>
          <w:tcPr>
            <w:tcW w:w="2429" w:type="dxa"/>
            <w:shd w:val="clear" w:color="auto" w:fill="auto"/>
            <w:vAlign w:val="center"/>
          </w:tcPr>
          <w:p w:rsidR="00C45486" w:rsidRPr="00513743" w:rsidRDefault="00C45486" w:rsidP="00513743">
            <w:r w:rsidRPr="00513743">
              <w:t>Термометар нерастав, дигитални</w:t>
            </w:r>
          </w:p>
        </w:tc>
        <w:tc>
          <w:tcPr>
            <w:tcW w:w="1530" w:type="dxa"/>
            <w:shd w:val="clear" w:color="auto" w:fill="auto"/>
            <w:noWrap/>
            <w:vAlign w:val="center"/>
          </w:tcPr>
          <w:p w:rsidR="00C45486" w:rsidRPr="00513743" w:rsidRDefault="00C45486" w:rsidP="00513743">
            <w:pPr>
              <w:widowControl w:val="0"/>
              <w:jc w:val="center"/>
              <w:rPr>
                <w:rFonts w:eastAsia="Arial Unicode MS"/>
                <w:lang w:val="sr-Cyrl-CS" w:eastAsia="sr-Cyrl-CS"/>
              </w:rPr>
            </w:pPr>
            <w:r w:rsidRPr="00513743">
              <w:t>-30-99</w:t>
            </w:r>
            <w:r w:rsidRPr="00513743">
              <w:rPr>
                <w:vertAlign w:val="superscript"/>
              </w:rPr>
              <w:t>0</w:t>
            </w:r>
            <w:r w:rsidRPr="00513743">
              <w:t>Ц</w:t>
            </w:r>
          </w:p>
        </w:tc>
        <w:tc>
          <w:tcPr>
            <w:tcW w:w="2342" w:type="dxa"/>
            <w:vAlign w:val="center"/>
          </w:tcPr>
          <w:p w:rsidR="00C45486" w:rsidRPr="00513743" w:rsidRDefault="00C45486" w:rsidP="00513743">
            <w:pPr>
              <w:widowControl w:val="0"/>
              <w:jc w:val="center"/>
              <w:rPr>
                <w:rFonts w:eastAsia="Arial Unicode MS"/>
                <w:lang w:val="sr-Cyrl-CS" w:eastAsia="sr-Cyrl-CS"/>
              </w:rPr>
            </w:pPr>
            <w:r w:rsidRPr="00513743">
              <w:t>н.п. 1</w:t>
            </w:r>
            <w:r w:rsidRPr="00513743">
              <w:rPr>
                <w:vertAlign w:val="superscript"/>
              </w:rPr>
              <w:t>0</w:t>
            </w:r>
            <w:r w:rsidRPr="00513743">
              <w:t>Ц</w:t>
            </w:r>
          </w:p>
        </w:tc>
        <w:tc>
          <w:tcPr>
            <w:tcW w:w="584" w:type="dxa"/>
            <w:shd w:val="clear" w:color="auto" w:fill="auto"/>
            <w:noWrap/>
            <w:vAlign w:val="center"/>
          </w:tcPr>
          <w:p w:rsidR="00C45486" w:rsidRPr="00513743" w:rsidRDefault="00C45486" w:rsidP="00513743">
            <w:pPr>
              <w:widowControl w:val="0"/>
              <w:jc w:val="center"/>
              <w:rPr>
                <w:rFonts w:eastAsia="Arial Unicode MS"/>
                <w:lang w:val="sr-Cyrl-CS" w:eastAsia="sr-Cyrl-CS"/>
              </w:rPr>
            </w:pPr>
            <w:r w:rsidRPr="00513743">
              <w:rPr>
                <w:rFonts w:eastAsia="Arial Unicode MS"/>
                <w:lang w:val="sr-Cyrl-CS" w:eastAsia="sr-Cyrl-CS"/>
              </w:rPr>
              <w:t>1</w:t>
            </w:r>
          </w:p>
        </w:tc>
        <w:tc>
          <w:tcPr>
            <w:tcW w:w="1275" w:type="dxa"/>
            <w:shd w:val="clear" w:color="auto" w:fill="auto"/>
            <w:noWrap/>
            <w:vAlign w:val="center"/>
          </w:tcPr>
          <w:p w:rsidR="00C45486" w:rsidRPr="00513743" w:rsidRDefault="00C45486" w:rsidP="00DF74FA"/>
        </w:tc>
        <w:tc>
          <w:tcPr>
            <w:tcW w:w="1562" w:type="dxa"/>
            <w:shd w:val="clear" w:color="auto" w:fill="auto"/>
            <w:noWrap/>
            <w:vAlign w:val="center"/>
          </w:tcPr>
          <w:p w:rsidR="00C45486" w:rsidRPr="00513743" w:rsidRDefault="00C45486" w:rsidP="00DF74FA">
            <w:pPr>
              <w:widowControl w:val="0"/>
              <w:ind w:right="-720"/>
              <w:rPr>
                <w:rFonts w:cs="Arial Unicode MS"/>
                <w:lang w:val="sr-Cyrl-CS" w:eastAsia="sr-Cyrl-CS"/>
              </w:rPr>
            </w:pPr>
          </w:p>
        </w:tc>
      </w:tr>
      <w:tr w:rsidR="00513743" w:rsidRPr="00513743" w:rsidTr="00513743">
        <w:trPr>
          <w:trHeight w:val="551"/>
        </w:trPr>
        <w:tc>
          <w:tcPr>
            <w:tcW w:w="913" w:type="dxa"/>
            <w:shd w:val="clear" w:color="auto" w:fill="auto"/>
            <w:vAlign w:val="center"/>
          </w:tcPr>
          <w:p w:rsidR="00C45486" w:rsidRPr="00513743" w:rsidRDefault="00C45486" w:rsidP="00DF74FA">
            <w:pPr>
              <w:widowControl w:val="0"/>
              <w:numPr>
                <w:ilvl w:val="0"/>
                <w:numId w:val="10"/>
              </w:numPr>
              <w:tabs>
                <w:tab w:val="left" w:pos="162"/>
              </w:tabs>
              <w:rPr>
                <w:lang w:val="sr-Cyrl-CS"/>
              </w:rPr>
            </w:pPr>
          </w:p>
        </w:tc>
        <w:tc>
          <w:tcPr>
            <w:tcW w:w="2429" w:type="dxa"/>
            <w:shd w:val="clear" w:color="auto" w:fill="auto"/>
            <w:vAlign w:val="center"/>
          </w:tcPr>
          <w:p w:rsidR="00C45486" w:rsidRPr="00513743" w:rsidRDefault="00C45486" w:rsidP="00513743">
            <w:r w:rsidRPr="00513743">
              <w:t xml:space="preserve">Термометар са течношћу, </w:t>
            </w:r>
          </w:p>
        </w:tc>
        <w:tc>
          <w:tcPr>
            <w:tcW w:w="1530" w:type="dxa"/>
            <w:shd w:val="clear" w:color="auto" w:fill="auto"/>
            <w:noWrap/>
            <w:vAlign w:val="center"/>
          </w:tcPr>
          <w:p w:rsidR="00C45486" w:rsidRPr="00513743" w:rsidRDefault="00C45486" w:rsidP="00513743">
            <w:pPr>
              <w:widowControl w:val="0"/>
              <w:jc w:val="center"/>
              <w:rPr>
                <w:rFonts w:eastAsia="Arial Unicode MS"/>
                <w:lang w:val="sr-Cyrl-CS" w:eastAsia="sr-Cyrl-CS"/>
              </w:rPr>
            </w:pPr>
            <w:r w:rsidRPr="00513743">
              <w:t>0-130</w:t>
            </w:r>
            <w:r w:rsidRPr="00513743">
              <w:rPr>
                <w:vertAlign w:val="superscript"/>
              </w:rPr>
              <w:t>0</w:t>
            </w:r>
            <w:r w:rsidRPr="00513743">
              <w:t>Ц</w:t>
            </w:r>
          </w:p>
        </w:tc>
        <w:tc>
          <w:tcPr>
            <w:tcW w:w="2342" w:type="dxa"/>
            <w:vAlign w:val="center"/>
          </w:tcPr>
          <w:p w:rsidR="00C45486" w:rsidRPr="00513743" w:rsidRDefault="00C45486" w:rsidP="00513743">
            <w:pPr>
              <w:widowControl w:val="0"/>
              <w:jc w:val="center"/>
              <w:rPr>
                <w:rFonts w:eastAsia="Arial Unicode MS"/>
                <w:lang w:val="sr-Cyrl-CS" w:eastAsia="sr-Cyrl-CS"/>
              </w:rPr>
            </w:pPr>
            <w:r w:rsidRPr="00513743">
              <w:t>н.п. 2</w:t>
            </w:r>
            <w:r w:rsidRPr="00513743">
              <w:rPr>
                <w:vertAlign w:val="superscript"/>
              </w:rPr>
              <w:t>0</w:t>
            </w:r>
            <w:r w:rsidRPr="00513743">
              <w:t>Ц</w:t>
            </w:r>
          </w:p>
        </w:tc>
        <w:tc>
          <w:tcPr>
            <w:tcW w:w="584" w:type="dxa"/>
            <w:shd w:val="clear" w:color="auto" w:fill="auto"/>
            <w:noWrap/>
            <w:vAlign w:val="center"/>
          </w:tcPr>
          <w:p w:rsidR="00C45486" w:rsidRPr="00513743" w:rsidRDefault="00C45486" w:rsidP="00513743">
            <w:pPr>
              <w:widowControl w:val="0"/>
              <w:jc w:val="center"/>
              <w:rPr>
                <w:rFonts w:eastAsia="Arial Unicode MS"/>
                <w:lang w:val="sr-Cyrl-CS" w:eastAsia="sr-Cyrl-CS"/>
              </w:rPr>
            </w:pPr>
            <w:r w:rsidRPr="00513743">
              <w:rPr>
                <w:rFonts w:eastAsia="Arial Unicode MS"/>
                <w:lang w:val="sr-Cyrl-CS" w:eastAsia="sr-Cyrl-CS"/>
              </w:rPr>
              <w:t>56</w:t>
            </w:r>
          </w:p>
        </w:tc>
        <w:tc>
          <w:tcPr>
            <w:tcW w:w="1275" w:type="dxa"/>
            <w:shd w:val="clear" w:color="auto" w:fill="auto"/>
            <w:noWrap/>
            <w:vAlign w:val="center"/>
          </w:tcPr>
          <w:p w:rsidR="00C45486" w:rsidRPr="00513743" w:rsidRDefault="00C45486" w:rsidP="00DF74FA"/>
        </w:tc>
        <w:tc>
          <w:tcPr>
            <w:tcW w:w="1562" w:type="dxa"/>
            <w:shd w:val="clear" w:color="auto" w:fill="auto"/>
            <w:noWrap/>
            <w:vAlign w:val="center"/>
          </w:tcPr>
          <w:p w:rsidR="00C45486" w:rsidRPr="00513743" w:rsidRDefault="00C45486" w:rsidP="00DF74FA">
            <w:pPr>
              <w:widowControl w:val="0"/>
              <w:ind w:right="-720"/>
              <w:rPr>
                <w:rFonts w:cs="Arial Unicode MS"/>
                <w:lang w:val="sr-Cyrl-CS" w:eastAsia="sr-Cyrl-CS"/>
              </w:rPr>
            </w:pPr>
          </w:p>
        </w:tc>
      </w:tr>
      <w:tr w:rsidR="00513743" w:rsidRPr="00513743" w:rsidTr="00513743">
        <w:trPr>
          <w:trHeight w:val="551"/>
        </w:trPr>
        <w:tc>
          <w:tcPr>
            <w:tcW w:w="913" w:type="dxa"/>
            <w:shd w:val="clear" w:color="auto" w:fill="auto"/>
            <w:vAlign w:val="center"/>
          </w:tcPr>
          <w:p w:rsidR="00C45486" w:rsidRPr="00513743" w:rsidRDefault="00C45486" w:rsidP="00DF74FA">
            <w:pPr>
              <w:widowControl w:val="0"/>
              <w:numPr>
                <w:ilvl w:val="0"/>
                <w:numId w:val="10"/>
              </w:numPr>
              <w:tabs>
                <w:tab w:val="left" w:pos="162"/>
              </w:tabs>
              <w:rPr>
                <w:lang w:val="sr-Cyrl-CS"/>
              </w:rPr>
            </w:pPr>
          </w:p>
        </w:tc>
        <w:tc>
          <w:tcPr>
            <w:tcW w:w="2429" w:type="dxa"/>
            <w:shd w:val="clear" w:color="auto" w:fill="auto"/>
            <w:vAlign w:val="center"/>
          </w:tcPr>
          <w:p w:rsidR="00C45486" w:rsidRPr="00513743" w:rsidRDefault="00C45486" w:rsidP="00513743">
            <w:r w:rsidRPr="00513743">
              <w:t xml:space="preserve">Термометар нерастав.са флуидом, </w:t>
            </w:r>
          </w:p>
        </w:tc>
        <w:tc>
          <w:tcPr>
            <w:tcW w:w="1530" w:type="dxa"/>
            <w:shd w:val="clear" w:color="auto" w:fill="auto"/>
            <w:noWrap/>
            <w:vAlign w:val="center"/>
          </w:tcPr>
          <w:p w:rsidR="00C45486" w:rsidRPr="00513743" w:rsidRDefault="00C45486" w:rsidP="00513743">
            <w:pPr>
              <w:widowControl w:val="0"/>
              <w:jc w:val="center"/>
              <w:rPr>
                <w:rFonts w:eastAsia="Arial Unicode MS"/>
                <w:lang w:val="sr-Cyrl-CS" w:eastAsia="sr-Cyrl-CS"/>
              </w:rPr>
            </w:pPr>
            <w:r w:rsidRPr="00513743">
              <w:t>0-120</w:t>
            </w:r>
            <w:r w:rsidRPr="00513743">
              <w:rPr>
                <w:vertAlign w:val="superscript"/>
              </w:rPr>
              <w:t>0</w:t>
            </w:r>
            <w:r w:rsidRPr="00513743">
              <w:t>Ц</w:t>
            </w:r>
          </w:p>
        </w:tc>
        <w:tc>
          <w:tcPr>
            <w:tcW w:w="2342" w:type="dxa"/>
            <w:vAlign w:val="center"/>
          </w:tcPr>
          <w:p w:rsidR="00C45486" w:rsidRPr="00513743" w:rsidRDefault="00C45486" w:rsidP="00513743">
            <w:pPr>
              <w:widowControl w:val="0"/>
              <w:jc w:val="center"/>
              <w:rPr>
                <w:rFonts w:eastAsia="Arial Unicode MS"/>
                <w:lang w:val="sr-Cyrl-CS" w:eastAsia="sr-Cyrl-CS"/>
              </w:rPr>
            </w:pPr>
            <w:r w:rsidRPr="00513743">
              <w:t>н.п. 2</w:t>
            </w:r>
            <w:r w:rsidRPr="00513743">
              <w:rPr>
                <w:vertAlign w:val="superscript"/>
              </w:rPr>
              <w:t>0</w:t>
            </w:r>
            <w:r w:rsidRPr="00513743">
              <w:t>Ц</w:t>
            </w:r>
          </w:p>
        </w:tc>
        <w:tc>
          <w:tcPr>
            <w:tcW w:w="584" w:type="dxa"/>
            <w:shd w:val="clear" w:color="auto" w:fill="auto"/>
            <w:noWrap/>
            <w:vAlign w:val="center"/>
          </w:tcPr>
          <w:p w:rsidR="00C45486" w:rsidRPr="00513743" w:rsidRDefault="00C45486" w:rsidP="00513743">
            <w:pPr>
              <w:widowControl w:val="0"/>
              <w:jc w:val="center"/>
              <w:rPr>
                <w:rFonts w:eastAsia="Arial Unicode MS"/>
                <w:lang w:val="sr-Cyrl-CS" w:eastAsia="sr-Cyrl-CS"/>
              </w:rPr>
            </w:pPr>
            <w:r w:rsidRPr="00513743">
              <w:rPr>
                <w:rFonts w:eastAsia="Arial Unicode MS"/>
                <w:lang w:val="sr-Cyrl-CS" w:eastAsia="sr-Cyrl-CS"/>
              </w:rPr>
              <w:t>5</w:t>
            </w:r>
          </w:p>
        </w:tc>
        <w:tc>
          <w:tcPr>
            <w:tcW w:w="1275" w:type="dxa"/>
            <w:shd w:val="clear" w:color="auto" w:fill="auto"/>
            <w:noWrap/>
            <w:vAlign w:val="center"/>
          </w:tcPr>
          <w:p w:rsidR="00C45486" w:rsidRPr="00513743" w:rsidRDefault="00C45486" w:rsidP="00DF74FA"/>
        </w:tc>
        <w:tc>
          <w:tcPr>
            <w:tcW w:w="1562" w:type="dxa"/>
            <w:shd w:val="clear" w:color="auto" w:fill="auto"/>
            <w:noWrap/>
            <w:vAlign w:val="center"/>
          </w:tcPr>
          <w:p w:rsidR="00C45486" w:rsidRPr="00513743" w:rsidRDefault="00C45486" w:rsidP="00DF74FA">
            <w:pPr>
              <w:widowControl w:val="0"/>
              <w:ind w:right="-720"/>
              <w:rPr>
                <w:rFonts w:cs="Arial Unicode MS"/>
                <w:lang w:val="sr-Cyrl-CS" w:eastAsia="sr-Cyrl-CS"/>
              </w:rPr>
            </w:pPr>
          </w:p>
        </w:tc>
      </w:tr>
      <w:tr w:rsidR="00513743" w:rsidRPr="00513743" w:rsidTr="00513743">
        <w:trPr>
          <w:trHeight w:val="551"/>
        </w:trPr>
        <w:tc>
          <w:tcPr>
            <w:tcW w:w="913" w:type="dxa"/>
            <w:shd w:val="clear" w:color="auto" w:fill="auto"/>
            <w:vAlign w:val="center"/>
          </w:tcPr>
          <w:p w:rsidR="00C45486" w:rsidRPr="00513743" w:rsidRDefault="00C45486" w:rsidP="00DF74FA">
            <w:pPr>
              <w:widowControl w:val="0"/>
              <w:numPr>
                <w:ilvl w:val="0"/>
                <w:numId w:val="10"/>
              </w:numPr>
              <w:tabs>
                <w:tab w:val="left" w:pos="162"/>
              </w:tabs>
              <w:rPr>
                <w:lang w:val="sr-Cyrl-CS"/>
              </w:rPr>
            </w:pPr>
          </w:p>
        </w:tc>
        <w:tc>
          <w:tcPr>
            <w:tcW w:w="2429" w:type="dxa"/>
            <w:shd w:val="clear" w:color="auto" w:fill="auto"/>
            <w:vAlign w:val="center"/>
          </w:tcPr>
          <w:p w:rsidR="00C45486" w:rsidRPr="00513743" w:rsidRDefault="00C45486" w:rsidP="00513743">
            <w:r w:rsidRPr="00513743">
              <w:t xml:space="preserve">Термометар нерастав.са флуидом, </w:t>
            </w:r>
          </w:p>
        </w:tc>
        <w:tc>
          <w:tcPr>
            <w:tcW w:w="1530" w:type="dxa"/>
            <w:shd w:val="clear" w:color="auto" w:fill="auto"/>
            <w:noWrap/>
            <w:vAlign w:val="center"/>
          </w:tcPr>
          <w:p w:rsidR="00C45486" w:rsidRPr="00513743" w:rsidRDefault="00C45486" w:rsidP="00513743">
            <w:pPr>
              <w:widowControl w:val="0"/>
              <w:jc w:val="center"/>
              <w:rPr>
                <w:rFonts w:eastAsia="Arial Unicode MS"/>
                <w:lang w:eastAsia="sr-Cyrl-CS"/>
              </w:rPr>
            </w:pPr>
            <w:r w:rsidRPr="00513743">
              <w:t>0-160</w:t>
            </w:r>
            <w:r w:rsidRPr="00513743">
              <w:rPr>
                <w:vertAlign w:val="superscript"/>
              </w:rPr>
              <w:t>0</w:t>
            </w:r>
            <w:r w:rsidRPr="00513743">
              <w:t>Ц</w:t>
            </w:r>
          </w:p>
        </w:tc>
        <w:tc>
          <w:tcPr>
            <w:tcW w:w="2342" w:type="dxa"/>
            <w:vAlign w:val="center"/>
          </w:tcPr>
          <w:p w:rsidR="00C45486" w:rsidRPr="00513743" w:rsidRDefault="00C45486" w:rsidP="00513743">
            <w:pPr>
              <w:widowControl w:val="0"/>
              <w:jc w:val="center"/>
              <w:rPr>
                <w:rFonts w:eastAsia="Arial Unicode MS"/>
                <w:lang w:val="sr-Cyrl-CS" w:eastAsia="sr-Cyrl-CS"/>
              </w:rPr>
            </w:pPr>
            <w:r w:rsidRPr="00513743">
              <w:t>н.п. 2</w:t>
            </w:r>
            <w:r w:rsidRPr="00513743">
              <w:rPr>
                <w:vertAlign w:val="superscript"/>
              </w:rPr>
              <w:t>0</w:t>
            </w:r>
            <w:r w:rsidRPr="00513743">
              <w:t>Ц</w:t>
            </w:r>
          </w:p>
        </w:tc>
        <w:tc>
          <w:tcPr>
            <w:tcW w:w="584" w:type="dxa"/>
            <w:shd w:val="clear" w:color="auto" w:fill="auto"/>
            <w:noWrap/>
            <w:vAlign w:val="center"/>
          </w:tcPr>
          <w:p w:rsidR="00C45486" w:rsidRPr="00513743" w:rsidRDefault="00C45486" w:rsidP="00513743">
            <w:pPr>
              <w:widowControl w:val="0"/>
              <w:jc w:val="center"/>
              <w:rPr>
                <w:rFonts w:eastAsia="Arial Unicode MS"/>
                <w:lang w:val="sr-Cyrl-CS" w:eastAsia="sr-Cyrl-CS"/>
              </w:rPr>
            </w:pPr>
            <w:r w:rsidRPr="00513743">
              <w:rPr>
                <w:rFonts w:eastAsia="Arial Unicode MS"/>
                <w:lang w:val="sr-Cyrl-CS" w:eastAsia="sr-Cyrl-CS"/>
              </w:rPr>
              <w:t>3</w:t>
            </w:r>
          </w:p>
        </w:tc>
        <w:tc>
          <w:tcPr>
            <w:tcW w:w="1275" w:type="dxa"/>
            <w:shd w:val="clear" w:color="auto" w:fill="auto"/>
            <w:noWrap/>
            <w:vAlign w:val="center"/>
          </w:tcPr>
          <w:p w:rsidR="00C45486" w:rsidRPr="00513743" w:rsidRDefault="00C45486" w:rsidP="00DF74FA"/>
        </w:tc>
        <w:tc>
          <w:tcPr>
            <w:tcW w:w="1562" w:type="dxa"/>
            <w:shd w:val="clear" w:color="auto" w:fill="auto"/>
            <w:noWrap/>
            <w:vAlign w:val="center"/>
          </w:tcPr>
          <w:p w:rsidR="00C45486" w:rsidRPr="00513743" w:rsidRDefault="00C45486" w:rsidP="00DF74FA">
            <w:pPr>
              <w:widowControl w:val="0"/>
              <w:ind w:right="-720"/>
              <w:rPr>
                <w:rFonts w:cs="Arial Unicode MS"/>
                <w:lang w:val="sr-Cyrl-CS" w:eastAsia="sr-Cyrl-CS"/>
              </w:rPr>
            </w:pPr>
          </w:p>
        </w:tc>
      </w:tr>
      <w:tr w:rsidR="00513743" w:rsidRPr="00513743" w:rsidTr="00513743">
        <w:trPr>
          <w:trHeight w:val="551"/>
        </w:trPr>
        <w:tc>
          <w:tcPr>
            <w:tcW w:w="913" w:type="dxa"/>
            <w:shd w:val="clear" w:color="auto" w:fill="auto"/>
            <w:vAlign w:val="center"/>
          </w:tcPr>
          <w:p w:rsidR="00C45486" w:rsidRPr="00513743" w:rsidRDefault="00C45486" w:rsidP="00DF74FA">
            <w:pPr>
              <w:widowControl w:val="0"/>
              <w:numPr>
                <w:ilvl w:val="0"/>
                <w:numId w:val="10"/>
              </w:numPr>
              <w:tabs>
                <w:tab w:val="left" w:pos="162"/>
              </w:tabs>
              <w:rPr>
                <w:lang w:val="sr-Cyrl-CS"/>
              </w:rPr>
            </w:pPr>
          </w:p>
        </w:tc>
        <w:tc>
          <w:tcPr>
            <w:tcW w:w="2429" w:type="dxa"/>
            <w:shd w:val="clear" w:color="auto" w:fill="auto"/>
            <w:vAlign w:val="center"/>
          </w:tcPr>
          <w:p w:rsidR="00C45486" w:rsidRPr="00513743" w:rsidRDefault="00C45486" w:rsidP="00513743">
            <w:r w:rsidRPr="00513743">
              <w:t xml:space="preserve">Термометар нерастав.са флуидом, </w:t>
            </w:r>
          </w:p>
        </w:tc>
        <w:tc>
          <w:tcPr>
            <w:tcW w:w="1530" w:type="dxa"/>
            <w:shd w:val="clear" w:color="auto" w:fill="auto"/>
            <w:noWrap/>
            <w:vAlign w:val="center"/>
          </w:tcPr>
          <w:p w:rsidR="00C45486" w:rsidRPr="00513743" w:rsidRDefault="00C45486" w:rsidP="00513743">
            <w:pPr>
              <w:widowControl w:val="0"/>
              <w:jc w:val="center"/>
              <w:rPr>
                <w:rFonts w:eastAsia="Arial Unicode MS"/>
                <w:lang w:val="sr-Cyrl-CS" w:eastAsia="sr-Cyrl-CS"/>
              </w:rPr>
            </w:pPr>
            <w:r w:rsidRPr="00513743">
              <w:t>0-400</w:t>
            </w:r>
            <w:r w:rsidRPr="00513743">
              <w:rPr>
                <w:vertAlign w:val="superscript"/>
              </w:rPr>
              <w:t>0</w:t>
            </w:r>
            <w:r w:rsidRPr="00513743">
              <w:t>Ц</w:t>
            </w:r>
          </w:p>
        </w:tc>
        <w:tc>
          <w:tcPr>
            <w:tcW w:w="2342" w:type="dxa"/>
            <w:vAlign w:val="center"/>
          </w:tcPr>
          <w:p w:rsidR="00C45486" w:rsidRPr="00513743" w:rsidRDefault="00C45486" w:rsidP="00513743">
            <w:pPr>
              <w:widowControl w:val="0"/>
              <w:jc w:val="center"/>
              <w:rPr>
                <w:rFonts w:eastAsia="Arial Unicode MS"/>
                <w:lang w:val="sr-Cyrl-CS" w:eastAsia="sr-Cyrl-CS"/>
              </w:rPr>
            </w:pPr>
            <w:r w:rsidRPr="00513743">
              <w:t>н.п. 10</w:t>
            </w:r>
            <w:r w:rsidRPr="00513743">
              <w:rPr>
                <w:vertAlign w:val="superscript"/>
              </w:rPr>
              <w:t>0</w:t>
            </w:r>
            <w:r w:rsidRPr="00513743">
              <w:t>Ц</w:t>
            </w:r>
          </w:p>
        </w:tc>
        <w:tc>
          <w:tcPr>
            <w:tcW w:w="584" w:type="dxa"/>
            <w:shd w:val="clear" w:color="auto" w:fill="auto"/>
            <w:noWrap/>
            <w:vAlign w:val="center"/>
          </w:tcPr>
          <w:p w:rsidR="00C45486" w:rsidRPr="00513743" w:rsidRDefault="00C45486" w:rsidP="00513743">
            <w:pPr>
              <w:widowControl w:val="0"/>
              <w:jc w:val="center"/>
              <w:rPr>
                <w:rFonts w:eastAsia="Arial Unicode MS"/>
                <w:lang w:val="sr-Cyrl-CS" w:eastAsia="sr-Cyrl-CS"/>
              </w:rPr>
            </w:pPr>
            <w:r w:rsidRPr="00513743">
              <w:rPr>
                <w:rFonts w:eastAsia="Arial Unicode MS"/>
                <w:lang w:val="sr-Cyrl-CS" w:eastAsia="sr-Cyrl-CS"/>
              </w:rPr>
              <w:t>2</w:t>
            </w:r>
          </w:p>
        </w:tc>
        <w:tc>
          <w:tcPr>
            <w:tcW w:w="1275" w:type="dxa"/>
            <w:shd w:val="clear" w:color="auto" w:fill="auto"/>
            <w:noWrap/>
            <w:vAlign w:val="center"/>
          </w:tcPr>
          <w:p w:rsidR="00C45486" w:rsidRPr="00513743" w:rsidRDefault="00C45486" w:rsidP="00DF74FA"/>
        </w:tc>
        <w:tc>
          <w:tcPr>
            <w:tcW w:w="1562" w:type="dxa"/>
            <w:shd w:val="clear" w:color="auto" w:fill="auto"/>
            <w:noWrap/>
            <w:vAlign w:val="center"/>
          </w:tcPr>
          <w:p w:rsidR="00C45486" w:rsidRPr="00513743" w:rsidRDefault="00C45486" w:rsidP="00DF74FA">
            <w:pPr>
              <w:widowControl w:val="0"/>
              <w:ind w:right="-720"/>
              <w:rPr>
                <w:rFonts w:cs="Arial Unicode MS"/>
                <w:lang w:val="sr-Cyrl-CS" w:eastAsia="sr-Cyrl-CS"/>
              </w:rPr>
            </w:pPr>
          </w:p>
        </w:tc>
      </w:tr>
      <w:tr w:rsidR="00513743" w:rsidRPr="00513743" w:rsidTr="00513743">
        <w:trPr>
          <w:trHeight w:val="551"/>
        </w:trPr>
        <w:tc>
          <w:tcPr>
            <w:tcW w:w="913" w:type="dxa"/>
            <w:shd w:val="clear" w:color="auto" w:fill="auto"/>
            <w:vAlign w:val="center"/>
          </w:tcPr>
          <w:p w:rsidR="00C45486" w:rsidRPr="00513743" w:rsidRDefault="00C45486" w:rsidP="00DF74FA">
            <w:pPr>
              <w:widowControl w:val="0"/>
              <w:numPr>
                <w:ilvl w:val="0"/>
                <w:numId w:val="10"/>
              </w:numPr>
              <w:tabs>
                <w:tab w:val="left" w:pos="162"/>
              </w:tabs>
              <w:rPr>
                <w:lang w:val="sr-Cyrl-CS"/>
              </w:rPr>
            </w:pPr>
          </w:p>
        </w:tc>
        <w:tc>
          <w:tcPr>
            <w:tcW w:w="2429" w:type="dxa"/>
            <w:shd w:val="clear" w:color="auto" w:fill="auto"/>
            <w:vAlign w:val="center"/>
          </w:tcPr>
          <w:p w:rsidR="00C45486" w:rsidRPr="00513743" w:rsidRDefault="00C45486" w:rsidP="00513743">
            <w:r w:rsidRPr="00513743">
              <w:t xml:space="preserve">Термометар нерастав.биметал, </w:t>
            </w:r>
          </w:p>
        </w:tc>
        <w:tc>
          <w:tcPr>
            <w:tcW w:w="1530" w:type="dxa"/>
            <w:shd w:val="clear" w:color="auto" w:fill="auto"/>
            <w:noWrap/>
            <w:vAlign w:val="center"/>
          </w:tcPr>
          <w:p w:rsidR="00C45486" w:rsidRPr="00513743" w:rsidRDefault="00C45486" w:rsidP="00513743">
            <w:pPr>
              <w:widowControl w:val="0"/>
              <w:jc w:val="center"/>
              <w:rPr>
                <w:rFonts w:eastAsia="Arial Unicode MS"/>
                <w:lang w:val="sr-Cyrl-CS" w:eastAsia="sr-Cyrl-CS"/>
              </w:rPr>
            </w:pPr>
            <w:r w:rsidRPr="00513743">
              <w:t>-30-70</w:t>
            </w:r>
            <w:r w:rsidRPr="00513743">
              <w:rPr>
                <w:vertAlign w:val="superscript"/>
              </w:rPr>
              <w:t>0</w:t>
            </w:r>
            <w:r w:rsidRPr="00513743">
              <w:t>Ц</w:t>
            </w:r>
          </w:p>
        </w:tc>
        <w:tc>
          <w:tcPr>
            <w:tcW w:w="2342" w:type="dxa"/>
            <w:vAlign w:val="center"/>
          </w:tcPr>
          <w:p w:rsidR="00C45486" w:rsidRPr="00513743" w:rsidRDefault="00C45486" w:rsidP="00513743">
            <w:pPr>
              <w:widowControl w:val="0"/>
              <w:jc w:val="center"/>
              <w:rPr>
                <w:rFonts w:eastAsia="Arial Unicode MS"/>
                <w:lang w:val="sr-Cyrl-CS" w:eastAsia="sr-Cyrl-CS"/>
              </w:rPr>
            </w:pPr>
            <w:r w:rsidRPr="00513743">
              <w:t>н.п. 2</w:t>
            </w:r>
            <w:r w:rsidRPr="00513743">
              <w:rPr>
                <w:vertAlign w:val="superscript"/>
              </w:rPr>
              <w:t>0</w:t>
            </w:r>
            <w:r w:rsidRPr="00513743">
              <w:t>Ц</w:t>
            </w:r>
          </w:p>
        </w:tc>
        <w:tc>
          <w:tcPr>
            <w:tcW w:w="584" w:type="dxa"/>
            <w:shd w:val="clear" w:color="auto" w:fill="auto"/>
            <w:noWrap/>
            <w:vAlign w:val="center"/>
          </w:tcPr>
          <w:p w:rsidR="00C45486" w:rsidRPr="00513743" w:rsidRDefault="00C45486" w:rsidP="00513743">
            <w:pPr>
              <w:widowControl w:val="0"/>
              <w:jc w:val="center"/>
              <w:rPr>
                <w:rFonts w:eastAsia="Arial Unicode MS"/>
                <w:lang w:val="sr-Cyrl-CS" w:eastAsia="sr-Cyrl-CS"/>
              </w:rPr>
            </w:pPr>
            <w:r w:rsidRPr="00513743">
              <w:rPr>
                <w:rFonts w:eastAsia="Arial Unicode MS"/>
                <w:lang w:val="sr-Cyrl-CS" w:eastAsia="sr-Cyrl-CS"/>
              </w:rPr>
              <w:t>1</w:t>
            </w:r>
          </w:p>
        </w:tc>
        <w:tc>
          <w:tcPr>
            <w:tcW w:w="1275" w:type="dxa"/>
            <w:shd w:val="clear" w:color="auto" w:fill="auto"/>
            <w:noWrap/>
            <w:vAlign w:val="center"/>
          </w:tcPr>
          <w:p w:rsidR="00C45486" w:rsidRPr="00513743" w:rsidRDefault="00C45486" w:rsidP="00DF74FA"/>
        </w:tc>
        <w:tc>
          <w:tcPr>
            <w:tcW w:w="1562" w:type="dxa"/>
            <w:shd w:val="clear" w:color="auto" w:fill="auto"/>
            <w:noWrap/>
            <w:vAlign w:val="center"/>
          </w:tcPr>
          <w:p w:rsidR="00C45486" w:rsidRPr="00513743" w:rsidRDefault="00C45486" w:rsidP="00DF74FA">
            <w:pPr>
              <w:widowControl w:val="0"/>
              <w:ind w:right="-720"/>
              <w:rPr>
                <w:rFonts w:cs="Arial Unicode MS"/>
                <w:lang w:val="sr-Cyrl-CS" w:eastAsia="sr-Cyrl-CS"/>
              </w:rPr>
            </w:pPr>
          </w:p>
        </w:tc>
      </w:tr>
      <w:tr w:rsidR="00513743" w:rsidRPr="00513743" w:rsidTr="00513743">
        <w:trPr>
          <w:trHeight w:val="551"/>
        </w:trPr>
        <w:tc>
          <w:tcPr>
            <w:tcW w:w="913" w:type="dxa"/>
            <w:shd w:val="clear" w:color="auto" w:fill="auto"/>
            <w:vAlign w:val="center"/>
          </w:tcPr>
          <w:p w:rsidR="00C45486" w:rsidRPr="00513743" w:rsidRDefault="00C45486" w:rsidP="00DF74FA">
            <w:pPr>
              <w:widowControl w:val="0"/>
              <w:numPr>
                <w:ilvl w:val="0"/>
                <w:numId w:val="10"/>
              </w:numPr>
              <w:tabs>
                <w:tab w:val="left" w:pos="162"/>
              </w:tabs>
              <w:rPr>
                <w:lang w:val="sr-Cyrl-CS"/>
              </w:rPr>
            </w:pPr>
          </w:p>
        </w:tc>
        <w:tc>
          <w:tcPr>
            <w:tcW w:w="2429" w:type="dxa"/>
            <w:shd w:val="clear" w:color="auto" w:fill="auto"/>
            <w:vAlign w:val="center"/>
          </w:tcPr>
          <w:p w:rsidR="00C45486" w:rsidRPr="00513743" w:rsidRDefault="00C45486" w:rsidP="00513743">
            <w:r w:rsidRPr="00513743">
              <w:t xml:space="preserve">Термометар нерастав.биметал, </w:t>
            </w:r>
          </w:p>
        </w:tc>
        <w:tc>
          <w:tcPr>
            <w:tcW w:w="1530" w:type="dxa"/>
            <w:shd w:val="clear" w:color="auto" w:fill="auto"/>
            <w:noWrap/>
            <w:vAlign w:val="center"/>
          </w:tcPr>
          <w:p w:rsidR="00C45486" w:rsidRPr="00513743" w:rsidRDefault="00C45486" w:rsidP="00513743">
            <w:pPr>
              <w:widowControl w:val="0"/>
              <w:jc w:val="center"/>
              <w:rPr>
                <w:rFonts w:eastAsia="Arial Unicode MS"/>
                <w:lang w:val="sr-Cyrl-CS" w:eastAsia="sr-Cyrl-CS"/>
              </w:rPr>
            </w:pPr>
            <w:r w:rsidRPr="00513743">
              <w:t>-5-30</w:t>
            </w:r>
            <w:r w:rsidRPr="00513743">
              <w:rPr>
                <w:vertAlign w:val="superscript"/>
              </w:rPr>
              <w:t>0</w:t>
            </w:r>
            <w:r w:rsidRPr="00513743">
              <w:t>Ц</w:t>
            </w:r>
          </w:p>
        </w:tc>
        <w:tc>
          <w:tcPr>
            <w:tcW w:w="2342" w:type="dxa"/>
            <w:vAlign w:val="center"/>
          </w:tcPr>
          <w:p w:rsidR="00C45486" w:rsidRPr="00513743" w:rsidRDefault="00C45486" w:rsidP="00513743">
            <w:pPr>
              <w:widowControl w:val="0"/>
              <w:jc w:val="center"/>
              <w:rPr>
                <w:rFonts w:eastAsia="Arial Unicode MS"/>
                <w:lang w:val="sr-Cyrl-CS" w:eastAsia="sr-Cyrl-CS"/>
              </w:rPr>
            </w:pPr>
            <w:r w:rsidRPr="00513743">
              <w:t>н.п. 2</w:t>
            </w:r>
            <w:r w:rsidRPr="00513743">
              <w:rPr>
                <w:vertAlign w:val="superscript"/>
              </w:rPr>
              <w:t>0</w:t>
            </w:r>
            <w:r w:rsidRPr="00513743">
              <w:t>Ц</w:t>
            </w:r>
          </w:p>
        </w:tc>
        <w:tc>
          <w:tcPr>
            <w:tcW w:w="584" w:type="dxa"/>
            <w:shd w:val="clear" w:color="auto" w:fill="auto"/>
            <w:noWrap/>
            <w:vAlign w:val="center"/>
          </w:tcPr>
          <w:p w:rsidR="00C45486" w:rsidRPr="00513743" w:rsidRDefault="00C45486" w:rsidP="00513743">
            <w:pPr>
              <w:widowControl w:val="0"/>
              <w:jc w:val="center"/>
              <w:rPr>
                <w:rFonts w:eastAsia="Arial Unicode MS"/>
                <w:lang w:val="sr-Cyrl-CS" w:eastAsia="sr-Cyrl-CS"/>
              </w:rPr>
            </w:pPr>
            <w:r w:rsidRPr="00513743">
              <w:rPr>
                <w:rFonts w:eastAsia="Arial Unicode MS"/>
                <w:lang w:val="sr-Cyrl-CS" w:eastAsia="sr-Cyrl-CS"/>
              </w:rPr>
              <w:t>4</w:t>
            </w:r>
          </w:p>
        </w:tc>
        <w:tc>
          <w:tcPr>
            <w:tcW w:w="1275" w:type="dxa"/>
            <w:shd w:val="clear" w:color="auto" w:fill="auto"/>
            <w:noWrap/>
            <w:vAlign w:val="center"/>
          </w:tcPr>
          <w:p w:rsidR="00C45486" w:rsidRPr="00513743" w:rsidRDefault="00C45486" w:rsidP="00DF74FA"/>
        </w:tc>
        <w:tc>
          <w:tcPr>
            <w:tcW w:w="1562" w:type="dxa"/>
            <w:shd w:val="clear" w:color="auto" w:fill="auto"/>
            <w:noWrap/>
            <w:vAlign w:val="center"/>
          </w:tcPr>
          <w:p w:rsidR="00C45486" w:rsidRPr="00513743" w:rsidRDefault="00C45486" w:rsidP="00DF74FA">
            <w:pPr>
              <w:widowControl w:val="0"/>
              <w:ind w:right="-720"/>
              <w:rPr>
                <w:rFonts w:cs="Arial Unicode MS"/>
                <w:lang w:val="sr-Cyrl-CS" w:eastAsia="sr-Cyrl-CS"/>
              </w:rPr>
            </w:pPr>
          </w:p>
        </w:tc>
      </w:tr>
      <w:tr w:rsidR="00513743" w:rsidRPr="00513743" w:rsidTr="00513743">
        <w:trPr>
          <w:trHeight w:val="551"/>
        </w:trPr>
        <w:tc>
          <w:tcPr>
            <w:tcW w:w="913" w:type="dxa"/>
            <w:shd w:val="clear" w:color="auto" w:fill="auto"/>
            <w:vAlign w:val="center"/>
          </w:tcPr>
          <w:p w:rsidR="00C45486" w:rsidRPr="00513743" w:rsidRDefault="00C45486" w:rsidP="00DF74FA">
            <w:pPr>
              <w:widowControl w:val="0"/>
              <w:numPr>
                <w:ilvl w:val="0"/>
                <w:numId w:val="10"/>
              </w:numPr>
              <w:tabs>
                <w:tab w:val="left" w:pos="162"/>
              </w:tabs>
              <w:rPr>
                <w:lang w:val="sr-Cyrl-CS"/>
              </w:rPr>
            </w:pPr>
          </w:p>
        </w:tc>
        <w:tc>
          <w:tcPr>
            <w:tcW w:w="2429" w:type="dxa"/>
            <w:shd w:val="clear" w:color="auto" w:fill="auto"/>
            <w:vAlign w:val="center"/>
          </w:tcPr>
          <w:p w:rsidR="00C45486" w:rsidRPr="00513743" w:rsidRDefault="00C45486" w:rsidP="00513743">
            <w:r w:rsidRPr="00513743">
              <w:t xml:space="preserve">Термометар нерастав.биметал, </w:t>
            </w:r>
          </w:p>
        </w:tc>
        <w:tc>
          <w:tcPr>
            <w:tcW w:w="1530" w:type="dxa"/>
            <w:shd w:val="clear" w:color="auto" w:fill="auto"/>
            <w:noWrap/>
            <w:vAlign w:val="center"/>
          </w:tcPr>
          <w:p w:rsidR="00C45486" w:rsidRPr="00513743" w:rsidRDefault="00C45486" w:rsidP="00513743">
            <w:pPr>
              <w:widowControl w:val="0"/>
              <w:jc w:val="center"/>
              <w:rPr>
                <w:rFonts w:eastAsia="Arial Unicode MS"/>
                <w:lang w:val="sr-Cyrl-CS" w:eastAsia="sr-Cyrl-CS"/>
              </w:rPr>
            </w:pPr>
            <w:r w:rsidRPr="00513743">
              <w:t>0-500</w:t>
            </w:r>
            <w:r w:rsidRPr="00513743">
              <w:rPr>
                <w:vertAlign w:val="superscript"/>
              </w:rPr>
              <w:t>0</w:t>
            </w:r>
            <w:r w:rsidRPr="00513743">
              <w:t>Ц</w:t>
            </w:r>
          </w:p>
        </w:tc>
        <w:tc>
          <w:tcPr>
            <w:tcW w:w="2342" w:type="dxa"/>
            <w:vAlign w:val="center"/>
          </w:tcPr>
          <w:p w:rsidR="00C45486" w:rsidRPr="00513743" w:rsidRDefault="00C45486" w:rsidP="00513743">
            <w:pPr>
              <w:widowControl w:val="0"/>
              <w:jc w:val="center"/>
              <w:rPr>
                <w:rFonts w:eastAsia="Arial Unicode MS"/>
                <w:lang w:val="sr-Cyrl-CS" w:eastAsia="sr-Cyrl-CS"/>
              </w:rPr>
            </w:pPr>
            <w:r w:rsidRPr="00513743">
              <w:t>н.п. 10</w:t>
            </w:r>
            <w:r w:rsidRPr="00513743">
              <w:rPr>
                <w:vertAlign w:val="superscript"/>
              </w:rPr>
              <w:t>0</w:t>
            </w:r>
            <w:r w:rsidRPr="00513743">
              <w:t>Ц</w:t>
            </w:r>
          </w:p>
        </w:tc>
        <w:tc>
          <w:tcPr>
            <w:tcW w:w="584" w:type="dxa"/>
            <w:shd w:val="clear" w:color="auto" w:fill="auto"/>
            <w:noWrap/>
            <w:vAlign w:val="center"/>
          </w:tcPr>
          <w:p w:rsidR="00C45486" w:rsidRPr="00513743" w:rsidRDefault="00C45486" w:rsidP="00513743">
            <w:pPr>
              <w:widowControl w:val="0"/>
              <w:jc w:val="center"/>
              <w:rPr>
                <w:rFonts w:eastAsia="Arial Unicode MS"/>
                <w:lang w:val="sr-Cyrl-CS" w:eastAsia="sr-Cyrl-CS"/>
              </w:rPr>
            </w:pPr>
            <w:r w:rsidRPr="00513743">
              <w:rPr>
                <w:rFonts w:eastAsia="Arial Unicode MS"/>
                <w:lang w:val="sr-Cyrl-CS" w:eastAsia="sr-Cyrl-CS"/>
              </w:rPr>
              <w:t>1</w:t>
            </w:r>
          </w:p>
        </w:tc>
        <w:tc>
          <w:tcPr>
            <w:tcW w:w="1275" w:type="dxa"/>
            <w:shd w:val="clear" w:color="auto" w:fill="auto"/>
            <w:noWrap/>
            <w:vAlign w:val="center"/>
          </w:tcPr>
          <w:p w:rsidR="00C45486" w:rsidRPr="00513743" w:rsidRDefault="00C45486" w:rsidP="00DF74FA"/>
        </w:tc>
        <w:tc>
          <w:tcPr>
            <w:tcW w:w="1562" w:type="dxa"/>
            <w:shd w:val="clear" w:color="auto" w:fill="auto"/>
            <w:noWrap/>
            <w:vAlign w:val="center"/>
          </w:tcPr>
          <w:p w:rsidR="00C45486" w:rsidRPr="00513743" w:rsidRDefault="00C45486" w:rsidP="00DF74FA">
            <w:pPr>
              <w:widowControl w:val="0"/>
              <w:ind w:right="-720"/>
              <w:rPr>
                <w:rFonts w:cs="Arial Unicode MS"/>
                <w:lang w:val="sr-Cyrl-CS" w:eastAsia="sr-Cyrl-CS"/>
              </w:rPr>
            </w:pPr>
          </w:p>
        </w:tc>
      </w:tr>
      <w:tr w:rsidR="00513743" w:rsidRPr="00513743" w:rsidTr="00513743">
        <w:trPr>
          <w:trHeight w:val="551"/>
        </w:trPr>
        <w:tc>
          <w:tcPr>
            <w:tcW w:w="913" w:type="dxa"/>
            <w:shd w:val="clear" w:color="auto" w:fill="auto"/>
            <w:vAlign w:val="center"/>
          </w:tcPr>
          <w:p w:rsidR="00C45486" w:rsidRPr="00513743" w:rsidRDefault="00C45486" w:rsidP="00DF74FA">
            <w:pPr>
              <w:widowControl w:val="0"/>
              <w:numPr>
                <w:ilvl w:val="0"/>
                <w:numId w:val="10"/>
              </w:numPr>
              <w:tabs>
                <w:tab w:val="left" w:pos="162"/>
              </w:tabs>
              <w:rPr>
                <w:lang w:val="sr-Cyrl-CS"/>
              </w:rPr>
            </w:pPr>
          </w:p>
        </w:tc>
        <w:tc>
          <w:tcPr>
            <w:tcW w:w="2429" w:type="dxa"/>
            <w:shd w:val="clear" w:color="auto" w:fill="auto"/>
            <w:vAlign w:val="center"/>
          </w:tcPr>
          <w:p w:rsidR="00C45486" w:rsidRPr="00513743" w:rsidRDefault="00C45486" w:rsidP="00513743">
            <w:r w:rsidRPr="00513743">
              <w:t>Инструмент, универзални са дигитални Мастекс М890Ц</w:t>
            </w:r>
          </w:p>
        </w:tc>
        <w:tc>
          <w:tcPr>
            <w:tcW w:w="1530" w:type="dxa"/>
            <w:shd w:val="clear" w:color="auto" w:fill="auto"/>
            <w:noWrap/>
            <w:vAlign w:val="center"/>
          </w:tcPr>
          <w:p w:rsidR="00C45486" w:rsidRPr="00513743" w:rsidRDefault="00C45486" w:rsidP="00513743">
            <w:pPr>
              <w:widowControl w:val="0"/>
              <w:jc w:val="center"/>
              <w:rPr>
                <w:rFonts w:eastAsia="Arial Unicode MS"/>
                <w:lang w:val="sr-Cyrl-CS" w:eastAsia="sr-Cyrl-CS"/>
              </w:rPr>
            </w:pPr>
          </w:p>
        </w:tc>
        <w:tc>
          <w:tcPr>
            <w:tcW w:w="2342" w:type="dxa"/>
            <w:vAlign w:val="center"/>
          </w:tcPr>
          <w:p w:rsidR="00C45486" w:rsidRPr="00513743" w:rsidRDefault="00C45486" w:rsidP="00513743">
            <w:pPr>
              <w:widowControl w:val="0"/>
              <w:jc w:val="center"/>
              <w:rPr>
                <w:rFonts w:eastAsia="Arial Unicode MS"/>
                <w:lang w:val="sr-Cyrl-CS" w:eastAsia="sr-Cyrl-CS"/>
              </w:rPr>
            </w:pPr>
          </w:p>
        </w:tc>
        <w:tc>
          <w:tcPr>
            <w:tcW w:w="584" w:type="dxa"/>
            <w:shd w:val="clear" w:color="auto" w:fill="auto"/>
            <w:noWrap/>
            <w:vAlign w:val="center"/>
          </w:tcPr>
          <w:p w:rsidR="00C45486" w:rsidRPr="00513743" w:rsidRDefault="00C45486" w:rsidP="00513743">
            <w:pPr>
              <w:widowControl w:val="0"/>
              <w:jc w:val="center"/>
              <w:rPr>
                <w:rFonts w:eastAsia="Arial Unicode MS"/>
                <w:lang w:val="sr-Cyrl-CS" w:eastAsia="sr-Cyrl-CS"/>
              </w:rPr>
            </w:pPr>
            <w:r w:rsidRPr="00513743">
              <w:rPr>
                <w:rFonts w:eastAsia="Arial Unicode MS"/>
                <w:lang w:val="sr-Cyrl-CS" w:eastAsia="sr-Cyrl-CS"/>
              </w:rPr>
              <w:t>1</w:t>
            </w:r>
          </w:p>
        </w:tc>
        <w:tc>
          <w:tcPr>
            <w:tcW w:w="1275" w:type="dxa"/>
            <w:shd w:val="clear" w:color="auto" w:fill="auto"/>
            <w:noWrap/>
            <w:vAlign w:val="center"/>
          </w:tcPr>
          <w:p w:rsidR="00C45486" w:rsidRPr="00513743" w:rsidRDefault="00C45486" w:rsidP="00DF74FA"/>
        </w:tc>
        <w:tc>
          <w:tcPr>
            <w:tcW w:w="1562" w:type="dxa"/>
            <w:shd w:val="clear" w:color="auto" w:fill="auto"/>
            <w:noWrap/>
            <w:vAlign w:val="center"/>
          </w:tcPr>
          <w:p w:rsidR="00C45486" w:rsidRPr="00513743" w:rsidRDefault="00C45486" w:rsidP="00DF74FA">
            <w:pPr>
              <w:widowControl w:val="0"/>
              <w:ind w:right="-720"/>
              <w:rPr>
                <w:rFonts w:cs="Arial Unicode MS"/>
                <w:lang w:val="sr-Cyrl-CS" w:eastAsia="sr-Cyrl-CS"/>
              </w:rPr>
            </w:pPr>
          </w:p>
        </w:tc>
      </w:tr>
      <w:tr w:rsidR="00513743" w:rsidRPr="00513743" w:rsidTr="00513743">
        <w:trPr>
          <w:trHeight w:val="551"/>
        </w:trPr>
        <w:tc>
          <w:tcPr>
            <w:tcW w:w="913" w:type="dxa"/>
            <w:shd w:val="clear" w:color="auto" w:fill="auto"/>
            <w:vAlign w:val="center"/>
          </w:tcPr>
          <w:p w:rsidR="00C45486" w:rsidRPr="00513743" w:rsidRDefault="00C45486" w:rsidP="00DF74FA">
            <w:pPr>
              <w:widowControl w:val="0"/>
              <w:numPr>
                <w:ilvl w:val="0"/>
                <w:numId w:val="10"/>
              </w:numPr>
              <w:tabs>
                <w:tab w:val="left" w:pos="162"/>
              </w:tabs>
              <w:rPr>
                <w:lang w:val="sr-Cyrl-CS"/>
              </w:rPr>
            </w:pPr>
          </w:p>
        </w:tc>
        <w:tc>
          <w:tcPr>
            <w:tcW w:w="2429" w:type="dxa"/>
            <w:shd w:val="clear" w:color="auto" w:fill="auto"/>
            <w:vAlign w:val="center"/>
          </w:tcPr>
          <w:p w:rsidR="00C45486" w:rsidRPr="00513743" w:rsidRDefault="00C45486" w:rsidP="00513743">
            <w:r w:rsidRPr="00513743">
              <w:t xml:space="preserve">Инструмент, аналогни панелни Искра </w:t>
            </w:r>
          </w:p>
        </w:tc>
        <w:tc>
          <w:tcPr>
            <w:tcW w:w="1530" w:type="dxa"/>
            <w:shd w:val="clear" w:color="auto" w:fill="auto"/>
            <w:noWrap/>
            <w:vAlign w:val="center"/>
          </w:tcPr>
          <w:p w:rsidR="00C45486" w:rsidRPr="00513743" w:rsidRDefault="00C45486" w:rsidP="00513743">
            <w:pPr>
              <w:widowControl w:val="0"/>
              <w:jc w:val="center"/>
              <w:rPr>
                <w:rFonts w:eastAsia="Arial Unicode MS"/>
                <w:lang w:val="sr-Cyrl-CS" w:eastAsia="sr-Cyrl-CS"/>
              </w:rPr>
            </w:pPr>
            <w:r w:rsidRPr="00513743">
              <w:t>0-250В</w:t>
            </w:r>
          </w:p>
        </w:tc>
        <w:tc>
          <w:tcPr>
            <w:tcW w:w="2342" w:type="dxa"/>
            <w:vAlign w:val="center"/>
          </w:tcPr>
          <w:p w:rsidR="00C45486" w:rsidRPr="00513743" w:rsidRDefault="00C45486" w:rsidP="00513743">
            <w:pPr>
              <w:widowControl w:val="0"/>
              <w:jc w:val="center"/>
              <w:rPr>
                <w:rFonts w:eastAsia="Arial Unicode MS"/>
                <w:lang w:val="sr-Cyrl-CS" w:eastAsia="sr-Cyrl-CS"/>
              </w:rPr>
            </w:pPr>
          </w:p>
        </w:tc>
        <w:tc>
          <w:tcPr>
            <w:tcW w:w="584" w:type="dxa"/>
            <w:shd w:val="clear" w:color="auto" w:fill="auto"/>
            <w:noWrap/>
            <w:vAlign w:val="center"/>
          </w:tcPr>
          <w:p w:rsidR="00C45486" w:rsidRPr="00513743" w:rsidRDefault="00C45486" w:rsidP="00513743">
            <w:pPr>
              <w:widowControl w:val="0"/>
              <w:jc w:val="center"/>
              <w:rPr>
                <w:rFonts w:eastAsia="Arial Unicode MS"/>
                <w:lang w:val="sr-Cyrl-CS" w:eastAsia="sr-Cyrl-CS"/>
              </w:rPr>
            </w:pPr>
            <w:r w:rsidRPr="00513743">
              <w:rPr>
                <w:rFonts w:eastAsia="Arial Unicode MS"/>
                <w:lang w:val="sr-Cyrl-CS" w:eastAsia="sr-Cyrl-CS"/>
              </w:rPr>
              <w:t>3</w:t>
            </w:r>
          </w:p>
        </w:tc>
        <w:tc>
          <w:tcPr>
            <w:tcW w:w="1275" w:type="dxa"/>
            <w:shd w:val="clear" w:color="auto" w:fill="auto"/>
            <w:noWrap/>
            <w:vAlign w:val="center"/>
          </w:tcPr>
          <w:p w:rsidR="00C45486" w:rsidRPr="00513743" w:rsidRDefault="00C45486" w:rsidP="00DF74FA"/>
        </w:tc>
        <w:tc>
          <w:tcPr>
            <w:tcW w:w="1562" w:type="dxa"/>
            <w:shd w:val="clear" w:color="auto" w:fill="auto"/>
            <w:noWrap/>
            <w:vAlign w:val="center"/>
          </w:tcPr>
          <w:p w:rsidR="00C45486" w:rsidRPr="00513743" w:rsidRDefault="00C45486" w:rsidP="00DF74FA">
            <w:pPr>
              <w:widowControl w:val="0"/>
              <w:ind w:right="-720"/>
              <w:rPr>
                <w:rFonts w:cs="Arial Unicode MS"/>
                <w:lang w:val="sr-Cyrl-CS" w:eastAsia="sr-Cyrl-CS"/>
              </w:rPr>
            </w:pPr>
          </w:p>
        </w:tc>
      </w:tr>
    </w:tbl>
    <w:p w:rsidR="00E34AEA" w:rsidRPr="006057D6" w:rsidRDefault="00E34AEA" w:rsidP="00031B06">
      <w:pPr>
        <w:rPr>
          <w:color w:val="FF0000"/>
          <w:lang w:val="sr-Cyrl-CS"/>
        </w:rPr>
      </w:pPr>
    </w:p>
    <w:tbl>
      <w:tblPr>
        <w:tblW w:w="7295" w:type="dxa"/>
        <w:tblInd w:w="30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20"/>
      </w:tblPr>
      <w:tblGrid>
        <w:gridCol w:w="5855"/>
        <w:gridCol w:w="1440"/>
      </w:tblGrid>
      <w:tr w:rsidR="003914F3" w:rsidRPr="00A8458F" w:rsidTr="002636C0">
        <w:trPr>
          <w:trHeight w:val="362"/>
        </w:trPr>
        <w:tc>
          <w:tcPr>
            <w:tcW w:w="5855" w:type="dxa"/>
            <w:shd w:val="clear" w:color="auto" w:fill="auto"/>
            <w:vAlign w:val="center"/>
          </w:tcPr>
          <w:p w:rsidR="003914F3" w:rsidRPr="00C434E0" w:rsidRDefault="00946692" w:rsidP="00C434E0">
            <w:pPr>
              <w:rPr>
                <w:b/>
              </w:rPr>
            </w:pPr>
            <w:r>
              <w:rPr>
                <w:b/>
              </w:rPr>
              <w:lastRenderedPageBreak/>
              <w:t xml:space="preserve">        </w:t>
            </w:r>
            <w:r w:rsidR="00391CDE">
              <w:rPr>
                <w:b/>
              </w:rPr>
              <w:t xml:space="preserve">     </w:t>
            </w:r>
            <w:r w:rsidR="00C434E0">
              <w:rPr>
                <w:b/>
              </w:rPr>
              <w:t xml:space="preserve">УКУПАНА ВРЕДНОСТ </w:t>
            </w:r>
            <w:r w:rsidR="003914F3" w:rsidRPr="003914F3">
              <w:rPr>
                <w:b/>
              </w:rPr>
              <w:t xml:space="preserve">БЕЗ ПДВ-а </w:t>
            </w:r>
            <w:r w:rsidR="00C434E0" w:rsidRPr="003914F3">
              <w:rPr>
                <w:b/>
              </w:rPr>
              <w:t>:</w:t>
            </w:r>
          </w:p>
        </w:tc>
        <w:tc>
          <w:tcPr>
            <w:tcW w:w="1440" w:type="dxa"/>
            <w:shd w:val="clear" w:color="auto" w:fill="auto"/>
          </w:tcPr>
          <w:p w:rsidR="003914F3" w:rsidRPr="003914F3" w:rsidRDefault="003914F3" w:rsidP="003914F3"/>
        </w:tc>
      </w:tr>
      <w:tr w:rsidR="003914F3" w:rsidRPr="003914F3" w:rsidTr="002636C0">
        <w:trPr>
          <w:trHeight w:val="410"/>
        </w:trPr>
        <w:tc>
          <w:tcPr>
            <w:tcW w:w="5855" w:type="dxa"/>
            <w:shd w:val="clear" w:color="auto" w:fill="auto"/>
            <w:vAlign w:val="center"/>
          </w:tcPr>
          <w:p w:rsidR="003914F3" w:rsidRPr="003914F3" w:rsidRDefault="00946692" w:rsidP="003914F3">
            <w:pPr>
              <w:jc w:val="right"/>
              <w:rPr>
                <w:b/>
              </w:rPr>
            </w:pPr>
            <w:r>
              <w:rPr>
                <w:b/>
              </w:rPr>
              <w:t xml:space="preserve"> </w:t>
            </w:r>
            <w:r w:rsidR="003914F3" w:rsidRPr="003914F3">
              <w:rPr>
                <w:b/>
              </w:rPr>
              <w:t xml:space="preserve">ПДВ - </w:t>
            </w:r>
            <w:r w:rsidR="003914F3" w:rsidRPr="00946692">
              <w:rPr>
                <w:b/>
              </w:rPr>
              <w:t>____</w:t>
            </w:r>
            <w:r w:rsidR="003914F3" w:rsidRPr="003914F3">
              <w:rPr>
                <w:b/>
              </w:rPr>
              <w:t>%</w:t>
            </w:r>
            <w:r w:rsidR="00C434E0">
              <w:rPr>
                <w:b/>
              </w:rPr>
              <w:t xml:space="preserve"> </w:t>
            </w:r>
            <w:r w:rsidR="003914F3" w:rsidRPr="003914F3">
              <w:rPr>
                <w:b/>
              </w:rPr>
              <w:t>:</w:t>
            </w:r>
          </w:p>
        </w:tc>
        <w:tc>
          <w:tcPr>
            <w:tcW w:w="1440" w:type="dxa"/>
            <w:shd w:val="clear" w:color="auto" w:fill="auto"/>
          </w:tcPr>
          <w:p w:rsidR="003914F3" w:rsidRPr="003914F3" w:rsidRDefault="003914F3" w:rsidP="003914F3">
            <w:pPr>
              <w:rPr>
                <w:b/>
              </w:rPr>
            </w:pPr>
          </w:p>
        </w:tc>
      </w:tr>
      <w:tr w:rsidR="003914F3" w:rsidRPr="003914F3" w:rsidTr="002636C0">
        <w:trPr>
          <w:trHeight w:val="416"/>
        </w:trPr>
        <w:tc>
          <w:tcPr>
            <w:tcW w:w="5855" w:type="dxa"/>
            <w:shd w:val="clear" w:color="auto" w:fill="auto"/>
            <w:vAlign w:val="center"/>
          </w:tcPr>
          <w:p w:rsidR="003914F3" w:rsidRPr="003914F3" w:rsidRDefault="00C434E0" w:rsidP="003914F3">
            <w:pPr>
              <w:jc w:val="right"/>
              <w:rPr>
                <w:b/>
              </w:rPr>
            </w:pPr>
            <w:r>
              <w:rPr>
                <w:b/>
              </w:rPr>
              <w:t>УКУПАН ВРЕДНОСТ</w:t>
            </w:r>
            <w:r w:rsidR="003914F3" w:rsidRPr="003914F3">
              <w:rPr>
                <w:b/>
              </w:rPr>
              <w:t xml:space="preserve"> СА ПДВ-ом </w:t>
            </w:r>
            <w:r w:rsidR="00946692">
              <w:rPr>
                <w:b/>
              </w:rPr>
              <w:t xml:space="preserve"> </w:t>
            </w:r>
            <w:r w:rsidR="003914F3" w:rsidRPr="003914F3">
              <w:rPr>
                <w:b/>
              </w:rPr>
              <w:t>:</w:t>
            </w:r>
          </w:p>
        </w:tc>
        <w:tc>
          <w:tcPr>
            <w:tcW w:w="1440" w:type="dxa"/>
            <w:shd w:val="clear" w:color="auto" w:fill="auto"/>
          </w:tcPr>
          <w:p w:rsidR="003914F3" w:rsidRPr="003914F3" w:rsidRDefault="003914F3" w:rsidP="003914F3"/>
        </w:tc>
      </w:tr>
    </w:tbl>
    <w:p w:rsidR="00C434E0" w:rsidRDefault="00C434E0" w:rsidP="00946692">
      <w:pPr>
        <w:rPr>
          <w:rFonts w:ascii="Arial" w:hAnsi="Arial" w:cs="Arial"/>
          <w:b/>
          <w:sz w:val="22"/>
          <w:szCs w:val="22"/>
        </w:rPr>
      </w:pPr>
    </w:p>
    <w:p w:rsidR="00946692" w:rsidRPr="002636C0" w:rsidRDefault="00946692" w:rsidP="00946692">
      <w:pPr>
        <w:rPr>
          <w:sz w:val="18"/>
          <w:szCs w:val="18"/>
        </w:rPr>
      </w:pPr>
      <w:r w:rsidRPr="002636C0">
        <w:rPr>
          <w:b/>
          <w:sz w:val="18"/>
          <w:szCs w:val="18"/>
        </w:rPr>
        <w:t>Упутство:</w:t>
      </w:r>
      <w:r w:rsidRPr="002636C0">
        <w:rPr>
          <w:sz w:val="18"/>
          <w:szCs w:val="18"/>
        </w:rPr>
        <w:t xml:space="preserve"> Понуђач је обавезан да у обрасцу 2. (структура цене) прецизно наведе:</w:t>
      </w:r>
    </w:p>
    <w:p w:rsidR="00946692" w:rsidRPr="002636C0" w:rsidRDefault="00946692" w:rsidP="00946692">
      <w:pPr>
        <w:rPr>
          <w:sz w:val="18"/>
          <w:szCs w:val="18"/>
        </w:rPr>
      </w:pPr>
    </w:p>
    <w:p w:rsidR="00C434E0" w:rsidRPr="000F763E" w:rsidRDefault="00C434E0" w:rsidP="000F763E">
      <w:pPr>
        <w:ind w:left="-540" w:right="-180"/>
        <w:jc w:val="both"/>
        <w:rPr>
          <w:sz w:val="18"/>
          <w:szCs w:val="18"/>
          <w:lang w:val="sr-Cyrl-CS"/>
        </w:rPr>
      </w:pPr>
      <w:r w:rsidRPr="002636C0">
        <w:rPr>
          <w:sz w:val="18"/>
          <w:szCs w:val="18"/>
        </w:rPr>
        <w:t xml:space="preserve">         </w:t>
      </w:r>
      <w:r w:rsidR="00946692" w:rsidRPr="002636C0">
        <w:rPr>
          <w:sz w:val="18"/>
          <w:szCs w:val="18"/>
        </w:rPr>
        <w:t xml:space="preserve">- </w:t>
      </w:r>
      <w:r w:rsidRPr="002636C0">
        <w:rPr>
          <w:sz w:val="18"/>
          <w:szCs w:val="18"/>
          <w:lang w:val="sr-Cyrl-CS"/>
        </w:rPr>
        <w:t>Уписују се јединичне цене без ПДВ-а за дате количине .</w:t>
      </w:r>
    </w:p>
    <w:p w:rsidR="00C434E0" w:rsidRPr="002636C0" w:rsidRDefault="00C434E0" w:rsidP="00C434E0">
      <w:pPr>
        <w:ind w:left="-540" w:right="-180"/>
        <w:jc w:val="both"/>
        <w:rPr>
          <w:sz w:val="18"/>
          <w:szCs w:val="18"/>
        </w:rPr>
      </w:pPr>
      <w:r w:rsidRPr="002636C0">
        <w:rPr>
          <w:sz w:val="18"/>
          <w:szCs w:val="18"/>
        </w:rPr>
        <w:t xml:space="preserve">Ставка Укупна вредност без ПДВ-а се добија када се саберу све ставке од 1 до </w:t>
      </w:r>
      <w:r w:rsidRPr="002636C0">
        <w:rPr>
          <w:sz w:val="18"/>
          <w:szCs w:val="18"/>
          <w:lang w:val="sr-Cyrl-CS"/>
        </w:rPr>
        <w:t>6 из колоне  Јединична цена без ПДВ-а.</w:t>
      </w:r>
    </w:p>
    <w:p w:rsidR="00C434E0" w:rsidRPr="002636C0" w:rsidRDefault="00C434E0" w:rsidP="00C434E0">
      <w:pPr>
        <w:ind w:left="-540" w:right="-180"/>
        <w:jc w:val="both"/>
        <w:rPr>
          <w:sz w:val="18"/>
          <w:szCs w:val="18"/>
        </w:rPr>
      </w:pPr>
      <w:r w:rsidRPr="002636C0">
        <w:rPr>
          <w:sz w:val="18"/>
          <w:szCs w:val="18"/>
        </w:rPr>
        <w:t>Износ ПДВ-а се обрачунава на укупну вредност без ПДВ-а.</w:t>
      </w:r>
    </w:p>
    <w:p w:rsidR="00C434E0" w:rsidRPr="002636C0" w:rsidRDefault="00C434E0" w:rsidP="00C434E0">
      <w:pPr>
        <w:ind w:left="-540" w:right="-180"/>
        <w:jc w:val="both"/>
        <w:rPr>
          <w:sz w:val="18"/>
          <w:szCs w:val="18"/>
        </w:rPr>
      </w:pPr>
      <w:r w:rsidRPr="002636C0">
        <w:rPr>
          <w:sz w:val="18"/>
          <w:szCs w:val="18"/>
        </w:rPr>
        <w:t>Укупна вредност са ПДВ-ом представља збир укупне вредности без ПДВ-а и износа ПДВ-а.</w:t>
      </w:r>
    </w:p>
    <w:p w:rsidR="00946692" w:rsidRPr="00946692" w:rsidRDefault="00946692" w:rsidP="00C434E0"/>
    <w:tbl>
      <w:tblPr>
        <w:tblW w:w="0" w:type="auto"/>
        <w:tblInd w:w="421" w:type="dxa"/>
        <w:tblLook w:val="04A0"/>
      </w:tblPr>
      <w:tblGrid>
        <w:gridCol w:w="3681"/>
        <w:gridCol w:w="1836"/>
        <w:gridCol w:w="3684"/>
      </w:tblGrid>
      <w:tr w:rsidR="00946692" w:rsidRPr="00946692" w:rsidTr="00946692">
        <w:tc>
          <w:tcPr>
            <w:tcW w:w="3685" w:type="dxa"/>
            <w:shd w:val="clear" w:color="auto" w:fill="auto"/>
          </w:tcPr>
          <w:p w:rsidR="00946692" w:rsidRPr="00946692" w:rsidRDefault="00946692" w:rsidP="00946692">
            <w:pPr>
              <w:spacing w:after="33"/>
              <w:jc w:val="center"/>
              <w:rPr>
                <w:rFonts w:eastAsia="Arial"/>
                <w:b/>
                <w:color w:val="000000"/>
              </w:rPr>
            </w:pPr>
            <w:r w:rsidRPr="00946692">
              <w:rPr>
                <w:rFonts w:eastAsia="Arial"/>
                <w:b/>
                <w:color w:val="000000"/>
              </w:rPr>
              <w:t>Место и датум:</w:t>
            </w:r>
          </w:p>
        </w:tc>
        <w:tc>
          <w:tcPr>
            <w:tcW w:w="1843" w:type="dxa"/>
            <w:shd w:val="clear" w:color="auto" w:fill="auto"/>
          </w:tcPr>
          <w:p w:rsidR="00946692" w:rsidRPr="00946692" w:rsidRDefault="00946692" w:rsidP="00946692">
            <w:pPr>
              <w:spacing w:after="33"/>
              <w:jc w:val="center"/>
              <w:rPr>
                <w:rFonts w:eastAsia="Arial"/>
                <w:b/>
                <w:color w:val="000000"/>
              </w:rPr>
            </w:pPr>
          </w:p>
        </w:tc>
        <w:tc>
          <w:tcPr>
            <w:tcW w:w="3685" w:type="dxa"/>
            <w:shd w:val="clear" w:color="auto" w:fill="auto"/>
          </w:tcPr>
          <w:p w:rsidR="00946692" w:rsidRPr="00946692" w:rsidRDefault="00946692" w:rsidP="00946692">
            <w:pPr>
              <w:spacing w:after="33"/>
              <w:jc w:val="center"/>
              <w:rPr>
                <w:rFonts w:eastAsia="Arial"/>
                <w:b/>
                <w:color w:val="000000"/>
              </w:rPr>
            </w:pPr>
            <w:r w:rsidRPr="00946692">
              <w:rPr>
                <w:rFonts w:eastAsia="Arial"/>
                <w:b/>
                <w:color w:val="000000"/>
              </w:rPr>
              <w:t>Понуђач:</w:t>
            </w:r>
          </w:p>
          <w:p w:rsidR="00946692" w:rsidRPr="00946692" w:rsidRDefault="00946692" w:rsidP="00946692">
            <w:pPr>
              <w:spacing w:after="33"/>
              <w:jc w:val="center"/>
              <w:rPr>
                <w:rFonts w:eastAsia="Arial"/>
                <w:b/>
                <w:color w:val="000000"/>
              </w:rPr>
            </w:pPr>
          </w:p>
        </w:tc>
      </w:tr>
      <w:tr w:rsidR="00946692" w:rsidRPr="00946692" w:rsidTr="00946692">
        <w:tc>
          <w:tcPr>
            <w:tcW w:w="3685" w:type="dxa"/>
            <w:shd w:val="clear" w:color="auto" w:fill="auto"/>
          </w:tcPr>
          <w:p w:rsidR="00946692" w:rsidRPr="00946692" w:rsidRDefault="00946692" w:rsidP="00946692">
            <w:pPr>
              <w:spacing w:after="33"/>
              <w:jc w:val="center"/>
              <w:rPr>
                <w:rFonts w:eastAsia="Arial"/>
                <w:color w:val="000000"/>
              </w:rPr>
            </w:pPr>
            <w:r w:rsidRPr="00946692">
              <w:rPr>
                <w:rFonts w:eastAsia="Arial"/>
                <w:color w:val="000000"/>
              </w:rPr>
              <w:t>________________________</w:t>
            </w:r>
          </w:p>
          <w:p w:rsidR="00946692" w:rsidRPr="00946692" w:rsidRDefault="00946692" w:rsidP="00946692">
            <w:pPr>
              <w:spacing w:after="33"/>
              <w:jc w:val="both"/>
              <w:rPr>
                <w:rFonts w:eastAsia="Arial"/>
                <w:color w:val="000000"/>
              </w:rPr>
            </w:pPr>
          </w:p>
        </w:tc>
        <w:tc>
          <w:tcPr>
            <w:tcW w:w="1843" w:type="dxa"/>
            <w:shd w:val="clear" w:color="auto" w:fill="auto"/>
          </w:tcPr>
          <w:p w:rsidR="00946692" w:rsidRPr="00946692" w:rsidRDefault="00946692" w:rsidP="00946692">
            <w:pPr>
              <w:spacing w:after="33"/>
              <w:jc w:val="center"/>
              <w:rPr>
                <w:rFonts w:eastAsia="Arial"/>
                <w:color w:val="000000"/>
              </w:rPr>
            </w:pPr>
            <w:r w:rsidRPr="00946692">
              <w:rPr>
                <w:rFonts w:eastAsia="Arial"/>
                <w:color w:val="000000"/>
              </w:rPr>
              <w:t>М.П.</w:t>
            </w:r>
          </w:p>
        </w:tc>
        <w:tc>
          <w:tcPr>
            <w:tcW w:w="3685" w:type="dxa"/>
            <w:shd w:val="clear" w:color="auto" w:fill="auto"/>
          </w:tcPr>
          <w:p w:rsidR="00946692" w:rsidRPr="00946692" w:rsidRDefault="00946692" w:rsidP="00946692">
            <w:pPr>
              <w:spacing w:after="33"/>
              <w:jc w:val="center"/>
              <w:rPr>
                <w:rFonts w:eastAsia="Arial"/>
                <w:color w:val="000000"/>
              </w:rPr>
            </w:pPr>
            <w:r w:rsidRPr="00946692">
              <w:rPr>
                <w:rFonts w:eastAsia="Arial"/>
                <w:color w:val="000000"/>
              </w:rPr>
              <w:t>____________________________</w:t>
            </w:r>
          </w:p>
          <w:p w:rsidR="00946692" w:rsidRPr="00946692" w:rsidRDefault="00946692" w:rsidP="00946692">
            <w:pPr>
              <w:spacing w:after="33"/>
              <w:jc w:val="center"/>
              <w:rPr>
                <w:rFonts w:eastAsia="Arial"/>
                <w:color w:val="000000"/>
              </w:rPr>
            </w:pPr>
            <w:r w:rsidRPr="00946692">
              <w:rPr>
                <w:rFonts w:eastAsia="Arial"/>
                <w:color w:val="000000"/>
              </w:rPr>
              <w:t>/потпис овлашћеног лица/</w:t>
            </w:r>
          </w:p>
        </w:tc>
      </w:tr>
    </w:tbl>
    <w:p w:rsidR="00206F6D" w:rsidRPr="003914F3" w:rsidRDefault="00206F6D" w:rsidP="00D24F38">
      <w:pPr>
        <w:jc w:val="both"/>
        <w:sectPr w:rsidR="00206F6D" w:rsidRPr="003914F3" w:rsidSect="008104E0">
          <w:headerReference w:type="default" r:id="rId10"/>
          <w:footerReference w:type="default" r:id="rId11"/>
          <w:pgSz w:w="12240" w:h="15840" w:code="1"/>
          <w:pgMar w:top="1417" w:right="1417" w:bottom="1417" w:left="1417" w:header="720" w:footer="720" w:gutter="0"/>
          <w:pgNumType w:chapStyle="2" w:chapSep="colon"/>
          <w:cols w:space="720"/>
          <w:docGrid w:linePitch="360"/>
        </w:sectPr>
      </w:pPr>
    </w:p>
    <w:p w:rsidR="00481C9C" w:rsidRPr="00D24F38" w:rsidRDefault="00481C9C" w:rsidP="00A90854">
      <w:pPr>
        <w:rPr>
          <w:b/>
        </w:rPr>
        <w:sectPr w:rsidR="00481C9C" w:rsidRPr="00D24F38" w:rsidSect="008104E0">
          <w:pgSz w:w="12240" w:h="15840" w:code="1"/>
          <w:pgMar w:top="567" w:right="720" w:bottom="567" w:left="720" w:header="720" w:footer="720" w:gutter="0"/>
          <w:pgNumType w:chapStyle="2" w:chapSep="colon"/>
          <w:cols w:space="720"/>
          <w:docGrid w:linePitch="360"/>
        </w:sectPr>
      </w:pPr>
    </w:p>
    <w:p w:rsidR="00937276" w:rsidRPr="00D24F38" w:rsidRDefault="00937276" w:rsidP="00937276">
      <w:pPr>
        <w:rPr>
          <w:b/>
        </w:rPr>
        <w:sectPr w:rsidR="00937276" w:rsidRPr="00D24F38" w:rsidSect="008104E0">
          <w:type w:val="continuous"/>
          <w:pgSz w:w="12240" w:h="15840" w:code="1"/>
          <w:pgMar w:top="567" w:right="720" w:bottom="567" w:left="720" w:header="720" w:footer="720" w:gutter="0"/>
          <w:pgNumType w:chapStyle="2" w:chapSep="colon"/>
          <w:cols w:space="720"/>
          <w:docGrid w:linePitch="360"/>
        </w:sectPr>
      </w:pPr>
    </w:p>
    <w:p w:rsidR="00946692" w:rsidRPr="004C7457" w:rsidRDefault="00733812" w:rsidP="004C7457">
      <w:pPr>
        <w:jc w:val="center"/>
        <w:rPr>
          <w:b/>
        </w:rPr>
      </w:pPr>
      <w:r w:rsidRPr="006F42E5">
        <w:rPr>
          <w:b/>
        </w:rPr>
        <w:lastRenderedPageBreak/>
        <w:t>ОБРАЗАЦ 3</w:t>
      </w:r>
      <w:r w:rsidR="00F53DCA" w:rsidRPr="006F42E5">
        <w:rPr>
          <w:b/>
        </w:rPr>
        <w:t xml:space="preserve">. </w:t>
      </w:r>
      <w:r w:rsidR="000F763E">
        <w:rPr>
          <w:b/>
        </w:rPr>
        <w:t>–</w:t>
      </w:r>
      <w:r w:rsidR="00F53DCA" w:rsidRPr="006F42E5">
        <w:rPr>
          <w:b/>
        </w:rPr>
        <w:t xml:space="preserve"> </w:t>
      </w:r>
      <w:r w:rsidR="00F53DCA" w:rsidRPr="006F42E5">
        <w:rPr>
          <w:b/>
          <w:spacing w:val="-2"/>
          <w:sz w:val="22"/>
          <w:szCs w:val="22"/>
        </w:rPr>
        <w:t>ОБРАЗАЦ</w:t>
      </w:r>
      <w:r w:rsidR="000F763E">
        <w:rPr>
          <w:b/>
          <w:spacing w:val="-2"/>
          <w:sz w:val="22"/>
          <w:szCs w:val="22"/>
        </w:rPr>
        <w:t xml:space="preserve"> </w:t>
      </w:r>
      <w:r w:rsidR="00F53DCA" w:rsidRPr="006F42E5">
        <w:rPr>
          <w:b/>
          <w:spacing w:val="-2"/>
          <w:sz w:val="22"/>
          <w:szCs w:val="22"/>
        </w:rPr>
        <w:t xml:space="preserve"> И</w:t>
      </w:r>
      <w:r w:rsidR="00F53DCA" w:rsidRPr="006F42E5">
        <w:rPr>
          <w:b/>
          <w:spacing w:val="1"/>
          <w:sz w:val="22"/>
          <w:szCs w:val="22"/>
        </w:rPr>
        <w:t>З</w:t>
      </w:r>
      <w:r w:rsidR="00F53DCA" w:rsidRPr="006F42E5">
        <w:rPr>
          <w:b/>
          <w:spacing w:val="4"/>
          <w:sz w:val="22"/>
          <w:szCs w:val="22"/>
        </w:rPr>
        <w:t>Ј</w:t>
      </w:r>
      <w:r w:rsidR="00F53DCA" w:rsidRPr="006F42E5">
        <w:rPr>
          <w:b/>
          <w:spacing w:val="-7"/>
          <w:sz w:val="22"/>
          <w:szCs w:val="22"/>
        </w:rPr>
        <w:t>А</w:t>
      </w:r>
      <w:r w:rsidR="00F53DCA" w:rsidRPr="006F42E5">
        <w:rPr>
          <w:b/>
          <w:spacing w:val="5"/>
          <w:sz w:val="22"/>
          <w:szCs w:val="22"/>
        </w:rPr>
        <w:t>В</w:t>
      </w:r>
      <w:r w:rsidR="00F53DCA" w:rsidRPr="006F42E5">
        <w:rPr>
          <w:b/>
          <w:sz w:val="22"/>
          <w:szCs w:val="22"/>
        </w:rPr>
        <w:t>Е</w:t>
      </w:r>
    </w:p>
    <w:p w:rsidR="00946692" w:rsidRPr="00946692" w:rsidRDefault="00946692" w:rsidP="00946692">
      <w:pPr>
        <w:suppressAutoHyphens/>
        <w:spacing w:line="100" w:lineRule="atLeast"/>
        <w:jc w:val="center"/>
        <w:rPr>
          <w:rFonts w:eastAsia="Arial Unicode MS"/>
          <w:color w:val="000000"/>
          <w:kern w:val="1"/>
          <w:lang w:eastAsia="ar-SA"/>
        </w:rPr>
      </w:pPr>
    </w:p>
    <w:p w:rsidR="00307DE4" w:rsidRPr="00C5193F" w:rsidRDefault="00946692" w:rsidP="00946692">
      <w:pPr>
        <w:jc w:val="both"/>
        <w:rPr>
          <w:rFonts w:eastAsia="Arial Unicode MS"/>
          <w:color w:val="000000"/>
          <w:kern w:val="1"/>
          <w:lang w:eastAsia="ar-SA"/>
        </w:rPr>
      </w:pPr>
      <w:r w:rsidRPr="00946692">
        <w:rPr>
          <w:rFonts w:eastAsia="Arial Unicode MS"/>
          <w:color w:val="000000"/>
          <w:kern w:val="1"/>
          <w:lang w:eastAsia="ar-SA"/>
        </w:rPr>
        <w:t xml:space="preserve">Као одговорно лице понуђача, под пуном материјалном и кривичном одговорношћу потврђујем да Понуђач  </w:t>
      </w:r>
      <w:r w:rsidRPr="00946692">
        <w:rPr>
          <w:rFonts w:eastAsia="Arial Unicode MS"/>
          <w:i/>
          <w:color w:val="000000"/>
          <w:kern w:val="1"/>
          <w:lang w:eastAsia="ar-SA"/>
        </w:rPr>
        <w:t xml:space="preserve"> ________________________________________________ </w:t>
      </w:r>
      <w:r w:rsidRPr="00946692">
        <w:rPr>
          <w:rFonts w:eastAsia="Arial Unicode MS"/>
          <w:iCs/>
          <w:color w:val="000000"/>
          <w:kern w:val="1"/>
          <w:lang w:eastAsia="ar-SA"/>
        </w:rPr>
        <w:t>(</w:t>
      </w:r>
      <w:r w:rsidRPr="00946692">
        <w:rPr>
          <w:rFonts w:eastAsia="Arial Unicode MS"/>
          <w:color w:val="000000"/>
          <w:kern w:val="1"/>
          <w:lang w:eastAsia="ar-SA"/>
        </w:rPr>
        <w:t>навести назив понуђача</w:t>
      </w:r>
      <w:r w:rsidRPr="00946692">
        <w:rPr>
          <w:rFonts w:eastAsia="Arial Unicode MS"/>
          <w:iCs/>
          <w:color w:val="000000"/>
          <w:kern w:val="1"/>
          <w:lang w:eastAsia="ar-SA"/>
        </w:rPr>
        <w:t xml:space="preserve">) </w:t>
      </w:r>
      <w:r w:rsidRPr="00946692">
        <w:rPr>
          <w:rFonts w:eastAsia="Arial Unicode MS"/>
          <w:color w:val="000000"/>
          <w:kern w:val="1"/>
          <w:lang w:eastAsia="ar-SA"/>
        </w:rPr>
        <w:t xml:space="preserve">у поступку набавке </w:t>
      </w:r>
      <w:r w:rsidR="006648F2" w:rsidRPr="00CD2E71">
        <w:t>чија је вредност једнака или већа од вредности прагова до којих се закон не примењује а мањи од европских прагова</w:t>
      </w:r>
      <w:r w:rsidR="006648F2" w:rsidRPr="00CD2E71">
        <w:rPr>
          <w:b/>
          <w:lang w:val="ru-RU"/>
        </w:rPr>
        <w:t xml:space="preserve">  </w:t>
      </w:r>
      <w:r w:rsidR="006648F2" w:rsidRPr="006648F2">
        <w:rPr>
          <w:b/>
          <w:lang w:val="ru-RU"/>
        </w:rPr>
        <w:t xml:space="preserve">број  </w:t>
      </w:r>
      <w:r w:rsidR="006648F2" w:rsidRPr="006648F2">
        <w:rPr>
          <w:b/>
          <w:sz w:val="28"/>
          <w:szCs w:val="28"/>
        </w:rPr>
        <w:t>&lt;</w:t>
      </w:r>
      <w:r w:rsidR="006648F2" w:rsidRPr="006648F2">
        <w:rPr>
          <w:b/>
          <w:color w:val="FF0000"/>
          <w:sz w:val="28"/>
          <w:szCs w:val="28"/>
        </w:rPr>
        <w:t xml:space="preserve"> </w:t>
      </w:r>
      <w:r w:rsidR="006648F2" w:rsidRPr="006648F2">
        <w:rPr>
          <w:b/>
          <w:sz w:val="28"/>
          <w:szCs w:val="28"/>
        </w:rPr>
        <w:t>П</w:t>
      </w:r>
      <w:r w:rsidR="006648F2">
        <w:rPr>
          <w:b/>
          <w:lang w:val="ru-RU"/>
        </w:rPr>
        <w:t xml:space="preserve"> </w:t>
      </w:r>
      <w:r w:rsidR="00C5193F">
        <w:rPr>
          <w:b/>
          <w:lang w:val="ru-RU"/>
        </w:rPr>
        <w:t>8</w:t>
      </w:r>
      <w:r w:rsidR="006648F2" w:rsidRPr="00513A64">
        <w:rPr>
          <w:b/>
          <w:color w:val="000000" w:themeColor="text1"/>
          <w:lang w:val="ru-RU"/>
        </w:rPr>
        <w:t>/20</w:t>
      </w:r>
      <w:r w:rsidR="006648F2">
        <w:rPr>
          <w:b/>
          <w:color w:val="000000" w:themeColor="text1"/>
          <w:lang w:val="ru-RU"/>
        </w:rPr>
        <w:t xml:space="preserve">20 </w:t>
      </w:r>
      <w:r w:rsidRPr="00946692">
        <w:rPr>
          <w:rFonts w:eastAsia="Arial Unicode MS"/>
          <w:color w:val="000000"/>
          <w:kern w:val="1"/>
          <w:lang w:eastAsia="ar-SA"/>
        </w:rPr>
        <w:t xml:space="preserve">– </w:t>
      </w:r>
      <w:r w:rsidR="004C7457">
        <w:t>Услуга</w:t>
      </w:r>
      <w:r w:rsidRPr="00946692">
        <w:rPr>
          <w:rFonts w:eastAsia="Arial Unicode MS"/>
          <w:color w:val="000000"/>
          <w:kern w:val="1"/>
          <w:lang w:eastAsia="ar-SA"/>
        </w:rPr>
        <w:t>:</w:t>
      </w:r>
      <w:r w:rsidR="00772509">
        <w:rPr>
          <w:rFonts w:eastAsia="Arial Unicode MS"/>
          <w:color w:val="000000"/>
          <w:kern w:val="1"/>
          <w:lang w:eastAsia="ar-SA"/>
        </w:rPr>
        <w:t>Баждарење</w:t>
      </w:r>
      <w:r w:rsidR="00C5193F">
        <w:rPr>
          <w:rFonts w:eastAsia="Arial Unicode MS"/>
          <w:color w:val="000000"/>
          <w:kern w:val="1"/>
          <w:lang w:eastAsia="ar-SA"/>
        </w:rPr>
        <w:t xml:space="preserve"> </w:t>
      </w:r>
      <w:r w:rsidR="00772509">
        <w:rPr>
          <w:rFonts w:eastAsia="Arial Unicode MS"/>
          <w:color w:val="000000"/>
          <w:kern w:val="1"/>
          <w:lang w:eastAsia="ar-SA"/>
        </w:rPr>
        <w:t xml:space="preserve">менометара </w:t>
      </w:r>
      <w:r w:rsidR="00C5193F">
        <w:rPr>
          <w:rFonts w:eastAsia="Arial Unicode MS"/>
          <w:color w:val="000000"/>
          <w:kern w:val="1"/>
          <w:lang w:eastAsia="ar-SA"/>
        </w:rPr>
        <w:t>и термометара,</w:t>
      </w:r>
      <w:r w:rsidR="00C5193F" w:rsidRPr="00307DE4">
        <w:rPr>
          <w:rFonts w:eastAsia="Arial Unicode MS"/>
          <w:color w:val="000000"/>
          <w:kern w:val="1"/>
          <w:lang w:eastAsia="ar-SA"/>
        </w:rPr>
        <w:t>испуњава услове за то:</w:t>
      </w:r>
    </w:p>
    <w:p w:rsidR="00946692" w:rsidRPr="00946692" w:rsidRDefault="00946692" w:rsidP="00946692">
      <w:pPr>
        <w:suppressAutoHyphens/>
        <w:spacing w:line="100" w:lineRule="atLeast"/>
        <w:jc w:val="both"/>
        <w:rPr>
          <w:rFonts w:eastAsia="Arial Unicode MS"/>
          <w:color w:val="000000"/>
          <w:kern w:val="1"/>
          <w:lang w:eastAsia="ar-SA"/>
        </w:rPr>
      </w:pPr>
    </w:p>
    <w:p w:rsidR="00946692" w:rsidRPr="00946692" w:rsidRDefault="002E1295" w:rsidP="00B71691">
      <w:pPr>
        <w:numPr>
          <w:ilvl w:val="2"/>
          <w:numId w:val="2"/>
        </w:numPr>
        <w:suppressAutoHyphens/>
        <w:spacing w:line="100" w:lineRule="atLeast"/>
        <w:jc w:val="both"/>
        <w:rPr>
          <w:rFonts w:eastAsia="Arial Unicode MS"/>
          <w:color w:val="000000"/>
          <w:kern w:val="1"/>
          <w:lang w:eastAsia="ar-SA"/>
        </w:rPr>
      </w:pPr>
      <w:r>
        <w:rPr>
          <w:rFonts w:eastAsia="Arial Unicode MS"/>
          <w:iCs/>
          <w:color w:val="000000"/>
          <w:kern w:val="1"/>
          <w:lang w:eastAsia="ar-SA"/>
        </w:rPr>
        <w:t>Да смо</w:t>
      </w:r>
      <w:r w:rsidR="00946692" w:rsidRPr="00946692">
        <w:rPr>
          <w:rFonts w:eastAsia="Arial Unicode MS"/>
          <w:iCs/>
          <w:color w:val="000000"/>
          <w:kern w:val="1"/>
          <w:lang w:eastAsia="ar-SA"/>
        </w:rPr>
        <w:t xml:space="preserve"> регистрован</w:t>
      </w:r>
      <w:r>
        <w:rPr>
          <w:rFonts w:eastAsia="Arial Unicode MS"/>
          <w:iCs/>
          <w:color w:val="000000"/>
          <w:kern w:val="1"/>
          <w:lang w:eastAsia="ar-SA"/>
        </w:rPr>
        <w:t>и</w:t>
      </w:r>
      <w:r w:rsidR="00946692" w:rsidRPr="00946692">
        <w:rPr>
          <w:rFonts w:eastAsia="Arial Unicode MS"/>
          <w:iCs/>
          <w:color w:val="000000"/>
          <w:kern w:val="1"/>
          <w:lang w:eastAsia="ar-SA"/>
        </w:rPr>
        <w:t xml:space="preserve"> код надлежног органа, односно уписан у одговарајући регистар;</w:t>
      </w:r>
    </w:p>
    <w:p w:rsidR="00946692" w:rsidRPr="00946692" w:rsidRDefault="00946692" w:rsidP="00946692">
      <w:pPr>
        <w:suppressAutoHyphens/>
        <w:spacing w:line="100" w:lineRule="atLeast"/>
        <w:jc w:val="both"/>
        <w:rPr>
          <w:rFonts w:eastAsia="Arial Unicode MS"/>
          <w:iCs/>
          <w:color w:val="000000"/>
          <w:kern w:val="1"/>
          <w:lang w:eastAsia="ar-SA"/>
        </w:rPr>
      </w:pPr>
    </w:p>
    <w:p w:rsidR="00946692" w:rsidRPr="00946692" w:rsidRDefault="00946692" w:rsidP="00B71691">
      <w:pPr>
        <w:numPr>
          <w:ilvl w:val="2"/>
          <w:numId w:val="2"/>
        </w:numPr>
        <w:suppressAutoHyphens/>
        <w:spacing w:line="100" w:lineRule="atLeast"/>
        <w:jc w:val="both"/>
        <w:rPr>
          <w:rFonts w:eastAsia="Arial Unicode MS"/>
          <w:color w:val="000000"/>
          <w:kern w:val="1"/>
          <w:lang w:eastAsia="ar-SA"/>
        </w:rPr>
      </w:pPr>
      <w:r w:rsidRPr="00946692">
        <w:rPr>
          <w:rFonts w:eastAsia="Arial Unicode MS"/>
          <w:iCs/>
          <w:color w:val="000000"/>
          <w:kern w:val="1"/>
          <w:lang w:eastAsia="ar-SA"/>
        </w:rPr>
        <w:t xml:space="preserve">Да </w:t>
      </w:r>
      <w:r w:rsidR="002E1295">
        <w:rPr>
          <w:rFonts w:eastAsia="Arial Unicode MS"/>
          <w:iCs/>
          <w:color w:val="000000"/>
          <w:kern w:val="1"/>
          <w:lang w:eastAsia="ar-SA"/>
        </w:rPr>
        <w:t>као понуђач и њихов</w:t>
      </w:r>
      <w:r w:rsidRPr="00946692">
        <w:rPr>
          <w:rFonts w:eastAsia="Arial Unicode MS"/>
          <w:iCs/>
          <w:color w:val="000000"/>
          <w:kern w:val="1"/>
          <w:lang w:eastAsia="ar-SA"/>
        </w:rPr>
        <w:t xml:space="preserve"> законски </w:t>
      </w:r>
      <w:r w:rsidRPr="00946692">
        <w:rPr>
          <w:rFonts w:eastAsia="Arial Unicode MS"/>
          <w:color w:val="000000"/>
          <w:kern w:val="1"/>
          <w:lang w:eastAsia="ar-SA"/>
        </w:rPr>
        <w:t>заступник нис</w:t>
      </w:r>
      <w:r w:rsidR="002E1295">
        <w:rPr>
          <w:rFonts w:eastAsia="Arial Unicode MS"/>
          <w:color w:val="000000"/>
          <w:kern w:val="1"/>
          <w:lang w:eastAsia="ar-SA"/>
        </w:rPr>
        <w:t>ам</w:t>
      </w:r>
      <w:r w:rsidRPr="00946692">
        <w:rPr>
          <w:rFonts w:eastAsia="Arial Unicode MS"/>
          <w:color w:val="000000"/>
          <w:kern w:val="1"/>
          <w:lang w:eastAsia="ar-SA"/>
        </w:rPr>
        <w:t xml:space="preserve"> осуђиван за неко од кривичних дела као члан организоване криминалне групе, да ни</w:t>
      </w:r>
      <w:r w:rsidR="002E1295">
        <w:rPr>
          <w:rFonts w:eastAsia="Arial Unicode MS"/>
          <w:color w:val="000000"/>
          <w:kern w:val="1"/>
          <w:lang w:eastAsia="ar-SA"/>
        </w:rPr>
        <w:t>сам</w:t>
      </w:r>
      <w:r w:rsidRPr="00946692">
        <w:rPr>
          <w:rFonts w:eastAsia="Arial Unicode MS"/>
          <w:color w:val="000000"/>
          <w:kern w:val="1"/>
          <w:lang w:eastAsia="ar-SA"/>
        </w:rPr>
        <w:t xml:space="preserve"> осуђиван за кривична дела против привреде, кривична дела против животне средине, кривично дело примања или давања мита, кривично дело преваре;</w:t>
      </w:r>
    </w:p>
    <w:p w:rsidR="00946692" w:rsidRPr="00946692" w:rsidRDefault="00946692" w:rsidP="00946692">
      <w:pPr>
        <w:suppressAutoHyphens/>
        <w:spacing w:line="100" w:lineRule="atLeast"/>
        <w:jc w:val="both"/>
        <w:rPr>
          <w:rFonts w:eastAsia="Arial Unicode MS"/>
          <w:color w:val="000000"/>
          <w:kern w:val="1"/>
          <w:lang w:eastAsia="ar-SA"/>
        </w:rPr>
      </w:pPr>
    </w:p>
    <w:p w:rsidR="00946692" w:rsidRPr="00946692" w:rsidRDefault="00946692" w:rsidP="00B71691">
      <w:pPr>
        <w:numPr>
          <w:ilvl w:val="2"/>
          <w:numId w:val="2"/>
        </w:numPr>
        <w:suppressAutoHyphens/>
        <w:spacing w:line="100" w:lineRule="atLeast"/>
        <w:jc w:val="both"/>
        <w:rPr>
          <w:rFonts w:eastAsia="Arial Unicode MS"/>
          <w:i/>
          <w:color w:val="000000"/>
          <w:kern w:val="1"/>
          <w:lang w:eastAsia="ar-SA"/>
        </w:rPr>
      </w:pPr>
      <w:r w:rsidRPr="00946692">
        <w:rPr>
          <w:rFonts w:eastAsia="Arial Unicode MS"/>
          <w:bCs/>
          <w:iCs/>
          <w:color w:val="000000"/>
          <w:kern w:val="1"/>
          <w:lang w:eastAsia="ar-SA"/>
        </w:rPr>
        <w:t xml:space="preserve">Да </w:t>
      </w:r>
      <w:r w:rsidR="002E1295">
        <w:rPr>
          <w:rFonts w:eastAsia="Arial Unicode MS"/>
          <w:bCs/>
          <w:iCs/>
          <w:color w:val="000000"/>
          <w:kern w:val="1"/>
          <w:lang w:eastAsia="ar-SA"/>
        </w:rPr>
        <w:t>смо</w:t>
      </w:r>
      <w:r w:rsidRPr="00946692">
        <w:rPr>
          <w:rFonts w:eastAsia="Arial Unicode MS"/>
          <w:bCs/>
          <w:iCs/>
          <w:color w:val="000000"/>
          <w:kern w:val="1"/>
          <w:lang w:eastAsia="ar-SA"/>
        </w:rPr>
        <w:t xml:space="preserve"> измири</w:t>
      </w:r>
      <w:r w:rsidR="002E1295">
        <w:rPr>
          <w:rFonts w:eastAsia="Arial Unicode MS"/>
          <w:bCs/>
          <w:iCs/>
          <w:color w:val="000000"/>
          <w:kern w:val="1"/>
          <w:lang w:eastAsia="ar-SA"/>
        </w:rPr>
        <w:t>и</w:t>
      </w:r>
      <w:r w:rsidRPr="00946692">
        <w:rPr>
          <w:rFonts w:eastAsia="Arial Unicode MS"/>
          <w:bCs/>
          <w:iCs/>
          <w:color w:val="000000"/>
          <w:kern w:val="1"/>
          <w:lang w:eastAsia="ar-SA"/>
        </w:rPr>
        <w:t xml:space="preserve">о </w:t>
      </w:r>
      <w:r w:rsidRPr="00946692">
        <w:rPr>
          <w:rFonts w:eastAsia="Arial Unicode MS"/>
          <w:color w:val="000000"/>
          <w:kern w:val="1"/>
          <w:lang w:eastAsia="ar-SA"/>
        </w:rPr>
        <w:t>доспеле порезе, доприносе и друге јавне дажбине у складу са прописима Републике Србије (или стране државе када има седиште на њеној територији);</w:t>
      </w:r>
    </w:p>
    <w:p w:rsidR="00946692" w:rsidRPr="00946692" w:rsidRDefault="00946692" w:rsidP="00946692">
      <w:pPr>
        <w:rPr>
          <w:rFonts w:eastAsia="Arial Unicode MS"/>
          <w:kern w:val="1"/>
          <w:lang w:eastAsia="ar-SA"/>
        </w:rPr>
      </w:pPr>
    </w:p>
    <w:p w:rsidR="00946692" w:rsidRPr="00946692" w:rsidRDefault="00946692" w:rsidP="00B71691">
      <w:pPr>
        <w:numPr>
          <w:ilvl w:val="2"/>
          <w:numId w:val="2"/>
        </w:numPr>
        <w:suppressAutoHyphens/>
        <w:spacing w:line="100" w:lineRule="atLeast"/>
        <w:jc w:val="both"/>
        <w:rPr>
          <w:rFonts w:eastAsia="Arial Unicode MS"/>
          <w:kern w:val="1"/>
          <w:lang w:eastAsia="ar-SA"/>
        </w:rPr>
      </w:pPr>
      <w:r w:rsidRPr="00946692">
        <w:rPr>
          <w:rFonts w:eastAsia="Arial Unicode MS"/>
          <w:kern w:val="1"/>
          <w:lang w:eastAsia="ar-SA"/>
        </w:rPr>
        <w:t>Да</w:t>
      </w:r>
      <w:r w:rsidR="002E1295">
        <w:rPr>
          <w:rFonts w:eastAsia="Arial Unicode MS"/>
          <w:kern w:val="1"/>
          <w:lang w:eastAsia="ar-SA"/>
        </w:rPr>
        <w:t xml:space="preserve"> као</w:t>
      </w:r>
      <w:r w:rsidRPr="00946692">
        <w:rPr>
          <w:rFonts w:eastAsia="Arial Unicode MS"/>
          <w:kern w:val="1"/>
          <w:lang w:eastAsia="ar-SA"/>
        </w:rPr>
        <w:t xml:space="preserve"> понуђач има</w:t>
      </w:r>
      <w:r w:rsidR="002E1295">
        <w:rPr>
          <w:rFonts w:eastAsia="Arial Unicode MS"/>
          <w:kern w:val="1"/>
          <w:lang w:eastAsia="ar-SA"/>
        </w:rPr>
        <w:t>мо</w:t>
      </w:r>
      <w:r w:rsidRPr="00946692">
        <w:rPr>
          <w:rFonts w:eastAsia="Arial Unicode MS"/>
          <w:kern w:val="1"/>
          <w:lang w:eastAsia="ar-SA"/>
        </w:rPr>
        <w:t xml:space="preserve"> важећу дозволу надлежног органа за обављање делатности која је предмет набавке, ако је таква дозвола предвиђена посебним прописом;</w:t>
      </w:r>
    </w:p>
    <w:p w:rsidR="00946692" w:rsidRPr="00946692" w:rsidRDefault="00946692" w:rsidP="00946692">
      <w:pPr>
        <w:ind w:left="708"/>
        <w:rPr>
          <w:rFonts w:eastAsia="Arial Unicode MS"/>
          <w:kern w:val="1"/>
          <w:lang w:eastAsia="ar-SA"/>
        </w:rPr>
      </w:pPr>
    </w:p>
    <w:p w:rsidR="00946692" w:rsidRDefault="00946692" w:rsidP="00B71691">
      <w:pPr>
        <w:numPr>
          <w:ilvl w:val="2"/>
          <w:numId w:val="2"/>
        </w:numPr>
        <w:suppressAutoHyphens/>
        <w:spacing w:line="100" w:lineRule="atLeast"/>
        <w:jc w:val="both"/>
        <w:rPr>
          <w:rFonts w:eastAsia="Arial Unicode MS"/>
          <w:kern w:val="1"/>
          <w:lang w:eastAsia="ar-SA"/>
        </w:rPr>
      </w:pPr>
      <w:r w:rsidRPr="00946692">
        <w:rPr>
          <w:rFonts w:eastAsia="Arial Unicode MS"/>
          <w:kern w:val="1"/>
          <w:lang w:eastAsia="ar-SA"/>
        </w:rPr>
        <w:t xml:space="preserve">Да </w:t>
      </w:r>
      <w:r w:rsidR="002E1295">
        <w:rPr>
          <w:rFonts w:eastAsia="Arial Unicode MS"/>
          <w:kern w:val="1"/>
          <w:lang w:eastAsia="ar-SA"/>
        </w:rPr>
        <w:t>као</w:t>
      </w:r>
      <w:r w:rsidRPr="00946692">
        <w:rPr>
          <w:rFonts w:eastAsia="Arial Unicode MS"/>
          <w:kern w:val="1"/>
          <w:lang w:eastAsia="ar-SA"/>
        </w:rPr>
        <w:t xml:space="preserve"> понуђач пошто</w:t>
      </w:r>
      <w:r w:rsidR="002E1295">
        <w:rPr>
          <w:rFonts w:eastAsia="Arial Unicode MS"/>
          <w:kern w:val="1"/>
          <w:lang w:eastAsia="ar-SA"/>
        </w:rPr>
        <w:t>ујмо</w:t>
      </w:r>
      <w:r w:rsidRPr="00946692">
        <w:rPr>
          <w:rFonts w:eastAsia="Arial Unicode MS"/>
          <w:kern w:val="1"/>
          <w:lang w:eastAsia="ar-SA"/>
        </w:rPr>
        <w:t xml:space="preserve"> обавезе које произилазе из важећих прописа о заштити на раду, запошљавању и условима рада, и заштити животне средине.</w:t>
      </w:r>
    </w:p>
    <w:p w:rsidR="002E1295" w:rsidRDefault="002E1295" w:rsidP="002E1295">
      <w:pPr>
        <w:pStyle w:val="ListParagraph"/>
        <w:rPr>
          <w:rFonts w:eastAsia="Arial Unicode MS"/>
          <w:kern w:val="1"/>
          <w:lang w:eastAsia="ar-SA"/>
        </w:rPr>
      </w:pPr>
    </w:p>
    <w:p w:rsidR="00C345A9" w:rsidRPr="006E6259" w:rsidRDefault="002E1295" w:rsidP="006E6259">
      <w:pPr>
        <w:numPr>
          <w:ilvl w:val="2"/>
          <w:numId w:val="2"/>
        </w:numPr>
        <w:suppressAutoHyphens/>
        <w:spacing w:line="100" w:lineRule="atLeast"/>
        <w:jc w:val="both"/>
        <w:rPr>
          <w:rFonts w:eastAsia="Arial Unicode MS"/>
          <w:kern w:val="1"/>
          <w:lang w:eastAsia="ar-SA"/>
        </w:rPr>
      </w:pPr>
      <w:r>
        <w:rPr>
          <w:rFonts w:eastAsia="Arial Unicode MS"/>
          <w:kern w:val="1"/>
          <w:lang w:eastAsia="ar-SA"/>
        </w:rPr>
        <w:t xml:space="preserve">Да смо технички и кадровски спремни за </w:t>
      </w:r>
      <w:r w:rsidR="004C7457">
        <w:rPr>
          <w:rFonts w:eastAsia="Arial Unicode MS"/>
          <w:kern w:val="1"/>
          <w:lang w:eastAsia="ar-SA"/>
        </w:rPr>
        <w:t>пружање услуге</w:t>
      </w:r>
      <w:r>
        <w:rPr>
          <w:rFonts w:eastAsia="Arial Unicode MS"/>
          <w:kern w:val="1"/>
          <w:lang w:eastAsia="ar-SA"/>
        </w:rPr>
        <w:t xml:space="preserve"> кој</w:t>
      </w:r>
      <w:r w:rsidR="004C7457">
        <w:rPr>
          <w:rFonts w:eastAsia="Arial Unicode MS"/>
          <w:kern w:val="1"/>
          <w:lang w:eastAsia="ar-SA"/>
        </w:rPr>
        <w:t>а</w:t>
      </w:r>
      <w:r>
        <w:rPr>
          <w:rFonts w:eastAsia="Arial Unicode MS"/>
          <w:kern w:val="1"/>
          <w:lang w:eastAsia="ar-SA"/>
        </w:rPr>
        <w:t xml:space="preserve"> </w:t>
      </w:r>
      <w:r w:rsidR="004C7457">
        <w:rPr>
          <w:rFonts w:eastAsia="Arial Unicode MS"/>
          <w:kern w:val="1"/>
          <w:lang w:eastAsia="ar-SA"/>
        </w:rPr>
        <w:t>је</w:t>
      </w:r>
      <w:r>
        <w:rPr>
          <w:rFonts w:eastAsia="Arial Unicode MS"/>
          <w:kern w:val="1"/>
          <w:lang w:eastAsia="ar-SA"/>
        </w:rPr>
        <w:t xml:space="preserve"> предмет набавке</w:t>
      </w:r>
      <w:r w:rsidR="004C7457">
        <w:rPr>
          <w:rFonts w:eastAsia="Arial Unicode MS"/>
          <w:kern w:val="1"/>
          <w:lang w:eastAsia="ar-SA"/>
        </w:rPr>
        <w:t xml:space="preserve">,  и да као </w:t>
      </w:r>
      <w:r w:rsidR="00C5193F">
        <w:rPr>
          <w:rFonts w:eastAsia="Arial Unicode MS"/>
          <w:lang w:val="sr-Cyrl-CS" w:eastAsia="sr-Cyrl-CS"/>
        </w:rPr>
        <w:t xml:space="preserve">давалац услуге </w:t>
      </w:r>
      <w:r w:rsidR="00C345A9" w:rsidRPr="004C7457">
        <w:rPr>
          <w:rFonts w:eastAsia="Arial Unicode MS"/>
          <w:lang w:val="sr-Cyrl-CS" w:eastAsia="sr-Cyrl-CS"/>
        </w:rPr>
        <w:t xml:space="preserve"> </w:t>
      </w:r>
      <w:r w:rsidR="004C7457">
        <w:rPr>
          <w:rFonts w:eastAsia="Arial Unicode MS"/>
          <w:lang w:val="sr-Cyrl-CS" w:eastAsia="sr-Cyrl-CS"/>
        </w:rPr>
        <w:t>поседујемо</w:t>
      </w:r>
      <w:r w:rsidR="00C345A9" w:rsidRPr="004C7457">
        <w:rPr>
          <w:rFonts w:eastAsia="Arial Unicode MS"/>
          <w:lang w:val="sr-Cyrl-CS" w:eastAsia="sr-Cyrl-CS"/>
        </w:rPr>
        <w:t xml:space="preserve"> лабораторију за еталонирање, акредитовану у складу са захтевима стандарда </w:t>
      </w:r>
      <w:r w:rsidR="00C345A9" w:rsidRPr="004C7457">
        <w:rPr>
          <w:rFonts w:eastAsia="Arial Unicode MS"/>
          <w:b/>
          <w:shd w:val="clear" w:color="auto" w:fill="FFFFFF"/>
          <w:lang w:val="sr-Cyrl-CS" w:eastAsia="sr-Cyrl-CS"/>
        </w:rPr>
        <w:t>SRPS ISO/IEC 17025:20</w:t>
      </w:r>
      <w:r w:rsidR="00772509">
        <w:rPr>
          <w:rFonts w:eastAsia="Arial Unicode MS"/>
          <w:b/>
          <w:shd w:val="clear" w:color="auto" w:fill="FFFFFF"/>
          <w:lang w:val="sr-Cyrl-CS" w:eastAsia="sr-Cyrl-CS"/>
        </w:rPr>
        <w:t>1</w:t>
      </w:r>
      <w:r w:rsidR="00C345A9" w:rsidRPr="004C7457">
        <w:rPr>
          <w:rFonts w:eastAsia="Arial Unicode MS"/>
          <w:b/>
          <w:shd w:val="clear" w:color="auto" w:fill="FFFFFF"/>
          <w:lang w:val="sr-Cyrl-CS" w:eastAsia="sr-Cyrl-CS"/>
        </w:rPr>
        <w:t>6</w:t>
      </w:r>
      <w:r w:rsidR="006E6259">
        <w:rPr>
          <w:rFonts w:eastAsia="Arial Unicode MS"/>
          <w:b/>
          <w:shd w:val="clear" w:color="auto" w:fill="FFFFFF"/>
          <w:lang w:val="sr-Cyrl-CS" w:eastAsia="sr-Cyrl-CS"/>
        </w:rPr>
        <w:t xml:space="preserve">, </w:t>
      </w:r>
      <w:r w:rsidR="006E6259">
        <w:rPr>
          <w:rFonts w:eastAsia="Arial Unicode MS"/>
          <w:kern w:val="1"/>
          <w:lang w:eastAsia="ar-SA"/>
        </w:rPr>
        <w:t>(</w:t>
      </w:r>
      <w:r w:rsidR="00C345A9" w:rsidRPr="006E6259">
        <w:rPr>
          <w:rFonts w:eastAsia="Arial Unicode MS"/>
          <w:lang w:val="sr-Cyrl-CS" w:eastAsia="sr-Cyrl-CS"/>
        </w:rPr>
        <w:t>Копиј</w:t>
      </w:r>
      <w:r w:rsidR="006E6259">
        <w:rPr>
          <w:rFonts w:eastAsia="Arial Unicode MS"/>
          <w:lang w:val="sr-Cyrl-CS" w:eastAsia="sr-Cyrl-CS"/>
        </w:rPr>
        <w:t>у важећег</w:t>
      </w:r>
      <w:r w:rsidR="00C345A9" w:rsidRPr="006E6259">
        <w:rPr>
          <w:rFonts w:eastAsia="Arial Unicode MS"/>
          <w:lang w:val="sr-Cyrl-CS" w:eastAsia="sr-Cyrl-CS"/>
        </w:rPr>
        <w:t xml:space="preserve"> сертификата издат</w:t>
      </w:r>
      <w:r w:rsidR="006E6259">
        <w:rPr>
          <w:rFonts w:eastAsia="Arial Unicode MS"/>
          <w:lang w:val="sr-Cyrl-CS" w:eastAsia="sr-Cyrl-CS"/>
        </w:rPr>
        <w:t>у</w:t>
      </w:r>
      <w:r w:rsidR="00C345A9" w:rsidRPr="006E6259">
        <w:rPr>
          <w:rFonts w:eastAsia="Arial Unicode MS"/>
          <w:lang w:val="sr-Cyrl-CS" w:eastAsia="sr-Cyrl-CS"/>
        </w:rPr>
        <w:t xml:space="preserve"> од стране </w:t>
      </w:r>
      <w:r w:rsidR="00C345A9" w:rsidRPr="006E6259">
        <w:rPr>
          <w:rFonts w:eastAsia="Arial Unicode MS"/>
          <w:shd w:val="clear" w:color="auto" w:fill="FFFFFF"/>
          <w:lang w:val="sr-Cyrl-CS" w:eastAsia="sr-Cyrl-CS"/>
        </w:rPr>
        <w:t>Акредитационог тела Србије о испуњености захтева стандарда</w:t>
      </w:r>
      <w:r w:rsidR="00C345A9" w:rsidRPr="006E6259">
        <w:rPr>
          <w:rFonts w:eastAsia="Arial Unicode MS"/>
          <w:b/>
          <w:shd w:val="clear" w:color="auto" w:fill="FFFFFF"/>
          <w:lang w:val="sr-Cyrl-CS" w:eastAsia="sr-Cyrl-CS"/>
        </w:rPr>
        <w:t xml:space="preserve"> SRPS ISO/IEC 17025:20</w:t>
      </w:r>
      <w:r w:rsidR="00772509">
        <w:rPr>
          <w:rFonts w:eastAsia="Arial Unicode MS"/>
          <w:b/>
          <w:shd w:val="clear" w:color="auto" w:fill="FFFFFF"/>
          <w:lang w:val="sr-Cyrl-CS" w:eastAsia="sr-Cyrl-CS"/>
        </w:rPr>
        <w:t>1</w:t>
      </w:r>
      <w:r w:rsidR="00C345A9" w:rsidRPr="006E6259">
        <w:rPr>
          <w:rFonts w:eastAsia="Arial Unicode MS"/>
          <w:b/>
          <w:shd w:val="clear" w:color="auto" w:fill="FFFFFF"/>
          <w:lang w:val="sr-Cyrl-CS" w:eastAsia="sr-Cyrl-CS"/>
        </w:rPr>
        <w:t xml:space="preserve">6 </w:t>
      </w:r>
      <w:r w:rsidR="00C345A9" w:rsidRPr="006E6259">
        <w:rPr>
          <w:rFonts w:eastAsia="Arial Unicode MS"/>
          <w:shd w:val="clear" w:color="auto" w:fill="FFFFFF"/>
          <w:lang w:val="sr-Cyrl-CS" w:eastAsia="sr-Cyrl-CS"/>
        </w:rPr>
        <w:t>за испитивањ</w:t>
      </w:r>
      <w:r w:rsidR="007E4955">
        <w:rPr>
          <w:rFonts w:eastAsia="Arial Unicode MS"/>
          <w:shd w:val="clear" w:color="auto" w:fill="FFFFFF"/>
          <w:lang w:val="sr-Cyrl-CS" w:eastAsia="sr-Cyrl-CS"/>
        </w:rPr>
        <w:t>е (баждарење)</w:t>
      </w:r>
      <w:r w:rsidR="00772509">
        <w:rPr>
          <w:rFonts w:eastAsia="Arial Unicode MS"/>
          <w:shd w:val="clear" w:color="auto" w:fill="FFFFFF"/>
          <w:lang w:val="sr-Cyrl-CS" w:eastAsia="sr-Cyrl-CS"/>
        </w:rPr>
        <w:t xml:space="preserve"> манометара</w:t>
      </w:r>
      <w:r w:rsidR="0021189B">
        <w:rPr>
          <w:rFonts w:eastAsia="Arial Unicode MS"/>
          <w:shd w:val="clear" w:color="auto" w:fill="FFFFFF"/>
          <w:lang w:val="sr-Cyrl-CS" w:eastAsia="sr-Cyrl-CS"/>
        </w:rPr>
        <w:t xml:space="preserve"> </w:t>
      </w:r>
      <w:r w:rsidR="007E4955">
        <w:rPr>
          <w:rFonts w:eastAsia="Arial Unicode MS"/>
          <w:shd w:val="clear" w:color="auto" w:fill="FFFFFF"/>
          <w:lang w:val="sr-Cyrl-CS" w:eastAsia="sr-Cyrl-CS"/>
        </w:rPr>
        <w:t xml:space="preserve"> односно </w:t>
      </w:r>
      <w:r w:rsidR="00772509">
        <w:rPr>
          <w:rFonts w:eastAsia="Arial Unicode MS"/>
          <w:shd w:val="clear" w:color="auto" w:fill="FFFFFF"/>
          <w:lang w:val="sr-Cyrl-CS" w:eastAsia="sr-Cyrl-CS"/>
        </w:rPr>
        <w:t>термометара</w:t>
      </w:r>
      <w:r w:rsidR="007E4955">
        <w:rPr>
          <w:rFonts w:eastAsia="Arial Unicode MS"/>
          <w:shd w:val="clear" w:color="auto" w:fill="FFFFFF"/>
          <w:lang w:val="sr-Cyrl-CS" w:eastAsia="sr-Cyrl-CS"/>
        </w:rPr>
        <w:t>.</w:t>
      </w:r>
    </w:p>
    <w:p w:rsidR="00946692" w:rsidRPr="00C345A9" w:rsidRDefault="00946692" w:rsidP="00946692">
      <w:pPr>
        <w:suppressAutoHyphens/>
        <w:spacing w:line="100" w:lineRule="atLeast"/>
        <w:ind w:left="360"/>
        <w:jc w:val="both"/>
        <w:rPr>
          <w:rFonts w:eastAsia="Arial Unicode MS"/>
          <w:kern w:val="1"/>
          <w:lang w:val="sr-Cyrl-CS" w:eastAsia="ar-SA"/>
        </w:rPr>
      </w:pPr>
    </w:p>
    <w:p w:rsidR="00772509" w:rsidRPr="00772509" w:rsidRDefault="00772509" w:rsidP="00772509">
      <w:pPr>
        <w:widowControl w:val="0"/>
        <w:autoSpaceDE w:val="0"/>
        <w:autoSpaceDN w:val="0"/>
        <w:spacing w:before="93"/>
        <w:ind w:left="711" w:right="46"/>
        <w:jc w:val="both"/>
        <w:rPr>
          <w:rFonts w:eastAsia="Arial"/>
          <w:i/>
          <w:sz w:val="20"/>
          <w:szCs w:val="20"/>
        </w:rPr>
      </w:pPr>
      <w:r w:rsidRPr="00772509">
        <w:rPr>
          <w:rFonts w:eastAsia="Arial"/>
          <w:b/>
          <w:i/>
          <w:sz w:val="20"/>
          <w:szCs w:val="20"/>
        </w:rPr>
        <w:t xml:space="preserve">НАПОМЕНА: </w:t>
      </w:r>
      <w:r w:rsidRPr="00772509">
        <w:rPr>
          <w:rFonts w:eastAsia="Arial"/>
          <w:i/>
          <w:sz w:val="20"/>
          <w:szCs w:val="20"/>
        </w:rPr>
        <w:t>У</w:t>
      </w:r>
      <w:r w:rsidRPr="00772509">
        <w:rPr>
          <w:rFonts w:eastAsia="Arial"/>
          <w:i/>
          <w:sz w:val="20"/>
          <w:szCs w:val="20"/>
          <w:u w:val="single"/>
        </w:rPr>
        <w:t xml:space="preserve"> колико понуђач подноси понуду самостално</w:t>
      </w:r>
      <w:r w:rsidRPr="00772509">
        <w:rPr>
          <w:rFonts w:eastAsia="Arial"/>
          <w:i/>
          <w:sz w:val="20"/>
          <w:szCs w:val="20"/>
        </w:rPr>
        <w:t>, овом Изјавом доказује да испуњава све услове из тачке 1 до 6. Изјава мора бити потписана од стране овлашћеног лица понуђача и оверена печатом.</w:t>
      </w:r>
    </w:p>
    <w:p w:rsidR="00772509" w:rsidRPr="00772509" w:rsidRDefault="00772509" w:rsidP="00772509">
      <w:pPr>
        <w:widowControl w:val="0"/>
        <w:autoSpaceDE w:val="0"/>
        <w:autoSpaceDN w:val="0"/>
        <w:spacing w:before="1"/>
        <w:ind w:left="711" w:right="46"/>
        <w:jc w:val="both"/>
        <w:rPr>
          <w:rFonts w:eastAsia="Arial"/>
          <w:i/>
          <w:sz w:val="20"/>
          <w:szCs w:val="20"/>
        </w:rPr>
      </w:pPr>
      <w:r w:rsidRPr="00772509">
        <w:rPr>
          <w:rFonts w:eastAsia="Arial"/>
          <w:i/>
          <w:w w:val="99"/>
          <w:sz w:val="20"/>
          <w:szCs w:val="20"/>
          <w:u w:val="single"/>
        </w:rPr>
        <w:t xml:space="preserve"> </w:t>
      </w:r>
      <w:r w:rsidRPr="00772509">
        <w:rPr>
          <w:rFonts w:eastAsia="Arial"/>
          <w:i/>
          <w:sz w:val="20"/>
          <w:szCs w:val="20"/>
          <w:u w:val="single"/>
        </w:rPr>
        <w:t>Уколико понуду подноси Група понуђача</w:t>
      </w:r>
      <w:r w:rsidRPr="00772509">
        <w:rPr>
          <w:rFonts w:eastAsia="Arial"/>
          <w:i/>
          <w:sz w:val="20"/>
          <w:szCs w:val="20"/>
        </w:rPr>
        <w:t>, овом Изјавом сваки из групе понуђача доказује да испуњава услове из тачке 1 до 6. Изјава мора бити потписана од стране овлашћеног лица сваког понуђача из групе понуђача и оверена печатом.</w:t>
      </w:r>
    </w:p>
    <w:p w:rsidR="00772509" w:rsidRPr="00772509" w:rsidRDefault="00772509" w:rsidP="00772509">
      <w:pPr>
        <w:widowControl w:val="0"/>
        <w:autoSpaceDE w:val="0"/>
        <w:autoSpaceDN w:val="0"/>
        <w:spacing w:before="1"/>
        <w:ind w:left="711" w:right="46"/>
        <w:jc w:val="both"/>
        <w:rPr>
          <w:rFonts w:eastAsia="Arial"/>
          <w:i/>
          <w:sz w:val="20"/>
          <w:szCs w:val="20"/>
        </w:rPr>
      </w:pPr>
      <w:r w:rsidRPr="00772509">
        <w:rPr>
          <w:rFonts w:eastAsia="Arial"/>
          <w:i/>
          <w:sz w:val="20"/>
          <w:szCs w:val="20"/>
        </w:rPr>
        <w:t>Образац се копира у довољнојм броју примерака.</w:t>
      </w:r>
    </w:p>
    <w:p w:rsidR="00946692" w:rsidRPr="00946692" w:rsidRDefault="00946692" w:rsidP="00946692">
      <w:pPr>
        <w:ind w:left="708"/>
        <w:rPr>
          <w:rFonts w:eastAsia="Arial Unicode MS"/>
          <w:kern w:val="1"/>
          <w:lang w:eastAsia="ar-SA"/>
        </w:rPr>
      </w:pPr>
    </w:p>
    <w:p w:rsidR="00946692" w:rsidRPr="00946692" w:rsidRDefault="00946692" w:rsidP="00946692">
      <w:pPr>
        <w:suppressAutoHyphens/>
        <w:spacing w:line="100" w:lineRule="atLeast"/>
        <w:ind w:left="360"/>
        <w:jc w:val="both"/>
        <w:rPr>
          <w:rFonts w:eastAsia="Arial Unicode MS"/>
          <w:kern w:val="1"/>
          <w:lang w:eastAsia="ar-SA"/>
        </w:rPr>
      </w:pPr>
    </w:p>
    <w:tbl>
      <w:tblPr>
        <w:tblW w:w="0" w:type="auto"/>
        <w:tblInd w:w="421" w:type="dxa"/>
        <w:tblLook w:val="04A0"/>
      </w:tblPr>
      <w:tblGrid>
        <w:gridCol w:w="3681"/>
        <w:gridCol w:w="1836"/>
        <w:gridCol w:w="3684"/>
      </w:tblGrid>
      <w:tr w:rsidR="00946692" w:rsidRPr="00946692" w:rsidTr="00946692">
        <w:tc>
          <w:tcPr>
            <w:tcW w:w="3685" w:type="dxa"/>
            <w:shd w:val="clear" w:color="auto" w:fill="auto"/>
          </w:tcPr>
          <w:p w:rsidR="00946692" w:rsidRPr="00946692" w:rsidRDefault="00946692" w:rsidP="00946692">
            <w:pPr>
              <w:spacing w:after="33"/>
              <w:jc w:val="center"/>
              <w:rPr>
                <w:rFonts w:eastAsia="Arial"/>
                <w:b/>
                <w:color w:val="000000"/>
              </w:rPr>
            </w:pPr>
            <w:r w:rsidRPr="00946692">
              <w:rPr>
                <w:rFonts w:eastAsia="Arial"/>
                <w:b/>
                <w:color w:val="000000"/>
              </w:rPr>
              <w:t>Место и датум:</w:t>
            </w:r>
          </w:p>
        </w:tc>
        <w:tc>
          <w:tcPr>
            <w:tcW w:w="1843" w:type="dxa"/>
            <w:shd w:val="clear" w:color="auto" w:fill="auto"/>
          </w:tcPr>
          <w:p w:rsidR="00946692" w:rsidRPr="00946692" w:rsidRDefault="00946692" w:rsidP="00946692">
            <w:pPr>
              <w:spacing w:after="33"/>
              <w:jc w:val="center"/>
              <w:rPr>
                <w:rFonts w:eastAsia="Arial"/>
                <w:b/>
                <w:color w:val="000000"/>
              </w:rPr>
            </w:pPr>
          </w:p>
        </w:tc>
        <w:tc>
          <w:tcPr>
            <w:tcW w:w="3685" w:type="dxa"/>
            <w:shd w:val="clear" w:color="auto" w:fill="auto"/>
          </w:tcPr>
          <w:p w:rsidR="00946692" w:rsidRPr="00946692" w:rsidRDefault="00946692" w:rsidP="00946692">
            <w:pPr>
              <w:spacing w:after="33"/>
              <w:jc w:val="center"/>
              <w:rPr>
                <w:rFonts w:eastAsia="Arial"/>
                <w:b/>
                <w:color w:val="000000"/>
              </w:rPr>
            </w:pPr>
            <w:r w:rsidRPr="00946692">
              <w:rPr>
                <w:rFonts w:eastAsia="Arial"/>
                <w:b/>
                <w:color w:val="000000"/>
              </w:rPr>
              <w:t>Понуђач:</w:t>
            </w:r>
          </w:p>
          <w:p w:rsidR="00946692" w:rsidRPr="00946692" w:rsidRDefault="00946692" w:rsidP="00946692">
            <w:pPr>
              <w:spacing w:after="33"/>
              <w:jc w:val="center"/>
              <w:rPr>
                <w:rFonts w:eastAsia="Arial"/>
                <w:b/>
                <w:color w:val="000000"/>
              </w:rPr>
            </w:pPr>
          </w:p>
        </w:tc>
      </w:tr>
      <w:tr w:rsidR="00946692" w:rsidRPr="00946692" w:rsidTr="00946692">
        <w:tc>
          <w:tcPr>
            <w:tcW w:w="3685" w:type="dxa"/>
            <w:shd w:val="clear" w:color="auto" w:fill="auto"/>
          </w:tcPr>
          <w:p w:rsidR="00946692" w:rsidRPr="00946692" w:rsidRDefault="00946692" w:rsidP="00946692">
            <w:pPr>
              <w:spacing w:after="33"/>
              <w:jc w:val="center"/>
              <w:rPr>
                <w:rFonts w:eastAsia="Arial"/>
                <w:color w:val="000000"/>
              </w:rPr>
            </w:pPr>
            <w:r w:rsidRPr="00946692">
              <w:rPr>
                <w:rFonts w:eastAsia="Arial"/>
                <w:color w:val="000000"/>
              </w:rPr>
              <w:t>________________________</w:t>
            </w:r>
          </w:p>
          <w:p w:rsidR="00946692" w:rsidRPr="00946692" w:rsidRDefault="00946692" w:rsidP="00946692">
            <w:pPr>
              <w:spacing w:after="33"/>
              <w:jc w:val="both"/>
              <w:rPr>
                <w:rFonts w:eastAsia="Arial"/>
                <w:color w:val="000000"/>
              </w:rPr>
            </w:pPr>
          </w:p>
        </w:tc>
        <w:tc>
          <w:tcPr>
            <w:tcW w:w="1843" w:type="dxa"/>
            <w:shd w:val="clear" w:color="auto" w:fill="auto"/>
          </w:tcPr>
          <w:p w:rsidR="00946692" w:rsidRPr="00946692" w:rsidRDefault="00946692" w:rsidP="00946692">
            <w:pPr>
              <w:spacing w:after="33"/>
              <w:jc w:val="right"/>
              <w:rPr>
                <w:rFonts w:eastAsia="Arial"/>
                <w:color w:val="000000"/>
              </w:rPr>
            </w:pPr>
            <w:r w:rsidRPr="00946692">
              <w:rPr>
                <w:rFonts w:eastAsia="Arial"/>
                <w:color w:val="000000"/>
              </w:rPr>
              <w:t>М.П.</w:t>
            </w:r>
          </w:p>
        </w:tc>
        <w:tc>
          <w:tcPr>
            <w:tcW w:w="3685" w:type="dxa"/>
            <w:shd w:val="clear" w:color="auto" w:fill="auto"/>
          </w:tcPr>
          <w:p w:rsidR="00946692" w:rsidRPr="00946692" w:rsidRDefault="00946692" w:rsidP="00946692">
            <w:pPr>
              <w:spacing w:after="33"/>
              <w:jc w:val="center"/>
              <w:rPr>
                <w:rFonts w:eastAsia="Arial"/>
                <w:color w:val="000000"/>
              </w:rPr>
            </w:pPr>
            <w:r w:rsidRPr="00946692">
              <w:rPr>
                <w:rFonts w:eastAsia="Arial"/>
                <w:color w:val="000000"/>
              </w:rPr>
              <w:t>____________________________</w:t>
            </w:r>
          </w:p>
          <w:p w:rsidR="00946692" w:rsidRPr="00946692" w:rsidRDefault="00946692" w:rsidP="00946692">
            <w:pPr>
              <w:spacing w:after="33"/>
              <w:jc w:val="center"/>
              <w:rPr>
                <w:rFonts w:eastAsia="Arial"/>
                <w:color w:val="000000"/>
              </w:rPr>
            </w:pPr>
            <w:r w:rsidRPr="00946692">
              <w:rPr>
                <w:rFonts w:eastAsia="Arial"/>
                <w:color w:val="000000"/>
              </w:rPr>
              <w:t>/потпис овлашћеног лица/</w:t>
            </w:r>
          </w:p>
        </w:tc>
      </w:tr>
    </w:tbl>
    <w:p w:rsidR="00946692" w:rsidRDefault="00946692" w:rsidP="00946692">
      <w:pPr>
        <w:suppressAutoHyphens/>
        <w:spacing w:line="100" w:lineRule="atLeast"/>
        <w:ind w:left="360"/>
        <w:jc w:val="both"/>
        <w:rPr>
          <w:rFonts w:eastAsia="Arial Unicode MS"/>
          <w:kern w:val="1"/>
          <w:lang w:eastAsia="ar-SA"/>
        </w:rPr>
      </w:pPr>
    </w:p>
    <w:p w:rsidR="00946692" w:rsidRDefault="00946692" w:rsidP="00946692">
      <w:pPr>
        <w:suppressAutoHyphens/>
        <w:spacing w:line="100" w:lineRule="atLeast"/>
        <w:ind w:left="360"/>
        <w:jc w:val="both"/>
        <w:rPr>
          <w:rFonts w:eastAsia="Arial Unicode MS"/>
          <w:kern w:val="1"/>
          <w:lang w:eastAsia="ar-SA"/>
        </w:rPr>
      </w:pPr>
    </w:p>
    <w:p w:rsidR="003F6234" w:rsidRDefault="003F6234" w:rsidP="00857ACA">
      <w:pPr>
        <w:jc w:val="both"/>
        <w:rPr>
          <w:noProof/>
          <w:lang w:val="sr-Cyrl-CS"/>
        </w:rPr>
      </w:pPr>
    </w:p>
    <w:p w:rsidR="00307DE4" w:rsidRPr="00307DE4" w:rsidRDefault="00307DE4" w:rsidP="00307DE4">
      <w:pPr>
        <w:jc w:val="center"/>
        <w:rPr>
          <w:b/>
        </w:rPr>
      </w:pPr>
      <w:r w:rsidRPr="00307DE4">
        <w:rPr>
          <w:b/>
        </w:rPr>
        <w:lastRenderedPageBreak/>
        <w:t xml:space="preserve">ОБРАЗАЦ 4. - </w:t>
      </w:r>
      <w:r w:rsidRPr="00307DE4">
        <w:rPr>
          <w:b/>
          <w:spacing w:val="-2"/>
          <w:sz w:val="22"/>
          <w:szCs w:val="22"/>
        </w:rPr>
        <w:t>ОБРАЗАЦ И</w:t>
      </w:r>
      <w:r w:rsidRPr="00307DE4">
        <w:rPr>
          <w:b/>
          <w:spacing w:val="1"/>
          <w:sz w:val="22"/>
          <w:szCs w:val="22"/>
        </w:rPr>
        <w:t>З</w:t>
      </w:r>
      <w:r w:rsidRPr="00307DE4">
        <w:rPr>
          <w:b/>
          <w:spacing w:val="4"/>
          <w:sz w:val="22"/>
          <w:szCs w:val="22"/>
        </w:rPr>
        <w:t>Ј</w:t>
      </w:r>
      <w:r w:rsidRPr="00307DE4">
        <w:rPr>
          <w:b/>
          <w:spacing w:val="-7"/>
          <w:sz w:val="22"/>
          <w:szCs w:val="22"/>
        </w:rPr>
        <w:t>А</w:t>
      </w:r>
      <w:r w:rsidRPr="00307DE4">
        <w:rPr>
          <w:b/>
          <w:spacing w:val="5"/>
          <w:sz w:val="22"/>
          <w:szCs w:val="22"/>
        </w:rPr>
        <w:t>В</w:t>
      </w:r>
      <w:r w:rsidRPr="00307DE4">
        <w:rPr>
          <w:b/>
          <w:sz w:val="22"/>
          <w:szCs w:val="22"/>
        </w:rPr>
        <w:t>Е ПОДИЗВОЂАЧА</w:t>
      </w:r>
    </w:p>
    <w:p w:rsidR="00307DE4" w:rsidRPr="00307DE4" w:rsidRDefault="00307DE4" w:rsidP="00307DE4">
      <w:pPr>
        <w:suppressAutoHyphens/>
        <w:spacing w:line="100" w:lineRule="atLeast"/>
        <w:jc w:val="center"/>
        <w:rPr>
          <w:rFonts w:eastAsia="Arial Unicode MS"/>
          <w:b/>
          <w:bCs/>
          <w:color w:val="000000"/>
          <w:kern w:val="1"/>
          <w:lang w:eastAsia="ar-SA"/>
        </w:rPr>
      </w:pPr>
    </w:p>
    <w:p w:rsidR="00307DE4" w:rsidRPr="00307DE4" w:rsidRDefault="00307DE4" w:rsidP="00307DE4">
      <w:pPr>
        <w:suppressAutoHyphens/>
        <w:spacing w:line="100" w:lineRule="atLeast"/>
        <w:jc w:val="center"/>
        <w:rPr>
          <w:rFonts w:eastAsia="Arial Unicode MS"/>
          <w:b/>
          <w:bCs/>
          <w:color w:val="000000"/>
          <w:kern w:val="1"/>
          <w:lang w:eastAsia="ar-SA"/>
        </w:rPr>
      </w:pPr>
    </w:p>
    <w:p w:rsidR="00307DE4" w:rsidRPr="00307DE4" w:rsidRDefault="00307DE4" w:rsidP="00307DE4">
      <w:pPr>
        <w:suppressAutoHyphens/>
        <w:spacing w:line="100" w:lineRule="atLeast"/>
        <w:jc w:val="center"/>
        <w:rPr>
          <w:rFonts w:eastAsia="Arial Unicode MS"/>
          <w:b/>
          <w:color w:val="000000"/>
          <w:kern w:val="1"/>
          <w:lang w:eastAsia="ar-SA"/>
        </w:rPr>
      </w:pPr>
    </w:p>
    <w:p w:rsidR="00307DE4" w:rsidRPr="00307DE4" w:rsidRDefault="00307DE4" w:rsidP="00307DE4">
      <w:pPr>
        <w:suppressAutoHyphens/>
        <w:spacing w:line="100" w:lineRule="atLeast"/>
        <w:jc w:val="center"/>
        <w:rPr>
          <w:rFonts w:eastAsia="Arial Unicode MS"/>
          <w:color w:val="000000"/>
          <w:kern w:val="1"/>
          <w:lang w:eastAsia="ar-SA"/>
        </w:rPr>
      </w:pPr>
    </w:p>
    <w:p w:rsidR="00307DE4" w:rsidRPr="00307DE4" w:rsidRDefault="00307DE4" w:rsidP="00307DE4">
      <w:pPr>
        <w:jc w:val="both"/>
        <w:rPr>
          <w:rFonts w:eastAsia="Arial Unicode MS"/>
          <w:color w:val="000000"/>
          <w:kern w:val="1"/>
          <w:lang w:eastAsia="ar-SA"/>
        </w:rPr>
      </w:pPr>
      <w:r w:rsidRPr="00307DE4">
        <w:rPr>
          <w:rFonts w:eastAsia="Arial Unicode MS"/>
          <w:color w:val="000000"/>
          <w:kern w:val="1"/>
          <w:lang w:eastAsia="ar-SA"/>
        </w:rPr>
        <w:t xml:space="preserve">Као одговорно лице ПОДИЗВОЂАЧА, под пуном материјалном и кривичном одговорношћу потврђујем да подизвоћач  </w:t>
      </w:r>
      <w:r w:rsidRPr="00307DE4">
        <w:rPr>
          <w:rFonts w:eastAsia="Arial Unicode MS"/>
          <w:i/>
          <w:color w:val="000000"/>
          <w:kern w:val="1"/>
          <w:lang w:eastAsia="ar-SA"/>
        </w:rPr>
        <w:t xml:space="preserve"> ________________________________________________ </w:t>
      </w:r>
      <w:r w:rsidRPr="00307DE4">
        <w:rPr>
          <w:rFonts w:eastAsia="Arial Unicode MS"/>
          <w:iCs/>
          <w:color w:val="000000"/>
          <w:kern w:val="1"/>
          <w:lang w:eastAsia="ar-SA"/>
        </w:rPr>
        <w:t>(</w:t>
      </w:r>
      <w:r w:rsidRPr="00307DE4">
        <w:rPr>
          <w:rFonts w:eastAsia="Arial Unicode MS"/>
          <w:color w:val="000000"/>
          <w:kern w:val="1"/>
          <w:lang w:eastAsia="ar-SA"/>
        </w:rPr>
        <w:t>навести назив подизвоћача</w:t>
      </w:r>
      <w:r w:rsidRPr="00307DE4">
        <w:rPr>
          <w:rFonts w:eastAsia="Arial Unicode MS"/>
          <w:iCs/>
          <w:color w:val="000000"/>
          <w:kern w:val="1"/>
          <w:lang w:eastAsia="ar-SA"/>
        </w:rPr>
        <w:t xml:space="preserve">) </w:t>
      </w:r>
      <w:r w:rsidRPr="00307DE4">
        <w:rPr>
          <w:rFonts w:eastAsia="Arial Unicode MS"/>
          <w:color w:val="000000"/>
          <w:kern w:val="1"/>
          <w:lang w:eastAsia="ar-SA"/>
        </w:rPr>
        <w:t xml:space="preserve">у поступку набавке </w:t>
      </w:r>
      <w:r w:rsidRPr="00307DE4">
        <w:t>чија је вредност једнака или већа од вредности прагова до којих се закон не примењује а мањи од европских прагова</w:t>
      </w:r>
      <w:r w:rsidRPr="00307DE4">
        <w:rPr>
          <w:b/>
          <w:lang w:val="ru-RU"/>
        </w:rPr>
        <w:t xml:space="preserve">  број  </w:t>
      </w:r>
      <w:r w:rsidRPr="00307DE4">
        <w:t xml:space="preserve">набавке чија је вредност једнака или већа од вредности прагова до којих се закон не примењује а мањи од европских прагова бр. </w:t>
      </w:r>
      <w:r w:rsidRPr="00307DE4">
        <w:rPr>
          <w:b/>
          <w:sz w:val="28"/>
          <w:szCs w:val="28"/>
        </w:rPr>
        <w:t xml:space="preserve">&lt; П </w:t>
      </w:r>
      <w:r w:rsidR="007E4955">
        <w:rPr>
          <w:b/>
          <w:sz w:val="28"/>
          <w:szCs w:val="28"/>
        </w:rPr>
        <w:t>8</w:t>
      </w:r>
      <w:r w:rsidRPr="00307DE4">
        <w:rPr>
          <w:b/>
          <w:sz w:val="28"/>
          <w:szCs w:val="28"/>
        </w:rPr>
        <w:t xml:space="preserve">/2020 </w:t>
      </w:r>
      <w:r>
        <w:rPr>
          <w:rFonts w:eastAsia="Arial Unicode MS"/>
          <w:color w:val="000000"/>
          <w:kern w:val="1"/>
          <w:lang w:eastAsia="ar-SA"/>
        </w:rPr>
        <w:t xml:space="preserve">Баждарење менометара </w:t>
      </w:r>
      <w:r w:rsidR="00C5193F">
        <w:rPr>
          <w:rFonts w:eastAsia="Arial Unicode MS"/>
          <w:color w:val="000000"/>
          <w:kern w:val="1"/>
          <w:lang w:eastAsia="ar-SA"/>
        </w:rPr>
        <w:t xml:space="preserve">и термометара, </w:t>
      </w:r>
      <w:r w:rsidRPr="00307DE4">
        <w:rPr>
          <w:rFonts w:eastAsia="Arial Unicode MS"/>
          <w:color w:val="000000"/>
          <w:kern w:val="1"/>
          <w:lang w:eastAsia="ar-SA"/>
        </w:rPr>
        <w:t>испуњава услове за то:</w:t>
      </w:r>
    </w:p>
    <w:p w:rsidR="00307DE4" w:rsidRPr="00307DE4" w:rsidRDefault="00307DE4" w:rsidP="00307DE4">
      <w:pPr>
        <w:suppressAutoHyphens/>
        <w:spacing w:line="100" w:lineRule="atLeast"/>
        <w:jc w:val="both"/>
        <w:rPr>
          <w:rFonts w:eastAsia="Arial Unicode MS"/>
          <w:color w:val="000000"/>
          <w:kern w:val="1"/>
          <w:lang w:eastAsia="ar-SA"/>
        </w:rPr>
      </w:pPr>
    </w:p>
    <w:p w:rsidR="00307DE4" w:rsidRPr="00307DE4" w:rsidRDefault="00307DE4" w:rsidP="00307DE4">
      <w:pPr>
        <w:numPr>
          <w:ilvl w:val="0"/>
          <w:numId w:val="13"/>
        </w:numPr>
        <w:suppressAutoHyphens/>
        <w:spacing w:line="100" w:lineRule="atLeast"/>
        <w:jc w:val="both"/>
        <w:rPr>
          <w:rFonts w:eastAsia="Arial Unicode MS"/>
          <w:color w:val="000000"/>
          <w:kern w:val="1"/>
          <w:lang w:eastAsia="ar-SA"/>
        </w:rPr>
      </w:pPr>
      <w:r w:rsidRPr="00307DE4">
        <w:rPr>
          <w:rFonts w:eastAsia="Arial Unicode MS"/>
          <w:iCs/>
          <w:color w:val="000000"/>
          <w:kern w:val="1"/>
          <w:lang w:eastAsia="ar-SA"/>
        </w:rPr>
        <w:t>Да смо регистровани код надлежног органа, односно уписан у одговарајући регистар;</w:t>
      </w:r>
    </w:p>
    <w:p w:rsidR="00307DE4" w:rsidRPr="00307DE4" w:rsidRDefault="00307DE4" w:rsidP="00307DE4">
      <w:pPr>
        <w:suppressAutoHyphens/>
        <w:spacing w:line="100" w:lineRule="atLeast"/>
        <w:jc w:val="both"/>
        <w:rPr>
          <w:rFonts w:eastAsia="Arial Unicode MS"/>
          <w:iCs/>
          <w:color w:val="000000"/>
          <w:kern w:val="1"/>
          <w:lang w:eastAsia="ar-SA"/>
        </w:rPr>
      </w:pPr>
    </w:p>
    <w:p w:rsidR="00307DE4" w:rsidRPr="00307DE4" w:rsidRDefault="00307DE4" w:rsidP="00C5193F">
      <w:pPr>
        <w:numPr>
          <w:ilvl w:val="0"/>
          <w:numId w:val="13"/>
        </w:numPr>
        <w:suppressAutoHyphens/>
        <w:spacing w:line="100" w:lineRule="atLeast"/>
        <w:jc w:val="both"/>
        <w:rPr>
          <w:rFonts w:eastAsia="Arial Unicode MS"/>
          <w:color w:val="000000"/>
          <w:kern w:val="1"/>
          <w:lang w:eastAsia="ar-SA"/>
        </w:rPr>
      </w:pPr>
      <w:r w:rsidRPr="00307DE4">
        <w:rPr>
          <w:rFonts w:eastAsia="Arial Unicode MS"/>
          <w:iCs/>
          <w:color w:val="000000"/>
          <w:kern w:val="1"/>
          <w:lang w:eastAsia="ar-SA"/>
        </w:rPr>
        <w:t xml:space="preserve">Да као подизвођач и њихов законски </w:t>
      </w:r>
      <w:r w:rsidRPr="00307DE4">
        <w:rPr>
          <w:rFonts w:eastAsia="Arial Unicode MS"/>
          <w:color w:val="000000"/>
          <w:kern w:val="1"/>
          <w:lang w:eastAsia="ar-SA"/>
        </w:rPr>
        <w:t>заступник нисам осуђиван за неко од кривичних дела као члан организоване криминалне групе, да нисам осуђиван за кривична дела против привреде, кривична дела против животне средине, кривично дело примања или давања мита, кривично дело преваре;</w:t>
      </w:r>
    </w:p>
    <w:p w:rsidR="00307DE4" w:rsidRPr="00307DE4" w:rsidRDefault="00307DE4" w:rsidP="00C5193F">
      <w:pPr>
        <w:numPr>
          <w:ilvl w:val="0"/>
          <w:numId w:val="13"/>
        </w:numPr>
        <w:suppressAutoHyphens/>
        <w:spacing w:line="100" w:lineRule="atLeast"/>
        <w:jc w:val="both"/>
        <w:rPr>
          <w:rFonts w:eastAsia="Arial Unicode MS"/>
          <w:color w:val="000000"/>
          <w:kern w:val="1"/>
          <w:lang w:eastAsia="ar-SA"/>
        </w:rPr>
      </w:pPr>
      <w:r w:rsidRPr="00307DE4">
        <w:rPr>
          <w:rFonts w:eastAsia="Arial Unicode MS"/>
          <w:bCs/>
          <w:iCs/>
          <w:color w:val="000000"/>
          <w:kern w:val="1"/>
          <w:lang w:eastAsia="ar-SA"/>
        </w:rPr>
        <w:t xml:space="preserve">Да смо измириио </w:t>
      </w:r>
      <w:r w:rsidRPr="00307DE4">
        <w:rPr>
          <w:rFonts w:eastAsia="Arial Unicode MS"/>
          <w:color w:val="000000"/>
          <w:kern w:val="1"/>
          <w:lang w:eastAsia="ar-SA"/>
        </w:rPr>
        <w:t>доспеле порезе, доприносе и друге јавне дажбине у складу са прописима Републике Србије (или стране државе када има седиште на њеној територији);</w:t>
      </w:r>
    </w:p>
    <w:p w:rsidR="00307DE4" w:rsidRPr="00307DE4" w:rsidRDefault="00307DE4" w:rsidP="00C5193F">
      <w:pPr>
        <w:numPr>
          <w:ilvl w:val="0"/>
          <w:numId w:val="13"/>
        </w:numPr>
        <w:suppressAutoHyphens/>
        <w:spacing w:line="100" w:lineRule="atLeast"/>
        <w:jc w:val="both"/>
        <w:rPr>
          <w:rFonts w:eastAsia="Arial Unicode MS"/>
          <w:color w:val="000000"/>
          <w:kern w:val="1"/>
          <w:lang w:eastAsia="ar-SA"/>
        </w:rPr>
      </w:pPr>
      <w:r w:rsidRPr="00307DE4">
        <w:rPr>
          <w:rFonts w:eastAsia="Arial Unicode MS"/>
          <w:kern w:val="1"/>
          <w:lang w:eastAsia="ar-SA"/>
        </w:rPr>
        <w:t>Да као подизвођач имамо важећу дозволу надлежног органа за обављање делатности која је предмет набавке, ако је таква дозвола предвиђена посебним прописом;</w:t>
      </w:r>
    </w:p>
    <w:p w:rsidR="00307DE4" w:rsidRPr="00307DE4" w:rsidRDefault="00307DE4" w:rsidP="00C5193F">
      <w:pPr>
        <w:numPr>
          <w:ilvl w:val="0"/>
          <w:numId w:val="13"/>
        </w:numPr>
        <w:suppressAutoHyphens/>
        <w:spacing w:line="100" w:lineRule="atLeast"/>
        <w:jc w:val="both"/>
        <w:rPr>
          <w:rFonts w:eastAsia="Arial Unicode MS"/>
          <w:color w:val="000000"/>
          <w:kern w:val="1"/>
          <w:lang w:eastAsia="ar-SA"/>
        </w:rPr>
      </w:pPr>
      <w:r w:rsidRPr="00307DE4">
        <w:rPr>
          <w:rFonts w:eastAsia="Arial Unicode MS"/>
          <w:kern w:val="1"/>
          <w:lang w:eastAsia="ar-SA"/>
        </w:rPr>
        <w:t>Да као подизвођач поштујмо обавезе које произилазе из важећих прописа о заштити на раду, запошљавању и условима рада, и заштити животне средине;</w:t>
      </w:r>
    </w:p>
    <w:p w:rsidR="00307DE4" w:rsidRPr="00307DE4" w:rsidRDefault="00307DE4" w:rsidP="00307DE4">
      <w:pPr>
        <w:suppressAutoHyphens/>
        <w:spacing w:line="100" w:lineRule="atLeast"/>
        <w:ind w:left="360"/>
        <w:jc w:val="both"/>
        <w:rPr>
          <w:rFonts w:eastAsia="Arial Unicode MS"/>
          <w:color w:val="000000"/>
          <w:kern w:val="1"/>
          <w:lang w:eastAsia="ar-SA"/>
        </w:rPr>
      </w:pPr>
    </w:p>
    <w:p w:rsidR="00C5193F" w:rsidRPr="00C5193F" w:rsidRDefault="00C5193F" w:rsidP="00C5193F">
      <w:pPr>
        <w:numPr>
          <w:ilvl w:val="0"/>
          <w:numId w:val="13"/>
        </w:numPr>
        <w:suppressAutoHyphens/>
        <w:spacing w:line="100" w:lineRule="atLeast"/>
        <w:jc w:val="both"/>
        <w:rPr>
          <w:rFonts w:eastAsia="Arial Unicode MS"/>
          <w:color w:val="000000"/>
          <w:kern w:val="1"/>
          <w:lang w:eastAsia="ar-SA"/>
        </w:rPr>
      </w:pPr>
      <w:r w:rsidRPr="00C5193F">
        <w:rPr>
          <w:rFonts w:eastAsia="Arial Unicode MS"/>
          <w:color w:val="000000"/>
          <w:kern w:val="1"/>
          <w:lang w:eastAsia="ar-SA"/>
        </w:rPr>
        <w:t xml:space="preserve">Да смо технички и кадровски спремни за пружање услуге која је предмет набавке,  и да као давалац услуге  поседујемо лабораторију за еталонирање, акредитовану у складу са захтевима стандарда SRPS ISO/IEC 17025:2016, (Копију важећег сертификата издату од стране Акредитационог тела Србије о испуњености захтева стандарда SRPS ISO/IEC 17025:2016 за испитивање (баждарење) манометара  и </w:t>
      </w:r>
      <w:r w:rsidR="007E4955">
        <w:rPr>
          <w:rFonts w:eastAsia="Arial Unicode MS"/>
          <w:color w:val="000000"/>
          <w:kern w:val="1"/>
          <w:lang w:eastAsia="ar-SA"/>
        </w:rPr>
        <w:t>термометара.</w:t>
      </w:r>
    </w:p>
    <w:p w:rsidR="00307DE4" w:rsidRPr="00307DE4" w:rsidRDefault="00307DE4" w:rsidP="00307DE4">
      <w:pPr>
        <w:suppressAutoHyphens/>
        <w:spacing w:line="100" w:lineRule="atLeast"/>
        <w:jc w:val="both"/>
        <w:rPr>
          <w:rFonts w:eastAsia="Arial Unicode MS"/>
          <w:kern w:val="1"/>
          <w:lang w:eastAsia="ar-SA"/>
        </w:rPr>
      </w:pPr>
    </w:p>
    <w:tbl>
      <w:tblPr>
        <w:tblW w:w="0" w:type="auto"/>
        <w:tblInd w:w="421" w:type="dxa"/>
        <w:tblLook w:val="04A0"/>
      </w:tblPr>
      <w:tblGrid>
        <w:gridCol w:w="3681"/>
        <w:gridCol w:w="1836"/>
        <w:gridCol w:w="3684"/>
      </w:tblGrid>
      <w:tr w:rsidR="00307DE4" w:rsidRPr="00307DE4" w:rsidTr="00991D3D">
        <w:tc>
          <w:tcPr>
            <w:tcW w:w="3681" w:type="dxa"/>
            <w:shd w:val="clear" w:color="auto" w:fill="auto"/>
          </w:tcPr>
          <w:p w:rsidR="00307DE4" w:rsidRPr="00307DE4" w:rsidRDefault="00307DE4" w:rsidP="00307DE4">
            <w:pPr>
              <w:spacing w:after="33"/>
              <w:jc w:val="center"/>
              <w:rPr>
                <w:rFonts w:eastAsia="Arial"/>
                <w:b/>
                <w:color w:val="000000"/>
              </w:rPr>
            </w:pPr>
            <w:r w:rsidRPr="00307DE4">
              <w:rPr>
                <w:rFonts w:eastAsia="Arial"/>
                <w:b/>
                <w:color w:val="000000"/>
              </w:rPr>
              <w:t>Место и датум:</w:t>
            </w:r>
          </w:p>
        </w:tc>
        <w:tc>
          <w:tcPr>
            <w:tcW w:w="1836" w:type="dxa"/>
            <w:shd w:val="clear" w:color="auto" w:fill="auto"/>
          </w:tcPr>
          <w:p w:rsidR="00307DE4" w:rsidRPr="00307DE4" w:rsidRDefault="00307DE4" w:rsidP="00307DE4">
            <w:pPr>
              <w:spacing w:after="33"/>
              <w:jc w:val="center"/>
              <w:rPr>
                <w:rFonts w:eastAsia="Arial"/>
                <w:b/>
                <w:color w:val="000000"/>
              </w:rPr>
            </w:pPr>
          </w:p>
        </w:tc>
        <w:tc>
          <w:tcPr>
            <w:tcW w:w="3684" w:type="dxa"/>
            <w:shd w:val="clear" w:color="auto" w:fill="auto"/>
          </w:tcPr>
          <w:p w:rsidR="00307DE4" w:rsidRPr="00307DE4" w:rsidRDefault="00307DE4" w:rsidP="00307DE4">
            <w:pPr>
              <w:spacing w:after="33"/>
              <w:jc w:val="center"/>
              <w:rPr>
                <w:rFonts w:eastAsia="Arial"/>
                <w:b/>
                <w:color w:val="000000"/>
              </w:rPr>
            </w:pPr>
            <w:r w:rsidRPr="00307DE4">
              <w:rPr>
                <w:rFonts w:eastAsia="Arial"/>
                <w:b/>
                <w:color w:val="000000"/>
              </w:rPr>
              <w:t>Понуђач:</w:t>
            </w:r>
          </w:p>
          <w:p w:rsidR="00307DE4" w:rsidRPr="00307DE4" w:rsidRDefault="00307DE4" w:rsidP="00307DE4">
            <w:pPr>
              <w:spacing w:after="33"/>
              <w:jc w:val="center"/>
              <w:rPr>
                <w:rFonts w:eastAsia="Arial"/>
                <w:b/>
                <w:color w:val="000000"/>
              </w:rPr>
            </w:pPr>
          </w:p>
        </w:tc>
      </w:tr>
      <w:tr w:rsidR="00307DE4" w:rsidRPr="00307DE4" w:rsidTr="00991D3D">
        <w:tc>
          <w:tcPr>
            <w:tcW w:w="3681" w:type="dxa"/>
            <w:shd w:val="clear" w:color="auto" w:fill="auto"/>
          </w:tcPr>
          <w:p w:rsidR="00307DE4" w:rsidRPr="00307DE4" w:rsidRDefault="00307DE4" w:rsidP="00307DE4">
            <w:pPr>
              <w:spacing w:after="33"/>
              <w:jc w:val="center"/>
              <w:rPr>
                <w:rFonts w:eastAsia="Arial"/>
                <w:color w:val="000000"/>
              </w:rPr>
            </w:pPr>
            <w:r w:rsidRPr="00307DE4">
              <w:rPr>
                <w:rFonts w:eastAsia="Arial"/>
                <w:color w:val="000000"/>
              </w:rPr>
              <w:t>________________________</w:t>
            </w:r>
          </w:p>
          <w:p w:rsidR="00307DE4" w:rsidRPr="00307DE4" w:rsidRDefault="00307DE4" w:rsidP="00307DE4">
            <w:pPr>
              <w:spacing w:after="33"/>
              <w:jc w:val="both"/>
              <w:rPr>
                <w:rFonts w:eastAsia="Arial"/>
                <w:color w:val="000000"/>
              </w:rPr>
            </w:pPr>
          </w:p>
        </w:tc>
        <w:tc>
          <w:tcPr>
            <w:tcW w:w="1836" w:type="dxa"/>
            <w:shd w:val="clear" w:color="auto" w:fill="auto"/>
          </w:tcPr>
          <w:p w:rsidR="00307DE4" w:rsidRPr="00307DE4" w:rsidRDefault="00307DE4" w:rsidP="00307DE4">
            <w:pPr>
              <w:spacing w:after="33"/>
              <w:jc w:val="right"/>
              <w:rPr>
                <w:rFonts w:eastAsia="Arial"/>
                <w:color w:val="000000"/>
              </w:rPr>
            </w:pPr>
            <w:r w:rsidRPr="00307DE4">
              <w:rPr>
                <w:rFonts w:eastAsia="Arial"/>
                <w:color w:val="000000"/>
              </w:rPr>
              <w:t>М.П.</w:t>
            </w:r>
          </w:p>
        </w:tc>
        <w:tc>
          <w:tcPr>
            <w:tcW w:w="3684" w:type="dxa"/>
            <w:shd w:val="clear" w:color="auto" w:fill="auto"/>
          </w:tcPr>
          <w:p w:rsidR="00307DE4" w:rsidRPr="00307DE4" w:rsidRDefault="00307DE4" w:rsidP="00307DE4">
            <w:pPr>
              <w:spacing w:after="33"/>
              <w:jc w:val="center"/>
              <w:rPr>
                <w:rFonts w:eastAsia="Arial"/>
                <w:color w:val="000000"/>
              </w:rPr>
            </w:pPr>
            <w:r w:rsidRPr="00307DE4">
              <w:rPr>
                <w:rFonts w:eastAsia="Arial"/>
                <w:color w:val="000000"/>
              </w:rPr>
              <w:t>____________________________</w:t>
            </w:r>
          </w:p>
          <w:p w:rsidR="00307DE4" w:rsidRPr="00307DE4" w:rsidRDefault="00307DE4" w:rsidP="00307DE4">
            <w:pPr>
              <w:spacing w:after="33"/>
              <w:jc w:val="center"/>
              <w:rPr>
                <w:rFonts w:eastAsia="Arial"/>
                <w:color w:val="000000"/>
              </w:rPr>
            </w:pPr>
            <w:r w:rsidRPr="00307DE4">
              <w:rPr>
                <w:rFonts w:eastAsia="Arial"/>
                <w:color w:val="000000"/>
              </w:rPr>
              <w:t>/потпис овлашћеног лица/</w:t>
            </w:r>
          </w:p>
        </w:tc>
      </w:tr>
    </w:tbl>
    <w:p w:rsidR="00307DE4" w:rsidRPr="00307DE4" w:rsidRDefault="00307DE4" w:rsidP="00307DE4">
      <w:pPr>
        <w:widowControl w:val="0"/>
        <w:autoSpaceDE w:val="0"/>
        <w:autoSpaceDN w:val="0"/>
        <w:spacing w:before="93" w:line="242" w:lineRule="auto"/>
        <w:ind w:left="711" w:right="735"/>
        <w:jc w:val="both"/>
        <w:rPr>
          <w:rFonts w:eastAsia="Arial Unicode MS"/>
          <w:i/>
          <w:color w:val="000000"/>
          <w:kern w:val="1"/>
          <w:sz w:val="20"/>
          <w:szCs w:val="20"/>
          <w:lang w:eastAsia="ar-SA"/>
        </w:rPr>
      </w:pPr>
      <w:r w:rsidRPr="00307DE4">
        <w:rPr>
          <w:rFonts w:eastAsia="Arial Unicode MS"/>
          <w:b/>
          <w:i/>
          <w:color w:val="000000"/>
          <w:kern w:val="1"/>
          <w:sz w:val="20"/>
          <w:szCs w:val="20"/>
          <w:u w:val="single"/>
          <w:lang w:eastAsia="ar-SA"/>
        </w:rPr>
        <w:t>НАПОМЕНА:</w:t>
      </w:r>
      <w:r w:rsidRPr="00307DE4">
        <w:rPr>
          <w:rFonts w:eastAsia="Arial Unicode MS"/>
          <w:i/>
          <w:color w:val="000000"/>
          <w:kern w:val="1"/>
          <w:sz w:val="20"/>
          <w:szCs w:val="20"/>
          <w:lang w:eastAsia="ar-SA"/>
        </w:rPr>
        <w:t xml:space="preserve"> Уколико понуђач подноси понуду са подизвођачем, овом Изјавом понуђач доказује да подизвођач испуњава услове из тачке 1-6. Изјава мора бити потписана од стране овлашћеног лица подизвођача и оверена печатом.</w:t>
      </w:r>
    </w:p>
    <w:p w:rsidR="00307DE4" w:rsidRPr="00307DE4" w:rsidRDefault="00307DE4" w:rsidP="00307DE4">
      <w:pPr>
        <w:widowControl w:val="0"/>
        <w:autoSpaceDE w:val="0"/>
        <w:autoSpaceDN w:val="0"/>
        <w:ind w:left="711" w:right="744"/>
        <w:jc w:val="both"/>
        <w:rPr>
          <w:rFonts w:eastAsia="Arial Unicode MS"/>
          <w:i/>
          <w:color w:val="000000"/>
          <w:kern w:val="1"/>
          <w:sz w:val="20"/>
          <w:szCs w:val="20"/>
          <w:lang w:eastAsia="ar-SA"/>
        </w:rPr>
      </w:pPr>
      <w:r w:rsidRPr="00307DE4">
        <w:rPr>
          <w:rFonts w:eastAsia="Arial Unicode MS"/>
          <w:i/>
          <w:color w:val="000000"/>
          <w:kern w:val="1"/>
          <w:sz w:val="20"/>
          <w:szCs w:val="20"/>
          <w:lang w:eastAsia="ar-SA"/>
        </w:rPr>
        <w:t xml:space="preserve"> </w:t>
      </w:r>
      <w:r w:rsidRPr="00307DE4">
        <w:rPr>
          <w:rFonts w:eastAsia="Arial Unicode MS"/>
          <w:b/>
          <w:i/>
          <w:color w:val="000000"/>
          <w:kern w:val="1"/>
          <w:sz w:val="20"/>
          <w:szCs w:val="20"/>
          <w:u w:val="single"/>
          <w:lang w:eastAsia="ar-SA"/>
        </w:rPr>
        <w:t>Напомена:</w:t>
      </w:r>
      <w:r w:rsidRPr="00307DE4">
        <w:rPr>
          <w:rFonts w:eastAsia="Arial Unicode MS"/>
          <w:i/>
          <w:color w:val="000000"/>
          <w:kern w:val="1"/>
          <w:sz w:val="20"/>
          <w:szCs w:val="20"/>
          <w:lang w:eastAsia="ar-SA"/>
        </w:rPr>
        <w:t xml:space="preserve"> Наручилац задржава право да у сваком тренутку може да провери исправност навода датих у изјави о испуњености услова.</w:t>
      </w:r>
    </w:p>
    <w:p w:rsidR="00307DE4" w:rsidRPr="00307DE4" w:rsidRDefault="00307DE4" w:rsidP="00307DE4">
      <w:pPr>
        <w:jc w:val="both"/>
        <w:rPr>
          <w:rFonts w:eastAsia="Arial Unicode MS"/>
          <w:i/>
          <w:color w:val="000000"/>
          <w:kern w:val="1"/>
          <w:lang w:eastAsia="ar-SA"/>
        </w:rPr>
      </w:pPr>
      <w:r w:rsidRPr="00307DE4">
        <w:rPr>
          <w:rFonts w:eastAsia="Arial Unicode MS"/>
          <w:i/>
          <w:color w:val="000000"/>
          <w:kern w:val="1"/>
          <w:sz w:val="20"/>
          <w:szCs w:val="20"/>
          <w:lang w:eastAsia="ar-SA"/>
        </w:rPr>
        <w:t xml:space="preserve">             Образац по потреби копирати у довољном броју примерака</w:t>
      </w:r>
    </w:p>
    <w:p w:rsidR="004C7457" w:rsidRPr="00307DE4" w:rsidRDefault="004C7457" w:rsidP="00857ACA">
      <w:pPr>
        <w:jc w:val="both"/>
        <w:rPr>
          <w:noProof/>
        </w:rPr>
      </w:pPr>
    </w:p>
    <w:p w:rsidR="004C7457" w:rsidRPr="00E75102" w:rsidRDefault="004C7457" w:rsidP="00857ACA">
      <w:pPr>
        <w:jc w:val="both"/>
        <w:rPr>
          <w:noProof/>
          <w:lang w:val="sr-Cyrl-CS"/>
        </w:rPr>
      </w:pPr>
    </w:p>
    <w:p w:rsidR="00FF7FC0" w:rsidRPr="004C7457" w:rsidRDefault="00D24F38" w:rsidP="00FF7FC0">
      <w:pPr>
        <w:rPr>
          <w:b/>
        </w:rPr>
      </w:pPr>
      <w:r>
        <w:rPr>
          <w:b/>
        </w:rPr>
        <w:lastRenderedPageBreak/>
        <w:t xml:space="preserve">           </w:t>
      </w:r>
      <w:r w:rsidR="00C8673F">
        <w:rPr>
          <w:b/>
        </w:rPr>
        <w:t xml:space="preserve">                        </w:t>
      </w:r>
    </w:p>
    <w:p w:rsidR="009D7337" w:rsidRDefault="009D7337" w:rsidP="004238F8">
      <w:pPr>
        <w:rPr>
          <w:b/>
          <w:bCs/>
          <w:iCs/>
          <w:lang w:val="uz-Cyrl-UZ"/>
        </w:rPr>
      </w:pPr>
      <w:r>
        <w:rPr>
          <w:b/>
          <w:bCs/>
          <w:iCs/>
          <w:lang w:val="uz-Cyrl-UZ"/>
        </w:rPr>
        <w:t xml:space="preserve">                                          </w:t>
      </w:r>
    </w:p>
    <w:p w:rsidR="009951D5" w:rsidRDefault="009D7337" w:rsidP="004238F8">
      <w:pPr>
        <w:rPr>
          <w:b/>
          <w:bCs/>
          <w:iCs/>
          <w:lang w:val="uz-Cyrl-UZ"/>
        </w:rPr>
      </w:pPr>
      <w:r>
        <w:rPr>
          <w:b/>
          <w:bCs/>
          <w:iCs/>
          <w:lang w:val="uz-Cyrl-UZ"/>
        </w:rPr>
        <w:t xml:space="preserve">    </w:t>
      </w:r>
      <w:r w:rsidR="00C5193F">
        <w:rPr>
          <w:b/>
          <w:bCs/>
          <w:iCs/>
          <w:lang w:val="uz-Cyrl-UZ"/>
        </w:rPr>
        <w:t xml:space="preserve">                             </w:t>
      </w:r>
    </w:p>
    <w:p w:rsidR="009951D5" w:rsidRDefault="009951D5" w:rsidP="004238F8">
      <w:pPr>
        <w:rPr>
          <w:b/>
          <w:bCs/>
          <w:iCs/>
          <w:lang w:val="uz-Cyrl-UZ"/>
        </w:rPr>
      </w:pPr>
    </w:p>
    <w:p w:rsidR="009951D5" w:rsidRPr="004C7457" w:rsidRDefault="009951D5" w:rsidP="009951D5">
      <w:pPr>
        <w:jc w:val="center"/>
        <w:rPr>
          <w:b/>
        </w:rPr>
      </w:pPr>
      <w:r w:rsidRPr="006F42E5">
        <w:rPr>
          <w:b/>
        </w:rPr>
        <w:t xml:space="preserve">ОБРАЗАЦ </w:t>
      </w:r>
      <w:r w:rsidR="00C5193F">
        <w:rPr>
          <w:b/>
        </w:rPr>
        <w:t>5</w:t>
      </w:r>
      <w:r w:rsidRPr="006F42E5">
        <w:rPr>
          <w:b/>
        </w:rPr>
        <w:t xml:space="preserve">. </w:t>
      </w:r>
      <w:r>
        <w:rPr>
          <w:b/>
        </w:rPr>
        <w:t>–</w:t>
      </w:r>
      <w:r w:rsidRPr="006F42E5">
        <w:rPr>
          <w:b/>
        </w:rPr>
        <w:t xml:space="preserve"> </w:t>
      </w:r>
      <w:r w:rsidRPr="006F42E5">
        <w:rPr>
          <w:b/>
          <w:spacing w:val="-2"/>
          <w:sz w:val="22"/>
          <w:szCs w:val="22"/>
        </w:rPr>
        <w:t>ОБРАЗАЦ</w:t>
      </w:r>
      <w:r>
        <w:rPr>
          <w:b/>
          <w:spacing w:val="-2"/>
          <w:sz w:val="22"/>
          <w:szCs w:val="22"/>
        </w:rPr>
        <w:t xml:space="preserve"> </w:t>
      </w:r>
      <w:r w:rsidRPr="006F42E5">
        <w:rPr>
          <w:b/>
          <w:spacing w:val="-2"/>
          <w:sz w:val="22"/>
          <w:szCs w:val="22"/>
        </w:rPr>
        <w:t xml:space="preserve"> И</w:t>
      </w:r>
      <w:r w:rsidRPr="006F42E5">
        <w:rPr>
          <w:b/>
          <w:spacing w:val="1"/>
          <w:sz w:val="22"/>
          <w:szCs w:val="22"/>
        </w:rPr>
        <w:t>З</w:t>
      </w:r>
      <w:r w:rsidRPr="006F42E5">
        <w:rPr>
          <w:b/>
          <w:spacing w:val="4"/>
          <w:sz w:val="22"/>
          <w:szCs w:val="22"/>
        </w:rPr>
        <w:t>Ј</w:t>
      </w:r>
      <w:r w:rsidRPr="006F42E5">
        <w:rPr>
          <w:b/>
          <w:spacing w:val="-7"/>
          <w:sz w:val="22"/>
          <w:szCs w:val="22"/>
        </w:rPr>
        <w:t>А</w:t>
      </w:r>
      <w:r w:rsidRPr="006F42E5">
        <w:rPr>
          <w:b/>
          <w:spacing w:val="5"/>
          <w:sz w:val="22"/>
          <w:szCs w:val="22"/>
        </w:rPr>
        <w:t>В</w:t>
      </w:r>
      <w:r w:rsidRPr="006F42E5">
        <w:rPr>
          <w:b/>
          <w:sz w:val="22"/>
          <w:szCs w:val="22"/>
        </w:rPr>
        <w:t>Е</w:t>
      </w:r>
    </w:p>
    <w:p w:rsidR="009951D5" w:rsidRPr="009951D5" w:rsidRDefault="009951D5" w:rsidP="009951D5">
      <w:pPr>
        <w:jc w:val="center"/>
        <w:rPr>
          <w:bCs/>
          <w:sz w:val="22"/>
          <w:szCs w:val="22"/>
          <w:lang w:val="sr-Cyrl-CS"/>
        </w:rPr>
      </w:pPr>
    </w:p>
    <w:p w:rsidR="009951D5" w:rsidRPr="009951D5" w:rsidRDefault="009951D5" w:rsidP="009951D5">
      <w:pPr>
        <w:jc w:val="center"/>
        <w:rPr>
          <w:bCs/>
          <w:lang w:val="sr-Cyrl-CS"/>
        </w:rPr>
      </w:pPr>
      <w:r w:rsidRPr="009951D5">
        <w:rPr>
          <w:bCs/>
          <w:lang w:val="sr-Cyrl-CS"/>
        </w:rPr>
        <w:t>И З Ј А В А</w:t>
      </w:r>
    </w:p>
    <w:p w:rsidR="009951D5" w:rsidRPr="009951D5" w:rsidRDefault="009951D5" w:rsidP="009951D5">
      <w:pPr>
        <w:jc w:val="center"/>
        <w:rPr>
          <w:bCs/>
          <w:lang w:val="sr-Cyrl-CS"/>
        </w:rPr>
      </w:pPr>
      <w:r w:rsidRPr="009951D5">
        <w:rPr>
          <w:bCs/>
          <w:lang w:val="sr-Cyrl-CS"/>
        </w:rPr>
        <w:t>о чувању поверљивих података</w:t>
      </w:r>
    </w:p>
    <w:p w:rsidR="009951D5" w:rsidRPr="009951D5" w:rsidRDefault="009951D5" w:rsidP="009951D5">
      <w:pPr>
        <w:jc w:val="center"/>
        <w:rPr>
          <w:bCs/>
          <w:lang w:val="sr-Cyrl-CS"/>
        </w:rPr>
      </w:pPr>
    </w:p>
    <w:p w:rsidR="009951D5" w:rsidRPr="009951D5" w:rsidRDefault="009951D5" w:rsidP="009951D5">
      <w:pPr>
        <w:ind w:right="33"/>
        <w:rPr>
          <w:b/>
          <w:lang w:val="sr-Cyrl-CS"/>
        </w:rPr>
      </w:pPr>
    </w:p>
    <w:p w:rsidR="009951D5" w:rsidRPr="009951D5" w:rsidRDefault="009951D5" w:rsidP="009951D5">
      <w:pPr>
        <w:ind w:right="33"/>
        <w:rPr>
          <w:b/>
          <w:lang w:val="sr-Cyrl-CS"/>
        </w:rPr>
      </w:pPr>
    </w:p>
    <w:p w:rsidR="009951D5" w:rsidRPr="009951D5" w:rsidRDefault="009951D5" w:rsidP="009951D5">
      <w:pPr>
        <w:jc w:val="center"/>
        <w:rPr>
          <w:b/>
          <w:lang w:val="sr-Cyrl-CS"/>
        </w:rPr>
      </w:pPr>
      <w:r w:rsidRPr="009951D5">
        <w:rPr>
          <w:b/>
          <w:lang w:val="sr-Cyrl-CS"/>
        </w:rPr>
        <w:t>__________________________________________________________________________</w:t>
      </w:r>
    </w:p>
    <w:p w:rsidR="009951D5" w:rsidRPr="009951D5" w:rsidRDefault="009951D5" w:rsidP="009951D5">
      <w:pPr>
        <w:jc w:val="center"/>
        <w:rPr>
          <w:lang w:val="sr-Cyrl-CS"/>
        </w:rPr>
      </w:pPr>
      <w:r w:rsidRPr="009951D5">
        <w:rPr>
          <w:lang w:val="sr-Cyrl-CS"/>
        </w:rPr>
        <w:t>(пословно име или скраћени назив)</w:t>
      </w:r>
    </w:p>
    <w:p w:rsidR="009951D5" w:rsidRPr="009951D5" w:rsidRDefault="009951D5" w:rsidP="009951D5">
      <w:pPr>
        <w:jc w:val="center"/>
        <w:rPr>
          <w:lang w:val="sr-Cyrl-CS"/>
        </w:rPr>
      </w:pPr>
    </w:p>
    <w:p w:rsidR="009951D5" w:rsidRPr="009951D5" w:rsidRDefault="009951D5" w:rsidP="009951D5">
      <w:pPr>
        <w:jc w:val="both"/>
        <w:rPr>
          <w:lang w:val="sr-Cyrl-CS"/>
        </w:rPr>
      </w:pPr>
      <w:r w:rsidRPr="009951D5">
        <w:rPr>
          <w:lang w:val="sr-Cyrl-CS"/>
        </w:rPr>
        <w:t xml:space="preserve">Изјављујем под кривичном и материјалном одговорношћу, укључујући и подизвођаче, да ћу све податке који </w:t>
      </w:r>
      <w:r w:rsidR="000A5DC5">
        <w:rPr>
          <w:lang w:val="sr-Cyrl-CS"/>
        </w:rPr>
        <w:t xml:space="preserve"> </w:t>
      </w:r>
      <w:r w:rsidRPr="009951D5">
        <w:rPr>
          <w:lang w:val="sr-Cyrl-CS"/>
        </w:rPr>
        <w:t xml:space="preserve">су нам стављени на располагање у поступку набавке </w:t>
      </w:r>
      <w:r w:rsidR="000A5DC5">
        <w:rPr>
          <w:lang w:val="sr-Cyrl-CS"/>
        </w:rPr>
        <w:t xml:space="preserve">услуге </w:t>
      </w:r>
      <w:r w:rsidRPr="009951D5">
        <w:rPr>
          <w:lang w:val="sr-Cyrl-CS"/>
        </w:rPr>
        <w:t xml:space="preserve"> бр:</w:t>
      </w:r>
      <w:r w:rsidR="000A5DC5" w:rsidRPr="000A5DC5">
        <w:rPr>
          <w:b/>
          <w:sz w:val="28"/>
          <w:szCs w:val="28"/>
        </w:rPr>
        <w:t xml:space="preserve"> </w:t>
      </w:r>
      <w:r w:rsidR="000A5DC5" w:rsidRPr="006648F2">
        <w:rPr>
          <w:b/>
          <w:sz w:val="28"/>
          <w:szCs w:val="28"/>
        </w:rPr>
        <w:t>&lt;</w:t>
      </w:r>
      <w:r w:rsidR="000A5DC5" w:rsidRPr="006648F2">
        <w:rPr>
          <w:b/>
          <w:color w:val="FF0000"/>
          <w:sz w:val="28"/>
          <w:szCs w:val="28"/>
        </w:rPr>
        <w:t xml:space="preserve"> </w:t>
      </w:r>
      <w:r w:rsidR="000A5DC5" w:rsidRPr="006648F2">
        <w:rPr>
          <w:b/>
          <w:sz w:val="28"/>
          <w:szCs w:val="28"/>
        </w:rPr>
        <w:t>П</w:t>
      </w:r>
      <w:r w:rsidR="000A5DC5">
        <w:rPr>
          <w:b/>
          <w:lang w:val="ru-RU"/>
        </w:rPr>
        <w:t xml:space="preserve"> </w:t>
      </w:r>
      <w:r w:rsidR="00C5193F">
        <w:rPr>
          <w:b/>
          <w:lang w:val="ru-RU"/>
        </w:rPr>
        <w:t>8</w:t>
      </w:r>
      <w:r w:rsidR="000A5DC5" w:rsidRPr="00513A64">
        <w:rPr>
          <w:b/>
          <w:color w:val="000000" w:themeColor="text1"/>
          <w:lang w:val="ru-RU"/>
        </w:rPr>
        <w:t>/20</w:t>
      </w:r>
      <w:r w:rsidR="000A5DC5">
        <w:rPr>
          <w:b/>
          <w:color w:val="000000" w:themeColor="text1"/>
          <w:lang w:val="ru-RU"/>
        </w:rPr>
        <w:t xml:space="preserve">20 </w:t>
      </w:r>
      <w:r w:rsidRPr="009951D5">
        <w:rPr>
          <w:lang w:val="sr-Cyrl-CS"/>
        </w:rPr>
        <w:t>чији је предмет-</w:t>
      </w:r>
      <w:r w:rsidR="00C5193F">
        <w:rPr>
          <w:rFonts w:eastAsia="Arial Unicode MS" w:cs="Arial Unicode MS"/>
          <w:b/>
          <w:color w:val="000000"/>
          <w:lang w:val="ru-RU" w:eastAsia="sr-Cyrl-CS"/>
        </w:rPr>
        <w:t xml:space="preserve"> Б</w:t>
      </w:r>
      <w:r w:rsidRPr="009951D5">
        <w:rPr>
          <w:rFonts w:eastAsia="Arial Unicode MS" w:cs="Arial Unicode MS"/>
          <w:b/>
          <w:color w:val="000000"/>
          <w:lang w:val="ru-RU" w:eastAsia="sr-Cyrl-CS"/>
        </w:rPr>
        <w:t xml:space="preserve">аждарење </w:t>
      </w:r>
      <w:r w:rsidR="00C5193F">
        <w:rPr>
          <w:rFonts w:eastAsia="Arial Unicode MS" w:cs="Arial Unicode MS"/>
          <w:b/>
          <w:color w:val="000000"/>
          <w:lang w:val="ru-RU" w:eastAsia="sr-Cyrl-CS"/>
        </w:rPr>
        <w:t>манометара и термометара</w:t>
      </w:r>
      <w:r w:rsidRPr="009951D5">
        <w:rPr>
          <w:lang w:val="sr-Cyrl-CS"/>
        </w:rPr>
        <w:t xml:space="preserve"> приликом реализације </w:t>
      </w:r>
      <w:r w:rsidR="000A5DC5">
        <w:rPr>
          <w:lang w:val="sr-Cyrl-CS"/>
        </w:rPr>
        <w:t>Уговора</w:t>
      </w:r>
      <w:r w:rsidRPr="009951D5">
        <w:rPr>
          <w:lang w:val="sr-Cyrl-CS"/>
        </w:rPr>
        <w:t xml:space="preserve">, чувати и штитити као поверљиве, и </w:t>
      </w:r>
      <w:r w:rsidRPr="009951D5">
        <w:rPr>
          <w:bCs/>
          <w:lang w:val="sr-Cyrl-CS"/>
        </w:rPr>
        <w:t xml:space="preserve">да ћу </w:t>
      </w:r>
      <w:r w:rsidRPr="009951D5">
        <w:rPr>
          <w:lang w:val="sr-Cyrl-CS"/>
        </w:rPr>
        <w:t xml:space="preserve">све информације </w:t>
      </w:r>
      <w:r w:rsidRPr="009951D5">
        <w:rPr>
          <w:bCs/>
          <w:lang w:val="sr-Cyrl-CS"/>
        </w:rPr>
        <w:t>чувати</w:t>
      </w:r>
      <w:r w:rsidRPr="009951D5">
        <w:rPr>
          <w:lang w:val="sr-Cyrl-CS"/>
        </w:rPr>
        <w:t xml:space="preserve"> од неовлашћеног коришћења и откривања као пословну тајну, а у складу са Законом којим се уређује </w:t>
      </w:r>
      <w:r w:rsidR="00751289">
        <w:rPr>
          <w:lang w:val="sr-Cyrl-CS"/>
        </w:rPr>
        <w:t xml:space="preserve"> </w:t>
      </w:r>
      <w:r w:rsidRPr="009951D5">
        <w:rPr>
          <w:lang w:val="sr-Cyrl-CS"/>
        </w:rPr>
        <w:t xml:space="preserve">заштита пословне тајне, односно у склaду са Законом којим се уређује тајност података. </w:t>
      </w:r>
    </w:p>
    <w:p w:rsidR="009951D5" w:rsidRPr="009951D5" w:rsidRDefault="009951D5" w:rsidP="009951D5">
      <w:pPr>
        <w:jc w:val="both"/>
        <w:rPr>
          <w:lang w:val="sr-Cyrl-CS"/>
        </w:rPr>
      </w:pPr>
      <w:r w:rsidRPr="009951D5">
        <w:rPr>
          <w:lang w:val="sr-Cyrl-CS"/>
        </w:rPr>
        <w:t>Лице које је примило податке одређене као поверљиве дужно је да из чува и штити без обзира на степен те поверљивости.</w:t>
      </w:r>
    </w:p>
    <w:p w:rsidR="009951D5" w:rsidRPr="009951D5" w:rsidRDefault="009951D5" w:rsidP="009951D5">
      <w:pPr>
        <w:rPr>
          <w:lang w:val="sr-Latn-CS"/>
        </w:rPr>
      </w:pPr>
    </w:p>
    <w:p w:rsidR="009951D5" w:rsidRPr="009951D5" w:rsidRDefault="009951D5" w:rsidP="009951D5">
      <w:pPr>
        <w:rPr>
          <w:bCs/>
          <w:lang w:val="sr-Cyrl-CS"/>
        </w:rPr>
      </w:pPr>
      <w:r w:rsidRPr="009951D5">
        <w:rPr>
          <w:bCs/>
          <w:lang w:val="sr-Cyrl-CS"/>
        </w:rPr>
        <w:tab/>
      </w:r>
      <w:r w:rsidRPr="009951D5">
        <w:rPr>
          <w:bCs/>
          <w:lang w:val="sr-Cyrl-CS"/>
        </w:rPr>
        <w:tab/>
      </w:r>
    </w:p>
    <w:p w:rsidR="009951D5" w:rsidRPr="009951D5" w:rsidRDefault="009951D5" w:rsidP="009951D5">
      <w:pPr>
        <w:rPr>
          <w:bCs/>
          <w:lang w:val="sr-Cyrl-CS"/>
        </w:rPr>
      </w:pPr>
      <w:r w:rsidRPr="009951D5">
        <w:rPr>
          <w:bCs/>
          <w:lang w:val="sr-Cyrl-CS"/>
        </w:rPr>
        <w:t xml:space="preserve">                  Изјава о чувању поверљивих података биће саставни део </w:t>
      </w:r>
      <w:r w:rsidR="000A5DC5">
        <w:rPr>
          <w:bCs/>
          <w:lang w:val="sr-Cyrl-CS"/>
        </w:rPr>
        <w:t>Уговора</w:t>
      </w:r>
      <w:r w:rsidRPr="009951D5">
        <w:rPr>
          <w:bCs/>
          <w:lang w:val="sr-Cyrl-CS"/>
        </w:rPr>
        <w:t>.</w:t>
      </w:r>
    </w:p>
    <w:p w:rsidR="009951D5" w:rsidRPr="009951D5" w:rsidRDefault="009951D5" w:rsidP="009951D5">
      <w:pPr>
        <w:rPr>
          <w:lang w:val="sr-Cyrl-CS"/>
        </w:rPr>
      </w:pPr>
    </w:p>
    <w:p w:rsidR="009951D5" w:rsidRPr="009951D5" w:rsidRDefault="009951D5" w:rsidP="009951D5">
      <w:pPr>
        <w:rPr>
          <w:lang w:val="sr-Cyrl-CS"/>
        </w:rPr>
      </w:pPr>
    </w:p>
    <w:p w:rsidR="009951D5" w:rsidRPr="009951D5" w:rsidRDefault="009951D5" w:rsidP="009951D5">
      <w:pPr>
        <w:rPr>
          <w:lang w:val="sr-Cyrl-CS"/>
        </w:rPr>
      </w:pPr>
    </w:p>
    <w:p w:rsidR="009951D5" w:rsidRPr="009951D5" w:rsidRDefault="009951D5" w:rsidP="009951D5">
      <w:pPr>
        <w:rPr>
          <w:lang w:val="sr-Cyrl-CS"/>
        </w:rPr>
      </w:pPr>
    </w:p>
    <w:tbl>
      <w:tblPr>
        <w:tblW w:w="8803" w:type="dxa"/>
        <w:jc w:val="center"/>
        <w:tblLook w:val="01E0"/>
      </w:tblPr>
      <w:tblGrid>
        <w:gridCol w:w="3686"/>
        <w:gridCol w:w="1799"/>
        <w:gridCol w:w="3318"/>
      </w:tblGrid>
      <w:tr w:rsidR="009951D5" w:rsidRPr="009951D5" w:rsidTr="001C68EE">
        <w:trPr>
          <w:jc w:val="center"/>
        </w:trPr>
        <w:tc>
          <w:tcPr>
            <w:tcW w:w="3686" w:type="dxa"/>
          </w:tcPr>
          <w:p w:rsidR="009951D5" w:rsidRPr="009951D5" w:rsidRDefault="009951D5" w:rsidP="009951D5">
            <w:pPr>
              <w:jc w:val="center"/>
              <w:rPr>
                <w:lang w:val="sr-Cyrl-CS"/>
              </w:rPr>
            </w:pPr>
          </w:p>
        </w:tc>
        <w:tc>
          <w:tcPr>
            <w:tcW w:w="1799" w:type="dxa"/>
          </w:tcPr>
          <w:p w:rsidR="009951D5" w:rsidRPr="009951D5" w:rsidRDefault="009951D5" w:rsidP="009951D5">
            <w:pPr>
              <w:jc w:val="center"/>
              <w:rPr>
                <w:lang w:val="sr-Cyrl-CS"/>
              </w:rPr>
            </w:pPr>
          </w:p>
        </w:tc>
        <w:tc>
          <w:tcPr>
            <w:tcW w:w="3318" w:type="dxa"/>
            <w:hideMark/>
          </w:tcPr>
          <w:p w:rsidR="009951D5" w:rsidRPr="009951D5" w:rsidRDefault="009951D5" w:rsidP="009951D5">
            <w:pPr>
              <w:jc w:val="center"/>
            </w:pPr>
            <w:r w:rsidRPr="009951D5">
              <w:t>Потпис овлашћеног лица</w:t>
            </w:r>
          </w:p>
        </w:tc>
      </w:tr>
      <w:tr w:rsidR="009951D5" w:rsidRPr="009951D5" w:rsidTr="001C68EE">
        <w:trPr>
          <w:jc w:val="center"/>
        </w:trPr>
        <w:tc>
          <w:tcPr>
            <w:tcW w:w="3686" w:type="dxa"/>
          </w:tcPr>
          <w:p w:rsidR="009951D5" w:rsidRPr="009951D5" w:rsidRDefault="009951D5" w:rsidP="009951D5">
            <w:pPr>
              <w:jc w:val="center"/>
            </w:pPr>
          </w:p>
        </w:tc>
        <w:tc>
          <w:tcPr>
            <w:tcW w:w="1799" w:type="dxa"/>
            <w:hideMark/>
          </w:tcPr>
          <w:p w:rsidR="009951D5" w:rsidRPr="009951D5" w:rsidRDefault="009951D5" w:rsidP="009951D5">
            <w:pPr>
              <w:jc w:val="center"/>
            </w:pPr>
            <w:r w:rsidRPr="009951D5">
              <w:t>М.П.</w:t>
            </w:r>
          </w:p>
        </w:tc>
        <w:tc>
          <w:tcPr>
            <w:tcW w:w="3318" w:type="dxa"/>
          </w:tcPr>
          <w:p w:rsidR="009951D5" w:rsidRPr="009951D5" w:rsidRDefault="009951D5" w:rsidP="009951D5">
            <w:pPr>
              <w:jc w:val="center"/>
            </w:pPr>
          </w:p>
        </w:tc>
      </w:tr>
      <w:tr w:rsidR="009951D5" w:rsidRPr="009951D5" w:rsidTr="001C68EE">
        <w:trPr>
          <w:trHeight w:val="738"/>
          <w:jc w:val="center"/>
        </w:trPr>
        <w:tc>
          <w:tcPr>
            <w:tcW w:w="3686" w:type="dxa"/>
            <w:vAlign w:val="bottom"/>
            <w:hideMark/>
          </w:tcPr>
          <w:p w:rsidR="009951D5" w:rsidRPr="009951D5" w:rsidRDefault="009951D5" w:rsidP="009951D5">
            <w:pPr>
              <w:jc w:val="center"/>
              <w:rPr>
                <w:lang w:val="sr-Cyrl-CS"/>
              </w:rPr>
            </w:pPr>
            <w:r w:rsidRPr="009951D5">
              <w:rPr>
                <w:lang w:val="sr-Cyrl-CS"/>
              </w:rPr>
              <w:t>Датум: __________________</w:t>
            </w:r>
          </w:p>
        </w:tc>
        <w:tc>
          <w:tcPr>
            <w:tcW w:w="1799" w:type="dxa"/>
          </w:tcPr>
          <w:p w:rsidR="009951D5" w:rsidRPr="009951D5" w:rsidRDefault="009951D5" w:rsidP="009951D5">
            <w:pPr>
              <w:jc w:val="center"/>
            </w:pPr>
          </w:p>
        </w:tc>
        <w:tc>
          <w:tcPr>
            <w:tcW w:w="3318" w:type="dxa"/>
            <w:tcBorders>
              <w:top w:val="nil"/>
              <w:left w:val="nil"/>
              <w:bottom w:val="single" w:sz="4" w:space="0" w:color="auto"/>
              <w:right w:val="nil"/>
            </w:tcBorders>
          </w:tcPr>
          <w:p w:rsidR="009951D5" w:rsidRPr="009951D5" w:rsidRDefault="009951D5" w:rsidP="009951D5">
            <w:pPr>
              <w:jc w:val="center"/>
            </w:pPr>
          </w:p>
        </w:tc>
      </w:tr>
    </w:tbl>
    <w:p w:rsidR="009951D5" w:rsidRPr="009951D5" w:rsidRDefault="009951D5" w:rsidP="009951D5"/>
    <w:p w:rsidR="009951D5" w:rsidRPr="009951D5" w:rsidRDefault="009951D5" w:rsidP="009951D5">
      <w:pPr>
        <w:rPr>
          <w:bCs/>
          <w:color w:val="FF0000"/>
          <w:sz w:val="22"/>
          <w:szCs w:val="22"/>
          <w:highlight w:val="yellow"/>
        </w:rPr>
      </w:pPr>
    </w:p>
    <w:p w:rsidR="009951D5" w:rsidRDefault="009951D5" w:rsidP="004238F8">
      <w:pPr>
        <w:rPr>
          <w:b/>
          <w:bCs/>
          <w:iCs/>
          <w:lang w:val="uz-Cyrl-UZ"/>
        </w:rPr>
      </w:pPr>
    </w:p>
    <w:p w:rsidR="009951D5" w:rsidRDefault="009951D5" w:rsidP="004238F8">
      <w:pPr>
        <w:rPr>
          <w:b/>
          <w:bCs/>
          <w:iCs/>
          <w:lang w:val="uz-Cyrl-UZ"/>
        </w:rPr>
      </w:pPr>
    </w:p>
    <w:p w:rsidR="009951D5" w:rsidRDefault="009951D5" w:rsidP="004238F8">
      <w:pPr>
        <w:rPr>
          <w:b/>
          <w:bCs/>
          <w:iCs/>
          <w:lang w:val="uz-Cyrl-UZ"/>
        </w:rPr>
      </w:pPr>
    </w:p>
    <w:p w:rsidR="009951D5" w:rsidRDefault="009951D5" w:rsidP="004238F8">
      <w:pPr>
        <w:rPr>
          <w:b/>
          <w:bCs/>
          <w:iCs/>
          <w:lang w:val="uz-Cyrl-UZ"/>
        </w:rPr>
      </w:pPr>
    </w:p>
    <w:p w:rsidR="009951D5" w:rsidRDefault="009951D5" w:rsidP="004238F8">
      <w:pPr>
        <w:rPr>
          <w:b/>
          <w:bCs/>
          <w:iCs/>
          <w:lang w:val="uz-Cyrl-UZ"/>
        </w:rPr>
      </w:pPr>
    </w:p>
    <w:p w:rsidR="009951D5" w:rsidRDefault="009951D5" w:rsidP="004238F8">
      <w:pPr>
        <w:rPr>
          <w:b/>
          <w:bCs/>
          <w:iCs/>
          <w:lang w:val="uz-Cyrl-UZ"/>
        </w:rPr>
      </w:pPr>
    </w:p>
    <w:p w:rsidR="009951D5" w:rsidRDefault="009951D5" w:rsidP="004238F8">
      <w:pPr>
        <w:rPr>
          <w:b/>
          <w:bCs/>
          <w:iCs/>
          <w:lang w:val="uz-Cyrl-UZ"/>
        </w:rPr>
      </w:pPr>
    </w:p>
    <w:p w:rsidR="009951D5" w:rsidRDefault="009951D5" w:rsidP="004238F8">
      <w:pPr>
        <w:rPr>
          <w:b/>
          <w:bCs/>
          <w:iCs/>
          <w:lang w:val="uz-Cyrl-UZ"/>
        </w:rPr>
      </w:pPr>
    </w:p>
    <w:p w:rsidR="009951D5" w:rsidRDefault="009951D5" w:rsidP="004238F8">
      <w:pPr>
        <w:rPr>
          <w:b/>
          <w:bCs/>
          <w:iCs/>
          <w:lang w:val="uz-Cyrl-UZ"/>
        </w:rPr>
      </w:pPr>
    </w:p>
    <w:p w:rsidR="009951D5" w:rsidRDefault="009951D5" w:rsidP="004238F8">
      <w:pPr>
        <w:rPr>
          <w:b/>
          <w:bCs/>
          <w:iCs/>
          <w:lang w:val="uz-Cyrl-UZ"/>
        </w:rPr>
      </w:pPr>
    </w:p>
    <w:p w:rsidR="009951D5" w:rsidRDefault="009951D5" w:rsidP="004238F8">
      <w:pPr>
        <w:rPr>
          <w:b/>
          <w:bCs/>
          <w:iCs/>
          <w:lang w:val="uz-Cyrl-UZ"/>
        </w:rPr>
      </w:pPr>
    </w:p>
    <w:p w:rsidR="009951D5" w:rsidRDefault="009951D5" w:rsidP="004238F8">
      <w:pPr>
        <w:rPr>
          <w:b/>
          <w:bCs/>
          <w:iCs/>
          <w:lang w:val="uz-Cyrl-UZ"/>
        </w:rPr>
      </w:pPr>
    </w:p>
    <w:p w:rsidR="00465547" w:rsidRPr="006F42E5" w:rsidRDefault="009D7337" w:rsidP="004238F8">
      <w:pPr>
        <w:rPr>
          <w:b/>
        </w:rPr>
      </w:pPr>
      <w:r>
        <w:rPr>
          <w:b/>
          <w:bCs/>
          <w:iCs/>
          <w:lang w:val="uz-Cyrl-UZ"/>
        </w:rPr>
        <w:t xml:space="preserve">   </w:t>
      </w:r>
      <w:r w:rsidR="009951D5">
        <w:rPr>
          <w:b/>
          <w:bCs/>
          <w:iCs/>
          <w:lang w:val="uz-Cyrl-UZ"/>
        </w:rPr>
        <w:t xml:space="preserve">                                            </w:t>
      </w:r>
      <w:r w:rsidR="00465547" w:rsidRPr="006F42E5">
        <w:rPr>
          <w:b/>
        </w:rPr>
        <w:t xml:space="preserve">ОБРАЗАЦ </w:t>
      </w:r>
      <w:r w:rsidR="009951D5">
        <w:rPr>
          <w:b/>
        </w:rPr>
        <w:t xml:space="preserve"> </w:t>
      </w:r>
      <w:r w:rsidR="00C5193F">
        <w:rPr>
          <w:b/>
        </w:rPr>
        <w:t>6</w:t>
      </w:r>
      <w:r w:rsidR="00465547" w:rsidRPr="006F42E5">
        <w:rPr>
          <w:b/>
        </w:rPr>
        <w:t xml:space="preserve">. - </w:t>
      </w:r>
      <w:r w:rsidR="00465547" w:rsidRPr="006F42E5">
        <w:rPr>
          <w:b/>
          <w:spacing w:val="-2"/>
          <w:sz w:val="22"/>
          <w:szCs w:val="22"/>
        </w:rPr>
        <w:t xml:space="preserve">ОБРАЗАЦ </w:t>
      </w:r>
      <w:r w:rsidR="00D24F38">
        <w:rPr>
          <w:b/>
          <w:spacing w:val="-2"/>
          <w:sz w:val="22"/>
          <w:szCs w:val="22"/>
        </w:rPr>
        <w:t xml:space="preserve"> </w:t>
      </w:r>
      <w:r w:rsidR="0039690D">
        <w:rPr>
          <w:b/>
          <w:spacing w:val="-2"/>
          <w:sz w:val="22"/>
          <w:szCs w:val="22"/>
        </w:rPr>
        <w:t>УГОВОРА</w:t>
      </w:r>
    </w:p>
    <w:p w:rsidR="00442699" w:rsidRPr="006F42E5" w:rsidRDefault="00442699" w:rsidP="004238F8">
      <w:pPr>
        <w:jc w:val="both"/>
        <w:rPr>
          <w:noProof/>
        </w:rPr>
      </w:pPr>
    </w:p>
    <w:p w:rsidR="00442699" w:rsidRPr="006F42E5" w:rsidRDefault="00442699" w:rsidP="004238F8">
      <w:pPr>
        <w:jc w:val="both"/>
        <w:rPr>
          <w:noProof/>
        </w:rPr>
      </w:pPr>
    </w:p>
    <w:p w:rsidR="00442699" w:rsidRPr="006F42E5" w:rsidRDefault="00500A09" w:rsidP="004238F8">
      <w:pPr>
        <w:jc w:val="both"/>
        <w:rPr>
          <w:noProof/>
        </w:rPr>
      </w:pPr>
      <w:r>
        <w:rPr>
          <w:noProof/>
        </w:rPr>
        <w:drawing>
          <wp:anchor distT="0" distB="0" distL="114300" distR="114300" simplePos="0" relativeHeight="251658240" behindDoc="1" locked="0" layoutInCell="1" allowOverlap="1">
            <wp:simplePos x="0" y="0"/>
            <wp:positionH relativeFrom="column">
              <wp:posOffset>2298065</wp:posOffset>
            </wp:positionH>
            <wp:positionV relativeFrom="paragraph">
              <wp:posOffset>-4445</wp:posOffset>
            </wp:positionV>
            <wp:extent cx="1383665" cy="1143000"/>
            <wp:effectExtent l="19050" t="0" r="6985" b="0"/>
            <wp:wrapThrough wrapText="bothSides">
              <wp:wrapPolygon edited="0">
                <wp:start x="-297" y="0"/>
                <wp:lineTo x="-297" y="21240"/>
                <wp:lineTo x="21709" y="21240"/>
                <wp:lineTo x="21709" y="0"/>
                <wp:lineTo x="-297" y="0"/>
              </wp:wrapPolygon>
            </wp:wrapThrough>
            <wp:docPr id="5" name="Picture 1" descr="Logo VU TARA-1 bez slo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VU TARA-1 bez slova"/>
                    <pic:cNvPicPr>
                      <a:picLocks noChangeAspect="1" noChangeArrowheads="1"/>
                    </pic:cNvPicPr>
                  </pic:nvPicPr>
                  <pic:blipFill>
                    <a:blip r:embed="rId9" cstate="print"/>
                    <a:srcRect/>
                    <a:stretch>
                      <a:fillRect/>
                    </a:stretch>
                  </pic:blipFill>
                  <pic:spPr bwMode="auto">
                    <a:xfrm>
                      <a:off x="0" y="0"/>
                      <a:ext cx="1383665" cy="1143000"/>
                    </a:xfrm>
                    <a:prstGeom prst="rect">
                      <a:avLst/>
                    </a:prstGeom>
                    <a:noFill/>
                    <a:ln w="9525">
                      <a:noFill/>
                      <a:miter lim="800000"/>
                      <a:headEnd/>
                      <a:tailEnd/>
                    </a:ln>
                  </pic:spPr>
                </pic:pic>
              </a:graphicData>
            </a:graphic>
          </wp:anchor>
        </w:drawing>
      </w:r>
    </w:p>
    <w:p w:rsidR="00442699" w:rsidRPr="006F42E5" w:rsidRDefault="00442699" w:rsidP="004238F8">
      <w:pPr>
        <w:jc w:val="both"/>
        <w:rPr>
          <w:noProof/>
        </w:rPr>
      </w:pPr>
    </w:p>
    <w:p w:rsidR="00F150BA" w:rsidRPr="006F42E5" w:rsidRDefault="00F150BA" w:rsidP="004238F8">
      <w:pPr>
        <w:jc w:val="both"/>
        <w:rPr>
          <w:noProof/>
        </w:rPr>
      </w:pPr>
    </w:p>
    <w:p w:rsidR="00F150BA" w:rsidRPr="006F42E5" w:rsidRDefault="00F150BA" w:rsidP="004238F8">
      <w:pPr>
        <w:jc w:val="both"/>
        <w:rPr>
          <w:noProof/>
        </w:rPr>
      </w:pPr>
    </w:p>
    <w:p w:rsidR="00F150BA" w:rsidRPr="006F42E5" w:rsidRDefault="00F150BA" w:rsidP="004238F8">
      <w:pPr>
        <w:jc w:val="both"/>
        <w:rPr>
          <w:noProof/>
        </w:rPr>
      </w:pPr>
    </w:p>
    <w:p w:rsidR="00F150BA" w:rsidRPr="006F42E5" w:rsidRDefault="00F150BA" w:rsidP="004238F8">
      <w:pPr>
        <w:jc w:val="both"/>
        <w:rPr>
          <w:noProof/>
        </w:rPr>
      </w:pPr>
    </w:p>
    <w:p w:rsidR="00F150BA" w:rsidRPr="006F42E5" w:rsidRDefault="00F150BA" w:rsidP="004238F8">
      <w:pPr>
        <w:jc w:val="both"/>
        <w:rPr>
          <w:noProof/>
        </w:rPr>
      </w:pPr>
    </w:p>
    <w:p w:rsidR="00050431" w:rsidRPr="00050431" w:rsidRDefault="00050431" w:rsidP="00050431">
      <w:pPr>
        <w:ind w:left="3600" w:hanging="3600"/>
        <w:jc w:val="both"/>
        <w:outlineLvl w:val="0"/>
        <w:rPr>
          <w:lang w:val="sr-Cyrl-CS"/>
        </w:rPr>
      </w:pPr>
      <w:r>
        <w:rPr>
          <w:rFonts w:eastAsia="TimesNewRoman"/>
          <w:b/>
          <w:i/>
          <w:lang w:val="sr-Cyrl-CS"/>
        </w:rPr>
        <w:t xml:space="preserve">                                                           </w:t>
      </w:r>
      <w:r w:rsidRPr="00050431">
        <w:rPr>
          <w:rFonts w:eastAsia="TimesNewRoman"/>
          <w:b/>
          <w:i/>
          <w:lang w:val="sr-Cyrl-CS"/>
        </w:rPr>
        <w:t xml:space="preserve">УГОВОР БРОЈ </w:t>
      </w:r>
      <w:r w:rsidRPr="00050431">
        <w:rPr>
          <w:b/>
          <w:i/>
          <w:sz w:val="28"/>
          <w:szCs w:val="28"/>
        </w:rPr>
        <w:t>&lt;</w:t>
      </w:r>
      <w:r w:rsidRPr="00050431">
        <w:rPr>
          <w:b/>
          <w:i/>
          <w:color w:val="FF0000"/>
          <w:sz w:val="28"/>
          <w:szCs w:val="28"/>
        </w:rPr>
        <w:t xml:space="preserve"> </w:t>
      </w:r>
      <w:r w:rsidRPr="00050431">
        <w:rPr>
          <w:b/>
          <w:i/>
          <w:sz w:val="28"/>
          <w:szCs w:val="28"/>
        </w:rPr>
        <w:t>П</w:t>
      </w:r>
      <w:r w:rsidRPr="00050431">
        <w:rPr>
          <w:b/>
          <w:i/>
          <w:lang w:val="ru-RU"/>
        </w:rPr>
        <w:t xml:space="preserve"> </w:t>
      </w:r>
      <w:r w:rsidR="00C5193F">
        <w:rPr>
          <w:b/>
          <w:i/>
          <w:lang w:val="ru-RU"/>
        </w:rPr>
        <w:t>8</w:t>
      </w:r>
      <w:r w:rsidRPr="00050431">
        <w:rPr>
          <w:b/>
          <w:i/>
          <w:color w:val="000000" w:themeColor="text1"/>
          <w:lang w:val="ru-RU"/>
        </w:rPr>
        <w:t>/2020</w:t>
      </w:r>
    </w:p>
    <w:p w:rsidR="00F150BA" w:rsidRDefault="00050431" w:rsidP="00050431">
      <w:pPr>
        <w:rPr>
          <w:b/>
          <w:iCs/>
        </w:rPr>
      </w:pPr>
      <w:r>
        <w:rPr>
          <w:b/>
          <w:lang w:val="ru-RU"/>
        </w:rPr>
        <w:t xml:space="preserve">                                                                 </w:t>
      </w:r>
      <w:r w:rsidRPr="00050431">
        <w:rPr>
          <w:b/>
          <w:lang w:val="ru-RU"/>
        </w:rPr>
        <w:t xml:space="preserve"> </w:t>
      </w:r>
      <w:r w:rsidR="00AA4549">
        <w:rPr>
          <w:b/>
          <w:lang w:val="ru-RU"/>
        </w:rPr>
        <w:t xml:space="preserve">  </w:t>
      </w:r>
      <w:r w:rsidRPr="00050431">
        <w:rPr>
          <w:b/>
          <w:lang w:val="ru-RU"/>
        </w:rPr>
        <w:t>з</w:t>
      </w:r>
      <w:r w:rsidRPr="00050431">
        <w:rPr>
          <w:b/>
          <w:lang w:val="sr-Cyrl-CS"/>
        </w:rPr>
        <w:t>акључен између:</w:t>
      </w:r>
    </w:p>
    <w:p w:rsidR="00050431" w:rsidRPr="00050431" w:rsidRDefault="00050431" w:rsidP="00050431">
      <w:pPr>
        <w:rPr>
          <w:b/>
          <w:iCs/>
        </w:rPr>
      </w:pPr>
    </w:p>
    <w:p w:rsidR="00050431" w:rsidRPr="00050431" w:rsidRDefault="00F150BA" w:rsidP="00050431">
      <w:pPr>
        <w:ind w:hanging="1417"/>
        <w:jc w:val="both"/>
        <w:outlineLvl w:val="0"/>
        <w:rPr>
          <w:b/>
          <w:i/>
          <w:lang w:val="sr-Cyrl-CS"/>
        </w:rPr>
      </w:pPr>
      <w:r w:rsidRPr="006F42E5">
        <w:tab/>
      </w:r>
      <w:r w:rsidR="00050431" w:rsidRPr="00050431">
        <w:rPr>
          <w:b/>
          <w:i/>
          <w:lang w:val="sr-Cyrl-CS"/>
        </w:rPr>
        <w:t>РЕПУБЛИКА СРБИЈА МИНИСТАРСТВО ОДБРАНЕ ВОЈНЕ УСТАНОВЕ „ТАРА“,</w:t>
      </w:r>
    </w:p>
    <w:p w:rsidR="00050431" w:rsidRPr="00050431" w:rsidRDefault="00050431" w:rsidP="00050431">
      <w:pPr>
        <w:ind w:left="3600" w:hanging="3600"/>
        <w:jc w:val="both"/>
        <w:outlineLvl w:val="0"/>
        <w:rPr>
          <w:b/>
          <w:i/>
          <w:lang w:val="sr-Cyrl-CS"/>
        </w:rPr>
      </w:pPr>
      <w:r w:rsidRPr="00050431">
        <w:rPr>
          <w:b/>
          <w:i/>
          <w:lang w:val="sr-Cyrl-CS"/>
        </w:rPr>
        <w:t xml:space="preserve"> са седиштем у Бајиној Башти, Калуђерске баре, бб коју</w:t>
      </w:r>
      <w:r w:rsidRPr="00050431">
        <w:rPr>
          <w:b/>
          <w:i/>
          <w:iCs/>
          <w:lang w:val="sr-Cyrl-CS"/>
        </w:rPr>
        <w:t xml:space="preserve"> </w:t>
      </w:r>
      <w:r w:rsidRPr="00050431">
        <w:rPr>
          <w:b/>
          <w:i/>
          <w:lang w:val="sr-Cyrl-CS"/>
        </w:rPr>
        <w:t>заступа директор</w:t>
      </w:r>
      <w:r w:rsidRPr="00050431">
        <w:rPr>
          <w:i/>
          <w:lang w:val="sr-Cyrl-CS"/>
        </w:rPr>
        <w:t xml:space="preserve"> </w:t>
      </w:r>
    </w:p>
    <w:p w:rsidR="00050431" w:rsidRPr="00050431" w:rsidRDefault="00050431" w:rsidP="00050431">
      <w:pPr>
        <w:ind w:right="-203"/>
        <w:jc w:val="both"/>
        <w:outlineLvl w:val="0"/>
        <w:rPr>
          <w:i/>
          <w:lang w:val="sr-Cyrl-CS"/>
        </w:rPr>
      </w:pPr>
      <w:r w:rsidRPr="00050431">
        <w:rPr>
          <w:b/>
          <w:i/>
          <w:lang w:val="sr-Cyrl-CS"/>
        </w:rPr>
        <w:t>Љупко Ћировић,</w:t>
      </w:r>
      <w:r w:rsidRPr="00050431">
        <w:rPr>
          <w:i/>
          <w:lang w:val="sr-Cyrl-CS"/>
        </w:rPr>
        <w:t xml:space="preserve"> (МБ:17864963, ПИБ:108341411)  (у даљем тексту: </w:t>
      </w:r>
      <w:r w:rsidRPr="00050431">
        <w:rPr>
          <w:b/>
          <w:i/>
          <w:lang w:val="sr-Cyrl-CS"/>
        </w:rPr>
        <w:t>наручилац</w:t>
      </w:r>
      <w:r w:rsidRPr="00050431">
        <w:rPr>
          <w:i/>
          <w:lang w:val="sr-Cyrl-CS"/>
        </w:rPr>
        <w:t>),</w:t>
      </w:r>
    </w:p>
    <w:p w:rsidR="00050431" w:rsidRPr="00050431" w:rsidRDefault="00050431" w:rsidP="00050431">
      <w:pPr>
        <w:ind w:right="-203"/>
        <w:jc w:val="both"/>
        <w:outlineLvl w:val="0"/>
        <w:rPr>
          <w:i/>
          <w:lang w:val="sr-Cyrl-CS"/>
        </w:rPr>
      </w:pPr>
      <w:r w:rsidRPr="00050431">
        <w:rPr>
          <w:i/>
          <w:lang w:val="sr-Cyrl-CS"/>
        </w:rPr>
        <w:t xml:space="preserve"> с једне стране</w:t>
      </w:r>
    </w:p>
    <w:p w:rsidR="00050431" w:rsidRPr="00050431" w:rsidRDefault="00050431" w:rsidP="00050431">
      <w:pPr>
        <w:jc w:val="both"/>
        <w:outlineLvl w:val="0"/>
        <w:rPr>
          <w:i/>
          <w:lang w:val="sr-Cyrl-CS"/>
        </w:rPr>
      </w:pPr>
    </w:p>
    <w:p w:rsidR="00050431" w:rsidRPr="00050431" w:rsidRDefault="00050431" w:rsidP="00050431">
      <w:pPr>
        <w:rPr>
          <w:i/>
          <w:lang w:val="sr-Cyrl-CS"/>
        </w:rPr>
      </w:pPr>
      <w:r w:rsidRPr="00050431">
        <w:rPr>
          <w:i/>
          <w:lang w:val="sr-Cyrl-CS"/>
        </w:rPr>
        <w:t>Број рачуна:840-1180664-91 Назив банке: Управа за трезор,</w:t>
      </w:r>
    </w:p>
    <w:p w:rsidR="00050431" w:rsidRPr="00050431" w:rsidRDefault="00050431" w:rsidP="00050431">
      <w:pPr>
        <w:rPr>
          <w:i/>
          <w:lang w:val="sr-Cyrl-CS"/>
        </w:rPr>
      </w:pPr>
    </w:p>
    <w:p w:rsidR="00050431" w:rsidRPr="00050431" w:rsidRDefault="00050431" w:rsidP="00050431">
      <w:pPr>
        <w:jc w:val="both"/>
        <w:rPr>
          <w:i/>
          <w:iCs/>
          <w:lang w:val="sr-Cyrl-CS"/>
        </w:rPr>
      </w:pPr>
      <w:r w:rsidRPr="00050431">
        <w:rPr>
          <w:i/>
          <w:lang w:val="sr-Cyrl-CS"/>
        </w:rPr>
        <w:t>Телефон : 031/593 503, Телефакс: 031/593-551</w:t>
      </w:r>
    </w:p>
    <w:p w:rsidR="00050431" w:rsidRDefault="00050431" w:rsidP="004238F8">
      <w:pPr>
        <w:jc w:val="both"/>
        <w:rPr>
          <w:i/>
        </w:rPr>
      </w:pPr>
      <w:r>
        <w:t xml:space="preserve">                                                                            </w:t>
      </w:r>
      <w:r w:rsidR="00683CAC">
        <w:rPr>
          <w:i/>
        </w:rPr>
        <w:t>и</w:t>
      </w:r>
    </w:p>
    <w:tbl>
      <w:tblPr>
        <w:tblStyle w:val="TableGrid5"/>
        <w:tblW w:w="1043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289"/>
        <w:gridCol w:w="144"/>
        <w:gridCol w:w="551"/>
        <w:gridCol w:w="30"/>
        <w:gridCol w:w="832"/>
        <w:gridCol w:w="290"/>
        <w:gridCol w:w="384"/>
        <w:gridCol w:w="86"/>
        <w:gridCol w:w="783"/>
        <w:gridCol w:w="86"/>
        <w:gridCol w:w="1420"/>
        <w:gridCol w:w="204"/>
        <w:gridCol w:w="337"/>
        <w:gridCol w:w="1083"/>
        <w:gridCol w:w="508"/>
        <w:gridCol w:w="3182"/>
        <w:gridCol w:w="222"/>
      </w:tblGrid>
      <w:tr w:rsidR="00683CAC" w:rsidRPr="00683CAC" w:rsidTr="00683CAC">
        <w:trPr>
          <w:gridAfter w:val="1"/>
          <w:wAfter w:w="222" w:type="dxa"/>
          <w:trHeight w:val="431"/>
        </w:trPr>
        <w:tc>
          <w:tcPr>
            <w:tcW w:w="434" w:type="dxa"/>
            <w:gridSpan w:val="2"/>
          </w:tcPr>
          <w:p w:rsidR="00683CAC" w:rsidRPr="00683CAC" w:rsidRDefault="00683CAC" w:rsidP="00683CAC">
            <w:pPr>
              <w:ind w:left="3600" w:hanging="3600"/>
              <w:outlineLvl w:val="0"/>
              <w:rPr>
                <w:rFonts w:ascii="Times New Roman" w:hAnsi="Times New Roman"/>
                <w:iCs/>
                <w:color w:val="000000" w:themeColor="text1"/>
                <w:lang w:val="sr-Cyrl-CS"/>
              </w:rPr>
            </w:pPr>
          </w:p>
        </w:tc>
        <w:tc>
          <w:tcPr>
            <w:tcW w:w="9775" w:type="dxa"/>
            <w:gridSpan w:val="14"/>
            <w:tcBorders>
              <w:bottom w:val="dotted" w:sz="4" w:space="0" w:color="auto"/>
            </w:tcBorders>
          </w:tcPr>
          <w:p w:rsidR="00683CAC" w:rsidRPr="00683CAC" w:rsidRDefault="00683CAC" w:rsidP="00683CAC">
            <w:pPr>
              <w:ind w:left="3600" w:hanging="3600"/>
              <w:outlineLvl w:val="0"/>
              <w:rPr>
                <w:rFonts w:ascii="Times New Roman" w:hAnsi="Times New Roman"/>
                <w:iCs/>
                <w:color w:val="000000" w:themeColor="text1"/>
                <w:lang w:val="sr-Cyrl-CS"/>
              </w:rPr>
            </w:pPr>
          </w:p>
        </w:tc>
      </w:tr>
      <w:tr w:rsidR="00683CAC" w:rsidRPr="00683CAC" w:rsidTr="00683CAC">
        <w:trPr>
          <w:gridBefore w:val="1"/>
          <w:gridAfter w:val="1"/>
          <w:wBefore w:w="290" w:type="dxa"/>
          <w:wAfter w:w="222" w:type="dxa"/>
          <w:trHeight w:val="417"/>
        </w:trPr>
        <w:tc>
          <w:tcPr>
            <w:tcW w:w="1557" w:type="dxa"/>
            <w:gridSpan w:val="4"/>
            <w:vAlign w:val="center"/>
          </w:tcPr>
          <w:p w:rsidR="00683CAC" w:rsidRPr="00683CAC" w:rsidRDefault="00683CAC" w:rsidP="00683CAC">
            <w:pPr>
              <w:jc w:val="right"/>
              <w:rPr>
                <w:rFonts w:ascii="Times New Roman" w:hAnsi="Times New Roman"/>
                <w:iCs/>
                <w:color w:val="000000" w:themeColor="text1"/>
                <w:lang w:val="sr-Cyrl-CS"/>
              </w:rPr>
            </w:pPr>
            <w:r w:rsidRPr="00683CAC">
              <w:rPr>
                <w:rFonts w:ascii="Times New Roman" w:hAnsi="Times New Roman"/>
                <w:i/>
                <w:iCs/>
                <w:color w:val="000000" w:themeColor="text1"/>
                <w:lang w:val="sr-Cyrl-CS"/>
              </w:rPr>
              <w:t>Број рачуна:</w:t>
            </w:r>
          </w:p>
        </w:tc>
        <w:tc>
          <w:tcPr>
            <w:tcW w:w="290" w:type="dxa"/>
            <w:tcBorders>
              <w:bottom w:val="dotted" w:sz="4" w:space="0" w:color="auto"/>
            </w:tcBorders>
            <w:vAlign w:val="center"/>
          </w:tcPr>
          <w:p w:rsidR="00683CAC" w:rsidRPr="00683CAC" w:rsidRDefault="00683CAC" w:rsidP="00683CAC">
            <w:pPr>
              <w:jc w:val="right"/>
              <w:rPr>
                <w:rFonts w:ascii="Times New Roman" w:hAnsi="Times New Roman"/>
                <w:iCs/>
                <w:color w:val="000000" w:themeColor="text1"/>
                <w:lang w:val="sr-Cyrl-CS"/>
              </w:rPr>
            </w:pPr>
          </w:p>
        </w:tc>
        <w:tc>
          <w:tcPr>
            <w:tcW w:w="3300" w:type="dxa"/>
            <w:gridSpan w:val="7"/>
            <w:tcBorders>
              <w:bottom w:val="dotted" w:sz="4" w:space="0" w:color="auto"/>
            </w:tcBorders>
            <w:vAlign w:val="center"/>
          </w:tcPr>
          <w:p w:rsidR="00683CAC" w:rsidRPr="00683CAC" w:rsidRDefault="00683CAC" w:rsidP="00683CAC">
            <w:pPr>
              <w:jc w:val="center"/>
              <w:rPr>
                <w:rFonts w:ascii="Times New Roman" w:hAnsi="Times New Roman"/>
                <w:iCs/>
                <w:color w:val="000000" w:themeColor="text1"/>
                <w:lang w:val="sr-Cyrl-CS"/>
              </w:rPr>
            </w:pPr>
          </w:p>
        </w:tc>
        <w:tc>
          <w:tcPr>
            <w:tcW w:w="1591" w:type="dxa"/>
            <w:gridSpan w:val="2"/>
            <w:vAlign w:val="center"/>
          </w:tcPr>
          <w:p w:rsidR="00683CAC" w:rsidRPr="00683CAC" w:rsidRDefault="00683CAC" w:rsidP="00683CAC">
            <w:pPr>
              <w:rPr>
                <w:rFonts w:ascii="Times New Roman" w:hAnsi="Times New Roman"/>
                <w:iCs/>
                <w:color w:val="000000" w:themeColor="text1"/>
                <w:lang w:val="sr-Cyrl-CS"/>
              </w:rPr>
            </w:pPr>
            <w:r w:rsidRPr="00683CAC">
              <w:rPr>
                <w:rFonts w:ascii="Times New Roman" w:hAnsi="Times New Roman"/>
                <w:i/>
                <w:iCs/>
                <w:color w:val="000000" w:themeColor="text1"/>
                <w:lang w:val="sr-Cyrl-CS"/>
              </w:rPr>
              <w:t>Назив банке:</w:t>
            </w:r>
          </w:p>
        </w:tc>
        <w:tc>
          <w:tcPr>
            <w:tcW w:w="3181" w:type="dxa"/>
            <w:tcBorders>
              <w:bottom w:val="dotted" w:sz="4" w:space="0" w:color="auto"/>
            </w:tcBorders>
            <w:vAlign w:val="center"/>
          </w:tcPr>
          <w:p w:rsidR="00683CAC" w:rsidRPr="00683CAC" w:rsidRDefault="00683CAC" w:rsidP="00683CAC">
            <w:pPr>
              <w:jc w:val="center"/>
              <w:rPr>
                <w:rFonts w:ascii="Times New Roman" w:hAnsi="Times New Roman"/>
                <w:iCs/>
                <w:color w:val="000000" w:themeColor="text1"/>
              </w:rPr>
            </w:pPr>
          </w:p>
        </w:tc>
      </w:tr>
      <w:tr w:rsidR="00683CAC" w:rsidRPr="00683CAC" w:rsidTr="00683CAC">
        <w:trPr>
          <w:gridBefore w:val="1"/>
          <w:gridAfter w:val="1"/>
          <w:wBefore w:w="290" w:type="dxa"/>
          <w:wAfter w:w="221" w:type="dxa"/>
          <w:trHeight w:val="448"/>
        </w:trPr>
        <w:tc>
          <w:tcPr>
            <w:tcW w:w="725" w:type="dxa"/>
            <w:gridSpan w:val="3"/>
            <w:vAlign w:val="center"/>
          </w:tcPr>
          <w:p w:rsidR="00683CAC" w:rsidRPr="00683CAC" w:rsidRDefault="00683CAC" w:rsidP="00683CAC">
            <w:pPr>
              <w:rPr>
                <w:rFonts w:ascii="Times New Roman" w:hAnsi="Times New Roman"/>
                <w:iCs/>
                <w:color w:val="000000" w:themeColor="text1"/>
                <w:lang w:val="sr-Cyrl-CS"/>
              </w:rPr>
            </w:pPr>
            <w:r w:rsidRPr="00683CAC">
              <w:rPr>
                <w:rFonts w:ascii="Times New Roman" w:hAnsi="Times New Roman"/>
                <w:i/>
                <w:iCs/>
                <w:color w:val="000000" w:themeColor="text1"/>
                <w:lang w:val="sr-Cyrl-CS"/>
              </w:rPr>
              <w:t>Тел:</w:t>
            </w:r>
          </w:p>
        </w:tc>
        <w:tc>
          <w:tcPr>
            <w:tcW w:w="1506" w:type="dxa"/>
            <w:gridSpan w:val="3"/>
            <w:tcBorders>
              <w:bottom w:val="dotted" w:sz="4" w:space="0" w:color="auto"/>
            </w:tcBorders>
            <w:vAlign w:val="center"/>
          </w:tcPr>
          <w:p w:rsidR="00683CAC" w:rsidRPr="00683CAC" w:rsidRDefault="00683CAC" w:rsidP="00683CAC">
            <w:pPr>
              <w:jc w:val="center"/>
              <w:rPr>
                <w:rFonts w:ascii="Times New Roman" w:hAnsi="Times New Roman"/>
                <w:iCs/>
                <w:color w:val="000000" w:themeColor="text1"/>
              </w:rPr>
            </w:pPr>
          </w:p>
        </w:tc>
        <w:tc>
          <w:tcPr>
            <w:tcW w:w="869" w:type="dxa"/>
            <w:gridSpan w:val="2"/>
            <w:tcBorders>
              <w:top w:val="dotted" w:sz="4" w:space="0" w:color="auto"/>
            </w:tcBorders>
            <w:vAlign w:val="center"/>
          </w:tcPr>
          <w:p w:rsidR="00683CAC" w:rsidRPr="00683CAC" w:rsidRDefault="00683CAC" w:rsidP="00683CAC">
            <w:pPr>
              <w:jc w:val="right"/>
              <w:rPr>
                <w:rFonts w:ascii="Times New Roman" w:hAnsi="Times New Roman"/>
                <w:iCs/>
                <w:color w:val="000000" w:themeColor="text1"/>
                <w:lang w:val="sr-Cyrl-CS"/>
              </w:rPr>
            </w:pPr>
            <w:r w:rsidRPr="00683CAC">
              <w:rPr>
                <w:rFonts w:ascii="Times New Roman" w:hAnsi="Times New Roman"/>
                <w:i/>
                <w:iCs/>
                <w:color w:val="000000" w:themeColor="text1"/>
              </w:rPr>
              <w:t>Ф</w:t>
            </w:r>
            <w:r w:rsidRPr="00683CAC">
              <w:rPr>
                <w:rFonts w:ascii="Times New Roman" w:hAnsi="Times New Roman"/>
                <w:i/>
                <w:iCs/>
                <w:color w:val="000000" w:themeColor="text1"/>
                <w:lang w:val="sr-Cyrl-CS"/>
              </w:rPr>
              <w:t>акс</w:t>
            </w:r>
            <w:r w:rsidRPr="00683CAC">
              <w:rPr>
                <w:rFonts w:ascii="Times New Roman" w:hAnsi="Times New Roman"/>
                <w:i/>
                <w:iCs/>
                <w:color w:val="000000" w:themeColor="text1"/>
              </w:rPr>
              <w:t>:</w:t>
            </w:r>
          </w:p>
        </w:tc>
        <w:tc>
          <w:tcPr>
            <w:tcW w:w="1506" w:type="dxa"/>
            <w:gridSpan w:val="2"/>
            <w:tcBorders>
              <w:bottom w:val="dotted" w:sz="4" w:space="0" w:color="auto"/>
            </w:tcBorders>
            <w:vAlign w:val="center"/>
          </w:tcPr>
          <w:p w:rsidR="00683CAC" w:rsidRPr="00683CAC" w:rsidRDefault="00683CAC" w:rsidP="00683CAC">
            <w:pPr>
              <w:jc w:val="center"/>
              <w:rPr>
                <w:rFonts w:ascii="Times New Roman" w:hAnsi="Times New Roman"/>
                <w:iCs/>
                <w:color w:val="000000" w:themeColor="text1"/>
              </w:rPr>
            </w:pPr>
          </w:p>
        </w:tc>
        <w:tc>
          <w:tcPr>
            <w:tcW w:w="1624" w:type="dxa"/>
            <w:gridSpan w:val="3"/>
            <w:vAlign w:val="center"/>
          </w:tcPr>
          <w:p w:rsidR="00683CAC" w:rsidRPr="00683CAC" w:rsidRDefault="00683CAC" w:rsidP="00683CAC">
            <w:pPr>
              <w:rPr>
                <w:rFonts w:ascii="Times New Roman" w:hAnsi="Times New Roman"/>
                <w:iCs/>
                <w:color w:val="000000" w:themeColor="text1"/>
                <w:lang w:val="sr-Cyrl-CS"/>
              </w:rPr>
            </w:pPr>
            <w:r w:rsidRPr="00683CAC">
              <w:rPr>
                <w:rFonts w:ascii="Times New Roman" w:hAnsi="Times New Roman"/>
                <w:i/>
                <w:color w:val="000000" w:themeColor="text1"/>
                <w:lang w:val="sr-Cyrl-CS"/>
              </w:rPr>
              <w:t>К</w:t>
            </w:r>
            <w:r>
              <w:rPr>
                <w:rFonts w:ascii="Times New Roman" w:hAnsi="Times New Roman"/>
                <w:i/>
                <w:color w:val="000000" w:themeColor="text1"/>
                <w:lang w:val="sr-Cyrl-CS"/>
              </w:rPr>
              <w:t>ог</w:t>
            </w:r>
            <w:r w:rsidRPr="00683CAC">
              <w:rPr>
                <w:rFonts w:ascii="Times New Roman" w:hAnsi="Times New Roman"/>
                <w:i/>
                <w:color w:val="000000" w:themeColor="text1"/>
                <w:lang w:val="sr-Cyrl-CS"/>
              </w:rPr>
              <w:t>aзаступа</w:t>
            </w:r>
          </w:p>
        </w:tc>
        <w:tc>
          <w:tcPr>
            <w:tcW w:w="3690" w:type="dxa"/>
            <w:gridSpan w:val="2"/>
            <w:tcBorders>
              <w:bottom w:val="dotted" w:sz="4" w:space="0" w:color="auto"/>
            </w:tcBorders>
            <w:vAlign w:val="center"/>
          </w:tcPr>
          <w:p w:rsidR="00683CAC" w:rsidRPr="00683CAC" w:rsidRDefault="00683CAC" w:rsidP="00683CAC">
            <w:pPr>
              <w:rPr>
                <w:rFonts w:ascii="Times New Roman" w:hAnsi="Times New Roman"/>
                <w:iCs/>
                <w:color w:val="000000" w:themeColor="text1"/>
                <w:lang w:val="sr-Cyrl-CS"/>
              </w:rPr>
            </w:pPr>
          </w:p>
        </w:tc>
      </w:tr>
      <w:tr w:rsidR="00683CAC" w:rsidRPr="00A8458F" w:rsidTr="00683CAC">
        <w:trPr>
          <w:gridBefore w:val="1"/>
          <w:wBefore w:w="290" w:type="dxa"/>
          <w:trHeight w:val="448"/>
        </w:trPr>
        <w:tc>
          <w:tcPr>
            <w:tcW w:w="695" w:type="dxa"/>
            <w:gridSpan w:val="2"/>
            <w:vAlign w:val="center"/>
          </w:tcPr>
          <w:p w:rsidR="00683CAC" w:rsidRPr="00683CAC" w:rsidRDefault="00683CAC" w:rsidP="00683CAC">
            <w:pPr>
              <w:ind w:right="12"/>
              <w:rPr>
                <w:rFonts w:ascii="Times New Roman" w:hAnsi="Times New Roman"/>
                <w:iCs/>
                <w:color w:val="000000" w:themeColor="text1"/>
                <w:lang w:val="sr-Cyrl-CS"/>
              </w:rPr>
            </w:pPr>
            <w:r w:rsidRPr="00683CAC">
              <w:rPr>
                <w:rFonts w:ascii="Times New Roman" w:hAnsi="Times New Roman"/>
                <w:i/>
                <w:color w:val="000000" w:themeColor="text1"/>
                <w:lang w:val="sr-Cyrl-CS"/>
              </w:rPr>
              <w:t>МБ:</w:t>
            </w:r>
          </w:p>
        </w:tc>
        <w:tc>
          <w:tcPr>
            <w:tcW w:w="1622" w:type="dxa"/>
            <w:gridSpan w:val="5"/>
            <w:tcBorders>
              <w:bottom w:val="dotted" w:sz="4" w:space="0" w:color="auto"/>
            </w:tcBorders>
            <w:vAlign w:val="center"/>
          </w:tcPr>
          <w:p w:rsidR="00683CAC" w:rsidRPr="00683CAC" w:rsidRDefault="00683CAC" w:rsidP="00683CAC">
            <w:pPr>
              <w:jc w:val="center"/>
              <w:rPr>
                <w:rFonts w:ascii="Times New Roman" w:hAnsi="Times New Roman"/>
                <w:iCs/>
                <w:color w:val="000000" w:themeColor="text1"/>
                <w:lang w:val="sr-Cyrl-CS"/>
              </w:rPr>
            </w:pPr>
          </w:p>
        </w:tc>
        <w:tc>
          <w:tcPr>
            <w:tcW w:w="869" w:type="dxa"/>
            <w:gridSpan w:val="2"/>
            <w:vAlign w:val="center"/>
          </w:tcPr>
          <w:p w:rsidR="00683CAC" w:rsidRPr="00683CAC" w:rsidRDefault="00683CAC" w:rsidP="00683CAC">
            <w:pPr>
              <w:jc w:val="right"/>
              <w:rPr>
                <w:rFonts w:ascii="Times New Roman" w:hAnsi="Times New Roman"/>
                <w:iCs/>
                <w:color w:val="000000" w:themeColor="text1"/>
                <w:lang w:val="sr-Cyrl-CS"/>
              </w:rPr>
            </w:pPr>
            <w:r w:rsidRPr="00683CAC">
              <w:rPr>
                <w:rFonts w:ascii="Times New Roman" w:hAnsi="Times New Roman"/>
                <w:i/>
                <w:color w:val="000000" w:themeColor="text1"/>
                <w:lang w:val="sr-Cyrl-CS"/>
              </w:rPr>
              <w:t>ПИБ:</w:t>
            </w:r>
          </w:p>
        </w:tc>
        <w:tc>
          <w:tcPr>
            <w:tcW w:w="1624" w:type="dxa"/>
            <w:gridSpan w:val="2"/>
            <w:tcBorders>
              <w:bottom w:val="dotted" w:sz="4" w:space="0" w:color="auto"/>
            </w:tcBorders>
            <w:vAlign w:val="center"/>
          </w:tcPr>
          <w:p w:rsidR="00683CAC" w:rsidRPr="00683CAC" w:rsidRDefault="00683CAC" w:rsidP="00683CAC">
            <w:pPr>
              <w:jc w:val="center"/>
              <w:rPr>
                <w:rFonts w:ascii="Times New Roman" w:hAnsi="Times New Roman"/>
                <w:iCs/>
                <w:color w:val="000000" w:themeColor="text1"/>
                <w:lang w:val="sr-Cyrl-CS"/>
              </w:rPr>
            </w:pPr>
          </w:p>
        </w:tc>
        <w:tc>
          <w:tcPr>
            <w:tcW w:w="5331" w:type="dxa"/>
            <w:gridSpan w:val="5"/>
            <w:vAlign w:val="center"/>
          </w:tcPr>
          <w:p w:rsidR="00683CAC" w:rsidRPr="00683CAC" w:rsidRDefault="00683CAC" w:rsidP="00683CAC">
            <w:pPr>
              <w:rPr>
                <w:rFonts w:ascii="Times New Roman" w:hAnsi="Times New Roman"/>
                <w:iCs/>
                <w:color w:val="000000" w:themeColor="text1"/>
                <w:lang w:val="sr-Cyrl-CS"/>
              </w:rPr>
            </w:pPr>
            <w:r w:rsidRPr="00683CAC">
              <w:rPr>
                <w:rFonts w:ascii="Times New Roman" w:hAnsi="Times New Roman"/>
                <w:i/>
                <w:color w:val="000000" w:themeColor="text1"/>
                <w:lang w:val="sr-Cyrl-CS"/>
              </w:rPr>
              <w:t xml:space="preserve">(у даљем тексту: </w:t>
            </w:r>
            <w:r>
              <w:rPr>
                <w:rFonts w:ascii="Times New Roman" w:hAnsi="Times New Roman"/>
                <w:b/>
                <w:bCs/>
                <w:i/>
                <w:iCs/>
                <w:lang w:val="sr-Cyrl-CS"/>
              </w:rPr>
              <w:t>извођач радова</w:t>
            </w:r>
            <w:r>
              <w:rPr>
                <w:rFonts w:ascii="Times New Roman" w:hAnsi="Times New Roman"/>
                <w:i/>
                <w:color w:val="000000" w:themeColor="text1"/>
                <w:lang w:val="sr-Cyrl-CS"/>
              </w:rPr>
              <w:t xml:space="preserve">), с </w:t>
            </w:r>
            <w:r w:rsidRPr="00683CAC">
              <w:rPr>
                <w:rFonts w:ascii="Times New Roman" w:hAnsi="Times New Roman"/>
                <w:i/>
                <w:color w:val="000000" w:themeColor="text1"/>
                <w:lang w:val="sr-Cyrl-CS"/>
              </w:rPr>
              <w:t xml:space="preserve"> </w:t>
            </w:r>
            <w:r>
              <w:rPr>
                <w:rFonts w:ascii="Times New Roman" w:hAnsi="Times New Roman"/>
                <w:i/>
                <w:color w:val="000000" w:themeColor="text1"/>
                <w:lang w:val="sr-Cyrl-CS"/>
              </w:rPr>
              <w:t xml:space="preserve">друге </w:t>
            </w:r>
            <w:r w:rsidRPr="00683CAC">
              <w:rPr>
                <w:rFonts w:ascii="Times New Roman" w:hAnsi="Times New Roman"/>
                <w:i/>
                <w:color w:val="000000" w:themeColor="text1"/>
                <w:lang w:val="sr-Cyrl-CS"/>
              </w:rPr>
              <w:t>стране</w:t>
            </w:r>
          </w:p>
        </w:tc>
      </w:tr>
    </w:tbl>
    <w:p w:rsidR="00683CAC" w:rsidRPr="00683CAC" w:rsidRDefault="00683CAC" w:rsidP="00683CAC">
      <w:pPr>
        <w:jc w:val="both"/>
        <w:rPr>
          <w:i/>
          <w:iCs/>
          <w:lang w:val="sr-Cyrl-CS"/>
        </w:rPr>
      </w:pPr>
    </w:p>
    <w:p w:rsidR="006F4B47" w:rsidRDefault="006F4B47" w:rsidP="00683CAC">
      <w:pPr>
        <w:shd w:val="clear" w:color="auto" w:fill="FFFFFF"/>
        <w:suppressAutoHyphens/>
        <w:rPr>
          <w:b/>
          <w:szCs w:val="20"/>
          <w:lang w:val="ru-RU" w:eastAsia="ar-SA"/>
        </w:rPr>
      </w:pPr>
    </w:p>
    <w:p w:rsidR="009A4AE9" w:rsidRPr="00AA3784" w:rsidRDefault="006F4B47" w:rsidP="00752A89">
      <w:pPr>
        <w:shd w:val="clear" w:color="auto" w:fill="FFFFFF"/>
        <w:suppressAutoHyphens/>
        <w:jc w:val="center"/>
        <w:rPr>
          <w:b/>
          <w:szCs w:val="20"/>
          <w:lang w:val="ru-RU" w:eastAsia="ar-SA"/>
        </w:rPr>
      </w:pPr>
      <w:r w:rsidRPr="00335BAA">
        <w:rPr>
          <w:b/>
          <w:szCs w:val="20"/>
          <w:lang w:val="ru-RU" w:eastAsia="ar-SA"/>
        </w:rPr>
        <w:t xml:space="preserve">Члан </w:t>
      </w:r>
      <w:r>
        <w:rPr>
          <w:b/>
          <w:szCs w:val="20"/>
          <w:lang w:val="ru-RU" w:eastAsia="ar-SA"/>
        </w:rPr>
        <w:t>1</w:t>
      </w:r>
      <w:r w:rsidRPr="00335BAA">
        <w:rPr>
          <w:b/>
          <w:szCs w:val="20"/>
          <w:lang w:val="ru-RU" w:eastAsia="ar-SA"/>
        </w:rPr>
        <w:t>.</w:t>
      </w:r>
    </w:p>
    <w:p w:rsidR="00DF0CED" w:rsidRDefault="00F150BA" w:rsidP="006F4B47">
      <w:pPr>
        <w:jc w:val="both"/>
        <w:rPr>
          <w:lang w:val="sr-Cyrl-CS"/>
        </w:rPr>
      </w:pPr>
      <w:r w:rsidRPr="006F4B47">
        <w:rPr>
          <w:lang w:val="ru-RU"/>
        </w:rPr>
        <w:t>Предмет</w:t>
      </w:r>
      <w:r w:rsidR="00AC4876" w:rsidRPr="006F4B47">
        <w:rPr>
          <w:lang w:val="ru-RU"/>
        </w:rPr>
        <w:t xml:space="preserve"> ов</w:t>
      </w:r>
      <w:r w:rsidR="00D215EA">
        <w:rPr>
          <w:lang w:val="ru-RU"/>
        </w:rPr>
        <w:t>ог</w:t>
      </w:r>
      <w:r w:rsidR="00756DAB">
        <w:rPr>
          <w:lang w:val="ru-RU"/>
        </w:rPr>
        <w:t xml:space="preserve"> </w:t>
      </w:r>
      <w:r w:rsidR="008404CE" w:rsidRPr="006F4B47">
        <w:rPr>
          <w:lang w:val="ru-RU"/>
        </w:rPr>
        <w:t xml:space="preserve"> </w:t>
      </w:r>
      <w:r w:rsidR="00D215EA">
        <w:rPr>
          <w:lang w:val="ru-RU"/>
        </w:rPr>
        <w:t>Уговора</w:t>
      </w:r>
      <w:r w:rsidR="008404CE" w:rsidRPr="006F4B47">
        <w:rPr>
          <w:lang w:val="ru-RU"/>
        </w:rPr>
        <w:t xml:space="preserve"> </w:t>
      </w:r>
      <w:r w:rsidR="00756DAB">
        <w:rPr>
          <w:lang w:val="ru-RU"/>
        </w:rPr>
        <w:t>је</w:t>
      </w:r>
      <w:r w:rsidR="00952556">
        <w:rPr>
          <w:lang w:val="ru-RU"/>
        </w:rPr>
        <w:t xml:space="preserve">  услуг</w:t>
      </w:r>
      <w:r w:rsidR="00756DAB">
        <w:rPr>
          <w:lang w:val="ru-RU"/>
        </w:rPr>
        <w:t>а</w:t>
      </w:r>
      <w:r w:rsidR="00952556">
        <w:rPr>
          <w:lang w:val="ru-RU"/>
        </w:rPr>
        <w:t xml:space="preserve"> баждарења </w:t>
      </w:r>
      <w:r w:rsidR="002E3333">
        <w:rPr>
          <w:lang w:val="ru-RU"/>
        </w:rPr>
        <w:t>манометара и термометара</w:t>
      </w:r>
      <w:r w:rsidR="00DF0CED" w:rsidRPr="00036415">
        <w:rPr>
          <w:lang w:val="sr-Cyrl-CS"/>
        </w:rPr>
        <w:t xml:space="preserve"> од ____.____. 20</w:t>
      </w:r>
      <w:r w:rsidR="007349CB">
        <w:rPr>
          <w:lang w:val="sr-Cyrl-CS"/>
        </w:rPr>
        <w:t>20</w:t>
      </w:r>
      <w:r w:rsidR="003A2811">
        <w:rPr>
          <w:lang w:val="sr-Cyrl-CS"/>
        </w:rPr>
        <w:t>.</w:t>
      </w:r>
      <w:r w:rsidR="00DF0CED" w:rsidRPr="00036415">
        <w:rPr>
          <w:lang w:val="sr-Cyrl-CS"/>
        </w:rPr>
        <w:t xml:space="preserve"> године, која се налаз</w:t>
      </w:r>
      <w:r w:rsidR="006F4B47">
        <w:rPr>
          <w:lang w:val="sr-Cyrl-CS"/>
        </w:rPr>
        <w:t>и</w:t>
      </w:r>
      <w:r w:rsidR="0017713A">
        <w:rPr>
          <w:lang w:val="sr-Cyrl-CS"/>
        </w:rPr>
        <w:t xml:space="preserve"> </w:t>
      </w:r>
      <w:r w:rsidR="006F4B47">
        <w:rPr>
          <w:lang w:val="sr-Cyrl-CS"/>
        </w:rPr>
        <w:t xml:space="preserve"> у</w:t>
      </w:r>
      <w:r w:rsidR="0017713A">
        <w:rPr>
          <w:lang w:val="sr-Cyrl-CS"/>
        </w:rPr>
        <w:t xml:space="preserve"> </w:t>
      </w:r>
      <w:r w:rsidR="006F4B47">
        <w:rPr>
          <w:lang w:val="sr-Cyrl-CS"/>
        </w:rPr>
        <w:t xml:space="preserve">прилогу и саставни је део </w:t>
      </w:r>
      <w:r w:rsidR="00952556">
        <w:rPr>
          <w:lang w:val="sr-Cyrl-CS"/>
        </w:rPr>
        <w:t>овог Уговора</w:t>
      </w:r>
      <w:r w:rsidR="00DF0CED" w:rsidRPr="00036415">
        <w:rPr>
          <w:lang w:val="sr-Cyrl-CS"/>
        </w:rPr>
        <w:t>.</w:t>
      </w:r>
    </w:p>
    <w:p w:rsidR="003E64DB" w:rsidRDefault="003E64DB" w:rsidP="00073C26">
      <w:pPr>
        <w:jc w:val="center"/>
        <w:rPr>
          <w:b/>
          <w:lang w:val="sr-Cyrl-CS"/>
        </w:rPr>
      </w:pPr>
    </w:p>
    <w:p w:rsidR="009A4AE9" w:rsidRPr="00AA3784" w:rsidRDefault="009A4AE9" w:rsidP="00752A89">
      <w:pPr>
        <w:jc w:val="center"/>
        <w:rPr>
          <w:b/>
          <w:lang w:val="sr-Cyrl-CS"/>
        </w:rPr>
      </w:pPr>
      <w:r>
        <w:rPr>
          <w:b/>
          <w:lang w:val="sr-Cyrl-CS"/>
        </w:rPr>
        <w:t xml:space="preserve">Члан </w:t>
      </w:r>
      <w:r w:rsidR="00073C26" w:rsidRPr="006534E6">
        <w:rPr>
          <w:b/>
          <w:lang w:val="sr-Cyrl-CS"/>
        </w:rPr>
        <w:t>2.</w:t>
      </w:r>
    </w:p>
    <w:p w:rsidR="00AA3784" w:rsidRPr="00952556" w:rsidRDefault="00AA3784" w:rsidP="00AA3784">
      <w:pPr>
        <w:widowControl w:val="0"/>
        <w:jc w:val="both"/>
        <w:rPr>
          <w:rFonts w:eastAsia="Helvetica"/>
          <w:color w:val="000000"/>
          <w:lang w:val="sr-Cyrl-CS" w:eastAsia="sr-Cyrl-CS"/>
        </w:rPr>
      </w:pPr>
      <w:r w:rsidRPr="00AA3784">
        <w:rPr>
          <w:rFonts w:eastAsia="Arial"/>
          <w:color w:val="000000"/>
          <w:lang w:val="sr-Cyrl-CS" w:eastAsia="sr-Cyrl-CS"/>
        </w:rPr>
        <w:t xml:space="preserve">Укупна цена за </w:t>
      </w:r>
      <w:r w:rsidR="00952556">
        <w:rPr>
          <w:rFonts w:eastAsia="Arial"/>
          <w:color w:val="000000"/>
          <w:lang w:val="sr-Cyrl-CS" w:eastAsia="sr-Cyrl-CS"/>
        </w:rPr>
        <w:t>давање наведение услуге</w:t>
      </w:r>
      <w:r w:rsidRPr="00AA3784">
        <w:rPr>
          <w:rFonts w:eastAsia="Helvetica"/>
          <w:color w:val="000000"/>
          <w:lang w:val="sr-Cyrl-CS" w:eastAsia="sr-Cyrl-CS"/>
        </w:rPr>
        <w:t>,</w:t>
      </w:r>
      <w:r w:rsidRPr="00AA3784">
        <w:rPr>
          <w:rFonts w:eastAsia="Arial"/>
          <w:color w:val="000000"/>
          <w:lang w:val="sr-Cyrl-CS" w:eastAsia="sr-Cyrl-CS"/>
        </w:rPr>
        <w:t xml:space="preserve"> односно</w:t>
      </w:r>
      <w:r w:rsidRPr="00AA3784">
        <w:rPr>
          <w:rFonts w:eastAsia="Helvetica"/>
          <w:color w:val="000000"/>
          <w:lang w:val="sr-Cyrl-CS" w:eastAsia="sr-Cyrl-CS"/>
        </w:rPr>
        <w:t>,</w:t>
      </w:r>
      <w:r w:rsidRPr="00AA3784">
        <w:rPr>
          <w:rFonts w:eastAsia="Arial"/>
          <w:color w:val="000000"/>
          <w:lang w:val="sr-Cyrl-CS" w:eastAsia="sr-Cyrl-CS"/>
        </w:rPr>
        <w:t xml:space="preserve"> укупна вредност </w:t>
      </w:r>
      <w:r w:rsidR="00D215EA">
        <w:rPr>
          <w:rFonts w:eastAsia="Arial"/>
          <w:color w:val="000000"/>
          <w:lang w:val="sr-Cyrl-CS" w:eastAsia="sr-Cyrl-CS"/>
        </w:rPr>
        <w:t>Уговора</w:t>
      </w:r>
      <w:r w:rsidRPr="00AA3784">
        <w:rPr>
          <w:rFonts w:eastAsia="Arial"/>
          <w:color w:val="000000"/>
          <w:lang w:val="sr-Cyrl-CS" w:eastAsia="sr-Cyrl-CS"/>
        </w:rPr>
        <w:t xml:space="preserve">  износи </w:t>
      </w:r>
      <w:r w:rsidR="00751289" w:rsidRPr="006C05C3">
        <w:rPr>
          <w:lang w:val="sr-Cyrl-CS"/>
        </w:rPr>
        <w:t>(</w:t>
      </w:r>
      <w:r w:rsidR="00751289" w:rsidRPr="006C05C3">
        <w:rPr>
          <w:b/>
          <w:i/>
          <w:lang w:val="sr-Cyrl-CS"/>
        </w:rPr>
        <w:t>као у понуди</w:t>
      </w:r>
      <w:r w:rsidR="00751289" w:rsidRPr="006C05C3">
        <w:rPr>
          <w:lang w:val="sr-Cyrl-CS"/>
        </w:rPr>
        <w:t>)</w:t>
      </w:r>
      <w:r w:rsidR="00751289">
        <w:rPr>
          <w:lang w:val="sr-Cyrl-CS"/>
        </w:rPr>
        <w:t xml:space="preserve"> </w:t>
      </w:r>
      <w:r>
        <w:rPr>
          <w:rFonts w:eastAsia="Helvetica"/>
          <w:b/>
          <w:color w:val="000000"/>
          <w:lang w:eastAsia="sr-Cyrl-CS"/>
        </w:rPr>
        <w:t>__________</w:t>
      </w:r>
      <w:r w:rsidRPr="00AA3784">
        <w:rPr>
          <w:rFonts w:eastAsia="Helvetica"/>
          <w:b/>
          <w:color w:val="000000"/>
          <w:lang w:val="sr-Cyrl-CS" w:eastAsia="sr-Cyrl-CS"/>
        </w:rPr>
        <w:t xml:space="preserve"> </w:t>
      </w:r>
      <w:r w:rsidRPr="00AA3784">
        <w:rPr>
          <w:rFonts w:eastAsia="Arial"/>
          <w:b/>
          <w:color w:val="000000"/>
          <w:lang w:val="sr-Cyrl-CS" w:eastAsia="sr-Cyrl-CS"/>
        </w:rPr>
        <w:t>динара</w:t>
      </w:r>
      <w:r w:rsidRPr="00AA3784">
        <w:rPr>
          <w:rFonts w:eastAsia="Helvetica"/>
          <w:color w:val="000000"/>
          <w:lang w:val="sr-Cyrl-CS" w:eastAsia="sr-Cyrl-CS"/>
        </w:rPr>
        <w:t xml:space="preserve"> (</w:t>
      </w:r>
      <w:r w:rsidRPr="00AA3784">
        <w:rPr>
          <w:rFonts w:eastAsia="Arial"/>
          <w:color w:val="000000"/>
          <w:lang w:val="sr-Cyrl-CS" w:eastAsia="sr-Cyrl-CS"/>
        </w:rPr>
        <w:t>словима</w:t>
      </w:r>
      <w:r w:rsidRPr="00AA3784">
        <w:rPr>
          <w:rFonts w:eastAsia="Helvetica"/>
          <w:color w:val="000000"/>
          <w:lang w:val="sr-Cyrl-CS" w:eastAsia="sr-Cyrl-CS"/>
        </w:rPr>
        <w:t>:</w:t>
      </w:r>
      <w:r>
        <w:rPr>
          <w:rFonts w:eastAsia="Helvetica"/>
          <w:color w:val="000000"/>
          <w:lang w:eastAsia="sr-Cyrl-CS"/>
        </w:rPr>
        <w:t>_____________________________________</w:t>
      </w:r>
      <w:r w:rsidRPr="00AA3784">
        <w:rPr>
          <w:rFonts w:eastAsia="Helvetica"/>
          <w:color w:val="000000"/>
          <w:lang w:val="sr-Cyrl-CS" w:eastAsia="sr-Cyrl-CS"/>
        </w:rPr>
        <w:t>)</w:t>
      </w:r>
      <w:r w:rsidRPr="00AA3784">
        <w:rPr>
          <w:rFonts w:eastAsia="Helvetica"/>
          <w:b/>
          <w:color w:val="000000"/>
          <w:lang w:val="sr-Cyrl-CS" w:eastAsia="sr-Cyrl-CS"/>
        </w:rPr>
        <w:t xml:space="preserve"> </w:t>
      </w:r>
      <w:r w:rsidRPr="00AA3784">
        <w:rPr>
          <w:rFonts w:eastAsia="Arial"/>
          <w:b/>
          <w:color w:val="000000"/>
          <w:lang w:val="sr-Cyrl-CS" w:eastAsia="sr-Cyrl-CS"/>
        </w:rPr>
        <w:t>без урачунатог ПДВ</w:t>
      </w:r>
      <w:r w:rsidRPr="00AA3784">
        <w:rPr>
          <w:rFonts w:eastAsia="Helvetica"/>
          <w:b/>
          <w:color w:val="000000"/>
          <w:lang w:val="sr-Cyrl-CS" w:eastAsia="sr-Cyrl-CS"/>
        </w:rPr>
        <w:t>-</w:t>
      </w:r>
      <w:r w:rsidRPr="00AA3784">
        <w:rPr>
          <w:rFonts w:eastAsia="Arial"/>
          <w:b/>
          <w:color w:val="000000"/>
          <w:lang w:val="sr-Cyrl-CS" w:eastAsia="sr-Cyrl-CS"/>
        </w:rPr>
        <w:t>а</w:t>
      </w:r>
      <w:r w:rsidRPr="00AA3784">
        <w:rPr>
          <w:rFonts w:eastAsia="Helvetica"/>
          <w:b/>
          <w:color w:val="000000"/>
          <w:lang w:val="sr-Cyrl-CS" w:eastAsia="sr-Cyrl-CS"/>
        </w:rPr>
        <w:t>,</w:t>
      </w:r>
      <w:r w:rsidRPr="00AA3784">
        <w:rPr>
          <w:rFonts w:eastAsia="Arial"/>
          <w:color w:val="000000"/>
          <w:lang w:val="sr-Cyrl-CS" w:eastAsia="sr-Cyrl-CS"/>
        </w:rPr>
        <w:t>односно</w:t>
      </w:r>
      <w:r w:rsidR="00751289" w:rsidRPr="006C05C3">
        <w:rPr>
          <w:lang w:val="sr-Cyrl-CS"/>
        </w:rPr>
        <w:t>(</w:t>
      </w:r>
      <w:r w:rsidR="00751289" w:rsidRPr="006C05C3">
        <w:rPr>
          <w:b/>
          <w:i/>
          <w:lang w:val="sr-Cyrl-CS"/>
        </w:rPr>
        <w:t>као у понуди</w:t>
      </w:r>
      <w:r w:rsidR="00751289" w:rsidRPr="006C05C3">
        <w:rPr>
          <w:lang w:val="sr-Cyrl-CS"/>
        </w:rPr>
        <w:t>)</w:t>
      </w:r>
      <w:r w:rsidR="00751289">
        <w:rPr>
          <w:lang w:val="sr-Cyrl-CS"/>
        </w:rPr>
        <w:t xml:space="preserve"> </w:t>
      </w:r>
      <w:r>
        <w:rPr>
          <w:rFonts w:eastAsia="Arial"/>
          <w:color w:val="000000"/>
          <w:lang w:val="sr-Cyrl-CS" w:eastAsia="sr-Cyrl-CS"/>
        </w:rPr>
        <w:t>_________</w:t>
      </w:r>
      <w:r w:rsidRPr="00AA3784">
        <w:rPr>
          <w:rFonts w:eastAsia="Arial"/>
          <w:b/>
          <w:color w:val="000000"/>
          <w:lang w:val="sr-Cyrl-CS" w:eastAsia="sr-Cyrl-CS"/>
        </w:rPr>
        <w:t>динара</w:t>
      </w:r>
      <w:r w:rsidRPr="00AA3784">
        <w:rPr>
          <w:rFonts w:eastAsia="Arial"/>
          <w:color w:val="000000"/>
          <w:lang w:val="sr-Cyrl-CS" w:eastAsia="sr-Cyrl-CS"/>
        </w:rPr>
        <w:t xml:space="preserve"> </w:t>
      </w:r>
      <w:r w:rsidRPr="00AA3784">
        <w:rPr>
          <w:rFonts w:eastAsia="Helvetica"/>
          <w:color w:val="000000"/>
          <w:lang w:val="sr-Cyrl-CS" w:eastAsia="sr-Cyrl-CS"/>
        </w:rPr>
        <w:t>(</w:t>
      </w:r>
      <w:r w:rsidRPr="00AA3784">
        <w:rPr>
          <w:rFonts w:eastAsia="Arial"/>
          <w:color w:val="000000"/>
          <w:lang w:val="sr-Cyrl-CS" w:eastAsia="sr-Cyrl-CS"/>
        </w:rPr>
        <w:t>словима</w:t>
      </w:r>
      <w:r w:rsidRPr="00AA3784">
        <w:rPr>
          <w:rFonts w:eastAsia="Helvetica"/>
          <w:color w:val="000000"/>
          <w:lang w:val="sr-Cyrl-CS" w:eastAsia="sr-Cyrl-CS"/>
        </w:rPr>
        <w:t>:</w:t>
      </w:r>
      <w:r>
        <w:rPr>
          <w:rFonts w:eastAsia="Helvetica"/>
          <w:color w:val="000000"/>
          <w:lang w:eastAsia="sr-Cyrl-CS"/>
        </w:rPr>
        <w:t>______________________________________</w:t>
      </w:r>
      <w:r w:rsidRPr="00AA3784">
        <w:rPr>
          <w:rFonts w:eastAsia="Helvetica"/>
          <w:color w:val="000000"/>
          <w:lang w:val="sr-Cyrl-CS" w:eastAsia="sr-Cyrl-CS"/>
        </w:rPr>
        <w:t>)</w:t>
      </w:r>
      <w:r w:rsidR="00DE06E5">
        <w:rPr>
          <w:rFonts w:eastAsia="Helvetica"/>
          <w:color w:val="000000"/>
          <w:lang w:val="sr-Cyrl-CS" w:eastAsia="sr-Cyrl-CS"/>
        </w:rPr>
        <w:t xml:space="preserve"> </w:t>
      </w:r>
      <w:r w:rsidRPr="00AA3784">
        <w:rPr>
          <w:rFonts w:eastAsia="Arial"/>
          <w:b/>
          <w:color w:val="000000"/>
          <w:lang w:val="sr-Cyrl-CS" w:eastAsia="sr-Cyrl-CS"/>
        </w:rPr>
        <w:t>са урачунатим ПДВ</w:t>
      </w:r>
      <w:r w:rsidRPr="00AA3784">
        <w:rPr>
          <w:rFonts w:eastAsia="Helvetica"/>
          <w:b/>
          <w:color w:val="000000"/>
          <w:lang w:val="sr-Cyrl-CS" w:eastAsia="sr-Cyrl-CS"/>
        </w:rPr>
        <w:t>-</w:t>
      </w:r>
      <w:r w:rsidRPr="00AA3784">
        <w:rPr>
          <w:rFonts w:eastAsia="Arial"/>
          <w:b/>
          <w:color w:val="000000"/>
          <w:lang w:val="sr-Cyrl-CS" w:eastAsia="sr-Cyrl-CS"/>
        </w:rPr>
        <w:t>ом</w:t>
      </w:r>
      <w:r w:rsidR="00952556">
        <w:rPr>
          <w:rFonts w:eastAsia="Helvetica"/>
          <w:b/>
          <w:color w:val="000000"/>
          <w:lang w:val="sr-Cyrl-CS" w:eastAsia="sr-Cyrl-CS"/>
        </w:rPr>
        <w:t xml:space="preserve">, </w:t>
      </w:r>
      <w:r w:rsidR="00952556" w:rsidRPr="00952556">
        <w:rPr>
          <w:rFonts w:eastAsia="Helvetica"/>
          <w:color w:val="000000"/>
          <w:lang w:val="sr-Cyrl-CS" w:eastAsia="sr-Cyrl-CS"/>
        </w:rPr>
        <w:t>а добијена је на основу јединичних цена и количина из усвојене понуде</w:t>
      </w:r>
    </w:p>
    <w:p w:rsidR="00952556" w:rsidRDefault="00952556" w:rsidP="00952556">
      <w:pPr>
        <w:widowControl w:val="0"/>
        <w:jc w:val="both"/>
        <w:rPr>
          <w:rFonts w:eastAsia="Helvetica"/>
          <w:color w:val="000000"/>
          <w:lang w:val="sr-Cyrl-CS" w:eastAsia="sr-Cyrl-CS"/>
        </w:rPr>
      </w:pPr>
      <w:r w:rsidRPr="00952556">
        <w:rPr>
          <w:rFonts w:eastAsiaTheme="minorHAnsi"/>
          <w:shd w:val="clear" w:color="auto" w:fill="FFFFFF"/>
          <w:lang w:val="sr-Cyrl-CS" w:eastAsia="sr-Cyrl-CS"/>
        </w:rPr>
        <w:t>У цену улазе, сви трошкови које</w:t>
      </w:r>
      <w:r>
        <w:rPr>
          <w:rFonts w:eastAsiaTheme="minorHAnsi"/>
          <w:shd w:val="clear" w:color="auto" w:fill="FFFFFF"/>
          <w:lang w:val="sr-Cyrl-CS" w:eastAsia="sr-Cyrl-CS"/>
        </w:rPr>
        <w:t xml:space="preserve"> </w:t>
      </w:r>
      <w:r w:rsidRPr="00952556">
        <w:rPr>
          <w:rFonts w:eastAsiaTheme="minorHAnsi"/>
          <w:shd w:val="clear" w:color="auto" w:fill="FFFFFF"/>
          <w:lang w:val="sr-Cyrl-CS" w:eastAsia="sr-Cyrl-CS"/>
        </w:rPr>
        <w:t xml:space="preserve"> </w:t>
      </w:r>
      <w:r>
        <w:rPr>
          <w:rFonts w:eastAsiaTheme="minorHAnsi"/>
          <w:shd w:val="clear" w:color="auto" w:fill="FFFFFF"/>
          <w:lang w:val="sr-Cyrl-CS" w:eastAsia="sr-Cyrl-CS"/>
        </w:rPr>
        <w:t xml:space="preserve">Давалац услуге </w:t>
      </w:r>
      <w:r w:rsidRPr="00952556">
        <w:rPr>
          <w:rFonts w:eastAsiaTheme="minorHAnsi"/>
          <w:shd w:val="clear" w:color="auto" w:fill="FFFFFF"/>
          <w:lang w:val="sr-Cyrl-CS" w:eastAsia="sr-Cyrl-CS"/>
        </w:rPr>
        <w:t xml:space="preserve"> има у реализацији набавке (трошкови рада, превоза, трошкови средстава за рад као и потрошног материјала за стручно и квалитетну реализацију уговорених услуга, као и сви пратећи трошкови веза</w:t>
      </w:r>
      <w:r>
        <w:rPr>
          <w:rFonts w:eastAsiaTheme="minorHAnsi"/>
          <w:shd w:val="clear" w:color="auto" w:fill="FFFFFF"/>
          <w:lang w:val="sr-Cyrl-CS" w:eastAsia="sr-Cyrl-CS"/>
        </w:rPr>
        <w:t>ни за пружање предметних услуга</w:t>
      </w:r>
      <w:r w:rsidR="00DE06E5" w:rsidRPr="00AA3784">
        <w:rPr>
          <w:rFonts w:eastAsia="Helvetica"/>
          <w:color w:val="000000"/>
          <w:lang w:val="sr-Cyrl-CS" w:eastAsia="sr-Cyrl-CS"/>
        </w:rPr>
        <w:t>)</w:t>
      </w:r>
    </w:p>
    <w:p w:rsidR="002F555F" w:rsidRPr="002F555F" w:rsidRDefault="002F555F" w:rsidP="002F555F">
      <w:pPr>
        <w:widowControl w:val="0"/>
        <w:tabs>
          <w:tab w:val="left" w:pos="567"/>
        </w:tabs>
        <w:suppressAutoHyphens/>
        <w:autoSpaceDE w:val="0"/>
        <w:autoSpaceDN w:val="0"/>
        <w:jc w:val="both"/>
      </w:pPr>
      <w:r w:rsidRPr="002F555F">
        <w:t>Корисник услуге се обавезује да изврши демонтажу и монтажу, манометара и термометара.</w:t>
      </w:r>
    </w:p>
    <w:p w:rsidR="002F555F" w:rsidRPr="002F555F" w:rsidRDefault="002F555F" w:rsidP="00952556">
      <w:pPr>
        <w:widowControl w:val="0"/>
        <w:jc w:val="both"/>
        <w:rPr>
          <w:rFonts w:eastAsiaTheme="minorHAnsi"/>
          <w:shd w:val="clear" w:color="auto" w:fill="FFFFFF"/>
          <w:lang w:eastAsia="sr-Cyrl-CS"/>
        </w:rPr>
      </w:pPr>
    </w:p>
    <w:p w:rsidR="00CE1C15" w:rsidRDefault="00D27DB6" w:rsidP="00AA3784">
      <w:pPr>
        <w:widowControl w:val="0"/>
        <w:jc w:val="both"/>
        <w:rPr>
          <w:rFonts w:eastAsia="Helvetica"/>
          <w:b/>
          <w:color w:val="000000"/>
          <w:lang w:val="sr-Cyrl-CS" w:eastAsia="sr-Cyrl-CS"/>
        </w:rPr>
      </w:pPr>
      <w:r>
        <w:rPr>
          <w:rFonts w:eastAsia="Helvetica"/>
          <w:b/>
          <w:color w:val="000000"/>
          <w:lang w:val="sr-Cyrl-CS" w:eastAsia="sr-Cyrl-CS"/>
        </w:rPr>
        <w:t xml:space="preserve">Корисник услуге је у обавези да обезбеди исхрану и смештај  у својим објектима сервисерима за време сервисирања. </w:t>
      </w:r>
    </w:p>
    <w:p w:rsidR="00D215EA" w:rsidRPr="00D27DB6" w:rsidRDefault="009A4AE9" w:rsidP="00D27DB6">
      <w:pPr>
        <w:widowControl w:val="0"/>
        <w:jc w:val="both"/>
        <w:rPr>
          <w:szCs w:val="20"/>
          <w:lang w:val="ru-RU" w:eastAsia="ar-SA"/>
        </w:rPr>
      </w:pPr>
      <w:r w:rsidRPr="009A4AE9">
        <w:rPr>
          <w:spacing w:val="5"/>
          <w:szCs w:val="20"/>
          <w:lang w:val="sr-Cyrl-CS" w:eastAsia="ar-SA"/>
        </w:rPr>
        <w:t xml:space="preserve">Средства за предметну набавку су предвиђена </w:t>
      </w:r>
      <w:r w:rsidRPr="009A4AE9">
        <w:rPr>
          <w:spacing w:val="5"/>
          <w:szCs w:val="20"/>
          <w:lang w:val="ru-RU" w:eastAsia="ar-SA"/>
        </w:rPr>
        <w:t xml:space="preserve">у </w:t>
      </w:r>
      <w:r w:rsidRPr="009A4AE9">
        <w:rPr>
          <w:spacing w:val="5"/>
          <w:szCs w:val="20"/>
          <w:lang w:val="sr-Cyrl-CS" w:eastAsia="ar-SA"/>
        </w:rPr>
        <w:t>финансијско</w:t>
      </w:r>
      <w:r w:rsidRPr="009A4AE9">
        <w:rPr>
          <w:spacing w:val="5"/>
          <w:szCs w:val="20"/>
          <w:lang w:val="ru-RU" w:eastAsia="ar-SA"/>
        </w:rPr>
        <w:t>м</w:t>
      </w:r>
      <w:r w:rsidRPr="009A4AE9">
        <w:rPr>
          <w:spacing w:val="5"/>
          <w:szCs w:val="20"/>
          <w:lang w:val="sr-Cyrl-CS" w:eastAsia="ar-SA"/>
        </w:rPr>
        <w:t xml:space="preserve"> план</w:t>
      </w:r>
      <w:r w:rsidRPr="009A4AE9">
        <w:rPr>
          <w:spacing w:val="5"/>
          <w:szCs w:val="20"/>
          <w:lang w:val="sr-Latn-CS" w:eastAsia="ar-SA"/>
        </w:rPr>
        <w:t xml:space="preserve">у </w:t>
      </w:r>
      <w:r w:rsidR="00952556">
        <w:rPr>
          <w:szCs w:val="20"/>
          <w:lang w:val="sr-Cyrl-CS" w:eastAsia="ar-SA"/>
        </w:rPr>
        <w:t xml:space="preserve">корисника услуга </w:t>
      </w:r>
      <w:r w:rsidRPr="009A4AE9">
        <w:rPr>
          <w:szCs w:val="20"/>
          <w:lang w:val="ru-RU" w:eastAsia="ar-SA"/>
        </w:rPr>
        <w:t xml:space="preserve"> за 2020. Годину.</w:t>
      </w:r>
      <w:r w:rsidR="005C3904">
        <w:rPr>
          <w:b/>
          <w:szCs w:val="20"/>
          <w:lang w:val="ru-RU" w:eastAsia="ar-SA"/>
        </w:rPr>
        <w:t xml:space="preserve"> </w:t>
      </w:r>
    </w:p>
    <w:p w:rsidR="00D215EA" w:rsidRPr="00DE06E5" w:rsidRDefault="0000451E" w:rsidP="00DE06E5">
      <w:pPr>
        <w:jc w:val="center"/>
        <w:rPr>
          <w:b/>
          <w:lang w:val="sr-Cyrl-CS"/>
        </w:rPr>
      </w:pPr>
      <w:r>
        <w:rPr>
          <w:b/>
          <w:lang w:val="sr-Cyrl-CS"/>
        </w:rPr>
        <w:t>Члан 3</w:t>
      </w:r>
      <w:r w:rsidRPr="006534E6">
        <w:rPr>
          <w:b/>
          <w:lang w:val="sr-Cyrl-CS"/>
        </w:rPr>
        <w:t>.</w:t>
      </w:r>
    </w:p>
    <w:p w:rsidR="007D2414" w:rsidRPr="00481A64" w:rsidRDefault="007D2414" w:rsidP="00817059">
      <w:pPr>
        <w:keepNext/>
        <w:keepLines/>
        <w:widowControl w:val="0"/>
        <w:tabs>
          <w:tab w:val="left" w:pos="9214"/>
        </w:tabs>
        <w:outlineLvl w:val="2"/>
        <w:rPr>
          <w:rFonts w:eastAsiaTheme="minorHAnsi"/>
          <w:color w:val="000000"/>
          <w:shd w:val="clear" w:color="auto" w:fill="FFFFFF"/>
          <w:lang w:val="sr-Cyrl-CS" w:eastAsia="sr-Cyrl-CS"/>
        </w:rPr>
      </w:pPr>
      <w:r>
        <w:rPr>
          <w:bCs/>
          <w:lang w:val="ru-RU"/>
        </w:rPr>
        <w:t xml:space="preserve">Давалац услуге </w:t>
      </w:r>
      <w:r w:rsidRPr="00481A64">
        <w:rPr>
          <w:bCs/>
          <w:lang w:val="ru-RU"/>
        </w:rPr>
        <w:t xml:space="preserve">је у обавези да све </w:t>
      </w:r>
      <w:r w:rsidR="002E3333">
        <w:rPr>
          <w:bCs/>
          <w:lang w:val="ru-RU"/>
        </w:rPr>
        <w:t>манометре и термометре</w:t>
      </w:r>
      <w:r w:rsidRPr="00481A64">
        <w:rPr>
          <w:bCs/>
          <w:lang w:val="ru-RU"/>
        </w:rPr>
        <w:t xml:space="preserve"> баждари</w:t>
      </w:r>
      <w:r w:rsidR="00817059">
        <w:rPr>
          <w:bCs/>
          <w:lang w:val="ru-RU"/>
        </w:rPr>
        <w:t xml:space="preserve">  на лицу места. Д</w:t>
      </w:r>
      <w:r>
        <w:rPr>
          <w:bCs/>
          <w:lang w:val="ru-RU"/>
        </w:rPr>
        <w:t>аваоц</w:t>
      </w:r>
      <w:r w:rsidRPr="00481A64">
        <w:rPr>
          <w:bCs/>
          <w:lang w:val="ru-RU"/>
        </w:rPr>
        <w:t>у на располагању стој</w:t>
      </w:r>
      <w:r>
        <w:rPr>
          <w:bCs/>
          <w:lang w:val="ru-RU"/>
        </w:rPr>
        <w:t xml:space="preserve">е помоћне просторије у оквиру </w:t>
      </w:r>
      <w:r w:rsidRPr="00481A64">
        <w:rPr>
          <w:bCs/>
          <w:lang w:val="ru-RU"/>
        </w:rPr>
        <w:t xml:space="preserve"> </w:t>
      </w:r>
      <w:r>
        <w:rPr>
          <w:bCs/>
          <w:lang w:val="ru-RU"/>
        </w:rPr>
        <w:t>термотехничкиих  блокова (котларнице)</w:t>
      </w:r>
      <w:r w:rsidR="00817059" w:rsidRPr="00817059">
        <w:rPr>
          <w:rFonts w:eastAsiaTheme="minorHAnsi"/>
          <w:color w:val="000000"/>
          <w:shd w:val="clear" w:color="auto" w:fill="FFFFFF"/>
          <w:lang w:val="sr-Cyrl-CS" w:eastAsia="sr-Cyrl-CS"/>
        </w:rPr>
        <w:t xml:space="preserve"> </w:t>
      </w:r>
      <w:r w:rsidR="00817059" w:rsidRPr="0000451E">
        <w:rPr>
          <w:rFonts w:eastAsiaTheme="minorHAnsi"/>
          <w:color w:val="000000"/>
          <w:shd w:val="clear" w:color="auto" w:fill="FFFFFF"/>
          <w:lang w:val="sr-Cyrl-CS" w:eastAsia="sr-Cyrl-CS"/>
        </w:rPr>
        <w:t xml:space="preserve">у објектима  ВУ „Тара“ на Калуђерским </w:t>
      </w:r>
      <w:r w:rsidR="00817059">
        <w:rPr>
          <w:rFonts w:eastAsiaTheme="minorHAnsi"/>
          <w:color w:val="000000"/>
          <w:shd w:val="clear" w:color="auto" w:fill="FFFFFF"/>
          <w:lang w:val="sr-Cyrl-CS" w:eastAsia="sr-Cyrl-CS"/>
        </w:rPr>
        <w:t>б</w:t>
      </w:r>
      <w:r w:rsidR="00817059" w:rsidRPr="0000451E">
        <w:rPr>
          <w:rFonts w:eastAsiaTheme="minorHAnsi"/>
          <w:color w:val="000000"/>
          <w:shd w:val="clear" w:color="auto" w:fill="FFFFFF"/>
          <w:lang w:val="sr-Cyrl-CS" w:eastAsia="sr-Cyrl-CS"/>
        </w:rPr>
        <w:t>арама и у Врњачкој Бањи</w:t>
      </w:r>
      <w:r w:rsidR="00817059">
        <w:rPr>
          <w:rFonts w:eastAsiaTheme="minorHAnsi"/>
          <w:color w:val="000000"/>
          <w:shd w:val="clear" w:color="auto" w:fill="FFFFFF"/>
          <w:lang w:val="sr-Cyrl-CS" w:eastAsia="sr-Cyrl-CS"/>
        </w:rPr>
        <w:t xml:space="preserve">, </w:t>
      </w:r>
      <w:r w:rsidRPr="00481A64">
        <w:rPr>
          <w:bCs/>
          <w:lang w:val="ru-RU"/>
        </w:rPr>
        <w:t xml:space="preserve"> где може да инсталира своју опрему за баждарење и сервисирање.</w:t>
      </w:r>
    </w:p>
    <w:p w:rsidR="0000451E" w:rsidRPr="0000451E" w:rsidRDefault="0000451E" w:rsidP="0000451E">
      <w:pPr>
        <w:keepNext/>
        <w:keepLines/>
        <w:widowControl w:val="0"/>
        <w:tabs>
          <w:tab w:val="left" w:pos="9214"/>
        </w:tabs>
        <w:outlineLvl w:val="2"/>
        <w:rPr>
          <w:rFonts w:eastAsiaTheme="minorHAnsi"/>
          <w:color w:val="000000"/>
          <w:shd w:val="clear" w:color="auto" w:fill="FFFFFF"/>
          <w:lang w:val="sr-Cyrl-CS" w:eastAsia="sr-Cyrl-CS"/>
        </w:rPr>
      </w:pPr>
    </w:p>
    <w:p w:rsidR="0000451E" w:rsidRPr="0000451E" w:rsidRDefault="0000451E" w:rsidP="0000451E">
      <w:pPr>
        <w:widowControl w:val="0"/>
        <w:autoSpaceDE w:val="0"/>
        <w:autoSpaceDN w:val="0"/>
        <w:ind w:right="101"/>
        <w:jc w:val="both"/>
        <w:rPr>
          <w:rFonts w:eastAsia="Liberation Serif"/>
          <w:szCs w:val="22"/>
          <w:lang w:val="sr-Cyrl-CS" w:bidi="en-US"/>
        </w:rPr>
      </w:pPr>
      <w:r>
        <w:rPr>
          <w:rFonts w:eastAsia="Liberation Serif"/>
          <w:szCs w:val="22"/>
          <w:lang w:val="sr-Cyrl-CS" w:bidi="en-US"/>
        </w:rPr>
        <w:t xml:space="preserve">Давалац </w:t>
      </w:r>
      <w:r w:rsidRPr="0000451E">
        <w:rPr>
          <w:rFonts w:eastAsia="Liberation Serif"/>
          <w:szCs w:val="22"/>
          <w:lang w:val="sr-Cyrl-CS" w:bidi="en-US"/>
        </w:rPr>
        <w:t xml:space="preserve"> услуга се обавезује да предметне услуге изврши квалитетно и у складу са законским прописима у року од </w:t>
      </w:r>
      <w:r w:rsidR="00751289" w:rsidRPr="006C05C3">
        <w:rPr>
          <w:lang w:val="sr-Cyrl-CS"/>
        </w:rPr>
        <w:t>(</w:t>
      </w:r>
      <w:r w:rsidR="00751289" w:rsidRPr="006C05C3">
        <w:rPr>
          <w:b/>
          <w:i/>
          <w:lang w:val="sr-Cyrl-CS"/>
        </w:rPr>
        <w:t>као у понуди</w:t>
      </w:r>
      <w:r w:rsidR="00751289" w:rsidRPr="006C05C3">
        <w:rPr>
          <w:lang w:val="sr-Cyrl-CS"/>
        </w:rPr>
        <w:t>)</w:t>
      </w:r>
      <w:r w:rsidR="00751289">
        <w:rPr>
          <w:lang w:val="sr-Cyrl-CS"/>
        </w:rPr>
        <w:t xml:space="preserve"> </w:t>
      </w:r>
      <w:r w:rsidRPr="0000451E">
        <w:rPr>
          <w:rFonts w:eastAsia="Liberation Serif"/>
          <w:szCs w:val="22"/>
          <w:lang w:val="sr-Cyrl-CS" w:bidi="en-US"/>
        </w:rPr>
        <w:t>______ ( ___________)</w:t>
      </w:r>
      <w:r w:rsidR="003A2811">
        <w:rPr>
          <w:rFonts w:eastAsia="Liberation Serif"/>
          <w:szCs w:val="22"/>
          <w:lang w:val="sr-Cyrl-CS" w:bidi="en-US"/>
        </w:rPr>
        <w:t xml:space="preserve"> </w:t>
      </w:r>
      <w:r w:rsidR="003A2811" w:rsidRPr="003A2811">
        <w:rPr>
          <w:rFonts w:eastAsiaTheme="minorHAnsi"/>
          <w:b/>
          <w:i/>
          <w:shd w:val="clear" w:color="auto" w:fill="FFFFFF"/>
          <w:lang w:val="sr-Cyrl-CS" w:eastAsia="sr-Cyrl-CS"/>
        </w:rPr>
        <w:t xml:space="preserve">( не  дужи од 3 (три </w:t>
      </w:r>
      <w:r w:rsidRPr="0000451E">
        <w:rPr>
          <w:rFonts w:eastAsia="Liberation Serif"/>
          <w:b/>
          <w:i/>
          <w:szCs w:val="22"/>
          <w:lang w:val="sr-Cyrl-CS" w:bidi="en-US"/>
        </w:rPr>
        <w:t xml:space="preserve"> дана од дана увођења у посао</w:t>
      </w:r>
      <w:r w:rsidR="003A2811" w:rsidRPr="0000451E">
        <w:rPr>
          <w:rFonts w:eastAsia="Liberation Serif"/>
          <w:b/>
          <w:i/>
          <w:szCs w:val="22"/>
          <w:lang w:val="sr-Cyrl-CS" w:bidi="en-US"/>
        </w:rPr>
        <w:t>)</w:t>
      </w:r>
      <w:r w:rsidR="003A2811" w:rsidRPr="003A2811">
        <w:rPr>
          <w:rFonts w:eastAsia="Liberation Serif"/>
          <w:szCs w:val="22"/>
          <w:lang w:val="sr-Cyrl-CS" w:bidi="en-US"/>
        </w:rPr>
        <w:t xml:space="preserve"> </w:t>
      </w:r>
      <w:r w:rsidR="003A2811" w:rsidRPr="0000451E">
        <w:rPr>
          <w:rFonts w:eastAsia="Liberation Serif"/>
          <w:szCs w:val="22"/>
          <w:lang w:val="sr-Cyrl-CS" w:bidi="en-US"/>
        </w:rPr>
        <w:t>од дана увођења у посао</w:t>
      </w:r>
      <w:r w:rsidRPr="0000451E">
        <w:rPr>
          <w:rFonts w:eastAsia="Liberation Serif"/>
          <w:szCs w:val="22"/>
          <w:lang w:val="sr-Cyrl-CS" w:bidi="en-US"/>
        </w:rPr>
        <w:t>.</w:t>
      </w:r>
      <w:r w:rsidR="003A2811">
        <w:rPr>
          <w:rFonts w:eastAsia="Liberation Serif"/>
          <w:szCs w:val="22"/>
          <w:lang w:val="sr-Cyrl-CS" w:bidi="en-US"/>
        </w:rPr>
        <w:t xml:space="preserve"> </w:t>
      </w:r>
    </w:p>
    <w:p w:rsidR="0000451E" w:rsidRPr="0000451E" w:rsidRDefault="0000451E" w:rsidP="00756DAB">
      <w:pPr>
        <w:widowControl w:val="0"/>
        <w:tabs>
          <w:tab w:val="left" w:pos="9214"/>
        </w:tabs>
        <w:spacing w:line="250" w:lineRule="exact"/>
        <w:jc w:val="both"/>
        <w:rPr>
          <w:rFonts w:eastAsiaTheme="minorHAnsi"/>
          <w:lang w:val="sr-Cyrl-CS"/>
        </w:rPr>
      </w:pPr>
    </w:p>
    <w:p w:rsidR="009951D5" w:rsidRPr="00756DAB" w:rsidRDefault="0000451E" w:rsidP="00756DAB">
      <w:pPr>
        <w:keepNext/>
        <w:keepLines/>
        <w:widowControl w:val="0"/>
        <w:tabs>
          <w:tab w:val="left" w:pos="9214"/>
        </w:tabs>
        <w:spacing w:line="250" w:lineRule="exact"/>
        <w:jc w:val="center"/>
        <w:outlineLvl w:val="2"/>
        <w:rPr>
          <w:rFonts w:eastAsiaTheme="minorHAnsi"/>
          <w:b/>
          <w:color w:val="000000"/>
          <w:shd w:val="clear" w:color="auto" w:fill="FFFFFF"/>
          <w:lang w:val="sr-Cyrl-CS" w:eastAsia="sr-Cyrl-CS"/>
        </w:rPr>
      </w:pPr>
      <w:r w:rsidRPr="0000451E">
        <w:rPr>
          <w:rFonts w:eastAsiaTheme="minorHAnsi"/>
          <w:b/>
          <w:color w:val="000000"/>
          <w:shd w:val="clear" w:color="auto" w:fill="FFFFFF"/>
          <w:lang w:val="sr-Cyrl-CS" w:eastAsia="sr-Cyrl-CS"/>
        </w:rPr>
        <w:t xml:space="preserve">Члан </w:t>
      </w:r>
      <w:r w:rsidR="009951D5">
        <w:rPr>
          <w:rFonts w:eastAsiaTheme="minorHAnsi"/>
          <w:b/>
          <w:color w:val="000000"/>
          <w:shd w:val="clear" w:color="auto" w:fill="FFFFFF"/>
          <w:lang w:val="sr-Cyrl-CS" w:eastAsia="sr-Cyrl-CS"/>
        </w:rPr>
        <w:t>4</w:t>
      </w:r>
      <w:r w:rsidRPr="0000451E">
        <w:rPr>
          <w:rFonts w:eastAsiaTheme="minorHAnsi"/>
          <w:b/>
          <w:color w:val="000000"/>
          <w:shd w:val="clear" w:color="auto" w:fill="FFFFFF"/>
          <w:lang w:val="sr-Cyrl-CS" w:eastAsia="sr-Cyrl-CS"/>
        </w:rPr>
        <w:t>.</w:t>
      </w:r>
    </w:p>
    <w:p w:rsidR="0000451E" w:rsidRPr="0000451E" w:rsidRDefault="009951D5" w:rsidP="0000451E">
      <w:pPr>
        <w:widowControl w:val="0"/>
        <w:jc w:val="both"/>
        <w:rPr>
          <w:rFonts w:eastAsiaTheme="minorHAnsi"/>
          <w:b/>
          <w:lang w:val="sr-Cyrl-CS"/>
        </w:rPr>
      </w:pPr>
      <w:r>
        <w:rPr>
          <w:rFonts w:eastAsiaTheme="minorHAnsi"/>
          <w:shd w:val="clear" w:color="auto" w:fill="FFFFFF"/>
          <w:lang w:val="sr-Cyrl-CS" w:eastAsia="sr-Cyrl-CS"/>
        </w:rPr>
        <w:t>Гарантни рок за дат</w:t>
      </w:r>
      <w:r w:rsidR="0000451E" w:rsidRPr="0000451E">
        <w:rPr>
          <w:rFonts w:eastAsiaTheme="minorHAnsi"/>
          <w:shd w:val="clear" w:color="auto" w:fill="FFFFFF"/>
          <w:lang w:val="sr-Cyrl-CS" w:eastAsia="sr-Cyrl-CS"/>
        </w:rPr>
        <w:t>е услуге  је</w:t>
      </w:r>
      <w:r w:rsidR="00751289">
        <w:rPr>
          <w:rFonts w:eastAsiaTheme="minorHAnsi"/>
          <w:shd w:val="clear" w:color="auto" w:fill="FFFFFF"/>
          <w:lang w:val="sr-Cyrl-CS" w:eastAsia="sr-Cyrl-CS"/>
        </w:rPr>
        <w:t xml:space="preserve"> </w:t>
      </w:r>
      <w:r w:rsidR="00751289" w:rsidRPr="006C05C3">
        <w:rPr>
          <w:lang w:val="sr-Cyrl-CS"/>
        </w:rPr>
        <w:t>(</w:t>
      </w:r>
      <w:r w:rsidR="00751289" w:rsidRPr="006C05C3">
        <w:rPr>
          <w:b/>
          <w:i/>
          <w:lang w:val="sr-Cyrl-CS"/>
        </w:rPr>
        <w:t>као у понуди</w:t>
      </w:r>
      <w:r w:rsidR="00751289" w:rsidRPr="006C05C3">
        <w:rPr>
          <w:lang w:val="sr-Cyrl-CS"/>
        </w:rPr>
        <w:t>)</w:t>
      </w:r>
      <w:r w:rsidR="00751289">
        <w:rPr>
          <w:lang w:val="sr-Cyrl-CS"/>
        </w:rPr>
        <w:t xml:space="preserve"> </w:t>
      </w:r>
      <w:r w:rsidR="0000451E" w:rsidRPr="0000451E">
        <w:rPr>
          <w:rFonts w:eastAsiaTheme="minorHAnsi"/>
          <w:shd w:val="clear" w:color="auto" w:fill="FFFFFF"/>
          <w:lang w:val="sr-Cyrl-CS" w:eastAsia="sr-Cyrl-CS"/>
        </w:rPr>
        <w:t xml:space="preserve"> ________ (_______</w:t>
      </w:r>
      <w:r>
        <w:rPr>
          <w:rFonts w:eastAsiaTheme="minorHAnsi"/>
          <w:shd w:val="clear" w:color="auto" w:fill="FFFFFF"/>
          <w:lang w:val="sr-Cyrl-CS" w:eastAsia="sr-Cyrl-CS"/>
        </w:rPr>
        <w:t>_________)</w:t>
      </w:r>
      <w:r w:rsidR="003A2811">
        <w:rPr>
          <w:rFonts w:eastAsiaTheme="minorHAnsi"/>
          <w:shd w:val="clear" w:color="auto" w:fill="FFFFFF"/>
          <w:lang w:val="sr-Cyrl-CS" w:eastAsia="sr-Cyrl-CS"/>
        </w:rPr>
        <w:t xml:space="preserve"> </w:t>
      </w:r>
      <w:r w:rsidR="003A2811" w:rsidRPr="003A2811">
        <w:rPr>
          <w:rFonts w:eastAsiaTheme="minorHAnsi"/>
          <w:b/>
          <w:shd w:val="clear" w:color="auto" w:fill="FFFFFF"/>
          <w:lang w:val="sr-Cyrl-CS" w:eastAsia="sr-Cyrl-CS"/>
        </w:rPr>
        <w:t>(</w:t>
      </w:r>
      <w:r w:rsidR="003A2811" w:rsidRPr="003A2811">
        <w:rPr>
          <w:rFonts w:eastAsiaTheme="minorHAnsi"/>
          <w:b/>
          <w:i/>
          <w:shd w:val="clear" w:color="auto" w:fill="FFFFFF"/>
          <w:lang w:val="sr-Cyrl-CS" w:eastAsia="sr-Cyrl-CS"/>
        </w:rPr>
        <w:t>не краћи од</w:t>
      </w:r>
      <w:r w:rsidR="003A2811" w:rsidRPr="003A2811">
        <w:rPr>
          <w:rFonts w:eastAsiaTheme="minorHAnsi"/>
          <w:i/>
          <w:shd w:val="clear" w:color="auto" w:fill="FFFFFF"/>
          <w:lang w:val="sr-Cyrl-CS" w:eastAsia="sr-Cyrl-CS"/>
        </w:rPr>
        <w:t xml:space="preserve"> </w:t>
      </w:r>
      <w:r w:rsidR="003A2811" w:rsidRPr="003A2811">
        <w:rPr>
          <w:rFonts w:eastAsiaTheme="minorHAnsi"/>
          <w:b/>
          <w:i/>
          <w:shd w:val="clear" w:color="auto" w:fill="FFFFFF"/>
          <w:lang w:val="sr-Cyrl-CS" w:eastAsia="sr-Cyrl-CS"/>
        </w:rPr>
        <w:t>12 (дванаест)</w:t>
      </w:r>
      <w:r w:rsidR="003A2811" w:rsidRPr="003E1394">
        <w:rPr>
          <w:rFonts w:eastAsiaTheme="minorHAnsi"/>
          <w:b/>
          <w:shd w:val="clear" w:color="auto" w:fill="FFFFFF"/>
          <w:lang w:val="sr-Cyrl-CS" w:eastAsia="sr-Cyrl-CS"/>
        </w:rPr>
        <w:t xml:space="preserve"> </w:t>
      </w:r>
      <w:r>
        <w:rPr>
          <w:rFonts w:eastAsiaTheme="minorHAnsi"/>
          <w:shd w:val="clear" w:color="auto" w:fill="FFFFFF"/>
          <w:lang w:val="sr-Cyrl-CS" w:eastAsia="sr-Cyrl-CS"/>
        </w:rPr>
        <w:t>месеци</w:t>
      </w:r>
      <w:r w:rsidR="0000451E" w:rsidRPr="0000451E">
        <w:rPr>
          <w:rFonts w:eastAsiaTheme="minorHAnsi"/>
          <w:shd w:val="clear" w:color="auto" w:fill="FFFFFF"/>
          <w:lang w:val="sr-Cyrl-CS" w:eastAsia="sr-Cyrl-CS"/>
        </w:rPr>
        <w:t xml:space="preserve"> тече од дана  </w:t>
      </w:r>
      <w:r w:rsidR="00751289">
        <w:rPr>
          <w:rFonts w:eastAsiaTheme="minorHAnsi"/>
          <w:shd w:val="clear" w:color="auto" w:fill="FFFFFF"/>
          <w:lang w:val="sr-Cyrl-CS" w:eastAsia="sr-Cyrl-CS"/>
        </w:rPr>
        <w:t>пријем</w:t>
      </w:r>
      <w:r w:rsidR="00756DAB">
        <w:rPr>
          <w:rFonts w:eastAsiaTheme="minorHAnsi"/>
          <w:shd w:val="clear" w:color="auto" w:fill="FFFFFF"/>
          <w:lang w:val="sr-Cyrl-CS" w:eastAsia="sr-Cyrl-CS"/>
        </w:rPr>
        <w:t>а</w:t>
      </w:r>
      <w:r w:rsidR="0000451E" w:rsidRPr="0000451E">
        <w:rPr>
          <w:rFonts w:eastAsiaTheme="minorHAnsi"/>
          <w:shd w:val="clear" w:color="auto" w:fill="FFFFFF"/>
          <w:lang w:val="sr-Cyrl-CS" w:eastAsia="sr-Cyrl-CS"/>
        </w:rPr>
        <w:t xml:space="preserve"> Извештаја о испитивању.</w:t>
      </w:r>
    </w:p>
    <w:p w:rsidR="0000451E" w:rsidRPr="0000451E" w:rsidRDefault="0000451E" w:rsidP="0000451E">
      <w:pPr>
        <w:widowControl w:val="0"/>
        <w:tabs>
          <w:tab w:val="left" w:leader="underscore" w:pos="6442"/>
          <w:tab w:val="left" w:pos="9214"/>
        </w:tabs>
        <w:spacing w:line="250" w:lineRule="exact"/>
        <w:jc w:val="both"/>
        <w:rPr>
          <w:rFonts w:eastAsiaTheme="minorHAnsi"/>
          <w:shd w:val="clear" w:color="auto" w:fill="FFFFFF"/>
          <w:lang w:val="sr-Cyrl-CS" w:eastAsia="sr-Cyrl-CS"/>
        </w:rPr>
      </w:pPr>
    </w:p>
    <w:p w:rsidR="0000451E" w:rsidRPr="0000451E" w:rsidRDefault="009951D5" w:rsidP="0000451E">
      <w:pPr>
        <w:widowControl w:val="0"/>
        <w:tabs>
          <w:tab w:val="left" w:pos="9214"/>
        </w:tabs>
        <w:jc w:val="both"/>
        <w:rPr>
          <w:rFonts w:eastAsiaTheme="minorHAnsi"/>
          <w:shd w:val="clear" w:color="auto" w:fill="FFFFFF"/>
          <w:lang w:val="sr-Cyrl-CS" w:eastAsia="sr-Cyrl-CS"/>
        </w:rPr>
      </w:pPr>
      <w:r>
        <w:rPr>
          <w:rFonts w:eastAsiaTheme="minorHAnsi"/>
          <w:shd w:val="clear" w:color="auto" w:fill="FFFFFF"/>
          <w:lang w:val="sr-Cyrl-CS" w:eastAsia="sr-Cyrl-CS"/>
        </w:rPr>
        <w:t>Дав</w:t>
      </w:r>
      <w:r w:rsidR="0000451E" w:rsidRPr="0000451E">
        <w:rPr>
          <w:rFonts w:eastAsiaTheme="minorHAnsi"/>
          <w:shd w:val="clear" w:color="auto" w:fill="FFFFFF"/>
          <w:lang w:val="sr-Cyrl-CS" w:eastAsia="sr-Cyrl-CS"/>
        </w:rPr>
        <w:t>а</w:t>
      </w:r>
      <w:r>
        <w:rPr>
          <w:rFonts w:eastAsiaTheme="minorHAnsi"/>
          <w:shd w:val="clear" w:color="auto" w:fill="FFFFFF"/>
          <w:lang w:val="sr-Cyrl-CS" w:eastAsia="sr-Cyrl-CS"/>
        </w:rPr>
        <w:t>л</w:t>
      </w:r>
      <w:r w:rsidR="0000451E" w:rsidRPr="0000451E">
        <w:rPr>
          <w:rFonts w:eastAsiaTheme="minorHAnsi"/>
          <w:shd w:val="clear" w:color="auto" w:fill="FFFFFF"/>
          <w:lang w:val="sr-Cyrl-CS" w:eastAsia="sr-Cyrl-CS"/>
        </w:rPr>
        <w:t xml:space="preserve">ц </w:t>
      </w:r>
      <w:r w:rsidR="00756DAB">
        <w:rPr>
          <w:rFonts w:eastAsiaTheme="minorHAnsi"/>
          <w:shd w:val="clear" w:color="auto" w:fill="FFFFFF"/>
          <w:lang w:val="sr-Cyrl-CS" w:eastAsia="sr-Cyrl-CS"/>
        </w:rPr>
        <w:t xml:space="preserve"> </w:t>
      </w:r>
      <w:r w:rsidR="0000451E" w:rsidRPr="0000451E">
        <w:rPr>
          <w:rFonts w:eastAsiaTheme="minorHAnsi"/>
          <w:shd w:val="clear" w:color="auto" w:fill="FFFFFF"/>
          <w:lang w:val="sr-Cyrl-CS" w:eastAsia="sr-Cyrl-CS"/>
        </w:rPr>
        <w:t xml:space="preserve">услуге  је дужан </w:t>
      </w:r>
      <w:r>
        <w:rPr>
          <w:rFonts w:eastAsiaTheme="minorHAnsi"/>
          <w:shd w:val="clear" w:color="auto" w:fill="FFFFFF"/>
          <w:lang w:val="sr-Cyrl-CS" w:eastAsia="sr-Cyrl-CS"/>
        </w:rPr>
        <w:t xml:space="preserve"> </w:t>
      </w:r>
      <w:r w:rsidR="0000451E" w:rsidRPr="0000451E">
        <w:rPr>
          <w:rFonts w:eastAsiaTheme="minorHAnsi"/>
          <w:shd w:val="clear" w:color="auto" w:fill="FFFFFF"/>
          <w:lang w:val="sr-Cyrl-CS" w:eastAsia="sr-Cyrl-CS"/>
        </w:rPr>
        <w:t>да у току</w:t>
      </w:r>
      <w:r w:rsidR="00756DAB">
        <w:rPr>
          <w:rFonts w:eastAsiaTheme="minorHAnsi"/>
          <w:shd w:val="clear" w:color="auto" w:fill="FFFFFF"/>
          <w:lang w:val="sr-Cyrl-CS" w:eastAsia="sr-Cyrl-CS"/>
        </w:rPr>
        <w:t xml:space="preserve"> </w:t>
      </w:r>
      <w:r w:rsidR="0000451E" w:rsidRPr="0000451E">
        <w:rPr>
          <w:rFonts w:eastAsiaTheme="minorHAnsi"/>
          <w:shd w:val="clear" w:color="auto" w:fill="FFFFFF"/>
          <w:lang w:val="sr-Cyrl-CS" w:eastAsia="sr-Cyrl-CS"/>
        </w:rPr>
        <w:t xml:space="preserve"> гарантног рока, на први писмени позив Наручиоца, а</w:t>
      </w:r>
      <w:r w:rsidR="0000451E" w:rsidRPr="0000451E">
        <w:rPr>
          <w:rFonts w:eastAsiaTheme="minorHAnsi"/>
          <w:shd w:val="clear" w:color="auto" w:fill="FFFFFF"/>
          <w:lang w:val="sr-Cyrl-CS" w:eastAsia="sr-Cyrl-CS"/>
        </w:rPr>
        <w:br/>
        <w:t xml:space="preserve">најкасније у року од </w:t>
      </w:r>
      <w:r w:rsidR="0000451E" w:rsidRPr="0000451E">
        <w:rPr>
          <w:rFonts w:eastAsiaTheme="minorHAnsi"/>
          <w:b/>
          <w:shd w:val="clear" w:color="auto" w:fill="FFFFFF"/>
          <w:lang w:val="sr-Cyrl-CS" w:eastAsia="sr-Cyrl-CS"/>
        </w:rPr>
        <w:t>5 (пет)</w:t>
      </w:r>
      <w:r w:rsidR="0000451E" w:rsidRPr="0000451E">
        <w:rPr>
          <w:rFonts w:eastAsiaTheme="minorHAnsi"/>
          <w:shd w:val="clear" w:color="auto" w:fill="FFFFFF"/>
          <w:lang w:val="sr-Cyrl-CS" w:eastAsia="sr-Cyrl-CS"/>
        </w:rPr>
        <w:t xml:space="preserve"> дана по пријему писаног позива, отклони о свом трошку</w:t>
      </w:r>
      <w:r w:rsidR="0000451E" w:rsidRPr="0000451E">
        <w:rPr>
          <w:rFonts w:eastAsiaTheme="minorHAnsi"/>
          <w:shd w:val="clear" w:color="auto" w:fill="FFFFFF"/>
          <w:lang w:val="sr-Cyrl-CS" w:eastAsia="sr-Cyrl-CS"/>
        </w:rPr>
        <w:br/>
        <w:t>све недостатке који се односе на уговорени квалитет извршених услуга и уграђених</w:t>
      </w:r>
      <w:r w:rsidR="0000451E" w:rsidRPr="0000451E">
        <w:rPr>
          <w:rFonts w:eastAsiaTheme="minorHAnsi"/>
          <w:shd w:val="clear" w:color="auto" w:fill="FFFFFF"/>
          <w:lang w:val="sr-Cyrl-CS" w:eastAsia="sr-Cyrl-CS"/>
        </w:rPr>
        <w:br/>
        <w:t>делова, а који нису настали неправилном употребом, као и сва оштећења</w:t>
      </w:r>
      <w:r w:rsidR="0000451E" w:rsidRPr="0000451E">
        <w:rPr>
          <w:rFonts w:eastAsiaTheme="minorHAnsi"/>
          <w:shd w:val="clear" w:color="auto" w:fill="FFFFFF"/>
          <w:lang w:val="sr-Cyrl-CS" w:eastAsia="sr-Cyrl-CS"/>
        </w:rPr>
        <w:br/>
        <w:t>проузрокована овим недостацима.</w:t>
      </w:r>
    </w:p>
    <w:p w:rsidR="0000451E" w:rsidRPr="0000451E" w:rsidRDefault="0000451E" w:rsidP="0000451E">
      <w:pPr>
        <w:widowControl w:val="0"/>
        <w:tabs>
          <w:tab w:val="left" w:pos="9214"/>
        </w:tabs>
        <w:jc w:val="both"/>
        <w:rPr>
          <w:rFonts w:eastAsiaTheme="minorHAnsi"/>
          <w:lang w:val="sr-Cyrl-CS"/>
        </w:rPr>
      </w:pPr>
      <w:r w:rsidRPr="0000451E">
        <w:rPr>
          <w:rFonts w:eastAsiaTheme="minorHAnsi"/>
          <w:shd w:val="clear" w:color="auto" w:fill="FFFFFF"/>
          <w:lang w:val="sr-Cyrl-CS" w:eastAsia="sr-Cyrl-CS"/>
        </w:rPr>
        <w:t xml:space="preserve">За штету и неисправности које настану услед деловања више силе, </w:t>
      </w:r>
      <w:r w:rsidR="009951D5">
        <w:rPr>
          <w:rFonts w:eastAsiaTheme="minorHAnsi"/>
          <w:shd w:val="clear" w:color="auto" w:fill="FFFFFF"/>
          <w:lang w:val="sr-Cyrl-CS" w:eastAsia="sr-Cyrl-CS"/>
        </w:rPr>
        <w:t xml:space="preserve">Давалац </w:t>
      </w:r>
      <w:r w:rsidRPr="0000451E">
        <w:rPr>
          <w:rFonts w:eastAsiaTheme="minorHAnsi"/>
          <w:shd w:val="clear" w:color="auto" w:fill="FFFFFF"/>
          <w:lang w:val="sr-Cyrl-CS" w:eastAsia="sr-Cyrl-CS"/>
        </w:rPr>
        <w:t xml:space="preserve"> не</w:t>
      </w:r>
      <w:r w:rsidRPr="0000451E">
        <w:rPr>
          <w:rFonts w:eastAsiaTheme="minorHAnsi"/>
          <w:shd w:val="clear" w:color="auto" w:fill="FFFFFF"/>
          <w:lang w:val="sr-Cyrl-CS" w:eastAsia="sr-Cyrl-CS"/>
        </w:rPr>
        <w:br/>
        <w:t>сноси одговорност.</w:t>
      </w:r>
    </w:p>
    <w:p w:rsidR="0000451E" w:rsidRPr="0000451E" w:rsidRDefault="0000451E" w:rsidP="00756DAB">
      <w:pPr>
        <w:keepNext/>
        <w:keepLines/>
        <w:widowControl w:val="0"/>
        <w:tabs>
          <w:tab w:val="left" w:pos="9214"/>
        </w:tabs>
        <w:spacing w:line="250" w:lineRule="exact"/>
        <w:jc w:val="center"/>
        <w:outlineLvl w:val="2"/>
        <w:rPr>
          <w:rFonts w:eastAsiaTheme="minorHAnsi"/>
          <w:b/>
          <w:color w:val="000000"/>
          <w:shd w:val="clear" w:color="auto" w:fill="FFFFFF"/>
          <w:lang w:val="sr-Cyrl-CS" w:eastAsia="sr-Cyrl-CS"/>
        </w:rPr>
      </w:pPr>
      <w:r w:rsidRPr="0000451E">
        <w:rPr>
          <w:rFonts w:eastAsiaTheme="minorHAnsi"/>
          <w:b/>
          <w:color w:val="000000"/>
          <w:shd w:val="clear" w:color="auto" w:fill="FFFFFF"/>
          <w:lang w:val="sr-Cyrl-CS" w:eastAsia="sr-Cyrl-CS"/>
        </w:rPr>
        <w:t xml:space="preserve">Члан </w:t>
      </w:r>
      <w:r w:rsidR="009951D5">
        <w:rPr>
          <w:rFonts w:eastAsiaTheme="minorHAnsi"/>
          <w:b/>
          <w:color w:val="000000"/>
          <w:shd w:val="clear" w:color="auto" w:fill="FFFFFF"/>
          <w:lang w:val="sr-Cyrl-CS" w:eastAsia="sr-Cyrl-CS"/>
        </w:rPr>
        <w:t>5</w:t>
      </w:r>
      <w:r w:rsidRPr="0000451E">
        <w:rPr>
          <w:rFonts w:eastAsiaTheme="minorHAnsi"/>
          <w:b/>
          <w:color w:val="000000"/>
          <w:shd w:val="clear" w:color="auto" w:fill="FFFFFF"/>
          <w:lang w:val="sr-Cyrl-CS" w:eastAsia="sr-Cyrl-CS"/>
        </w:rPr>
        <w:t>.</w:t>
      </w:r>
    </w:p>
    <w:p w:rsidR="0000451E" w:rsidRPr="0000451E" w:rsidRDefault="009951D5" w:rsidP="0000451E">
      <w:pPr>
        <w:widowControl w:val="0"/>
        <w:tabs>
          <w:tab w:val="left" w:pos="9214"/>
        </w:tabs>
        <w:jc w:val="both"/>
        <w:rPr>
          <w:rFonts w:eastAsiaTheme="minorHAnsi"/>
          <w:color w:val="000000"/>
          <w:shd w:val="clear" w:color="auto" w:fill="FFFFFF"/>
          <w:lang w:val="sr-Cyrl-CS" w:eastAsia="sr-Cyrl-CS"/>
        </w:rPr>
      </w:pPr>
      <w:r>
        <w:rPr>
          <w:rFonts w:eastAsiaTheme="minorHAnsi"/>
          <w:color w:val="000000"/>
          <w:shd w:val="clear" w:color="auto" w:fill="FFFFFF"/>
          <w:lang w:val="sr-Cyrl-CS" w:eastAsia="sr-Cyrl-CS"/>
        </w:rPr>
        <w:t>Корисник услуге</w:t>
      </w:r>
      <w:r w:rsidR="0000451E" w:rsidRPr="0000451E">
        <w:rPr>
          <w:rFonts w:eastAsiaTheme="minorHAnsi"/>
          <w:color w:val="000000"/>
          <w:shd w:val="clear" w:color="auto" w:fill="FFFFFF"/>
          <w:lang w:val="sr-Cyrl-CS" w:eastAsia="sr-Cyrl-CS"/>
        </w:rPr>
        <w:t xml:space="preserve"> ће вршити </w:t>
      </w:r>
      <w:r>
        <w:rPr>
          <w:rFonts w:eastAsiaTheme="minorHAnsi"/>
          <w:color w:val="000000"/>
          <w:shd w:val="clear" w:color="auto" w:fill="FFFFFF"/>
          <w:lang w:val="sr-Cyrl-CS" w:eastAsia="sr-Cyrl-CS"/>
        </w:rPr>
        <w:t xml:space="preserve"> </w:t>
      </w:r>
      <w:r w:rsidR="0000451E" w:rsidRPr="0000451E">
        <w:rPr>
          <w:rFonts w:eastAsiaTheme="minorHAnsi"/>
          <w:color w:val="000000"/>
          <w:shd w:val="clear" w:color="auto" w:fill="FFFFFF"/>
          <w:lang w:val="sr-Cyrl-CS" w:eastAsia="sr-Cyrl-CS"/>
        </w:rPr>
        <w:t xml:space="preserve">плаћање </w:t>
      </w:r>
      <w:r>
        <w:rPr>
          <w:rFonts w:eastAsiaTheme="minorHAnsi"/>
          <w:color w:val="000000"/>
          <w:shd w:val="clear" w:color="auto" w:fill="FFFFFF"/>
          <w:lang w:val="sr-Cyrl-CS" w:eastAsia="sr-Cyrl-CS"/>
        </w:rPr>
        <w:t xml:space="preserve"> </w:t>
      </w:r>
      <w:r w:rsidR="0000451E" w:rsidRPr="0000451E">
        <w:rPr>
          <w:rFonts w:eastAsiaTheme="minorHAnsi"/>
          <w:color w:val="000000"/>
          <w:shd w:val="clear" w:color="auto" w:fill="FFFFFF"/>
          <w:lang w:val="sr-Cyrl-CS" w:eastAsia="sr-Cyrl-CS"/>
        </w:rPr>
        <w:t>уговорене</w:t>
      </w:r>
      <w:r>
        <w:rPr>
          <w:rFonts w:eastAsiaTheme="minorHAnsi"/>
          <w:color w:val="000000"/>
          <w:shd w:val="clear" w:color="auto" w:fill="FFFFFF"/>
          <w:lang w:val="sr-Cyrl-CS" w:eastAsia="sr-Cyrl-CS"/>
        </w:rPr>
        <w:t xml:space="preserve"> </w:t>
      </w:r>
      <w:r w:rsidR="0000451E" w:rsidRPr="0000451E">
        <w:rPr>
          <w:rFonts w:eastAsiaTheme="minorHAnsi"/>
          <w:color w:val="000000"/>
          <w:shd w:val="clear" w:color="auto" w:fill="FFFFFF"/>
          <w:lang w:val="sr-Cyrl-CS" w:eastAsia="sr-Cyrl-CS"/>
        </w:rPr>
        <w:t xml:space="preserve"> цене у року од </w:t>
      </w:r>
      <w:r w:rsidR="003A2811" w:rsidRPr="003A2811">
        <w:rPr>
          <w:rFonts w:eastAsiaTheme="minorHAnsi"/>
          <w:b/>
          <w:color w:val="000000"/>
          <w:shd w:val="clear" w:color="auto" w:fill="FFFFFF"/>
          <w:lang w:val="sr-Cyrl-CS" w:eastAsia="sr-Cyrl-CS"/>
        </w:rPr>
        <w:t>45</w:t>
      </w:r>
      <w:r w:rsidR="003A2811">
        <w:rPr>
          <w:rFonts w:eastAsiaTheme="minorHAnsi"/>
          <w:color w:val="000000"/>
          <w:shd w:val="clear" w:color="auto" w:fill="FFFFFF"/>
          <w:lang w:val="sr-Cyrl-CS" w:eastAsia="sr-Cyrl-CS"/>
        </w:rPr>
        <w:t xml:space="preserve">. </w:t>
      </w:r>
      <w:r w:rsidR="0000451E" w:rsidRPr="003A2811">
        <w:rPr>
          <w:rFonts w:eastAsiaTheme="minorHAnsi"/>
          <w:b/>
          <w:color w:val="000000"/>
          <w:shd w:val="clear" w:color="auto" w:fill="FFFFFF"/>
          <w:lang w:val="sr-Cyrl-CS" w:eastAsia="sr-Cyrl-CS"/>
        </w:rPr>
        <w:t>(</w:t>
      </w:r>
      <w:r w:rsidR="003A2811" w:rsidRPr="003A2811">
        <w:rPr>
          <w:rFonts w:eastAsiaTheme="minorHAnsi"/>
          <w:b/>
          <w:color w:val="000000"/>
          <w:shd w:val="clear" w:color="auto" w:fill="FFFFFF"/>
          <w:lang w:val="sr-Cyrl-CS" w:eastAsia="sr-Cyrl-CS"/>
        </w:rPr>
        <w:t>чртрдесетпетдана</w:t>
      </w:r>
      <w:r w:rsidR="0000451E" w:rsidRPr="003A2811">
        <w:rPr>
          <w:rFonts w:eastAsiaTheme="minorHAnsi"/>
          <w:b/>
          <w:color w:val="000000"/>
          <w:shd w:val="clear" w:color="auto" w:fill="FFFFFF"/>
          <w:lang w:val="sr-Cyrl-CS" w:eastAsia="sr-Cyrl-CS"/>
        </w:rPr>
        <w:t>)</w:t>
      </w:r>
      <w:r w:rsidR="0000451E" w:rsidRPr="0000451E">
        <w:rPr>
          <w:rFonts w:eastAsiaTheme="minorHAnsi"/>
          <w:color w:val="000000"/>
          <w:shd w:val="clear" w:color="auto" w:fill="FFFFFF"/>
          <w:lang w:val="sr-Cyrl-CS" w:eastAsia="sr-Cyrl-CS"/>
        </w:rPr>
        <w:t xml:space="preserve"> дана од </w:t>
      </w:r>
      <w:r w:rsidR="0000451E" w:rsidRPr="0000451E">
        <w:rPr>
          <w:rFonts w:eastAsiaTheme="minorHAnsi"/>
          <w:lang w:val="sr-Cyrl-CS"/>
        </w:rPr>
        <w:t xml:space="preserve">дана пријема уредно регистрованог рачуна у ЦРФ, Управе за трезор  а по </w:t>
      </w:r>
      <w:r w:rsidR="003A2811">
        <w:rPr>
          <w:rFonts w:eastAsiaTheme="minorHAnsi"/>
        </w:rPr>
        <w:t>пријему</w:t>
      </w:r>
      <w:r w:rsidR="00756DAB">
        <w:rPr>
          <w:rFonts w:eastAsiaTheme="minorHAnsi"/>
        </w:rPr>
        <w:t xml:space="preserve"> Извештаја о испитивању</w:t>
      </w:r>
      <w:r w:rsidR="0000451E" w:rsidRPr="0000451E">
        <w:rPr>
          <w:rFonts w:eastAsiaTheme="minorHAnsi"/>
          <w:lang w:val="sr-Cyrl-CS"/>
        </w:rPr>
        <w:t>.</w:t>
      </w:r>
    </w:p>
    <w:p w:rsidR="00756DAB" w:rsidRDefault="00756DAB" w:rsidP="0000451E">
      <w:pPr>
        <w:keepNext/>
        <w:keepLines/>
        <w:widowControl w:val="0"/>
        <w:spacing w:line="250" w:lineRule="exact"/>
        <w:jc w:val="center"/>
        <w:outlineLvl w:val="2"/>
        <w:rPr>
          <w:rFonts w:eastAsiaTheme="minorHAnsi"/>
          <w:b/>
          <w:color w:val="000000"/>
          <w:shd w:val="clear" w:color="auto" w:fill="FFFFFF"/>
          <w:lang w:val="sr-Cyrl-CS" w:eastAsia="sr-Cyrl-CS"/>
        </w:rPr>
      </w:pPr>
    </w:p>
    <w:p w:rsidR="0000451E" w:rsidRPr="0000451E" w:rsidRDefault="0000451E" w:rsidP="00756DAB">
      <w:pPr>
        <w:keepNext/>
        <w:keepLines/>
        <w:widowControl w:val="0"/>
        <w:spacing w:line="250" w:lineRule="exact"/>
        <w:jc w:val="center"/>
        <w:outlineLvl w:val="2"/>
        <w:rPr>
          <w:rFonts w:eastAsiaTheme="minorHAnsi"/>
          <w:b/>
          <w:color w:val="000000"/>
          <w:shd w:val="clear" w:color="auto" w:fill="FFFFFF"/>
          <w:lang w:val="sr-Cyrl-CS" w:eastAsia="sr-Cyrl-CS"/>
        </w:rPr>
      </w:pPr>
      <w:r w:rsidRPr="0000451E">
        <w:rPr>
          <w:rFonts w:eastAsiaTheme="minorHAnsi"/>
          <w:b/>
          <w:color w:val="000000"/>
          <w:shd w:val="clear" w:color="auto" w:fill="FFFFFF"/>
          <w:lang w:val="sr-Cyrl-CS" w:eastAsia="sr-Cyrl-CS"/>
        </w:rPr>
        <w:t xml:space="preserve">Члан </w:t>
      </w:r>
      <w:r w:rsidR="009951D5">
        <w:rPr>
          <w:rFonts w:eastAsiaTheme="minorHAnsi"/>
          <w:b/>
          <w:color w:val="000000"/>
          <w:shd w:val="clear" w:color="auto" w:fill="FFFFFF"/>
          <w:lang w:val="sr-Cyrl-CS" w:eastAsia="sr-Cyrl-CS"/>
        </w:rPr>
        <w:t>6</w:t>
      </w:r>
      <w:r w:rsidRPr="0000451E">
        <w:rPr>
          <w:rFonts w:eastAsiaTheme="minorHAnsi"/>
          <w:b/>
          <w:color w:val="000000"/>
          <w:shd w:val="clear" w:color="auto" w:fill="FFFFFF"/>
          <w:lang w:val="sr-Cyrl-CS" w:eastAsia="sr-Cyrl-CS"/>
        </w:rPr>
        <w:t>.</w:t>
      </w:r>
    </w:p>
    <w:p w:rsidR="0000451E" w:rsidRPr="0000451E" w:rsidRDefault="0000451E" w:rsidP="0000451E">
      <w:pPr>
        <w:widowControl w:val="0"/>
        <w:tabs>
          <w:tab w:val="left" w:pos="9214"/>
        </w:tabs>
        <w:jc w:val="both"/>
        <w:rPr>
          <w:rFonts w:eastAsiaTheme="minorHAnsi"/>
          <w:lang w:val="sr-Cyrl-CS"/>
        </w:rPr>
      </w:pPr>
      <w:r w:rsidRPr="0000451E">
        <w:rPr>
          <w:rFonts w:eastAsiaTheme="minorHAnsi"/>
          <w:lang w:val="sr-Cyrl-CS"/>
        </w:rPr>
        <w:t>За све што није регулисано ов</w:t>
      </w:r>
      <w:r w:rsidR="009951D5">
        <w:rPr>
          <w:rFonts w:eastAsiaTheme="minorHAnsi"/>
          <w:lang w:val="sr-Cyrl-CS"/>
        </w:rPr>
        <w:t xml:space="preserve">им Уговором </w:t>
      </w:r>
      <w:r w:rsidRPr="0000451E">
        <w:rPr>
          <w:rFonts w:eastAsiaTheme="minorHAnsi"/>
          <w:lang w:val="sr-Cyrl-CS"/>
        </w:rPr>
        <w:t xml:space="preserve">примењиваће као и за све </w:t>
      </w:r>
      <w:r w:rsidRPr="0000451E">
        <w:rPr>
          <w:rFonts w:eastAsiaTheme="minorHAnsi"/>
          <w:color w:val="000000"/>
          <w:shd w:val="clear" w:color="auto" w:fill="FFFFFF"/>
          <w:lang w:val="sr-Cyrl-CS" w:eastAsia="sr-Cyrl-CS"/>
        </w:rPr>
        <w:t>односе који могу настати</w:t>
      </w:r>
      <w:r w:rsidR="009951D5">
        <w:rPr>
          <w:rFonts w:eastAsiaTheme="minorHAnsi"/>
          <w:color w:val="000000"/>
          <w:shd w:val="clear" w:color="auto" w:fill="FFFFFF"/>
          <w:lang w:val="sr-Cyrl-CS" w:eastAsia="sr-Cyrl-CS"/>
        </w:rPr>
        <w:t xml:space="preserve"> применом овог Уовора</w:t>
      </w:r>
      <w:r w:rsidRPr="0000451E">
        <w:rPr>
          <w:rFonts w:eastAsiaTheme="minorHAnsi"/>
          <w:color w:val="000000"/>
          <w:shd w:val="clear" w:color="auto" w:fill="FFFFFF"/>
          <w:lang w:val="sr-Cyrl-CS" w:eastAsia="sr-Cyrl-CS"/>
        </w:rPr>
        <w:t>, а нису регулисани</w:t>
      </w:r>
      <w:r w:rsidRPr="0000451E">
        <w:rPr>
          <w:rFonts w:eastAsiaTheme="minorHAnsi"/>
          <w:color w:val="000000"/>
          <w:shd w:val="clear" w:color="auto" w:fill="FFFFFF"/>
          <w:lang w:val="sr-Cyrl-CS" w:eastAsia="sr-Cyrl-CS"/>
        </w:rPr>
        <w:br/>
        <w:t>његовим одредбама, примењиваће се одредбе Закона о облигационим односима, одредбама позитивних законских и других прописа који</w:t>
      </w:r>
      <w:r w:rsidRPr="0000451E">
        <w:rPr>
          <w:rFonts w:eastAsiaTheme="minorHAnsi"/>
          <w:color w:val="000000"/>
          <w:shd w:val="clear" w:color="auto" w:fill="FFFFFF"/>
          <w:lang w:val="sr-Cyrl-CS" w:eastAsia="sr-Cyrl-CS"/>
        </w:rPr>
        <w:br/>
        <w:t>регулишу ову област.</w:t>
      </w:r>
    </w:p>
    <w:p w:rsidR="0000451E" w:rsidRPr="0000451E" w:rsidRDefault="0000451E" w:rsidP="003A2811">
      <w:pPr>
        <w:keepNext/>
        <w:keepLines/>
        <w:widowControl w:val="0"/>
        <w:spacing w:line="250" w:lineRule="exact"/>
        <w:jc w:val="center"/>
        <w:outlineLvl w:val="2"/>
        <w:rPr>
          <w:rFonts w:eastAsiaTheme="minorHAnsi"/>
          <w:b/>
          <w:color w:val="000000"/>
          <w:shd w:val="clear" w:color="auto" w:fill="FFFFFF"/>
          <w:lang w:val="sr-Cyrl-CS" w:eastAsia="sr-Cyrl-CS"/>
        </w:rPr>
      </w:pPr>
      <w:r w:rsidRPr="0000451E">
        <w:rPr>
          <w:rFonts w:eastAsiaTheme="minorHAnsi"/>
          <w:b/>
          <w:color w:val="000000"/>
          <w:shd w:val="clear" w:color="auto" w:fill="FFFFFF"/>
          <w:lang w:val="sr-Cyrl-CS" w:eastAsia="sr-Cyrl-CS"/>
        </w:rPr>
        <w:t xml:space="preserve">Члан </w:t>
      </w:r>
      <w:r w:rsidR="009951D5">
        <w:rPr>
          <w:rFonts w:eastAsiaTheme="minorHAnsi"/>
          <w:b/>
          <w:color w:val="000000"/>
          <w:shd w:val="clear" w:color="auto" w:fill="FFFFFF"/>
          <w:lang w:val="sr-Cyrl-CS" w:eastAsia="sr-Cyrl-CS"/>
        </w:rPr>
        <w:t>7</w:t>
      </w:r>
      <w:r w:rsidRPr="0000451E">
        <w:rPr>
          <w:rFonts w:eastAsiaTheme="minorHAnsi"/>
          <w:b/>
          <w:color w:val="000000"/>
          <w:shd w:val="clear" w:color="auto" w:fill="FFFFFF"/>
          <w:lang w:val="sr-Cyrl-CS" w:eastAsia="sr-Cyrl-CS"/>
        </w:rPr>
        <w:t>.</w:t>
      </w:r>
    </w:p>
    <w:p w:rsidR="0000451E" w:rsidRPr="0000451E" w:rsidRDefault="0000451E" w:rsidP="0000451E">
      <w:pPr>
        <w:widowControl w:val="0"/>
        <w:rPr>
          <w:rFonts w:eastAsiaTheme="minorHAnsi"/>
          <w:shd w:val="clear" w:color="auto" w:fill="FFFFFF"/>
          <w:lang w:val="sr-Cyrl-CS"/>
        </w:rPr>
      </w:pPr>
      <w:r w:rsidRPr="0000451E">
        <w:rPr>
          <w:rFonts w:eastAsiaTheme="minorHAnsi"/>
          <w:color w:val="000000"/>
          <w:shd w:val="clear" w:color="auto" w:fill="FFFFFF"/>
          <w:lang w:val="sr-Cyrl-CS" w:eastAsia="sr-Cyrl-CS"/>
        </w:rPr>
        <w:t>Ова</w:t>
      </w:r>
      <w:r w:rsidR="009951D5">
        <w:rPr>
          <w:rFonts w:eastAsiaTheme="minorHAnsi"/>
          <w:color w:val="000000"/>
          <w:shd w:val="clear" w:color="auto" w:fill="FFFFFF"/>
          <w:lang w:val="sr-Cyrl-CS" w:eastAsia="sr-Cyrl-CS"/>
        </w:rPr>
        <w:t>ј</w:t>
      </w:r>
      <w:r w:rsidRPr="0000451E">
        <w:rPr>
          <w:rFonts w:eastAsiaTheme="minorHAnsi"/>
          <w:color w:val="000000"/>
          <w:shd w:val="clear" w:color="auto" w:fill="FFFFFF"/>
          <w:lang w:val="sr-Cyrl-CS" w:eastAsia="sr-Cyrl-CS"/>
        </w:rPr>
        <w:t xml:space="preserve"> </w:t>
      </w:r>
      <w:r w:rsidR="009951D5">
        <w:rPr>
          <w:rFonts w:eastAsiaTheme="minorHAnsi"/>
          <w:color w:val="000000"/>
          <w:shd w:val="clear" w:color="auto" w:fill="FFFFFF"/>
          <w:lang w:val="sr-Cyrl-CS" w:eastAsia="sr-Cyrl-CS"/>
        </w:rPr>
        <w:t>Уговор</w:t>
      </w:r>
      <w:r w:rsidRPr="0000451E">
        <w:rPr>
          <w:rFonts w:eastAsiaTheme="minorHAnsi"/>
          <w:color w:val="000000"/>
          <w:shd w:val="clear" w:color="auto" w:fill="FFFFFF"/>
          <w:lang w:val="sr-Cyrl-CS" w:eastAsia="sr-Cyrl-CS"/>
        </w:rPr>
        <w:t xml:space="preserve"> ступа на снагу када буду кумулативно испуњени следећи услов Када исту потпишу обе уговорне стране .</w:t>
      </w:r>
    </w:p>
    <w:p w:rsidR="0000451E" w:rsidRPr="0000451E" w:rsidRDefault="0000451E" w:rsidP="0000451E">
      <w:pPr>
        <w:widowControl w:val="0"/>
        <w:tabs>
          <w:tab w:val="left" w:pos="2018"/>
        </w:tabs>
        <w:spacing w:line="250" w:lineRule="exact"/>
        <w:jc w:val="both"/>
        <w:rPr>
          <w:rFonts w:eastAsiaTheme="minorHAnsi"/>
          <w:lang w:val="sr-Cyrl-CS"/>
        </w:rPr>
      </w:pPr>
    </w:p>
    <w:p w:rsidR="0000451E" w:rsidRPr="0000451E" w:rsidRDefault="0000451E" w:rsidP="005105BE">
      <w:pPr>
        <w:keepNext/>
        <w:keepLines/>
        <w:widowControl w:val="0"/>
        <w:spacing w:line="250" w:lineRule="exact"/>
        <w:jc w:val="center"/>
        <w:outlineLvl w:val="2"/>
        <w:rPr>
          <w:rFonts w:eastAsiaTheme="minorHAnsi"/>
          <w:b/>
          <w:color w:val="000000"/>
          <w:shd w:val="clear" w:color="auto" w:fill="FFFFFF"/>
          <w:lang w:val="sr-Cyrl-CS" w:eastAsia="sr-Cyrl-CS"/>
        </w:rPr>
      </w:pPr>
      <w:r w:rsidRPr="0000451E">
        <w:rPr>
          <w:rFonts w:eastAsiaTheme="minorHAnsi"/>
          <w:b/>
          <w:color w:val="000000"/>
          <w:shd w:val="clear" w:color="auto" w:fill="FFFFFF"/>
          <w:lang w:val="sr-Cyrl-CS" w:eastAsia="sr-Cyrl-CS"/>
        </w:rPr>
        <w:t xml:space="preserve">Члан </w:t>
      </w:r>
      <w:r w:rsidR="009951D5">
        <w:rPr>
          <w:rFonts w:eastAsiaTheme="minorHAnsi"/>
          <w:b/>
          <w:color w:val="000000"/>
          <w:shd w:val="clear" w:color="auto" w:fill="FFFFFF"/>
          <w:lang w:val="sr-Cyrl-CS" w:eastAsia="sr-Cyrl-CS"/>
        </w:rPr>
        <w:t>8</w:t>
      </w:r>
      <w:r w:rsidRPr="0000451E">
        <w:rPr>
          <w:rFonts w:eastAsiaTheme="minorHAnsi"/>
          <w:b/>
          <w:color w:val="000000"/>
          <w:shd w:val="clear" w:color="auto" w:fill="FFFFFF"/>
          <w:lang w:val="sr-Cyrl-CS" w:eastAsia="sr-Cyrl-CS"/>
        </w:rPr>
        <w:t>.</w:t>
      </w:r>
    </w:p>
    <w:p w:rsidR="002F555F" w:rsidRDefault="0000451E" w:rsidP="002F555F">
      <w:pPr>
        <w:widowControl w:val="0"/>
        <w:tabs>
          <w:tab w:val="left" w:pos="9214"/>
        </w:tabs>
        <w:spacing w:after="180" w:line="250" w:lineRule="exact"/>
        <w:jc w:val="both"/>
        <w:rPr>
          <w:rFonts w:eastAsiaTheme="minorHAnsi"/>
          <w:color w:val="000000"/>
          <w:shd w:val="clear" w:color="auto" w:fill="FFFFFF"/>
          <w:lang w:val="sr-Cyrl-CS" w:eastAsia="sr-Cyrl-CS"/>
        </w:rPr>
      </w:pPr>
      <w:r w:rsidRPr="0000451E">
        <w:rPr>
          <w:rFonts w:eastAsiaTheme="minorHAnsi"/>
          <w:color w:val="000000"/>
          <w:shd w:val="clear" w:color="auto" w:fill="FFFFFF"/>
          <w:lang w:val="sr-Cyrl-CS" w:eastAsia="sr-Cyrl-CS"/>
        </w:rPr>
        <w:t>Уговорне стране су сагласне да сва евентуално спорна питања из ове Наруџбенице</w:t>
      </w:r>
      <w:r w:rsidRPr="0000451E">
        <w:rPr>
          <w:rFonts w:eastAsiaTheme="minorHAnsi"/>
          <w:color w:val="000000"/>
          <w:shd w:val="clear" w:color="auto" w:fill="FFFFFF"/>
          <w:lang w:val="sr-Cyrl-CS" w:eastAsia="sr-Cyrl-CS"/>
        </w:rPr>
        <w:br/>
        <w:t>решавају споразумно. У противном, обе стране прихватају над</w:t>
      </w:r>
      <w:r w:rsidR="002F555F">
        <w:rPr>
          <w:rFonts w:eastAsiaTheme="minorHAnsi"/>
          <w:color w:val="000000"/>
          <w:shd w:val="clear" w:color="auto" w:fill="FFFFFF"/>
          <w:lang w:val="sr-Cyrl-CS" w:eastAsia="sr-Cyrl-CS"/>
        </w:rPr>
        <w:t>лежност Привредног</w:t>
      </w:r>
      <w:r w:rsidR="002F555F">
        <w:rPr>
          <w:rFonts w:eastAsiaTheme="minorHAnsi"/>
          <w:color w:val="000000"/>
          <w:shd w:val="clear" w:color="auto" w:fill="FFFFFF"/>
          <w:lang w:val="sr-Cyrl-CS" w:eastAsia="sr-Cyrl-CS"/>
        </w:rPr>
        <w:br/>
        <w:t>суда у Ужицу</w:t>
      </w:r>
    </w:p>
    <w:p w:rsidR="002F555F" w:rsidRDefault="002F555F" w:rsidP="002F555F">
      <w:pPr>
        <w:widowControl w:val="0"/>
        <w:tabs>
          <w:tab w:val="left" w:pos="9214"/>
        </w:tabs>
        <w:spacing w:after="180" w:line="250" w:lineRule="exact"/>
        <w:jc w:val="both"/>
        <w:rPr>
          <w:rFonts w:eastAsiaTheme="minorHAnsi"/>
          <w:b/>
          <w:color w:val="000000"/>
          <w:shd w:val="clear" w:color="auto" w:fill="FFFFFF"/>
          <w:lang w:val="sr-Cyrl-CS" w:eastAsia="sr-Cyrl-CS"/>
        </w:rPr>
      </w:pPr>
      <w:r>
        <w:rPr>
          <w:rFonts w:eastAsiaTheme="minorHAnsi"/>
          <w:color w:val="000000"/>
          <w:shd w:val="clear" w:color="auto" w:fill="FFFFFF"/>
          <w:lang w:val="sr-Cyrl-CS" w:eastAsia="sr-Cyrl-CS"/>
        </w:rPr>
        <w:t xml:space="preserve">                                                                    </w:t>
      </w:r>
      <w:r w:rsidR="0000451E" w:rsidRPr="0000451E">
        <w:rPr>
          <w:rFonts w:eastAsiaTheme="minorHAnsi"/>
          <w:b/>
          <w:color w:val="000000"/>
          <w:shd w:val="clear" w:color="auto" w:fill="FFFFFF"/>
          <w:lang w:val="sr-Cyrl-CS" w:eastAsia="sr-Cyrl-CS"/>
        </w:rPr>
        <w:t>Члан 12.</w:t>
      </w:r>
    </w:p>
    <w:p w:rsidR="0000451E" w:rsidRPr="0000451E" w:rsidRDefault="009951D5" w:rsidP="002F555F">
      <w:pPr>
        <w:widowControl w:val="0"/>
        <w:tabs>
          <w:tab w:val="left" w:pos="9214"/>
        </w:tabs>
        <w:spacing w:after="180" w:line="250" w:lineRule="exact"/>
        <w:jc w:val="both"/>
        <w:rPr>
          <w:rFonts w:eastAsiaTheme="minorHAnsi"/>
          <w:bCs/>
          <w:lang w:val="sr-Cyrl-CS"/>
        </w:rPr>
      </w:pPr>
      <w:r>
        <w:rPr>
          <w:rFonts w:eastAsiaTheme="minorHAnsi"/>
          <w:bCs/>
          <w:lang w:val="sr-Cyrl-CS"/>
        </w:rPr>
        <w:t>Дава</w:t>
      </w:r>
      <w:r w:rsidR="0000451E" w:rsidRPr="0000451E">
        <w:rPr>
          <w:rFonts w:eastAsiaTheme="minorHAnsi"/>
          <w:bCs/>
          <w:lang w:val="sr-Cyrl-CS"/>
        </w:rPr>
        <w:t xml:space="preserve">лац услуга  је дужан да приликом реализације </w:t>
      </w:r>
      <w:r w:rsidR="00756DAB">
        <w:rPr>
          <w:rFonts w:eastAsiaTheme="minorHAnsi"/>
          <w:bCs/>
          <w:lang w:val="sr-Cyrl-CS"/>
        </w:rPr>
        <w:t>Уговора</w:t>
      </w:r>
      <w:r w:rsidR="0000451E" w:rsidRPr="0000451E">
        <w:rPr>
          <w:rFonts w:eastAsiaTheme="minorHAnsi"/>
          <w:bCs/>
          <w:lang w:val="sr-Cyrl-CS"/>
        </w:rPr>
        <w:t xml:space="preserve">, чува као поверљиве све информације од неовлашћеног коришћења и откривања као пословну тајну, који могу бити </w:t>
      </w:r>
      <w:r w:rsidR="0000451E" w:rsidRPr="0000451E">
        <w:rPr>
          <w:rFonts w:eastAsiaTheme="minorHAnsi"/>
          <w:bCs/>
          <w:lang w:val="sr-Cyrl-CS"/>
        </w:rPr>
        <w:lastRenderedPageBreak/>
        <w:t>злоупотребљени у безбедносном смислу.</w:t>
      </w:r>
      <w:r w:rsidR="00756DAB">
        <w:rPr>
          <w:rFonts w:eastAsiaTheme="minorHAnsi"/>
          <w:bCs/>
          <w:lang w:val="sr-Cyrl-CS"/>
        </w:rPr>
        <w:t xml:space="preserve"> </w:t>
      </w:r>
      <w:r w:rsidR="0000451E" w:rsidRPr="0000451E">
        <w:rPr>
          <w:rFonts w:eastAsiaTheme="minorHAnsi"/>
          <w:bCs/>
          <w:lang w:val="sr-Cyrl-CS"/>
        </w:rPr>
        <w:t xml:space="preserve">Изјава о чувању поверљивих података </w:t>
      </w:r>
      <w:r w:rsidR="00751289">
        <w:rPr>
          <w:rFonts w:eastAsiaTheme="minorHAnsi"/>
          <w:bCs/>
          <w:lang w:val="sr-Cyrl-CS"/>
        </w:rPr>
        <w:t>Корисника</w:t>
      </w:r>
      <w:r w:rsidR="0000451E" w:rsidRPr="0000451E">
        <w:rPr>
          <w:rFonts w:eastAsiaTheme="minorHAnsi"/>
          <w:bCs/>
          <w:lang w:val="sr-Cyrl-CS"/>
        </w:rPr>
        <w:t xml:space="preserve"> </w:t>
      </w:r>
      <w:r w:rsidR="00751289">
        <w:rPr>
          <w:rFonts w:eastAsiaTheme="minorHAnsi"/>
          <w:bCs/>
          <w:lang w:val="sr-Cyrl-CS"/>
        </w:rPr>
        <w:t>услуг</w:t>
      </w:r>
      <w:r w:rsidR="0000451E" w:rsidRPr="0000451E">
        <w:rPr>
          <w:rFonts w:eastAsiaTheme="minorHAnsi"/>
          <w:bCs/>
          <w:lang w:val="sr-Cyrl-CS"/>
        </w:rPr>
        <w:t>а је саставни део ов</w:t>
      </w:r>
      <w:r>
        <w:rPr>
          <w:rFonts w:eastAsiaTheme="minorHAnsi"/>
          <w:bCs/>
          <w:lang w:val="sr-Cyrl-CS"/>
        </w:rPr>
        <w:t>ог</w:t>
      </w:r>
      <w:r w:rsidR="0000451E" w:rsidRPr="0000451E">
        <w:rPr>
          <w:rFonts w:eastAsiaTheme="minorHAnsi"/>
          <w:bCs/>
          <w:lang w:val="sr-Cyrl-CS"/>
        </w:rPr>
        <w:t xml:space="preserve"> </w:t>
      </w:r>
      <w:r w:rsidR="005105BE">
        <w:rPr>
          <w:rFonts w:eastAsiaTheme="minorHAnsi"/>
          <w:bCs/>
          <w:lang w:val="sr-Cyrl-CS"/>
        </w:rPr>
        <w:t>Уговора</w:t>
      </w:r>
      <w:r w:rsidR="0000451E" w:rsidRPr="0000451E">
        <w:rPr>
          <w:rFonts w:eastAsiaTheme="minorHAnsi"/>
          <w:bCs/>
          <w:lang w:val="sr-Cyrl-CS"/>
        </w:rPr>
        <w:t>.</w:t>
      </w:r>
    </w:p>
    <w:p w:rsidR="0000451E" w:rsidRPr="0000451E" w:rsidRDefault="0000451E" w:rsidP="0000451E">
      <w:pPr>
        <w:keepNext/>
        <w:keepLines/>
        <w:widowControl w:val="0"/>
        <w:jc w:val="both"/>
        <w:outlineLvl w:val="2"/>
        <w:rPr>
          <w:rFonts w:eastAsiaTheme="minorHAnsi"/>
          <w:b/>
          <w:shd w:val="clear" w:color="auto" w:fill="FFFFFF"/>
          <w:lang w:val="sr-Cyrl-CS" w:eastAsia="sr-Cyrl-CS"/>
        </w:rPr>
      </w:pPr>
    </w:p>
    <w:p w:rsidR="0000451E" w:rsidRPr="0000451E" w:rsidRDefault="0000451E" w:rsidP="00756DAB">
      <w:pPr>
        <w:keepNext/>
        <w:keepLines/>
        <w:widowControl w:val="0"/>
        <w:spacing w:line="250" w:lineRule="exact"/>
        <w:jc w:val="center"/>
        <w:outlineLvl w:val="2"/>
        <w:rPr>
          <w:rFonts w:eastAsiaTheme="minorHAnsi"/>
          <w:b/>
          <w:color w:val="000000"/>
          <w:shd w:val="clear" w:color="auto" w:fill="FFFFFF"/>
          <w:lang w:val="sr-Cyrl-CS" w:eastAsia="sr-Cyrl-CS"/>
        </w:rPr>
      </w:pPr>
      <w:r w:rsidRPr="0000451E">
        <w:rPr>
          <w:rFonts w:eastAsiaTheme="minorHAnsi"/>
          <w:b/>
          <w:color w:val="000000"/>
          <w:shd w:val="clear" w:color="auto" w:fill="FFFFFF"/>
          <w:lang w:val="sr-Cyrl-CS" w:eastAsia="sr-Cyrl-CS"/>
        </w:rPr>
        <w:t>Члан 13.</w:t>
      </w:r>
    </w:p>
    <w:p w:rsidR="00152DF6" w:rsidRDefault="005105BE" w:rsidP="0000451E">
      <w:pPr>
        <w:ind w:right="-180"/>
        <w:rPr>
          <w:b/>
          <w:lang w:val="sr-Cyrl-CS"/>
        </w:rPr>
      </w:pPr>
      <w:r>
        <w:rPr>
          <w:rFonts w:eastAsia="Arial Unicode MS"/>
          <w:color w:val="000000"/>
          <w:lang w:val="sr-Cyrl-CS" w:eastAsia="sr-Cyrl-CS"/>
        </w:rPr>
        <w:t xml:space="preserve">Уговор </w:t>
      </w:r>
      <w:r w:rsidR="0000451E" w:rsidRPr="0000451E">
        <w:rPr>
          <w:rFonts w:eastAsia="Arial Unicode MS"/>
          <w:color w:val="000000"/>
          <w:lang w:val="sr-Cyrl-CS" w:eastAsia="sr-Cyrl-CS"/>
        </w:rPr>
        <w:t xml:space="preserve"> је сачињен</w:t>
      </w:r>
      <w:r>
        <w:rPr>
          <w:rFonts w:eastAsia="Arial Unicode MS"/>
          <w:color w:val="000000"/>
          <w:lang w:val="sr-Cyrl-CS" w:eastAsia="sr-Cyrl-CS"/>
        </w:rPr>
        <w:t xml:space="preserve"> </w:t>
      </w:r>
      <w:r w:rsidR="0000451E" w:rsidRPr="0000451E">
        <w:rPr>
          <w:rFonts w:eastAsia="Arial Unicode MS"/>
          <w:color w:val="000000"/>
          <w:lang w:val="sr-Cyrl-CS" w:eastAsia="sr-Cyrl-CS"/>
        </w:rPr>
        <w:t xml:space="preserve"> у 4 (четири)  истоветна примерака, од којих </w:t>
      </w:r>
      <w:r w:rsidR="00756DAB">
        <w:rPr>
          <w:rFonts w:eastAsia="Arial Unicode MS"/>
          <w:color w:val="000000"/>
          <w:lang w:val="sr-Cyrl-CS" w:eastAsia="sr-Cyrl-CS"/>
        </w:rPr>
        <w:t>Кориснику услуга</w:t>
      </w:r>
      <w:r w:rsidR="0000451E" w:rsidRPr="0000451E">
        <w:rPr>
          <w:rFonts w:eastAsia="Arial Unicode MS"/>
          <w:color w:val="000000"/>
          <w:lang w:val="sr-Cyrl-CS" w:eastAsia="sr-Cyrl-CS"/>
        </w:rPr>
        <w:t xml:space="preserve"> припада 3 (три), а </w:t>
      </w:r>
      <w:r>
        <w:rPr>
          <w:rFonts w:eastAsia="Arial Unicode MS"/>
          <w:color w:val="000000"/>
          <w:lang w:val="sr-Cyrl-CS" w:eastAsia="sr-Cyrl-CS"/>
        </w:rPr>
        <w:t>Даваоцу</w:t>
      </w:r>
      <w:r w:rsidR="000A5DC5">
        <w:rPr>
          <w:rFonts w:eastAsia="Arial Unicode MS"/>
          <w:color w:val="000000"/>
          <w:lang w:val="sr-Cyrl-CS" w:eastAsia="sr-Cyrl-CS"/>
        </w:rPr>
        <w:t xml:space="preserve">  1 (један) примерак</w:t>
      </w:r>
      <w:r>
        <w:rPr>
          <w:rFonts w:eastAsia="Arial Unicode MS"/>
          <w:color w:val="000000"/>
          <w:lang w:val="sr-Cyrl-CS" w:eastAsia="sr-Cyrl-CS"/>
        </w:rPr>
        <w:t>.</w:t>
      </w:r>
    </w:p>
    <w:p w:rsidR="00C8673F" w:rsidRPr="00A76F60" w:rsidRDefault="00152DF6" w:rsidP="00752A89">
      <w:pPr>
        <w:ind w:left="-540" w:right="-180" w:firstLine="540"/>
        <w:jc w:val="center"/>
        <w:rPr>
          <w:b/>
          <w:lang w:val="sr-Cyrl-CS"/>
        </w:rPr>
      </w:pPr>
      <w:r w:rsidRPr="00A76F60">
        <w:rPr>
          <w:b/>
          <w:lang w:val="sr-Cyrl-CS"/>
        </w:rPr>
        <w:t xml:space="preserve">Члан </w:t>
      </w:r>
      <w:r w:rsidRPr="00152DF6">
        <w:rPr>
          <w:b/>
          <w:lang w:val="sr-Cyrl-CS"/>
        </w:rPr>
        <w:t>1</w:t>
      </w:r>
      <w:r w:rsidR="00EA29D9">
        <w:rPr>
          <w:b/>
          <w:lang w:val="sr-Cyrl-CS"/>
        </w:rPr>
        <w:t>2</w:t>
      </w:r>
      <w:r w:rsidRPr="00A76F60">
        <w:rPr>
          <w:b/>
          <w:lang w:val="sr-Cyrl-CS"/>
        </w:rPr>
        <w:t>.</w:t>
      </w:r>
    </w:p>
    <w:p w:rsidR="00152DF6" w:rsidRPr="00A76F60" w:rsidRDefault="00152DF6" w:rsidP="00152DF6">
      <w:pPr>
        <w:ind w:left="-540" w:right="-180" w:firstLine="540"/>
        <w:jc w:val="both"/>
        <w:rPr>
          <w:lang w:val="sr-Cyrl-CS"/>
        </w:rPr>
      </w:pPr>
      <w:r w:rsidRPr="00A76F60">
        <w:rPr>
          <w:lang w:val="sr-Cyrl-CS"/>
        </w:rPr>
        <w:t xml:space="preserve">У случају спора који настане у реализацији овог Уговора уговорне стране су сагласне  да </w:t>
      </w:r>
      <w:r>
        <w:rPr>
          <w:lang w:val="sr-Cyrl-CS"/>
        </w:rPr>
        <w:tab/>
      </w:r>
      <w:r w:rsidRPr="00A76F60">
        <w:rPr>
          <w:lang w:val="sr-Cyrl-CS"/>
        </w:rPr>
        <w:t>настали спор реше споразумно.</w:t>
      </w:r>
    </w:p>
    <w:p w:rsidR="00152DF6" w:rsidRPr="00A76F60" w:rsidRDefault="00152DF6" w:rsidP="00152DF6">
      <w:pPr>
        <w:ind w:left="-540" w:right="-180" w:firstLine="540"/>
        <w:jc w:val="center"/>
        <w:rPr>
          <w:b/>
          <w:lang w:val="sr-Cyrl-CS"/>
        </w:rPr>
      </w:pPr>
      <w:r w:rsidRPr="00A76F60">
        <w:rPr>
          <w:b/>
          <w:lang w:val="sr-Cyrl-CS"/>
        </w:rPr>
        <w:t>Члан 1</w:t>
      </w:r>
      <w:r w:rsidR="00EA29D9">
        <w:rPr>
          <w:b/>
          <w:lang w:val="sr-Cyrl-CS"/>
        </w:rPr>
        <w:t>3</w:t>
      </w:r>
      <w:r w:rsidRPr="00A76F60">
        <w:rPr>
          <w:b/>
          <w:lang w:val="sr-Cyrl-CS"/>
        </w:rPr>
        <w:t>.</w:t>
      </w:r>
    </w:p>
    <w:p w:rsidR="00152DF6" w:rsidRPr="009A0D5D" w:rsidRDefault="00152DF6" w:rsidP="00152DF6">
      <w:pPr>
        <w:ind w:left="-540" w:right="-180" w:firstLine="540"/>
        <w:jc w:val="both"/>
      </w:pPr>
      <w:r w:rsidRPr="00A76F60">
        <w:rPr>
          <w:lang w:val="sr-Cyrl-CS"/>
        </w:rPr>
        <w:t>У случају да спор није решен споразумно, уговорне стране уговарају надлежнос</w:t>
      </w:r>
      <w:r w:rsidRPr="00FF0EE2">
        <w:rPr>
          <w:lang w:val="sr-Cyrl-CS"/>
        </w:rPr>
        <w:t xml:space="preserve">т </w:t>
      </w:r>
      <w:r>
        <w:rPr>
          <w:lang w:val="sr-Cyrl-CS"/>
        </w:rPr>
        <w:tab/>
      </w:r>
      <w:r w:rsidRPr="00FF0EE2">
        <w:rPr>
          <w:lang w:val="sr-Cyrl-CS"/>
        </w:rPr>
        <w:t>Привредног</w:t>
      </w:r>
      <w:r w:rsidRPr="00A76F60">
        <w:rPr>
          <w:lang w:val="sr-Cyrl-CS"/>
        </w:rPr>
        <w:t xml:space="preserve"> суда у</w:t>
      </w:r>
      <w:r w:rsidRPr="00FF0EE2">
        <w:rPr>
          <w:lang w:val="sr-Cyrl-CS"/>
        </w:rPr>
        <w:t xml:space="preserve"> </w:t>
      </w:r>
      <w:r>
        <w:t>Ужицу.</w:t>
      </w:r>
    </w:p>
    <w:p w:rsidR="00AA3784" w:rsidRPr="00D769E0" w:rsidRDefault="00AA3784" w:rsidP="00D769E0">
      <w:pPr>
        <w:autoSpaceDE w:val="0"/>
        <w:autoSpaceDN w:val="0"/>
        <w:adjustRightInd w:val="0"/>
        <w:jc w:val="both"/>
        <w:rPr>
          <w:rFonts w:eastAsia="Calibri"/>
          <w:lang w:val="ru-RU"/>
        </w:rPr>
      </w:pPr>
    </w:p>
    <w:p w:rsidR="008E1B78" w:rsidRPr="00DF0497" w:rsidRDefault="006367E7" w:rsidP="00DF0497">
      <w:pPr>
        <w:shd w:val="clear" w:color="auto" w:fill="FFFFFF"/>
        <w:suppressAutoHyphens/>
        <w:jc w:val="center"/>
        <w:rPr>
          <w:b/>
          <w:szCs w:val="20"/>
          <w:lang w:val="ru-RU" w:eastAsia="ar-SA"/>
        </w:rPr>
      </w:pPr>
      <w:r>
        <w:rPr>
          <w:b/>
          <w:szCs w:val="20"/>
          <w:lang w:val="ru-RU" w:eastAsia="ar-SA"/>
        </w:rPr>
        <w:t xml:space="preserve">Члан </w:t>
      </w:r>
      <w:r w:rsidR="0017713A">
        <w:rPr>
          <w:b/>
          <w:szCs w:val="20"/>
          <w:lang w:val="ru-RU" w:eastAsia="ar-SA"/>
        </w:rPr>
        <w:t>1</w:t>
      </w:r>
      <w:r w:rsidR="00BB5614">
        <w:rPr>
          <w:b/>
          <w:szCs w:val="20"/>
          <w:lang w:val="ru-RU" w:eastAsia="ar-SA"/>
        </w:rPr>
        <w:t>7</w:t>
      </w:r>
      <w:r w:rsidRPr="00335BAA">
        <w:rPr>
          <w:b/>
          <w:szCs w:val="20"/>
          <w:lang w:val="ru-RU" w:eastAsia="ar-SA"/>
        </w:rPr>
        <w:t>.</w:t>
      </w:r>
    </w:p>
    <w:p w:rsidR="00BE1C86" w:rsidRPr="00383631" w:rsidRDefault="00587726" w:rsidP="00D769E0">
      <w:pPr>
        <w:shd w:val="clear" w:color="auto" w:fill="FFFFFF"/>
        <w:suppressAutoHyphens/>
        <w:jc w:val="both"/>
        <w:rPr>
          <w:szCs w:val="20"/>
          <w:lang w:val="ru-RU" w:eastAsia="ar-SA"/>
        </w:rPr>
      </w:pPr>
      <w:r>
        <w:rPr>
          <w:szCs w:val="20"/>
          <w:lang w:val="ru-RU" w:eastAsia="ar-SA"/>
        </w:rPr>
        <w:t>К</w:t>
      </w:r>
      <w:r w:rsidR="00D769E0">
        <w:rPr>
          <w:szCs w:val="20"/>
          <w:lang w:val="ru-RU" w:eastAsia="ar-SA"/>
        </w:rPr>
        <w:t xml:space="preserve">омисија </w:t>
      </w:r>
      <w:r w:rsidR="00383631">
        <w:rPr>
          <w:szCs w:val="20"/>
          <w:lang w:val="ru-RU" w:eastAsia="ar-SA"/>
        </w:rPr>
        <w:t>именова</w:t>
      </w:r>
      <w:r w:rsidR="00D769E0">
        <w:rPr>
          <w:szCs w:val="20"/>
          <w:lang w:val="ru-RU" w:eastAsia="ar-SA"/>
        </w:rPr>
        <w:t xml:space="preserve">на </w:t>
      </w:r>
      <w:r w:rsidR="00383631">
        <w:rPr>
          <w:szCs w:val="20"/>
          <w:lang w:val="ru-RU" w:eastAsia="ar-SA"/>
        </w:rPr>
        <w:t>у одлуци о спровођењу поступоа</w:t>
      </w:r>
      <w:r w:rsidR="00D769E0">
        <w:rPr>
          <w:szCs w:val="20"/>
          <w:lang w:val="ru-RU" w:eastAsia="ar-SA"/>
        </w:rPr>
        <w:t xml:space="preserve"> </w:t>
      </w:r>
      <w:r w:rsidR="00383631">
        <w:rPr>
          <w:szCs w:val="20"/>
          <w:lang w:val="ru-RU" w:eastAsia="ar-SA"/>
        </w:rPr>
        <w:t>ЈН</w:t>
      </w:r>
      <w:r w:rsidR="008E6210">
        <w:rPr>
          <w:szCs w:val="20"/>
          <w:lang w:val="ru-RU" w:eastAsia="ar-SA"/>
        </w:rPr>
        <w:t>,</w:t>
      </w:r>
      <w:r w:rsidR="00383631">
        <w:rPr>
          <w:szCs w:val="20"/>
          <w:lang w:val="ru-RU" w:eastAsia="ar-SA"/>
        </w:rPr>
        <w:t xml:space="preserve"> </w:t>
      </w:r>
      <w:r w:rsidR="000A5DC5">
        <w:rPr>
          <w:szCs w:val="20"/>
          <w:lang w:val="ru-RU" w:eastAsia="ar-SA"/>
        </w:rPr>
        <w:t xml:space="preserve">Корисника </w:t>
      </w:r>
      <w:r w:rsidR="00383631">
        <w:rPr>
          <w:szCs w:val="20"/>
          <w:lang w:val="ru-RU" w:eastAsia="ar-SA"/>
        </w:rPr>
        <w:t>број</w:t>
      </w:r>
      <w:r w:rsidR="00BB5614">
        <w:rPr>
          <w:szCs w:val="20"/>
          <w:lang w:val="ru-RU" w:eastAsia="ar-SA"/>
        </w:rPr>
        <w:t xml:space="preserve"> </w:t>
      </w:r>
      <w:r w:rsidR="00383631" w:rsidRPr="00383631">
        <w:rPr>
          <w:szCs w:val="20"/>
          <w:lang w:val="ru-RU" w:eastAsia="ar-SA"/>
        </w:rPr>
        <w:t>654</w:t>
      </w:r>
      <w:r w:rsidR="00BB5614" w:rsidRPr="00383631">
        <w:rPr>
          <w:szCs w:val="20"/>
          <w:lang w:val="ru-RU" w:eastAsia="ar-SA"/>
        </w:rPr>
        <w:t>-</w:t>
      </w:r>
      <w:r w:rsidR="008E6210">
        <w:rPr>
          <w:szCs w:val="20"/>
          <w:lang w:val="ru-RU" w:eastAsia="ar-SA"/>
        </w:rPr>
        <w:t>2</w:t>
      </w:r>
      <w:r w:rsidR="00D769E0" w:rsidRPr="00383631">
        <w:rPr>
          <w:szCs w:val="20"/>
          <w:lang w:val="ru-RU" w:eastAsia="ar-SA"/>
        </w:rPr>
        <w:t xml:space="preserve"> од </w:t>
      </w:r>
      <w:r w:rsidR="00383631" w:rsidRPr="00383631">
        <w:rPr>
          <w:szCs w:val="20"/>
          <w:lang w:val="ru-RU" w:eastAsia="ar-SA"/>
        </w:rPr>
        <w:t>30</w:t>
      </w:r>
      <w:r w:rsidR="00D769E0" w:rsidRPr="00383631">
        <w:rPr>
          <w:szCs w:val="20"/>
          <w:lang w:val="ru-RU" w:eastAsia="ar-SA"/>
        </w:rPr>
        <w:t>.</w:t>
      </w:r>
      <w:r w:rsidR="00383631" w:rsidRPr="00383631">
        <w:rPr>
          <w:szCs w:val="20"/>
          <w:lang w:val="ru-RU" w:eastAsia="ar-SA"/>
        </w:rPr>
        <w:t>11</w:t>
      </w:r>
      <w:r w:rsidR="00D769E0" w:rsidRPr="00383631">
        <w:rPr>
          <w:szCs w:val="20"/>
          <w:lang w:val="ru-RU" w:eastAsia="ar-SA"/>
        </w:rPr>
        <w:t>.2020.</w:t>
      </w:r>
      <w:r w:rsidR="00751289" w:rsidRPr="00383631">
        <w:rPr>
          <w:szCs w:val="20"/>
          <w:lang w:val="ru-RU" w:eastAsia="ar-SA"/>
        </w:rPr>
        <w:t xml:space="preserve"> </w:t>
      </w:r>
      <w:r w:rsidRPr="00383631">
        <w:rPr>
          <w:szCs w:val="20"/>
          <w:lang w:val="ru-RU" w:eastAsia="ar-SA"/>
        </w:rPr>
        <w:t>године одговорна је за реализацију овог уговора.</w:t>
      </w:r>
    </w:p>
    <w:p w:rsidR="00BB5614" w:rsidRDefault="00BB5614" w:rsidP="00C113B2">
      <w:pPr>
        <w:ind w:firstLine="720"/>
        <w:jc w:val="both"/>
        <w:rPr>
          <w:lang w:val="ru-RU"/>
        </w:rPr>
      </w:pPr>
    </w:p>
    <w:p w:rsidR="00F150BA" w:rsidRPr="00152D00" w:rsidRDefault="008404CE" w:rsidP="00C113B2">
      <w:pPr>
        <w:ind w:firstLine="720"/>
        <w:jc w:val="both"/>
        <w:rPr>
          <w:lang w:val="sr-Cyrl-CS"/>
        </w:rPr>
      </w:pPr>
      <w:r w:rsidRPr="00A01C7D">
        <w:rPr>
          <w:lang w:val="ru-RU"/>
        </w:rPr>
        <w:t>З</w:t>
      </w:r>
      <w:r w:rsidR="00F150BA" w:rsidRPr="00A01C7D">
        <w:rPr>
          <w:lang w:val="ru-RU"/>
        </w:rPr>
        <w:t>а</w:t>
      </w:r>
      <w:r w:rsidRPr="00A01C7D">
        <w:rPr>
          <w:lang w:val="ru-RU"/>
        </w:rPr>
        <w:t xml:space="preserve"> </w:t>
      </w:r>
      <w:r w:rsidR="009D7337">
        <w:rPr>
          <w:lang w:val="sr-Cyrl-CS"/>
        </w:rPr>
        <w:t>Извођача радова</w:t>
      </w:r>
      <w:r w:rsidR="0012647A">
        <w:rPr>
          <w:lang w:val="sr-Cyrl-CS"/>
        </w:rPr>
        <w:t xml:space="preserve"> </w:t>
      </w:r>
      <w:r w:rsidR="00F150BA" w:rsidRPr="00A01C7D">
        <w:rPr>
          <w:lang w:val="ru-RU"/>
        </w:rPr>
        <w:tab/>
      </w:r>
      <w:r w:rsidR="00F150BA" w:rsidRPr="00A01C7D">
        <w:rPr>
          <w:lang w:val="ru-RU"/>
        </w:rPr>
        <w:tab/>
      </w:r>
      <w:r w:rsidR="00F150BA" w:rsidRPr="00A01C7D">
        <w:rPr>
          <w:lang w:val="ru-RU"/>
        </w:rPr>
        <w:tab/>
      </w:r>
      <w:r w:rsidR="00F150BA" w:rsidRPr="00A01C7D">
        <w:rPr>
          <w:lang w:val="ru-RU"/>
        </w:rPr>
        <w:tab/>
      </w:r>
      <w:r w:rsidR="00F150BA" w:rsidRPr="00A01C7D">
        <w:rPr>
          <w:lang w:val="ru-RU"/>
        </w:rPr>
        <w:tab/>
        <w:t xml:space="preserve">           за </w:t>
      </w:r>
      <w:r w:rsidR="009D7337">
        <w:rPr>
          <w:lang w:val="sr-Cyrl-CS"/>
        </w:rPr>
        <w:t>Наручиоца</w:t>
      </w:r>
    </w:p>
    <w:p w:rsidR="00F150BA" w:rsidRPr="00A01C7D" w:rsidRDefault="00F150BA" w:rsidP="00F150BA">
      <w:pPr>
        <w:jc w:val="both"/>
        <w:rPr>
          <w:lang w:val="ru-RU"/>
        </w:rPr>
      </w:pPr>
    </w:p>
    <w:p w:rsidR="00F150BA" w:rsidRPr="00A01C7D" w:rsidRDefault="00F150BA" w:rsidP="00F150BA">
      <w:pPr>
        <w:jc w:val="both"/>
        <w:rPr>
          <w:lang w:val="ru-RU"/>
        </w:rPr>
      </w:pPr>
      <w:r w:rsidRPr="00A01C7D">
        <w:rPr>
          <w:lang w:val="ru-RU"/>
        </w:rPr>
        <w:t>________________________ М.П.                                М.П. ________________________</w:t>
      </w:r>
    </w:p>
    <w:p w:rsidR="0017713A" w:rsidRPr="00A01C7D" w:rsidRDefault="008404CE" w:rsidP="0017713A">
      <w:pPr>
        <w:ind w:firstLine="720"/>
        <w:jc w:val="both"/>
        <w:rPr>
          <w:lang w:val="ru-RU"/>
        </w:rPr>
      </w:pPr>
      <w:r>
        <w:rPr>
          <w:lang w:val="sr-Cyrl-CS"/>
        </w:rPr>
        <w:t xml:space="preserve">   Предузетник </w:t>
      </w:r>
      <w:r>
        <w:rPr>
          <w:lang w:val="sr-Cyrl-CS"/>
        </w:rPr>
        <w:tab/>
      </w:r>
      <w:r>
        <w:rPr>
          <w:lang w:val="sr-Cyrl-CS"/>
        </w:rPr>
        <w:tab/>
      </w:r>
      <w:r>
        <w:rPr>
          <w:lang w:val="sr-Cyrl-CS"/>
        </w:rPr>
        <w:tab/>
      </w:r>
      <w:r>
        <w:rPr>
          <w:lang w:val="sr-Cyrl-CS"/>
        </w:rPr>
        <w:tab/>
      </w:r>
      <w:r>
        <w:rPr>
          <w:lang w:val="sr-Cyrl-CS"/>
        </w:rPr>
        <w:tab/>
      </w:r>
      <w:r>
        <w:rPr>
          <w:lang w:val="sr-Cyrl-CS"/>
        </w:rPr>
        <w:tab/>
      </w:r>
      <w:r w:rsidR="0017713A">
        <w:rPr>
          <w:lang w:val="sr-Cyrl-CS"/>
        </w:rPr>
        <w:t xml:space="preserve">   </w:t>
      </w:r>
      <w:r w:rsidR="0005031F">
        <w:rPr>
          <w:lang w:val="sr-Cyrl-CS"/>
        </w:rPr>
        <w:t>Директор</w:t>
      </w:r>
      <w:r w:rsidR="00232FA9">
        <w:rPr>
          <w:lang w:val="sr-Cyrl-CS"/>
        </w:rPr>
        <w:t xml:space="preserve">                   </w:t>
      </w:r>
      <w:r w:rsidR="0017713A">
        <w:rPr>
          <w:lang w:val="ru-RU"/>
        </w:rPr>
        <w:tab/>
      </w:r>
    </w:p>
    <w:p w:rsidR="00F150BA" w:rsidRDefault="0005031F" w:rsidP="0017713A">
      <w:pPr>
        <w:jc w:val="both"/>
        <w:rPr>
          <w:lang w:val="sr-Cyrl-CS"/>
        </w:rPr>
      </w:pPr>
      <w:r>
        <w:rPr>
          <w:lang w:val="sr-Cyrl-CS"/>
        </w:rPr>
        <w:t xml:space="preserve">         </w:t>
      </w:r>
      <w:r w:rsidR="008404CE">
        <w:rPr>
          <w:lang w:val="sr-Cyrl-CS"/>
        </w:rPr>
        <w:tab/>
      </w:r>
      <w:r w:rsidR="008404CE">
        <w:rPr>
          <w:lang w:val="sr-Cyrl-CS"/>
        </w:rPr>
        <w:tab/>
      </w:r>
      <w:r w:rsidR="008404CE">
        <w:rPr>
          <w:lang w:val="sr-Cyrl-CS"/>
        </w:rPr>
        <w:tab/>
      </w:r>
      <w:r w:rsidR="008404CE">
        <w:rPr>
          <w:lang w:val="sr-Cyrl-CS"/>
        </w:rPr>
        <w:tab/>
      </w:r>
      <w:r w:rsidR="008404CE">
        <w:rPr>
          <w:lang w:val="sr-Cyrl-CS"/>
        </w:rPr>
        <w:tab/>
      </w:r>
      <w:r w:rsidR="008404CE">
        <w:rPr>
          <w:lang w:val="sr-Cyrl-CS"/>
        </w:rPr>
        <w:tab/>
      </w:r>
      <w:r w:rsidR="008404CE">
        <w:rPr>
          <w:lang w:val="sr-Cyrl-CS"/>
        </w:rPr>
        <w:tab/>
      </w:r>
      <w:r w:rsidR="008404CE">
        <w:rPr>
          <w:lang w:val="sr-Cyrl-CS"/>
        </w:rPr>
        <w:tab/>
        <w:t xml:space="preserve">           </w:t>
      </w:r>
      <w:r>
        <w:rPr>
          <w:lang w:val="sr-Cyrl-CS"/>
        </w:rPr>
        <w:t>Љупко Ћировић</w:t>
      </w:r>
    </w:p>
    <w:p w:rsidR="0031115B" w:rsidRPr="00A01C7D" w:rsidRDefault="0031115B" w:rsidP="0005031F">
      <w:pPr>
        <w:jc w:val="both"/>
        <w:rPr>
          <w:b/>
          <w:bCs/>
          <w:kern w:val="1"/>
          <w:u w:val="single"/>
          <w:lang w:val="sr-Cyrl-CS" w:eastAsia="ar-SA"/>
        </w:rPr>
      </w:pPr>
    </w:p>
    <w:p w:rsidR="008E3773" w:rsidRPr="004C49C2" w:rsidRDefault="0005031F" w:rsidP="004C49C2">
      <w:pPr>
        <w:jc w:val="both"/>
        <w:rPr>
          <w:sz w:val="18"/>
          <w:szCs w:val="18"/>
          <w:lang w:val="sr-Cyrl-CS"/>
        </w:rPr>
      </w:pPr>
      <w:r w:rsidRPr="004C49C2">
        <w:rPr>
          <w:b/>
          <w:bCs/>
          <w:kern w:val="1"/>
          <w:sz w:val="18"/>
          <w:szCs w:val="18"/>
          <w:u w:val="single"/>
          <w:lang w:val="sr-Cyrl-CS" w:eastAsia="ar-SA"/>
        </w:rPr>
        <w:t xml:space="preserve">НАПОМЕНА: модел </w:t>
      </w:r>
      <w:r w:rsidR="000A5DC5">
        <w:rPr>
          <w:b/>
          <w:bCs/>
          <w:kern w:val="1"/>
          <w:sz w:val="18"/>
          <w:szCs w:val="18"/>
          <w:u w:val="single"/>
          <w:lang w:val="sr-Cyrl-CS" w:eastAsia="ar-SA"/>
        </w:rPr>
        <w:t>Уговора</w:t>
      </w:r>
      <w:r w:rsidRPr="004C49C2">
        <w:rPr>
          <w:b/>
          <w:bCs/>
          <w:kern w:val="1"/>
          <w:sz w:val="18"/>
          <w:szCs w:val="18"/>
          <w:u w:val="single"/>
          <w:lang w:val="sr-Cyrl-CS" w:eastAsia="ar-SA"/>
        </w:rPr>
        <w:t xml:space="preserve">е који је саставни део </w:t>
      </w:r>
      <w:r w:rsidR="00AA3784" w:rsidRPr="004C49C2">
        <w:rPr>
          <w:b/>
          <w:bCs/>
          <w:kern w:val="1"/>
          <w:sz w:val="18"/>
          <w:szCs w:val="18"/>
          <w:u w:val="single"/>
          <w:lang w:val="sr-Cyrl-CS" w:eastAsia="ar-SA"/>
        </w:rPr>
        <w:t>позива за достављање понуда</w:t>
      </w:r>
      <w:r w:rsidRPr="004C49C2">
        <w:rPr>
          <w:b/>
          <w:bCs/>
          <w:kern w:val="1"/>
          <w:sz w:val="18"/>
          <w:szCs w:val="18"/>
          <w:u w:val="single"/>
          <w:lang w:val="sr-Cyrl-CS" w:eastAsia="ar-SA"/>
        </w:rPr>
        <w:t xml:space="preserve">, понуђач попуњава у складу са понудом и оверава печатом и потписом, чиме потврђује да је сагласан са садржином </w:t>
      </w:r>
      <w:r w:rsidR="000A5DC5">
        <w:rPr>
          <w:b/>
          <w:bCs/>
          <w:kern w:val="1"/>
          <w:sz w:val="18"/>
          <w:szCs w:val="18"/>
          <w:u w:val="single"/>
          <w:lang w:val="sr-Cyrl-CS" w:eastAsia="ar-SA"/>
        </w:rPr>
        <w:t>истог</w:t>
      </w:r>
    </w:p>
    <w:p w:rsidR="004C2CD2" w:rsidRDefault="004C2CD2" w:rsidP="00557B20">
      <w:pPr>
        <w:spacing w:after="160" w:line="259" w:lineRule="auto"/>
        <w:rPr>
          <w:b/>
          <w:bCs/>
        </w:rPr>
      </w:pPr>
    </w:p>
    <w:p w:rsidR="002946B2" w:rsidRDefault="002946B2" w:rsidP="00557B20">
      <w:pPr>
        <w:spacing w:after="160" w:line="259" w:lineRule="auto"/>
        <w:rPr>
          <w:b/>
          <w:bCs/>
        </w:rPr>
      </w:pPr>
    </w:p>
    <w:p w:rsidR="002946B2" w:rsidRDefault="002946B2" w:rsidP="00557B20">
      <w:pPr>
        <w:spacing w:after="160" w:line="259" w:lineRule="auto"/>
        <w:rPr>
          <w:b/>
          <w:bCs/>
        </w:rPr>
      </w:pPr>
    </w:p>
    <w:p w:rsidR="002946B2" w:rsidRDefault="002946B2" w:rsidP="00557B20">
      <w:pPr>
        <w:spacing w:after="160" w:line="259" w:lineRule="auto"/>
        <w:rPr>
          <w:b/>
          <w:bCs/>
        </w:rPr>
      </w:pPr>
    </w:p>
    <w:p w:rsidR="002946B2" w:rsidRDefault="002946B2" w:rsidP="00557B20">
      <w:pPr>
        <w:spacing w:after="160" w:line="259" w:lineRule="auto"/>
        <w:rPr>
          <w:b/>
          <w:bCs/>
        </w:rPr>
      </w:pPr>
    </w:p>
    <w:p w:rsidR="002946B2" w:rsidRDefault="002946B2" w:rsidP="00557B20">
      <w:pPr>
        <w:spacing w:after="160" w:line="259" w:lineRule="auto"/>
        <w:rPr>
          <w:b/>
          <w:bCs/>
        </w:rPr>
      </w:pPr>
    </w:p>
    <w:p w:rsidR="002946B2" w:rsidRDefault="002946B2" w:rsidP="00557B20">
      <w:pPr>
        <w:spacing w:after="160" w:line="259" w:lineRule="auto"/>
        <w:rPr>
          <w:b/>
          <w:bCs/>
        </w:rPr>
      </w:pPr>
    </w:p>
    <w:p w:rsidR="002946B2" w:rsidRDefault="002946B2" w:rsidP="00557B20">
      <w:pPr>
        <w:spacing w:after="160" w:line="259" w:lineRule="auto"/>
        <w:rPr>
          <w:b/>
          <w:bCs/>
        </w:rPr>
      </w:pPr>
    </w:p>
    <w:p w:rsidR="002946B2" w:rsidRDefault="002946B2" w:rsidP="00557B20">
      <w:pPr>
        <w:spacing w:after="160" w:line="259" w:lineRule="auto"/>
        <w:rPr>
          <w:b/>
          <w:bCs/>
        </w:rPr>
      </w:pPr>
    </w:p>
    <w:p w:rsidR="002946B2" w:rsidRDefault="002946B2" w:rsidP="00557B20">
      <w:pPr>
        <w:spacing w:after="160" w:line="259" w:lineRule="auto"/>
        <w:rPr>
          <w:b/>
          <w:bCs/>
        </w:rPr>
      </w:pPr>
    </w:p>
    <w:p w:rsidR="002946B2" w:rsidRDefault="002946B2" w:rsidP="00557B20">
      <w:pPr>
        <w:spacing w:after="160" w:line="259" w:lineRule="auto"/>
        <w:rPr>
          <w:b/>
          <w:bCs/>
        </w:rPr>
      </w:pPr>
    </w:p>
    <w:p w:rsidR="002946B2" w:rsidRDefault="002946B2" w:rsidP="00557B20">
      <w:pPr>
        <w:spacing w:after="160" w:line="259" w:lineRule="auto"/>
        <w:rPr>
          <w:b/>
          <w:bCs/>
        </w:rPr>
      </w:pPr>
    </w:p>
    <w:p w:rsidR="002946B2" w:rsidRDefault="002946B2" w:rsidP="00557B20">
      <w:pPr>
        <w:spacing w:after="160" w:line="259" w:lineRule="auto"/>
        <w:rPr>
          <w:b/>
          <w:bCs/>
        </w:rPr>
      </w:pPr>
    </w:p>
    <w:p w:rsidR="002946B2" w:rsidRPr="002946B2" w:rsidRDefault="002946B2" w:rsidP="00557B20">
      <w:pPr>
        <w:spacing w:after="160" w:line="259" w:lineRule="auto"/>
        <w:rPr>
          <w:b/>
          <w:bCs/>
        </w:rPr>
      </w:pPr>
    </w:p>
    <w:p w:rsidR="004A7AA5" w:rsidRPr="00A01C7D" w:rsidRDefault="004A7AA5" w:rsidP="00AA3784">
      <w:pPr>
        <w:spacing w:after="160" w:line="259" w:lineRule="auto"/>
        <w:jc w:val="center"/>
        <w:rPr>
          <w:rFonts w:ascii="Calibri" w:hAnsi="Calibri"/>
          <w:sz w:val="22"/>
          <w:szCs w:val="22"/>
          <w:lang w:val="sr-Cyrl-CS"/>
        </w:rPr>
      </w:pPr>
      <w:r w:rsidRPr="00A01C7D">
        <w:rPr>
          <w:b/>
          <w:bCs/>
          <w:lang w:val="sr-Cyrl-CS"/>
        </w:rPr>
        <w:lastRenderedPageBreak/>
        <w:t xml:space="preserve">ОБРАЗАЦ </w:t>
      </w:r>
      <w:r w:rsidR="004C2CD2">
        <w:rPr>
          <w:b/>
          <w:bCs/>
          <w:lang w:val="sr-Cyrl-CS"/>
        </w:rPr>
        <w:t>6</w:t>
      </w:r>
      <w:r w:rsidRPr="00A01C7D">
        <w:rPr>
          <w:b/>
          <w:bCs/>
          <w:lang w:val="sr-Cyrl-CS"/>
        </w:rPr>
        <w:t>.</w:t>
      </w:r>
      <w:r w:rsidR="00A82069">
        <w:rPr>
          <w:b/>
          <w:bCs/>
          <w:lang w:val="sr-Cyrl-CS"/>
        </w:rPr>
        <w:t xml:space="preserve"> </w:t>
      </w:r>
      <w:r w:rsidRPr="00A01C7D">
        <w:rPr>
          <w:b/>
          <w:bCs/>
          <w:sz w:val="22"/>
          <w:szCs w:val="22"/>
          <w:lang w:val="sr-Cyrl-CS"/>
        </w:rPr>
        <w:t>-</w:t>
      </w:r>
      <w:r w:rsidR="00A82069">
        <w:rPr>
          <w:b/>
          <w:bCs/>
          <w:sz w:val="22"/>
          <w:szCs w:val="22"/>
          <w:lang w:val="sr-Cyrl-CS"/>
        </w:rPr>
        <w:t xml:space="preserve"> </w:t>
      </w:r>
      <w:r w:rsidRPr="00A01C7D">
        <w:rPr>
          <w:b/>
          <w:bCs/>
          <w:sz w:val="22"/>
          <w:szCs w:val="22"/>
          <w:lang w:val="sr-Cyrl-CS"/>
        </w:rPr>
        <w:t>ОБРАЗАЦ ЗА ОЦЕНУ ИСПУЊЕНОСТИ УСЛОВА</w:t>
      </w:r>
    </w:p>
    <w:p w:rsidR="00557B20" w:rsidRPr="00AE28F4" w:rsidRDefault="00AA3784" w:rsidP="00557B20">
      <w:pPr>
        <w:spacing w:after="160" w:line="259" w:lineRule="auto"/>
        <w:rPr>
          <w:rFonts w:ascii="Calibri" w:hAnsi="Calibri"/>
          <w:b/>
          <w:sz w:val="20"/>
          <w:szCs w:val="20"/>
          <w:lang w:val="sr-Cyrl-CS"/>
        </w:rPr>
      </w:pPr>
      <w:r>
        <w:rPr>
          <w:lang w:val="sr-Cyrl-CS"/>
        </w:rPr>
        <w:t xml:space="preserve">                                                                </w:t>
      </w:r>
      <w:r w:rsidR="00203828" w:rsidRPr="006648F2">
        <w:rPr>
          <w:b/>
          <w:sz w:val="28"/>
          <w:szCs w:val="28"/>
        </w:rPr>
        <w:t>&lt;</w:t>
      </w:r>
      <w:r w:rsidR="00203828" w:rsidRPr="006648F2">
        <w:rPr>
          <w:b/>
          <w:color w:val="FF0000"/>
          <w:sz w:val="28"/>
          <w:szCs w:val="28"/>
        </w:rPr>
        <w:t xml:space="preserve"> </w:t>
      </w:r>
      <w:r w:rsidR="00203828" w:rsidRPr="006648F2">
        <w:rPr>
          <w:b/>
          <w:sz w:val="28"/>
          <w:szCs w:val="28"/>
        </w:rPr>
        <w:t>П</w:t>
      </w:r>
      <w:r w:rsidR="00557B20" w:rsidRPr="00AE28F4">
        <w:rPr>
          <w:b/>
          <w:lang w:val="sr-Cyrl-CS"/>
        </w:rPr>
        <w:t xml:space="preserve"> </w:t>
      </w:r>
      <w:r w:rsidR="006E6259">
        <w:rPr>
          <w:b/>
          <w:lang w:val="sr-Cyrl-CS"/>
        </w:rPr>
        <w:t>бр</w:t>
      </w:r>
      <w:r w:rsidR="00557B20" w:rsidRPr="00AE28F4">
        <w:rPr>
          <w:b/>
          <w:lang w:val="sr-Cyrl-CS"/>
        </w:rPr>
        <w:t>.</w:t>
      </w:r>
      <w:r w:rsidR="006E6259">
        <w:rPr>
          <w:b/>
          <w:lang w:val="sr-Cyrl-CS"/>
        </w:rPr>
        <w:t xml:space="preserve"> </w:t>
      </w:r>
      <w:r w:rsidR="00C5193F">
        <w:rPr>
          <w:b/>
          <w:lang w:val="sr-Cyrl-CS"/>
        </w:rPr>
        <w:t>8</w:t>
      </w:r>
      <w:r w:rsidR="00CD1082" w:rsidRPr="00AE28F4">
        <w:rPr>
          <w:b/>
          <w:lang w:val="sr-Cyrl-CS"/>
        </w:rPr>
        <w:t>/20</w:t>
      </w:r>
      <w:r w:rsidR="00A82069" w:rsidRPr="00AE28F4">
        <w:rPr>
          <w:b/>
          <w:lang w:val="sr-Cyrl-CS"/>
        </w:rPr>
        <w:t>20</w:t>
      </w:r>
    </w:p>
    <w:p w:rsidR="00554DE3" w:rsidRPr="00D769E0" w:rsidRDefault="00D769E0" w:rsidP="00D769E0">
      <w:pPr>
        <w:spacing w:after="160" w:line="259" w:lineRule="auto"/>
        <w:rPr>
          <w:rFonts w:ascii="Calibri" w:hAnsi="Calibri"/>
          <w:sz w:val="20"/>
          <w:szCs w:val="20"/>
          <w:lang w:val="sr-Cyrl-CS"/>
        </w:rPr>
      </w:pPr>
      <w:r>
        <w:rPr>
          <w:lang w:val="sr-Cyrl-CS"/>
        </w:rPr>
        <w:t>Назив:</w:t>
      </w:r>
      <w:r>
        <w:t>Н</w:t>
      </w:r>
      <w:r w:rsidRPr="00642416">
        <w:t>абавк</w:t>
      </w:r>
      <w:r>
        <w:t>а</w:t>
      </w:r>
      <w:r w:rsidRPr="00642416">
        <w:t xml:space="preserve"> </w:t>
      </w:r>
      <w:r>
        <w:t xml:space="preserve">радова </w:t>
      </w:r>
      <w:r w:rsidRPr="00D769E0">
        <w:t>чија је вредност једнака или већа од вредности прагова до којих се закон не примењује а мањи од европских прагова</w:t>
      </w:r>
      <w:r w:rsidRPr="00D769E0">
        <w:rPr>
          <w:b/>
          <w:lang w:val="ru-RU"/>
        </w:rPr>
        <w:t xml:space="preserve">  број  </w:t>
      </w:r>
      <w:r w:rsidRPr="006648F2">
        <w:rPr>
          <w:b/>
          <w:sz w:val="28"/>
          <w:szCs w:val="28"/>
        </w:rPr>
        <w:t>&lt;</w:t>
      </w:r>
      <w:r w:rsidRPr="006648F2">
        <w:rPr>
          <w:b/>
          <w:color w:val="FF0000"/>
          <w:sz w:val="28"/>
          <w:szCs w:val="28"/>
        </w:rPr>
        <w:t xml:space="preserve"> </w:t>
      </w:r>
      <w:r w:rsidRPr="006648F2">
        <w:rPr>
          <w:b/>
          <w:sz w:val="28"/>
          <w:szCs w:val="28"/>
        </w:rPr>
        <w:t>П</w:t>
      </w:r>
      <w:r>
        <w:rPr>
          <w:b/>
          <w:lang w:val="ru-RU"/>
        </w:rPr>
        <w:t xml:space="preserve"> </w:t>
      </w:r>
      <w:r w:rsidR="00C5193F">
        <w:rPr>
          <w:b/>
          <w:lang w:val="ru-RU"/>
        </w:rPr>
        <w:t>8</w:t>
      </w:r>
      <w:r w:rsidRPr="00513A64">
        <w:rPr>
          <w:b/>
          <w:color w:val="000000" w:themeColor="text1"/>
          <w:lang w:val="ru-RU"/>
        </w:rPr>
        <w:t>/20</w:t>
      </w:r>
      <w:r>
        <w:rPr>
          <w:b/>
          <w:color w:val="000000" w:themeColor="text1"/>
          <w:lang w:val="ru-RU"/>
        </w:rPr>
        <w:t>20</w:t>
      </w:r>
      <w:r>
        <w:rPr>
          <w:rFonts w:ascii="Calibri" w:hAnsi="Calibri"/>
          <w:sz w:val="20"/>
          <w:szCs w:val="20"/>
          <w:lang w:val="sr-Cyrl-CS"/>
        </w:rPr>
        <w:t xml:space="preserve">- </w:t>
      </w:r>
      <w:r w:rsidR="006E6259">
        <w:rPr>
          <w:lang w:val="ru-RU"/>
        </w:rPr>
        <w:t xml:space="preserve">Услуга </w:t>
      </w:r>
      <w:r w:rsidR="00C5193F">
        <w:rPr>
          <w:lang w:val="ru-RU"/>
        </w:rPr>
        <w:t xml:space="preserve">баждарења манометара и термометара </w:t>
      </w:r>
    </w:p>
    <w:p w:rsidR="002946B2" w:rsidRPr="002946B2" w:rsidRDefault="00557B20" w:rsidP="004A7AA5">
      <w:pPr>
        <w:spacing w:after="160" w:line="235" w:lineRule="auto"/>
        <w:jc w:val="both"/>
      </w:pPr>
      <w:r w:rsidRPr="00A01C7D">
        <w:rPr>
          <w:lang w:val="sr-Cyrl-CS"/>
        </w:rPr>
        <w:t xml:space="preserve">При састављању понуде у потпуности смо поштовали услове </w:t>
      </w:r>
      <w:r w:rsidR="00AD601B">
        <w:rPr>
          <w:lang w:val="sr-Cyrl-CS"/>
        </w:rPr>
        <w:t>Наручиоца</w:t>
      </w:r>
      <w:r w:rsidRPr="00A01C7D">
        <w:rPr>
          <w:lang w:val="sr-Cyrl-CS"/>
        </w:rPr>
        <w:t xml:space="preserve"> из </w:t>
      </w:r>
      <w:r w:rsidR="00A82069">
        <w:rPr>
          <w:lang w:val="sr-Cyrl-CS"/>
        </w:rPr>
        <w:t>Позива за достављање понуда</w:t>
      </w:r>
      <w:r w:rsidRPr="00A01C7D">
        <w:rPr>
          <w:lang w:val="sr-Cyrl-CS"/>
        </w:rPr>
        <w:t>, упознати смо са свим условима и с тим у вези</w:t>
      </w:r>
      <w:r w:rsidR="00A82069">
        <w:rPr>
          <w:lang w:val="sr-Cyrl-CS"/>
        </w:rPr>
        <w:t xml:space="preserve"> </w:t>
      </w:r>
      <w:r w:rsidRPr="00A01C7D">
        <w:rPr>
          <w:lang w:val="sr-Cyrl-CS"/>
        </w:rPr>
        <w:t xml:space="preserve"> </w:t>
      </w:r>
      <w:r w:rsidRPr="00A01C7D">
        <w:rPr>
          <w:b/>
          <w:bCs/>
          <w:lang w:val="sr-Cyrl-CS"/>
        </w:rPr>
        <w:t xml:space="preserve">прилажемо следеће </w:t>
      </w:r>
      <w:r w:rsidR="00DF6337">
        <w:rPr>
          <w:b/>
          <w:bCs/>
          <w:lang w:val="sr-Cyrl-CS"/>
        </w:rPr>
        <w:t xml:space="preserve">оверене и потписане </w:t>
      </w:r>
      <w:r w:rsidRPr="00A01C7D">
        <w:rPr>
          <w:b/>
          <w:bCs/>
          <w:lang w:val="sr-Cyrl-CS"/>
        </w:rPr>
        <w:t>прилоге и</w:t>
      </w:r>
      <w:r w:rsidR="00D354E5" w:rsidRPr="00A01C7D">
        <w:rPr>
          <w:b/>
          <w:bCs/>
          <w:lang w:val="sr-Cyrl-CS"/>
        </w:rPr>
        <w:t xml:space="preserve"> </w:t>
      </w:r>
      <w:r w:rsidRPr="00A01C7D">
        <w:rPr>
          <w:b/>
          <w:bCs/>
          <w:lang w:val="sr-Cyrl-CS"/>
        </w:rPr>
        <w:t xml:space="preserve">обрасце </w:t>
      </w:r>
      <w:r w:rsidRPr="00A01C7D">
        <w:rPr>
          <w:lang w:val="sr-Cyrl-CS"/>
        </w:rPr>
        <w:t>о испуњености обавезних и додатних услова и то:</w:t>
      </w:r>
    </w:p>
    <w:tbl>
      <w:tblPr>
        <w:tblW w:w="9450" w:type="dxa"/>
        <w:tblInd w:w="190" w:type="dxa"/>
        <w:tblLayout w:type="fixed"/>
        <w:tblCellMar>
          <w:left w:w="0" w:type="dxa"/>
          <w:right w:w="0" w:type="dxa"/>
        </w:tblCellMar>
        <w:tblLook w:val="04A0"/>
      </w:tblPr>
      <w:tblGrid>
        <w:gridCol w:w="30"/>
        <w:gridCol w:w="90"/>
        <w:gridCol w:w="400"/>
        <w:gridCol w:w="120"/>
        <w:gridCol w:w="100"/>
        <w:gridCol w:w="6840"/>
        <w:gridCol w:w="160"/>
        <w:gridCol w:w="60"/>
        <w:gridCol w:w="760"/>
        <w:gridCol w:w="100"/>
        <w:gridCol w:w="760"/>
        <w:gridCol w:w="30"/>
      </w:tblGrid>
      <w:tr w:rsidR="006E72F1" w:rsidRPr="00557B20" w:rsidTr="00A82069">
        <w:trPr>
          <w:trHeight w:val="125"/>
        </w:trPr>
        <w:tc>
          <w:tcPr>
            <w:tcW w:w="120" w:type="dxa"/>
            <w:gridSpan w:val="2"/>
            <w:tcBorders>
              <w:top w:val="single" w:sz="8" w:space="0" w:color="auto"/>
              <w:left w:val="single" w:sz="8" w:space="0" w:color="auto"/>
            </w:tcBorders>
            <w:shd w:val="clear" w:color="auto" w:fill="D9D9D9"/>
            <w:vAlign w:val="bottom"/>
          </w:tcPr>
          <w:p w:rsidR="006E72F1" w:rsidRPr="00A01C7D" w:rsidRDefault="006E72F1" w:rsidP="006E72F1">
            <w:pPr>
              <w:rPr>
                <w:rFonts w:ascii="Calibri" w:hAnsi="Calibri"/>
                <w:sz w:val="10"/>
                <w:szCs w:val="10"/>
                <w:lang w:val="sr-Cyrl-CS"/>
              </w:rPr>
            </w:pPr>
          </w:p>
        </w:tc>
        <w:tc>
          <w:tcPr>
            <w:tcW w:w="400" w:type="dxa"/>
            <w:vMerge w:val="restart"/>
            <w:tcBorders>
              <w:top w:val="single" w:sz="8" w:space="0" w:color="auto"/>
            </w:tcBorders>
            <w:shd w:val="clear" w:color="auto" w:fill="D9D9D9"/>
            <w:vAlign w:val="bottom"/>
          </w:tcPr>
          <w:p w:rsidR="006E72F1" w:rsidRPr="00557B20" w:rsidRDefault="006E72F1" w:rsidP="006E72F1">
            <w:pPr>
              <w:jc w:val="center"/>
              <w:rPr>
                <w:rFonts w:ascii="Calibri" w:hAnsi="Calibri"/>
                <w:sz w:val="20"/>
                <w:szCs w:val="20"/>
              </w:rPr>
            </w:pPr>
            <w:r w:rsidRPr="00557B20">
              <w:rPr>
                <w:b/>
                <w:bCs/>
                <w:sz w:val="22"/>
                <w:szCs w:val="22"/>
                <w:highlight w:val="lightGray"/>
              </w:rPr>
              <w:t>Ред.</w:t>
            </w:r>
          </w:p>
        </w:tc>
        <w:tc>
          <w:tcPr>
            <w:tcW w:w="120" w:type="dxa"/>
            <w:tcBorders>
              <w:top w:val="single" w:sz="8" w:space="0" w:color="auto"/>
              <w:right w:val="single" w:sz="8" w:space="0" w:color="auto"/>
            </w:tcBorders>
            <w:shd w:val="clear" w:color="auto" w:fill="D9D9D9"/>
            <w:vAlign w:val="bottom"/>
          </w:tcPr>
          <w:p w:rsidR="006E72F1" w:rsidRPr="00557B20" w:rsidRDefault="006E72F1" w:rsidP="006E72F1">
            <w:pPr>
              <w:rPr>
                <w:rFonts w:ascii="Calibri" w:hAnsi="Calibri"/>
                <w:sz w:val="10"/>
                <w:szCs w:val="10"/>
              </w:rPr>
            </w:pPr>
          </w:p>
        </w:tc>
        <w:tc>
          <w:tcPr>
            <w:tcW w:w="100" w:type="dxa"/>
            <w:tcBorders>
              <w:top w:val="single" w:sz="8" w:space="0" w:color="auto"/>
            </w:tcBorders>
            <w:shd w:val="clear" w:color="auto" w:fill="D9D9D9"/>
            <w:vAlign w:val="bottom"/>
          </w:tcPr>
          <w:p w:rsidR="006E72F1" w:rsidRPr="00557B20" w:rsidRDefault="006E72F1" w:rsidP="006E72F1">
            <w:pPr>
              <w:rPr>
                <w:rFonts w:ascii="Calibri" w:hAnsi="Calibri"/>
                <w:sz w:val="10"/>
                <w:szCs w:val="10"/>
              </w:rPr>
            </w:pPr>
          </w:p>
        </w:tc>
        <w:tc>
          <w:tcPr>
            <w:tcW w:w="6840" w:type="dxa"/>
            <w:vMerge w:val="restart"/>
            <w:tcBorders>
              <w:top w:val="single" w:sz="8" w:space="0" w:color="auto"/>
            </w:tcBorders>
            <w:shd w:val="clear" w:color="auto" w:fill="D9D9D9"/>
            <w:vAlign w:val="bottom"/>
          </w:tcPr>
          <w:p w:rsidR="006E72F1" w:rsidRPr="00465547" w:rsidRDefault="006E72F1" w:rsidP="006E72F1">
            <w:pPr>
              <w:rPr>
                <w:rFonts w:ascii="Calibri" w:hAnsi="Calibri"/>
                <w:sz w:val="20"/>
                <w:szCs w:val="20"/>
              </w:rPr>
            </w:pPr>
            <w:r w:rsidRPr="00557B20">
              <w:rPr>
                <w:b/>
                <w:bCs/>
              </w:rPr>
              <w:t xml:space="preserve">НАЗИВ ДОКУМЕНТА </w:t>
            </w:r>
            <w:r>
              <w:rPr>
                <w:b/>
                <w:bCs/>
              </w:rPr>
              <w:t>–</w:t>
            </w:r>
            <w:r w:rsidRPr="00557B20">
              <w:rPr>
                <w:b/>
                <w:bCs/>
              </w:rPr>
              <w:t xml:space="preserve"> ОБРАСЦА</w:t>
            </w:r>
            <w:r>
              <w:rPr>
                <w:b/>
                <w:bCs/>
              </w:rPr>
              <w:t xml:space="preserve"> -ПРИЛОГА</w:t>
            </w:r>
          </w:p>
        </w:tc>
        <w:tc>
          <w:tcPr>
            <w:tcW w:w="160" w:type="dxa"/>
            <w:tcBorders>
              <w:top w:val="single" w:sz="8" w:space="0" w:color="auto"/>
              <w:right w:val="single" w:sz="8" w:space="0" w:color="auto"/>
            </w:tcBorders>
            <w:shd w:val="clear" w:color="auto" w:fill="D9D9D9"/>
            <w:vAlign w:val="bottom"/>
          </w:tcPr>
          <w:p w:rsidR="006E72F1" w:rsidRPr="00557B20" w:rsidRDefault="006E72F1" w:rsidP="006E72F1">
            <w:pPr>
              <w:rPr>
                <w:rFonts w:ascii="Calibri" w:hAnsi="Calibri"/>
                <w:sz w:val="10"/>
                <w:szCs w:val="10"/>
              </w:rPr>
            </w:pPr>
          </w:p>
        </w:tc>
        <w:tc>
          <w:tcPr>
            <w:tcW w:w="60" w:type="dxa"/>
            <w:tcBorders>
              <w:top w:val="single" w:sz="8" w:space="0" w:color="auto"/>
            </w:tcBorders>
            <w:shd w:val="clear" w:color="auto" w:fill="D9D9D9"/>
            <w:vAlign w:val="bottom"/>
          </w:tcPr>
          <w:p w:rsidR="006E72F1" w:rsidRPr="00557B20" w:rsidRDefault="006E72F1" w:rsidP="006E72F1">
            <w:pPr>
              <w:rPr>
                <w:rFonts w:ascii="Calibri" w:hAnsi="Calibri"/>
                <w:sz w:val="10"/>
                <w:szCs w:val="10"/>
              </w:rPr>
            </w:pPr>
          </w:p>
        </w:tc>
        <w:tc>
          <w:tcPr>
            <w:tcW w:w="860" w:type="dxa"/>
            <w:gridSpan w:val="2"/>
            <w:tcBorders>
              <w:top w:val="single" w:sz="8" w:space="0" w:color="auto"/>
            </w:tcBorders>
            <w:shd w:val="clear" w:color="auto" w:fill="D9D9D9"/>
            <w:vAlign w:val="bottom"/>
          </w:tcPr>
          <w:p w:rsidR="006E72F1" w:rsidRPr="00557B20" w:rsidRDefault="006E72F1" w:rsidP="006E72F1">
            <w:pPr>
              <w:rPr>
                <w:rFonts w:ascii="Calibri" w:hAnsi="Calibri"/>
                <w:sz w:val="10"/>
                <w:szCs w:val="10"/>
              </w:rPr>
            </w:pPr>
          </w:p>
        </w:tc>
        <w:tc>
          <w:tcPr>
            <w:tcW w:w="760" w:type="dxa"/>
            <w:tcBorders>
              <w:top w:val="single" w:sz="8" w:space="0" w:color="auto"/>
              <w:right w:val="single" w:sz="8" w:space="0" w:color="auto"/>
            </w:tcBorders>
            <w:shd w:val="clear" w:color="auto" w:fill="D9D9D9"/>
            <w:vAlign w:val="bottom"/>
          </w:tcPr>
          <w:p w:rsidR="006E72F1" w:rsidRPr="00557B20" w:rsidRDefault="006E72F1" w:rsidP="006E72F1">
            <w:pPr>
              <w:rPr>
                <w:rFonts w:ascii="Calibri" w:hAnsi="Calibri"/>
                <w:sz w:val="10"/>
                <w:szCs w:val="10"/>
              </w:rPr>
            </w:pPr>
          </w:p>
        </w:tc>
        <w:tc>
          <w:tcPr>
            <w:tcW w:w="30" w:type="dxa"/>
            <w:vAlign w:val="bottom"/>
          </w:tcPr>
          <w:p w:rsidR="006E72F1" w:rsidRPr="00557B20" w:rsidRDefault="006E72F1" w:rsidP="00557B20">
            <w:pPr>
              <w:spacing w:after="160" w:line="259" w:lineRule="auto"/>
              <w:rPr>
                <w:rFonts w:ascii="Calibri" w:hAnsi="Calibri"/>
                <w:sz w:val="1"/>
                <w:szCs w:val="1"/>
              </w:rPr>
            </w:pPr>
          </w:p>
        </w:tc>
      </w:tr>
      <w:tr w:rsidR="006E72F1" w:rsidRPr="00557B20" w:rsidTr="00A82069">
        <w:trPr>
          <w:trHeight w:val="135"/>
        </w:trPr>
        <w:tc>
          <w:tcPr>
            <w:tcW w:w="120" w:type="dxa"/>
            <w:gridSpan w:val="2"/>
            <w:tcBorders>
              <w:left w:val="single" w:sz="8" w:space="0" w:color="auto"/>
            </w:tcBorders>
            <w:shd w:val="clear" w:color="auto" w:fill="D9D9D9"/>
            <w:vAlign w:val="bottom"/>
          </w:tcPr>
          <w:p w:rsidR="006E72F1" w:rsidRPr="00557B20" w:rsidRDefault="006E72F1" w:rsidP="006E72F1">
            <w:pPr>
              <w:rPr>
                <w:rFonts w:ascii="Calibri" w:hAnsi="Calibri"/>
                <w:sz w:val="11"/>
                <w:szCs w:val="11"/>
              </w:rPr>
            </w:pPr>
          </w:p>
        </w:tc>
        <w:tc>
          <w:tcPr>
            <w:tcW w:w="400" w:type="dxa"/>
            <w:vMerge/>
            <w:shd w:val="clear" w:color="auto" w:fill="D9D9D9"/>
            <w:vAlign w:val="bottom"/>
          </w:tcPr>
          <w:p w:rsidR="006E72F1" w:rsidRPr="00557B20" w:rsidRDefault="006E72F1" w:rsidP="006E72F1">
            <w:pPr>
              <w:rPr>
                <w:rFonts w:ascii="Calibri" w:hAnsi="Calibri"/>
                <w:sz w:val="11"/>
                <w:szCs w:val="11"/>
              </w:rPr>
            </w:pPr>
          </w:p>
        </w:tc>
        <w:tc>
          <w:tcPr>
            <w:tcW w:w="120" w:type="dxa"/>
            <w:tcBorders>
              <w:right w:val="single" w:sz="8" w:space="0" w:color="auto"/>
            </w:tcBorders>
            <w:shd w:val="clear" w:color="auto" w:fill="D9D9D9"/>
            <w:vAlign w:val="bottom"/>
          </w:tcPr>
          <w:p w:rsidR="006E72F1" w:rsidRPr="00557B20" w:rsidRDefault="006E72F1" w:rsidP="006E72F1">
            <w:pPr>
              <w:rPr>
                <w:rFonts w:ascii="Calibri" w:hAnsi="Calibri"/>
                <w:sz w:val="11"/>
                <w:szCs w:val="11"/>
              </w:rPr>
            </w:pPr>
          </w:p>
        </w:tc>
        <w:tc>
          <w:tcPr>
            <w:tcW w:w="100" w:type="dxa"/>
            <w:shd w:val="clear" w:color="auto" w:fill="D9D9D9"/>
            <w:vAlign w:val="bottom"/>
          </w:tcPr>
          <w:p w:rsidR="006E72F1" w:rsidRPr="00557B20" w:rsidRDefault="006E72F1" w:rsidP="006E72F1">
            <w:pPr>
              <w:rPr>
                <w:rFonts w:ascii="Calibri" w:hAnsi="Calibri"/>
                <w:sz w:val="11"/>
                <w:szCs w:val="11"/>
              </w:rPr>
            </w:pPr>
          </w:p>
        </w:tc>
        <w:tc>
          <w:tcPr>
            <w:tcW w:w="6840" w:type="dxa"/>
            <w:vMerge/>
            <w:shd w:val="clear" w:color="auto" w:fill="D9D9D9"/>
            <w:vAlign w:val="bottom"/>
          </w:tcPr>
          <w:p w:rsidR="006E72F1" w:rsidRPr="00557B20" w:rsidRDefault="006E72F1" w:rsidP="006E72F1">
            <w:pPr>
              <w:rPr>
                <w:rFonts w:ascii="Calibri" w:hAnsi="Calibri"/>
                <w:sz w:val="11"/>
                <w:szCs w:val="11"/>
              </w:rPr>
            </w:pPr>
          </w:p>
        </w:tc>
        <w:tc>
          <w:tcPr>
            <w:tcW w:w="160" w:type="dxa"/>
            <w:tcBorders>
              <w:right w:val="single" w:sz="8" w:space="0" w:color="auto"/>
            </w:tcBorders>
            <w:shd w:val="clear" w:color="auto" w:fill="D9D9D9"/>
            <w:vAlign w:val="bottom"/>
          </w:tcPr>
          <w:p w:rsidR="006E72F1" w:rsidRPr="00557B20" w:rsidRDefault="006E72F1" w:rsidP="006E72F1">
            <w:pPr>
              <w:rPr>
                <w:rFonts w:ascii="Calibri" w:hAnsi="Calibri"/>
                <w:sz w:val="11"/>
                <w:szCs w:val="11"/>
              </w:rPr>
            </w:pPr>
          </w:p>
        </w:tc>
        <w:tc>
          <w:tcPr>
            <w:tcW w:w="60" w:type="dxa"/>
            <w:shd w:val="clear" w:color="auto" w:fill="D9D9D9"/>
            <w:vAlign w:val="bottom"/>
          </w:tcPr>
          <w:p w:rsidR="006E72F1" w:rsidRPr="00557B20" w:rsidRDefault="006E72F1" w:rsidP="006E72F1">
            <w:pPr>
              <w:rPr>
                <w:rFonts w:ascii="Calibri" w:hAnsi="Calibri"/>
                <w:sz w:val="11"/>
                <w:szCs w:val="11"/>
              </w:rPr>
            </w:pPr>
          </w:p>
        </w:tc>
        <w:tc>
          <w:tcPr>
            <w:tcW w:w="1620" w:type="dxa"/>
            <w:gridSpan w:val="3"/>
            <w:vMerge w:val="restart"/>
            <w:tcBorders>
              <w:right w:val="single" w:sz="8" w:space="0" w:color="auto"/>
            </w:tcBorders>
            <w:shd w:val="clear" w:color="auto" w:fill="D9D9D9"/>
            <w:vAlign w:val="center"/>
          </w:tcPr>
          <w:p w:rsidR="006E72F1" w:rsidRPr="006E72F1" w:rsidRDefault="006E72F1" w:rsidP="006E72F1">
            <w:pPr>
              <w:jc w:val="center"/>
              <w:rPr>
                <w:sz w:val="22"/>
                <w:szCs w:val="22"/>
              </w:rPr>
            </w:pPr>
            <w:r w:rsidRPr="006E72F1">
              <w:rPr>
                <w:sz w:val="22"/>
                <w:szCs w:val="22"/>
              </w:rPr>
              <w:t>Заокружити</w:t>
            </w:r>
          </w:p>
        </w:tc>
        <w:tc>
          <w:tcPr>
            <w:tcW w:w="30" w:type="dxa"/>
            <w:vAlign w:val="bottom"/>
          </w:tcPr>
          <w:p w:rsidR="006E72F1" w:rsidRPr="00557B20" w:rsidRDefault="006E72F1" w:rsidP="00557B20">
            <w:pPr>
              <w:spacing w:after="160" w:line="259" w:lineRule="auto"/>
              <w:rPr>
                <w:rFonts w:ascii="Calibri" w:hAnsi="Calibri"/>
                <w:sz w:val="1"/>
                <w:szCs w:val="1"/>
              </w:rPr>
            </w:pPr>
          </w:p>
        </w:tc>
      </w:tr>
      <w:tr w:rsidR="006E72F1" w:rsidRPr="00557B20" w:rsidTr="00A82069">
        <w:trPr>
          <w:trHeight w:val="141"/>
        </w:trPr>
        <w:tc>
          <w:tcPr>
            <w:tcW w:w="120" w:type="dxa"/>
            <w:gridSpan w:val="2"/>
            <w:tcBorders>
              <w:left w:val="single" w:sz="8" w:space="0" w:color="auto"/>
            </w:tcBorders>
            <w:shd w:val="clear" w:color="auto" w:fill="D9D9D9"/>
            <w:vAlign w:val="bottom"/>
          </w:tcPr>
          <w:p w:rsidR="006E72F1" w:rsidRPr="00557B20" w:rsidRDefault="006E72F1" w:rsidP="006E72F1">
            <w:pPr>
              <w:rPr>
                <w:rFonts w:ascii="Calibri" w:hAnsi="Calibri"/>
                <w:sz w:val="12"/>
                <w:szCs w:val="12"/>
              </w:rPr>
            </w:pPr>
          </w:p>
        </w:tc>
        <w:tc>
          <w:tcPr>
            <w:tcW w:w="400" w:type="dxa"/>
            <w:vMerge w:val="restart"/>
            <w:shd w:val="clear" w:color="auto" w:fill="D9D9D9"/>
            <w:vAlign w:val="bottom"/>
          </w:tcPr>
          <w:p w:rsidR="006E72F1" w:rsidRPr="00557B20" w:rsidRDefault="006E72F1" w:rsidP="006E72F1">
            <w:pPr>
              <w:rPr>
                <w:rFonts w:ascii="Calibri" w:hAnsi="Calibri"/>
                <w:sz w:val="20"/>
                <w:szCs w:val="20"/>
              </w:rPr>
            </w:pPr>
            <w:r w:rsidRPr="00557B20">
              <w:rPr>
                <w:b/>
                <w:bCs/>
                <w:sz w:val="22"/>
                <w:szCs w:val="22"/>
              </w:rPr>
              <w:t>бр.</w:t>
            </w:r>
          </w:p>
        </w:tc>
        <w:tc>
          <w:tcPr>
            <w:tcW w:w="120" w:type="dxa"/>
            <w:tcBorders>
              <w:right w:val="single" w:sz="8" w:space="0" w:color="auto"/>
            </w:tcBorders>
            <w:shd w:val="clear" w:color="auto" w:fill="D9D9D9"/>
            <w:vAlign w:val="bottom"/>
          </w:tcPr>
          <w:p w:rsidR="006E72F1" w:rsidRPr="00557B20" w:rsidRDefault="006E72F1" w:rsidP="006E72F1">
            <w:pPr>
              <w:rPr>
                <w:rFonts w:ascii="Calibri" w:hAnsi="Calibri"/>
                <w:sz w:val="12"/>
                <w:szCs w:val="12"/>
              </w:rPr>
            </w:pPr>
          </w:p>
        </w:tc>
        <w:tc>
          <w:tcPr>
            <w:tcW w:w="100" w:type="dxa"/>
            <w:shd w:val="clear" w:color="auto" w:fill="D9D9D9"/>
            <w:vAlign w:val="bottom"/>
          </w:tcPr>
          <w:p w:rsidR="006E72F1" w:rsidRPr="00557B20" w:rsidRDefault="006E72F1" w:rsidP="006E72F1">
            <w:pPr>
              <w:rPr>
                <w:rFonts w:ascii="Calibri" w:hAnsi="Calibri"/>
                <w:sz w:val="12"/>
                <w:szCs w:val="12"/>
              </w:rPr>
            </w:pPr>
          </w:p>
        </w:tc>
        <w:tc>
          <w:tcPr>
            <w:tcW w:w="6840" w:type="dxa"/>
            <w:vMerge/>
            <w:shd w:val="clear" w:color="auto" w:fill="D9D9D9"/>
            <w:vAlign w:val="bottom"/>
          </w:tcPr>
          <w:p w:rsidR="006E72F1" w:rsidRPr="00557B20" w:rsidRDefault="006E72F1" w:rsidP="006E72F1">
            <w:pPr>
              <w:rPr>
                <w:rFonts w:ascii="Calibri" w:hAnsi="Calibri"/>
                <w:sz w:val="12"/>
                <w:szCs w:val="12"/>
              </w:rPr>
            </w:pPr>
          </w:p>
        </w:tc>
        <w:tc>
          <w:tcPr>
            <w:tcW w:w="160" w:type="dxa"/>
            <w:tcBorders>
              <w:right w:val="single" w:sz="8" w:space="0" w:color="auto"/>
            </w:tcBorders>
            <w:shd w:val="clear" w:color="auto" w:fill="D9D9D9"/>
            <w:vAlign w:val="bottom"/>
          </w:tcPr>
          <w:p w:rsidR="006E72F1" w:rsidRPr="00557B20" w:rsidRDefault="006E72F1" w:rsidP="006E72F1">
            <w:pPr>
              <w:rPr>
                <w:rFonts w:ascii="Calibri" w:hAnsi="Calibri"/>
                <w:sz w:val="12"/>
                <w:szCs w:val="12"/>
              </w:rPr>
            </w:pPr>
          </w:p>
        </w:tc>
        <w:tc>
          <w:tcPr>
            <w:tcW w:w="60" w:type="dxa"/>
            <w:shd w:val="clear" w:color="auto" w:fill="D9D9D9"/>
            <w:vAlign w:val="bottom"/>
          </w:tcPr>
          <w:p w:rsidR="006E72F1" w:rsidRPr="00557B20" w:rsidRDefault="006E72F1" w:rsidP="006E72F1">
            <w:pPr>
              <w:rPr>
                <w:rFonts w:ascii="Calibri" w:hAnsi="Calibri"/>
                <w:sz w:val="12"/>
                <w:szCs w:val="12"/>
              </w:rPr>
            </w:pPr>
          </w:p>
        </w:tc>
        <w:tc>
          <w:tcPr>
            <w:tcW w:w="1620" w:type="dxa"/>
            <w:gridSpan w:val="3"/>
            <w:vMerge/>
            <w:tcBorders>
              <w:right w:val="single" w:sz="8" w:space="0" w:color="auto"/>
            </w:tcBorders>
            <w:shd w:val="clear" w:color="auto" w:fill="D9D9D9"/>
            <w:vAlign w:val="bottom"/>
          </w:tcPr>
          <w:p w:rsidR="006E72F1" w:rsidRPr="00557B20" w:rsidRDefault="006E72F1" w:rsidP="006E72F1">
            <w:pPr>
              <w:rPr>
                <w:rFonts w:ascii="Calibri" w:hAnsi="Calibri"/>
                <w:sz w:val="12"/>
                <w:szCs w:val="12"/>
              </w:rPr>
            </w:pPr>
          </w:p>
        </w:tc>
        <w:tc>
          <w:tcPr>
            <w:tcW w:w="30" w:type="dxa"/>
            <w:vAlign w:val="bottom"/>
          </w:tcPr>
          <w:p w:rsidR="006E72F1" w:rsidRPr="00557B20" w:rsidRDefault="006E72F1" w:rsidP="00557B20">
            <w:pPr>
              <w:spacing w:after="160" w:line="259" w:lineRule="auto"/>
              <w:rPr>
                <w:rFonts w:ascii="Calibri" w:hAnsi="Calibri"/>
                <w:sz w:val="1"/>
                <w:szCs w:val="1"/>
              </w:rPr>
            </w:pPr>
          </w:p>
        </w:tc>
      </w:tr>
      <w:tr w:rsidR="006E72F1" w:rsidRPr="00557B20" w:rsidTr="00A82069">
        <w:trPr>
          <w:trHeight w:val="114"/>
        </w:trPr>
        <w:tc>
          <w:tcPr>
            <w:tcW w:w="120" w:type="dxa"/>
            <w:gridSpan w:val="2"/>
            <w:tcBorders>
              <w:left w:val="single" w:sz="8" w:space="0" w:color="auto"/>
              <w:bottom w:val="single" w:sz="8" w:space="0" w:color="auto"/>
            </w:tcBorders>
            <w:shd w:val="clear" w:color="auto" w:fill="D9D9D9"/>
            <w:vAlign w:val="bottom"/>
          </w:tcPr>
          <w:p w:rsidR="006E72F1" w:rsidRPr="00557B20" w:rsidRDefault="006E72F1" w:rsidP="006E72F1">
            <w:pPr>
              <w:rPr>
                <w:rFonts w:ascii="Calibri" w:hAnsi="Calibri"/>
                <w:sz w:val="9"/>
                <w:szCs w:val="9"/>
              </w:rPr>
            </w:pPr>
          </w:p>
        </w:tc>
        <w:tc>
          <w:tcPr>
            <w:tcW w:w="400" w:type="dxa"/>
            <w:vMerge/>
            <w:tcBorders>
              <w:bottom w:val="single" w:sz="8" w:space="0" w:color="auto"/>
            </w:tcBorders>
            <w:shd w:val="clear" w:color="auto" w:fill="D9D9D9"/>
            <w:vAlign w:val="bottom"/>
          </w:tcPr>
          <w:p w:rsidR="006E72F1" w:rsidRPr="00557B20" w:rsidRDefault="006E72F1" w:rsidP="006E72F1">
            <w:pPr>
              <w:rPr>
                <w:rFonts w:ascii="Calibri" w:hAnsi="Calibri"/>
                <w:sz w:val="9"/>
                <w:szCs w:val="9"/>
              </w:rPr>
            </w:pPr>
          </w:p>
        </w:tc>
        <w:tc>
          <w:tcPr>
            <w:tcW w:w="120" w:type="dxa"/>
            <w:tcBorders>
              <w:bottom w:val="single" w:sz="8" w:space="0" w:color="auto"/>
              <w:right w:val="single" w:sz="8" w:space="0" w:color="auto"/>
            </w:tcBorders>
            <w:shd w:val="clear" w:color="auto" w:fill="D9D9D9"/>
            <w:vAlign w:val="bottom"/>
          </w:tcPr>
          <w:p w:rsidR="006E72F1" w:rsidRPr="00557B20" w:rsidRDefault="006E72F1" w:rsidP="006E72F1">
            <w:pPr>
              <w:rPr>
                <w:rFonts w:ascii="Calibri" w:hAnsi="Calibri"/>
                <w:sz w:val="9"/>
                <w:szCs w:val="9"/>
              </w:rPr>
            </w:pPr>
          </w:p>
        </w:tc>
        <w:tc>
          <w:tcPr>
            <w:tcW w:w="100" w:type="dxa"/>
            <w:tcBorders>
              <w:bottom w:val="single" w:sz="8" w:space="0" w:color="auto"/>
            </w:tcBorders>
            <w:shd w:val="clear" w:color="auto" w:fill="D9D9D9"/>
            <w:vAlign w:val="bottom"/>
          </w:tcPr>
          <w:p w:rsidR="006E72F1" w:rsidRPr="00557B20" w:rsidRDefault="006E72F1" w:rsidP="006E72F1">
            <w:pPr>
              <w:rPr>
                <w:rFonts w:ascii="Calibri" w:hAnsi="Calibri"/>
                <w:sz w:val="9"/>
                <w:szCs w:val="9"/>
              </w:rPr>
            </w:pPr>
          </w:p>
        </w:tc>
        <w:tc>
          <w:tcPr>
            <w:tcW w:w="6840" w:type="dxa"/>
            <w:tcBorders>
              <w:bottom w:val="single" w:sz="8" w:space="0" w:color="auto"/>
            </w:tcBorders>
            <w:shd w:val="clear" w:color="auto" w:fill="D9D9D9"/>
            <w:vAlign w:val="bottom"/>
          </w:tcPr>
          <w:p w:rsidR="006E72F1" w:rsidRPr="00557B20" w:rsidRDefault="006E72F1" w:rsidP="006E72F1">
            <w:pPr>
              <w:rPr>
                <w:rFonts w:ascii="Calibri" w:hAnsi="Calibri"/>
                <w:sz w:val="9"/>
                <w:szCs w:val="9"/>
              </w:rPr>
            </w:pPr>
          </w:p>
        </w:tc>
        <w:tc>
          <w:tcPr>
            <w:tcW w:w="160" w:type="dxa"/>
            <w:tcBorders>
              <w:bottom w:val="single" w:sz="8" w:space="0" w:color="auto"/>
              <w:right w:val="single" w:sz="8" w:space="0" w:color="auto"/>
            </w:tcBorders>
            <w:shd w:val="clear" w:color="auto" w:fill="D9D9D9"/>
            <w:vAlign w:val="bottom"/>
          </w:tcPr>
          <w:p w:rsidR="006E72F1" w:rsidRPr="00557B20" w:rsidRDefault="006E72F1" w:rsidP="006E72F1">
            <w:pPr>
              <w:rPr>
                <w:rFonts w:ascii="Calibri" w:hAnsi="Calibri"/>
                <w:sz w:val="9"/>
                <w:szCs w:val="9"/>
              </w:rPr>
            </w:pPr>
          </w:p>
        </w:tc>
        <w:tc>
          <w:tcPr>
            <w:tcW w:w="60" w:type="dxa"/>
            <w:tcBorders>
              <w:bottom w:val="single" w:sz="8" w:space="0" w:color="auto"/>
            </w:tcBorders>
            <w:shd w:val="clear" w:color="auto" w:fill="D9D9D9"/>
            <w:vAlign w:val="bottom"/>
          </w:tcPr>
          <w:p w:rsidR="006E72F1" w:rsidRPr="00557B20" w:rsidRDefault="006E72F1" w:rsidP="006E72F1">
            <w:pPr>
              <w:rPr>
                <w:rFonts w:ascii="Calibri" w:hAnsi="Calibri"/>
                <w:sz w:val="9"/>
                <w:szCs w:val="9"/>
              </w:rPr>
            </w:pPr>
          </w:p>
        </w:tc>
        <w:tc>
          <w:tcPr>
            <w:tcW w:w="1620" w:type="dxa"/>
            <w:gridSpan w:val="3"/>
            <w:vMerge/>
            <w:tcBorders>
              <w:bottom w:val="single" w:sz="8" w:space="0" w:color="auto"/>
              <w:right w:val="single" w:sz="8" w:space="0" w:color="auto"/>
            </w:tcBorders>
            <w:shd w:val="clear" w:color="auto" w:fill="D9D9D9"/>
            <w:vAlign w:val="bottom"/>
          </w:tcPr>
          <w:p w:rsidR="006E72F1" w:rsidRPr="00557B20" w:rsidRDefault="006E72F1" w:rsidP="006E72F1">
            <w:pPr>
              <w:rPr>
                <w:rFonts w:ascii="Calibri" w:hAnsi="Calibri"/>
                <w:sz w:val="9"/>
                <w:szCs w:val="9"/>
              </w:rPr>
            </w:pPr>
          </w:p>
        </w:tc>
        <w:tc>
          <w:tcPr>
            <w:tcW w:w="30" w:type="dxa"/>
            <w:vAlign w:val="bottom"/>
          </w:tcPr>
          <w:p w:rsidR="006E72F1" w:rsidRPr="00557B20" w:rsidRDefault="006E72F1" w:rsidP="00557B20">
            <w:pPr>
              <w:spacing w:after="160" w:line="259" w:lineRule="auto"/>
              <w:rPr>
                <w:rFonts w:ascii="Calibri" w:hAnsi="Calibri"/>
                <w:sz w:val="1"/>
                <w:szCs w:val="1"/>
              </w:rPr>
            </w:pPr>
          </w:p>
        </w:tc>
      </w:tr>
      <w:tr w:rsidR="00557B20" w:rsidRPr="00557B20" w:rsidTr="007E4955">
        <w:trPr>
          <w:trHeight w:val="220"/>
        </w:trPr>
        <w:tc>
          <w:tcPr>
            <w:tcW w:w="520" w:type="dxa"/>
            <w:gridSpan w:val="3"/>
            <w:tcBorders>
              <w:left w:val="single" w:sz="8" w:space="0" w:color="auto"/>
              <w:bottom w:val="single" w:sz="8" w:space="0" w:color="auto"/>
            </w:tcBorders>
            <w:vAlign w:val="center"/>
          </w:tcPr>
          <w:p w:rsidR="00557B20" w:rsidRPr="00557B20" w:rsidRDefault="00557B20" w:rsidP="007E4955">
            <w:pPr>
              <w:spacing w:after="160" w:line="219" w:lineRule="exact"/>
              <w:jc w:val="center"/>
              <w:rPr>
                <w:rFonts w:ascii="Calibri" w:hAnsi="Calibri"/>
                <w:sz w:val="20"/>
                <w:szCs w:val="20"/>
              </w:rPr>
            </w:pPr>
            <w:r w:rsidRPr="00557B20">
              <w:rPr>
                <w:b/>
                <w:bCs/>
                <w:w w:val="92"/>
                <w:sz w:val="20"/>
                <w:szCs w:val="20"/>
              </w:rPr>
              <w:t>1.</w:t>
            </w:r>
          </w:p>
        </w:tc>
        <w:tc>
          <w:tcPr>
            <w:tcW w:w="120" w:type="dxa"/>
            <w:tcBorders>
              <w:bottom w:val="single" w:sz="8" w:space="0" w:color="auto"/>
              <w:right w:val="single" w:sz="8" w:space="0" w:color="auto"/>
            </w:tcBorders>
            <w:vAlign w:val="bottom"/>
          </w:tcPr>
          <w:p w:rsidR="00557B20" w:rsidRPr="00557B20" w:rsidRDefault="00557B20" w:rsidP="00557B20">
            <w:pPr>
              <w:spacing w:after="160" w:line="259" w:lineRule="auto"/>
              <w:rPr>
                <w:rFonts w:ascii="Calibri" w:hAnsi="Calibri"/>
                <w:sz w:val="19"/>
                <w:szCs w:val="19"/>
              </w:rPr>
            </w:pPr>
          </w:p>
        </w:tc>
        <w:tc>
          <w:tcPr>
            <w:tcW w:w="100" w:type="dxa"/>
            <w:tcBorders>
              <w:bottom w:val="single" w:sz="8" w:space="0" w:color="auto"/>
            </w:tcBorders>
            <w:vAlign w:val="bottom"/>
          </w:tcPr>
          <w:p w:rsidR="00557B20" w:rsidRPr="00557B20" w:rsidRDefault="00557B20" w:rsidP="00557B20">
            <w:pPr>
              <w:spacing w:after="160" w:line="259" w:lineRule="auto"/>
              <w:rPr>
                <w:rFonts w:ascii="Calibri" w:hAnsi="Calibri"/>
                <w:sz w:val="19"/>
                <w:szCs w:val="19"/>
              </w:rPr>
            </w:pPr>
          </w:p>
        </w:tc>
        <w:tc>
          <w:tcPr>
            <w:tcW w:w="7000" w:type="dxa"/>
            <w:gridSpan w:val="2"/>
            <w:tcBorders>
              <w:bottom w:val="single" w:sz="8" w:space="0" w:color="auto"/>
              <w:right w:val="single" w:sz="8" w:space="0" w:color="auto"/>
            </w:tcBorders>
            <w:vAlign w:val="center"/>
          </w:tcPr>
          <w:p w:rsidR="00557B20" w:rsidRPr="00BE4ABA" w:rsidRDefault="00557B20" w:rsidP="00BE4ABA">
            <w:pPr>
              <w:rPr>
                <w:rFonts w:ascii="Calibri" w:hAnsi="Calibri"/>
                <w:sz w:val="20"/>
                <w:szCs w:val="20"/>
              </w:rPr>
            </w:pPr>
            <w:r w:rsidRPr="006E72F1">
              <w:rPr>
                <w:b/>
                <w:bCs/>
                <w:sz w:val="22"/>
                <w:szCs w:val="22"/>
              </w:rPr>
              <w:t>ОБРАЗАЦ</w:t>
            </w:r>
            <w:r w:rsidR="00A82069">
              <w:rPr>
                <w:b/>
                <w:bCs/>
                <w:sz w:val="22"/>
                <w:szCs w:val="22"/>
              </w:rPr>
              <w:t xml:space="preserve"> </w:t>
            </w:r>
            <w:r w:rsidRPr="00A82069">
              <w:rPr>
                <w:bCs/>
                <w:sz w:val="22"/>
                <w:szCs w:val="22"/>
              </w:rPr>
              <w:t>1</w:t>
            </w:r>
            <w:r w:rsidRPr="00557B20">
              <w:rPr>
                <w:b/>
                <w:bCs/>
                <w:sz w:val="20"/>
                <w:szCs w:val="20"/>
              </w:rPr>
              <w:t xml:space="preserve">- </w:t>
            </w:r>
            <w:r w:rsidR="00BE4ABA">
              <w:rPr>
                <w:sz w:val="22"/>
                <w:szCs w:val="22"/>
              </w:rPr>
              <w:t>О</w:t>
            </w:r>
            <w:r w:rsidR="0021189B">
              <w:rPr>
                <w:sz w:val="22"/>
                <w:szCs w:val="22"/>
              </w:rPr>
              <w:t>бразац понуде</w:t>
            </w:r>
          </w:p>
        </w:tc>
        <w:tc>
          <w:tcPr>
            <w:tcW w:w="60" w:type="dxa"/>
            <w:tcBorders>
              <w:bottom w:val="single" w:sz="8" w:space="0" w:color="auto"/>
            </w:tcBorders>
            <w:vAlign w:val="bottom"/>
          </w:tcPr>
          <w:p w:rsidR="00557B20" w:rsidRPr="00557B20" w:rsidRDefault="00557B20" w:rsidP="00E0131B">
            <w:pPr>
              <w:spacing w:after="160" w:line="259" w:lineRule="auto"/>
              <w:rPr>
                <w:rFonts w:ascii="Calibri" w:hAnsi="Calibri"/>
                <w:sz w:val="19"/>
                <w:szCs w:val="19"/>
              </w:rPr>
            </w:pPr>
          </w:p>
        </w:tc>
        <w:tc>
          <w:tcPr>
            <w:tcW w:w="760" w:type="dxa"/>
            <w:tcBorders>
              <w:bottom w:val="single" w:sz="8" w:space="0" w:color="auto"/>
              <w:right w:val="single" w:sz="8" w:space="0" w:color="auto"/>
            </w:tcBorders>
            <w:vAlign w:val="bottom"/>
          </w:tcPr>
          <w:p w:rsidR="00557B20" w:rsidRPr="00E0131B" w:rsidRDefault="00557B20" w:rsidP="00E0131B">
            <w:pPr>
              <w:spacing w:after="160" w:line="219" w:lineRule="exact"/>
              <w:ind w:left="220"/>
              <w:rPr>
                <w:rFonts w:ascii="Calibri" w:hAnsi="Calibri"/>
              </w:rPr>
            </w:pPr>
            <w:r w:rsidRPr="00E0131B">
              <w:t>да</w:t>
            </w:r>
          </w:p>
        </w:tc>
        <w:tc>
          <w:tcPr>
            <w:tcW w:w="100" w:type="dxa"/>
            <w:tcBorders>
              <w:bottom w:val="single" w:sz="8" w:space="0" w:color="auto"/>
            </w:tcBorders>
            <w:vAlign w:val="bottom"/>
          </w:tcPr>
          <w:p w:rsidR="00557B20" w:rsidRPr="00E0131B" w:rsidRDefault="00557B20" w:rsidP="00E0131B">
            <w:pPr>
              <w:spacing w:after="160" w:line="259" w:lineRule="auto"/>
              <w:rPr>
                <w:rFonts w:ascii="Calibri" w:hAnsi="Calibri"/>
              </w:rPr>
            </w:pPr>
          </w:p>
        </w:tc>
        <w:tc>
          <w:tcPr>
            <w:tcW w:w="760" w:type="dxa"/>
            <w:tcBorders>
              <w:bottom w:val="single" w:sz="8" w:space="0" w:color="auto"/>
              <w:right w:val="single" w:sz="8" w:space="0" w:color="auto"/>
            </w:tcBorders>
            <w:vAlign w:val="bottom"/>
          </w:tcPr>
          <w:p w:rsidR="00557B20" w:rsidRPr="00E0131B" w:rsidRDefault="00557B20" w:rsidP="00E0131B">
            <w:pPr>
              <w:spacing w:after="160" w:line="219" w:lineRule="exact"/>
              <w:ind w:left="220"/>
              <w:rPr>
                <w:rFonts w:ascii="Calibri" w:hAnsi="Calibri"/>
              </w:rPr>
            </w:pPr>
            <w:r w:rsidRPr="00E0131B">
              <w:t>не</w:t>
            </w:r>
          </w:p>
        </w:tc>
        <w:tc>
          <w:tcPr>
            <w:tcW w:w="30" w:type="dxa"/>
            <w:vAlign w:val="bottom"/>
          </w:tcPr>
          <w:p w:rsidR="00557B20" w:rsidRPr="00557B20" w:rsidRDefault="00557B20" w:rsidP="00E0131B">
            <w:pPr>
              <w:spacing w:after="160" w:line="259" w:lineRule="auto"/>
              <w:rPr>
                <w:rFonts w:ascii="Calibri" w:hAnsi="Calibri"/>
                <w:sz w:val="1"/>
                <w:szCs w:val="1"/>
              </w:rPr>
            </w:pPr>
          </w:p>
        </w:tc>
      </w:tr>
      <w:tr w:rsidR="00557B20" w:rsidRPr="00557B20" w:rsidTr="007E4955">
        <w:trPr>
          <w:trHeight w:val="220"/>
        </w:trPr>
        <w:tc>
          <w:tcPr>
            <w:tcW w:w="520" w:type="dxa"/>
            <w:gridSpan w:val="3"/>
            <w:tcBorders>
              <w:left w:val="single" w:sz="8" w:space="0" w:color="auto"/>
              <w:bottom w:val="single" w:sz="8" w:space="0" w:color="auto"/>
            </w:tcBorders>
            <w:vAlign w:val="center"/>
          </w:tcPr>
          <w:p w:rsidR="00557B20" w:rsidRPr="00465547" w:rsidRDefault="00465547" w:rsidP="007E4955">
            <w:pPr>
              <w:spacing w:after="160" w:line="219" w:lineRule="exact"/>
              <w:jc w:val="center"/>
              <w:rPr>
                <w:b/>
                <w:bCs/>
                <w:w w:val="92"/>
                <w:sz w:val="20"/>
                <w:szCs w:val="20"/>
              </w:rPr>
            </w:pPr>
            <w:r>
              <w:rPr>
                <w:b/>
                <w:bCs/>
                <w:w w:val="92"/>
                <w:sz w:val="20"/>
                <w:szCs w:val="20"/>
              </w:rPr>
              <w:t>2.</w:t>
            </w:r>
          </w:p>
        </w:tc>
        <w:tc>
          <w:tcPr>
            <w:tcW w:w="120" w:type="dxa"/>
            <w:tcBorders>
              <w:bottom w:val="single" w:sz="8" w:space="0" w:color="auto"/>
              <w:right w:val="single" w:sz="8" w:space="0" w:color="auto"/>
            </w:tcBorders>
            <w:vAlign w:val="bottom"/>
          </w:tcPr>
          <w:p w:rsidR="00557B20" w:rsidRPr="00557B20" w:rsidRDefault="00557B20" w:rsidP="00557B20">
            <w:pPr>
              <w:spacing w:after="160" w:line="259" w:lineRule="auto"/>
              <w:rPr>
                <w:rFonts w:ascii="Calibri" w:hAnsi="Calibri"/>
                <w:sz w:val="19"/>
                <w:szCs w:val="19"/>
              </w:rPr>
            </w:pPr>
          </w:p>
        </w:tc>
        <w:tc>
          <w:tcPr>
            <w:tcW w:w="100" w:type="dxa"/>
            <w:tcBorders>
              <w:bottom w:val="single" w:sz="8" w:space="0" w:color="auto"/>
            </w:tcBorders>
            <w:vAlign w:val="bottom"/>
          </w:tcPr>
          <w:p w:rsidR="00557B20" w:rsidRPr="00557B20" w:rsidRDefault="00557B20" w:rsidP="00557B20">
            <w:pPr>
              <w:spacing w:after="160" w:line="259" w:lineRule="auto"/>
              <w:rPr>
                <w:rFonts w:ascii="Calibri" w:hAnsi="Calibri"/>
                <w:sz w:val="19"/>
                <w:szCs w:val="19"/>
              </w:rPr>
            </w:pPr>
          </w:p>
        </w:tc>
        <w:tc>
          <w:tcPr>
            <w:tcW w:w="7000" w:type="dxa"/>
            <w:gridSpan w:val="2"/>
            <w:tcBorders>
              <w:bottom w:val="single" w:sz="8" w:space="0" w:color="auto"/>
              <w:right w:val="single" w:sz="8" w:space="0" w:color="auto"/>
            </w:tcBorders>
            <w:vAlign w:val="center"/>
          </w:tcPr>
          <w:p w:rsidR="00557B20" w:rsidRPr="00BE4ABA" w:rsidRDefault="00557B20" w:rsidP="0021189B">
            <w:pPr>
              <w:rPr>
                <w:b/>
                <w:bCs/>
                <w:sz w:val="22"/>
                <w:szCs w:val="22"/>
              </w:rPr>
            </w:pPr>
            <w:r w:rsidRPr="006E72F1">
              <w:rPr>
                <w:b/>
                <w:bCs/>
                <w:sz w:val="22"/>
                <w:szCs w:val="22"/>
              </w:rPr>
              <w:t xml:space="preserve">ОБРАЗАЦ </w:t>
            </w:r>
            <w:r w:rsidR="00465547" w:rsidRPr="006E72F1">
              <w:rPr>
                <w:b/>
                <w:bCs/>
                <w:sz w:val="22"/>
                <w:szCs w:val="22"/>
              </w:rPr>
              <w:t>2</w:t>
            </w:r>
            <w:r w:rsidRPr="006E72F1">
              <w:rPr>
                <w:b/>
                <w:bCs/>
                <w:sz w:val="22"/>
                <w:szCs w:val="22"/>
              </w:rPr>
              <w:t xml:space="preserve">- </w:t>
            </w:r>
            <w:r w:rsidR="0021189B">
              <w:rPr>
                <w:sz w:val="22"/>
                <w:szCs w:val="22"/>
              </w:rPr>
              <w:t xml:space="preserve">Образац структуре цене </w:t>
            </w:r>
          </w:p>
        </w:tc>
        <w:tc>
          <w:tcPr>
            <w:tcW w:w="60" w:type="dxa"/>
            <w:tcBorders>
              <w:bottom w:val="single" w:sz="8" w:space="0" w:color="auto"/>
            </w:tcBorders>
            <w:vAlign w:val="bottom"/>
          </w:tcPr>
          <w:p w:rsidR="00557B20" w:rsidRPr="006E72F1" w:rsidRDefault="00557B20" w:rsidP="00E0131B">
            <w:pPr>
              <w:spacing w:after="160" w:line="259" w:lineRule="auto"/>
              <w:rPr>
                <w:rFonts w:ascii="Calibri" w:hAnsi="Calibri"/>
                <w:sz w:val="22"/>
                <w:szCs w:val="22"/>
              </w:rPr>
            </w:pPr>
          </w:p>
        </w:tc>
        <w:tc>
          <w:tcPr>
            <w:tcW w:w="760" w:type="dxa"/>
            <w:tcBorders>
              <w:bottom w:val="single" w:sz="8" w:space="0" w:color="auto"/>
              <w:right w:val="single" w:sz="8" w:space="0" w:color="auto"/>
            </w:tcBorders>
            <w:vAlign w:val="bottom"/>
          </w:tcPr>
          <w:p w:rsidR="00557B20" w:rsidRPr="006E72F1" w:rsidRDefault="00557B20" w:rsidP="00E0131B">
            <w:pPr>
              <w:spacing w:after="160" w:line="219" w:lineRule="exact"/>
              <w:ind w:left="220"/>
              <w:rPr>
                <w:sz w:val="22"/>
                <w:szCs w:val="22"/>
              </w:rPr>
            </w:pPr>
            <w:r w:rsidRPr="006E72F1">
              <w:rPr>
                <w:sz w:val="22"/>
                <w:szCs w:val="22"/>
              </w:rPr>
              <w:t>да</w:t>
            </w:r>
          </w:p>
        </w:tc>
        <w:tc>
          <w:tcPr>
            <w:tcW w:w="100" w:type="dxa"/>
            <w:tcBorders>
              <w:bottom w:val="single" w:sz="8" w:space="0" w:color="auto"/>
            </w:tcBorders>
            <w:vAlign w:val="bottom"/>
          </w:tcPr>
          <w:p w:rsidR="00557B20" w:rsidRPr="006E72F1" w:rsidRDefault="00557B20" w:rsidP="00E0131B">
            <w:pPr>
              <w:spacing w:after="160" w:line="259" w:lineRule="auto"/>
              <w:rPr>
                <w:rFonts w:ascii="Calibri" w:hAnsi="Calibri"/>
                <w:sz w:val="22"/>
                <w:szCs w:val="22"/>
              </w:rPr>
            </w:pPr>
          </w:p>
        </w:tc>
        <w:tc>
          <w:tcPr>
            <w:tcW w:w="760" w:type="dxa"/>
            <w:tcBorders>
              <w:bottom w:val="single" w:sz="8" w:space="0" w:color="auto"/>
              <w:right w:val="single" w:sz="8" w:space="0" w:color="auto"/>
            </w:tcBorders>
            <w:vAlign w:val="bottom"/>
          </w:tcPr>
          <w:p w:rsidR="00557B20" w:rsidRPr="006E72F1" w:rsidRDefault="00557B20" w:rsidP="00E0131B">
            <w:pPr>
              <w:spacing w:after="160" w:line="219" w:lineRule="exact"/>
              <w:ind w:left="220"/>
              <w:rPr>
                <w:sz w:val="22"/>
                <w:szCs w:val="22"/>
              </w:rPr>
            </w:pPr>
            <w:r w:rsidRPr="006E72F1">
              <w:rPr>
                <w:sz w:val="22"/>
                <w:szCs w:val="22"/>
              </w:rPr>
              <w:t>не</w:t>
            </w:r>
          </w:p>
        </w:tc>
        <w:tc>
          <w:tcPr>
            <w:tcW w:w="30" w:type="dxa"/>
            <w:vAlign w:val="bottom"/>
          </w:tcPr>
          <w:p w:rsidR="00557B20" w:rsidRPr="00557B20" w:rsidRDefault="00557B20" w:rsidP="00E0131B">
            <w:pPr>
              <w:spacing w:after="160" w:line="259" w:lineRule="auto"/>
              <w:rPr>
                <w:rFonts w:ascii="Calibri" w:hAnsi="Calibri"/>
                <w:sz w:val="1"/>
                <w:szCs w:val="1"/>
              </w:rPr>
            </w:pPr>
          </w:p>
        </w:tc>
      </w:tr>
      <w:tr w:rsidR="00557B20" w:rsidRPr="00557B20" w:rsidTr="007E4955">
        <w:trPr>
          <w:trHeight w:val="220"/>
        </w:trPr>
        <w:tc>
          <w:tcPr>
            <w:tcW w:w="520" w:type="dxa"/>
            <w:gridSpan w:val="3"/>
            <w:tcBorders>
              <w:left w:val="single" w:sz="8" w:space="0" w:color="auto"/>
              <w:bottom w:val="single" w:sz="8" w:space="0" w:color="auto"/>
            </w:tcBorders>
            <w:vAlign w:val="center"/>
          </w:tcPr>
          <w:p w:rsidR="00557B20" w:rsidRPr="00465547" w:rsidRDefault="00465547" w:rsidP="007E4955">
            <w:pPr>
              <w:spacing w:after="160" w:line="219" w:lineRule="exact"/>
              <w:jc w:val="center"/>
              <w:rPr>
                <w:b/>
                <w:bCs/>
                <w:w w:val="92"/>
                <w:sz w:val="20"/>
                <w:szCs w:val="20"/>
              </w:rPr>
            </w:pPr>
            <w:r>
              <w:rPr>
                <w:b/>
                <w:bCs/>
                <w:w w:val="92"/>
                <w:sz w:val="20"/>
                <w:szCs w:val="20"/>
              </w:rPr>
              <w:t>3.</w:t>
            </w:r>
          </w:p>
        </w:tc>
        <w:tc>
          <w:tcPr>
            <w:tcW w:w="120" w:type="dxa"/>
            <w:tcBorders>
              <w:bottom w:val="single" w:sz="8" w:space="0" w:color="auto"/>
              <w:right w:val="single" w:sz="8" w:space="0" w:color="auto"/>
            </w:tcBorders>
            <w:vAlign w:val="bottom"/>
          </w:tcPr>
          <w:p w:rsidR="00557B20" w:rsidRPr="00557B20" w:rsidRDefault="00557B20" w:rsidP="00557B20">
            <w:pPr>
              <w:spacing w:after="160" w:line="259" w:lineRule="auto"/>
              <w:rPr>
                <w:rFonts w:ascii="Calibri" w:hAnsi="Calibri"/>
                <w:sz w:val="19"/>
                <w:szCs w:val="19"/>
              </w:rPr>
            </w:pPr>
          </w:p>
        </w:tc>
        <w:tc>
          <w:tcPr>
            <w:tcW w:w="100" w:type="dxa"/>
            <w:tcBorders>
              <w:bottom w:val="single" w:sz="8" w:space="0" w:color="auto"/>
            </w:tcBorders>
            <w:vAlign w:val="bottom"/>
          </w:tcPr>
          <w:p w:rsidR="00557B20" w:rsidRPr="00557B20" w:rsidRDefault="00557B20" w:rsidP="00557B20">
            <w:pPr>
              <w:spacing w:after="160" w:line="259" w:lineRule="auto"/>
              <w:rPr>
                <w:rFonts w:ascii="Calibri" w:hAnsi="Calibri"/>
                <w:sz w:val="19"/>
                <w:szCs w:val="19"/>
              </w:rPr>
            </w:pPr>
          </w:p>
        </w:tc>
        <w:tc>
          <w:tcPr>
            <w:tcW w:w="7000" w:type="dxa"/>
            <w:gridSpan w:val="2"/>
            <w:tcBorders>
              <w:bottom w:val="single" w:sz="8" w:space="0" w:color="auto"/>
              <w:right w:val="single" w:sz="8" w:space="0" w:color="auto"/>
            </w:tcBorders>
            <w:vAlign w:val="center"/>
          </w:tcPr>
          <w:p w:rsidR="00557B20" w:rsidRPr="00BE4ABA" w:rsidRDefault="00557B20" w:rsidP="0021189B">
            <w:pPr>
              <w:rPr>
                <w:b/>
                <w:bCs/>
                <w:sz w:val="22"/>
                <w:szCs w:val="22"/>
              </w:rPr>
            </w:pPr>
            <w:r w:rsidRPr="006E72F1">
              <w:rPr>
                <w:b/>
                <w:bCs/>
                <w:sz w:val="22"/>
                <w:szCs w:val="22"/>
              </w:rPr>
              <w:t xml:space="preserve">ОБРАЗАЦ 3- </w:t>
            </w:r>
            <w:r w:rsidR="0021189B">
              <w:rPr>
                <w:bCs/>
                <w:sz w:val="22"/>
                <w:szCs w:val="22"/>
              </w:rPr>
              <w:t>Образац изјаве о испуњености услова</w:t>
            </w:r>
            <w:r w:rsidR="007E4955">
              <w:rPr>
                <w:bCs/>
                <w:sz w:val="22"/>
                <w:szCs w:val="22"/>
              </w:rPr>
              <w:t xml:space="preserve"> понуђача</w:t>
            </w:r>
          </w:p>
        </w:tc>
        <w:tc>
          <w:tcPr>
            <w:tcW w:w="60" w:type="dxa"/>
            <w:tcBorders>
              <w:bottom w:val="single" w:sz="8" w:space="0" w:color="auto"/>
            </w:tcBorders>
            <w:vAlign w:val="bottom"/>
          </w:tcPr>
          <w:p w:rsidR="00557B20" w:rsidRPr="006E72F1" w:rsidRDefault="00557B20" w:rsidP="00E0131B">
            <w:pPr>
              <w:spacing w:after="160" w:line="259" w:lineRule="auto"/>
              <w:rPr>
                <w:rFonts w:ascii="Calibri" w:hAnsi="Calibri"/>
                <w:sz w:val="22"/>
                <w:szCs w:val="22"/>
              </w:rPr>
            </w:pPr>
          </w:p>
        </w:tc>
        <w:tc>
          <w:tcPr>
            <w:tcW w:w="760" w:type="dxa"/>
            <w:tcBorders>
              <w:bottom w:val="single" w:sz="8" w:space="0" w:color="auto"/>
              <w:right w:val="single" w:sz="8" w:space="0" w:color="auto"/>
            </w:tcBorders>
            <w:vAlign w:val="bottom"/>
          </w:tcPr>
          <w:p w:rsidR="00557B20" w:rsidRPr="006E72F1" w:rsidRDefault="00557B20" w:rsidP="00E0131B">
            <w:pPr>
              <w:spacing w:after="160" w:line="219" w:lineRule="exact"/>
              <w:ind w:left="220"/>
              <w:rPr>
                <w:sz w:val="22"/>
                <w:szCs w:val="22"/>
              </w:rPr>
            </w:pPr>
            <w:r w:rsidRPr="006E72F1">
              <w:rPr>
                <w:sz w:val="22"/>
                <w:szCs w:val="22"/>
              </w:rPr>
              <w:t>да</w:t>
            </w:r>
          </w:p>
        </w:tc>
        <w:tc>
          <w:tcPr>
            <w:tcW w:w="100" w:type="dxa"/>
            <w:tcBorders>
              <w:bottom w:val="single" w:sz="8" w:space="0" w:color="auto"/>
            </w:tcBorders>
            <w:vAlign w:val="bottom"/>
          </w:tcPr>
          <w:p w:rsidR="00557B20" w:rsidRPr="006E72F1" w:rsidRDefault="00557B20" w:rsidP="00E0131B">
            <w:pPr>
              <w:spacing w:after="160" w:line="259" w:lineRule="auto"/>
              <w:rPr>
                <w:rFonts w:ascii="Calibri" w:hAnsi="Calibri"/>
                <w:sz w:val="22"/>
                <w:szCs w:val="22"/>
              </w:rPr>
            </w:pPr>
          </w:p>
        </w:tc>
        <w:tc>
          <w:tcPr>
            <w:tcW w:w="760" w:type="dxa"/>
            <w:tcBorders>
              <w:bottom w:val="single" w:sz="8" w:space="0" w:color="auto"/>
              <w:right w:val="single" w:sz="8" w:space="0" w:color="auto"/>
            </w:tcBorders>
            <w:vAlign w:val="bottom"/>
          </w:tcPr>
          <w:p w:rsidR="00557B20" w:rsidRPr="006E72F1" w:rsidRDefault="00BE4ABA" w:rsidP="00E0131B">
            <w:pPr>
              <w:spacing w:after="160" w:line="219" w:lineRule="exact"/>
              <w:ind w:left="220"/>
              <w:rPr>
                <w:sz w:val="22"/>
                <w:szCs w:val="22"/>
              </w:rPr>
            </w:pPr>
            <w:r>
              <w:rPr>
                <w:sz w:val="22"/>
                <w:szCs w:val="22"/>
              </w:rPr>
              <w:t xml:space="preserve"> </w:t>
            </w:r>
            <w:r w:rsidR="00557B20" w:rsidRPr="006E72F1">
              <w:rPr>
                <w:sz w:val="22"/>
                <w:szCs w:val="22"/>
              </w:rPr>
              <w:t>не</w:t>
            </w:r>
          </w:p>
        </w:tc>
        <w:tc>
          <w:tcPr>
            <w:tcW w:w="30" w:type="dxa"/>
            <w:vAlign w:val="bottom"/>
          </w:tcPr>
          <w:p w:rsidR="00557B20" w:rsidRPr="00557B20" w:rsidRDefault="00557B20" w:rsidP="00E0131B">
            <w:pPr>
              <w:spacing w:after="160" w:line="259" w:lineRule="auto"/>
              <w:rPr>
                <w:rFonts w:ascii="Calibri" w:hAnsi="Calibri"/>
                <w:sz w:val="1"/>
                <w:szCs w:val="1"/>
              </w:rPr>
            </w:pPr>
          </w:p>
        </w:tc>
      </w:tr>
      <w:tr w:rsidR="007E4955" w:rsidRPr="00557B20" w:rsidTr="007E4955">
        <w:trPr>
          <w:trHeight w:val="220"/>
        </w:trPr>
        <w:tc>
          <w:tcPr>
            <w:tcW w:w="520" w:type="dxa"/>
            <w:gridSpan w:val="3"/>
            <w:tcBorders>
              <w:left w:val="single" w:sz="8" w:space="0" w:color="auto"/>
              <w:bottom w:val="single" w:sz="8" w:space="0" w:color="auto"/>
            </w:tcBorders>
            <w:vAlign w:val="center"/>
          </w:tcPr>
          <w:p w:rsidR="007E4955" w:rsidRPr="007E4955" w:rsidRDefault="007E4955" w:rsidP="007E4955">
            <w:pPr>
              <w:spacing w:after="160" w:line="219" w:lineRule="exact"/>
              <w:jc w:val="center"/>
              <w:rPr>
                <w:b/>
                <w:bCs/>
                <w:w w:val="92"/>
                <w:sz w:val="20"/>
                <w:szCs w:val="20"/>
              </w:rPr>
            </w:pPr>
            <w:r>
              <w:rPr>
                <w:b/>
                <w:bCs/>
                <w:w w:val="92"/>
                <w:sz w:val="20"/>
                <w:szCs w:val="20"/>
              </w:rPr>
              <w:t>4.</w:t>
            </w:r>
          </w:p>
        </w:tc>
        <w:tc>
          <w:tcPr>
            <w:tcW w:w="120" w:type="dxa"/>
            <w:tcBorders>
              <w:bottom w:val="single" w:sz="8" w:space="0" w:color="auto"/>
              <w:right w:val="single" w:sz="8" w:space="0" w:color="auto"/>
            </w:tcBorders>
            <w:vAlign w:val="bottom"/>
          </w:tcPr>
          <w:p w:rsidR="007E4955" w:rsidRPr="00557B20" w:rsidRDefault="007E4955" w:rsidP="00557B20">
            <w:pPr>
              <w:spacing w:after="160" w:line="259" w:lineRule="auto"/>
              <w:rPr>
                <w:rFonts w:ascii="Calibri" w:hAnsi="Calibri"/>
                <w:sz w:val="19"/>
                <w:szCs w:val="19"/>
              </w:rPr>
            </w:pPr>
          </w:p>
        </w:tc>
        <w:tc>
          <w:tcPr>
            <w:tcW w:w="100" w:type="dxa"/>
            <w:tcBorders>
              <w:bottom w:val="single" w:sz="8" w:space="0" w:color="auto"/>
            </w:tcBorders>
            <w:vAlign w:val="bottom"/>
          </w:tcPr>
          <w:p w:rsidR="007E4955" w:rsidRPr="00557B20" w:rsidRDefault="007E4955" w:rsidP="00557B20">
            <w:pPr>
              <w:spacing w:after="160" w:line="259" w:lineRule="auto"/>
              <w:rPr>
                <w:rFonts w:ascii="Calibri" w:hAnsi="Calibri"/>
                <w:sz w:val="19"/>
                <w:szCs w:val="19"/>
              </w:rPr>
            </w:pPr>
          </w:p>
        </w:tc>
        <w:tc>
          <w:tcPr>
            <w:tcW w:w="7000" w:type="dxa"/>
            <w:gridSpan w:val="2"/>
            <w:tcBorders>
              <w:bottom w:val="single" w:sz="8" w:space="0" w:color="auto"/>
              <w:right w:val="single" w:sz="8" w:space="0" w:color="auto"/>
            </w:tcBorders>
            <w:vAlign w:val="center"/>
          </w:tcPr>
          <w:p w:rsidR="007E4955" w:rsidRPr="00D769E0" w:rsidRDefault="007E4955" w:rsidP="007E4955">
            <w:pPr>
              <w:rPr>
                <w:b/>
                <w:bCs/>
                <w:sz w:val="22"/>
                <w:szCs w:val="22"/>
              </w:rPr>
            </w:pPr>
            <w:r w:rsidRPr="00BE4ABA">
              <w:rPr>
                <w:b/>
                <w:bCs/>
                <w:sz w:val="22"/>
                <w:szCs w:val="22"/>
              </w:rPr>
              <w:t xml:space="preserve">ОБРАЗАЦ </w:t>
            </w:r>
            <w:r>
              <w:rPr>
                <w:b/>
                <w:bCs/>
                <w:sz w:val="22"/>
                <w:szCs w:val="22"/>
              </w:rPr>
              <w:t>4-</w:t>
            </w:r>
            <w:r w:rsidRPr="006E72F1">
              <w:rPr>
                <w:b/>
                <w:bCs/>
                <w:sz w:val="22"/>
                <w:szCs w:val="22"/>
              </w:rPr>
              <w:t xml:space="preserve"> </w:t>
            </w:r>
            <w:r>
              <w:rPr>
                <w:bCs/>
                <w:sz w:val="22"/>
                <w:szCs w:val="22"/>
              </w:rPr>
              <w:t>Образац изјаве о испуњености услова подизвођача</w:t>
            </w:r>
          </w:p>
        </w:tc>
        <w:tc>
          <w:tcPr>
            <w:tcW w:w="60" w:type="dxa"/>
            <w:tcBorders>
              <w:bottom w:val="single" w:sz="8" w:space="0" w:color="auto"/>
            </w:tcBorders>
            <w:vAlign w:val="bottom"/>
          </w:tcPr>
          <w:p w:rsidR="007E4955" w:rsidRPr="006E72F1" w:rsidRDefault="007E4955" w:rsidP="00991D3D">
            <w:pPr>
              <w:spacing w:after="160" w:line="259" w:lineRule="auto"/>
              <w:rPr>
                <w:rFonts w:ascii="Calibri" w:hAnsi="Calibri"/>
                <w:sz w:val="22"/>
                <w:szCs w:val="22"/>
              </w:rPr>
            </w:pPr>
          </w:p>
        </w:tc>
        <w:tc>
          <w:tcPr>
            <w:tcW w:w="760" w:type="dxa"/>
            <w:tcBorders>
              <w:bottom w:val="single" w:sz="8" w:space="0" w:color="auto"/>
              <w:right w:val="single" w:sz="8" w:space="0" w:color="auto"/>
            </w:tcBorders>
            <w:vAlign w:val="bottom"/>
          </w:tcPr>
          <w:p w:rsidR="007E4955" w:rsidRPr="006E72F1" w:rsidRDefault="007E4955" w:rsidP="00991D3D">
            <w:pPr>
              <w:spacing w:after="160" w:line="219" w:lineRule="exact"/>
              <w:ind w:left="220"/>
              <w:rPr>
                <w:sz w:val="22"/>
                <w:szCs w:val="22"/>
              </w:rPr>
            </w:pPr>
            <w:r w:rsidRPr="006E72F1">
              <w:rPr>
                <w:sz w:val="22"/>
                <w:szCs w:val="22"/>
              </w:rPr>
              <w:t>да</w:t>
            </w:r>
          </w:p>
        </w:tc>
        <w:tc>
          <w:tcPr>
            <w:tcW w:w="100" w:type="dxa"/>
            <w:tcBorders>
              <w:bottom w:val="single" w:sz="8" w:space="0" w:color="auto"/>
            </w:tcBorders>
            <w:vAlign w:val="bottom"/>
          </w:tcPr>
          <w:p w:rsidR="007E4955" w:rsidRPr="006E72F1" w:rsidRDefault="007E4955" w:rsidP="00991D3D">
            <w:pPr>
              <w:spacing w:after="160" w:line="259" w:lineRule="auto"/>
              <w:rPr>
                <w:rFonts w:ascii="Calibri" w:hAnsi="Calibri"/>
                <w:sz w:val="22"/>
                <w:szCs w:val="22"/>
              </w:rPr>
            </w:pPr>
          </w:p>
        </w:tc>
        <w:tc>
          <w:tcPr>
            <w:tcW w:w="760" w:type="dxa"/>
            <w:tcBorders>
              <w:bottom w:val="single" w:sz="8" w:space="0" w:color="auto"/>
              <w:right w:val="single" w:sz="8" w:space="0" w:color="auto"/>
            </w:tcBorders>
            <w:vAlign w:val="bottom"/>
          </w:tcPr>
          <w:p w:rsidR="007E4955" w:rsidRPr="006E72F1" w:rsidRDefault="007E4955" w:rsidP="00991D3D">
            <w:pPr>
              <w:spacing w:after="160" w:line="219" w:lineRule="exact"/>
              <w:ind w:left="220"/>
              <w:rPr>
                <w:sz w:val="22"/>
                <w:szCs w:val="22"/>
              </w:rPr>
            </w:pPr>
            <w:r w:rsidRPr="006E72F1">
              <w:rPr>
                <w:sz w:val="22"/>
                <w:szCs w:val="22"/>
              </w:rPr>
              <w:t>не</w:t>
            </w:r>
          </w:p>
        </w:tc>
        <w:tc>
          <w:tcPr>
            <w:tcW w:w="30" w:type="dxa"/>
            <w:vAlign w:val="bottom"/>
          </w:tcPr>
          <w:p w:rsidR="007E4955" w:rsidRPr="00557B20" w:rsidRDefault="007E4955" w:rsidP="00E0131B">
            <w:pPr>
              <w:spacing w:after="160" w:line="259" w:lineRule="auto"/>
              <w:rPr>
                <w:rFonts w:ascii="Calibri" w:hAnsi="Calibri"/>
                <w:sz w:val="1"/>
                <w:szCs w:val="1"/>
              </w:rPr>
            </w:pPr>
          </w:p>
        </w:tc>
      </w:tr>
      <w:tr w:rsidR="007E4955" w:rsidRPr="00557B20" w:rsidTr="007E4955">
        <w:trPr>
          <w:trHeight w:val="220"/>
        </w:trPr>
        <w:tc>
          <w:tcPr>
            <w:tcW w:w="520" w:type="dxa"/>
            <w:gridSpan w:val="3"/>
            <w:tcBorders>
              <w:left w:val="single" w:sz="8" w:space="0" w:color="auto"/>
              <w:bottom w:val="single" w:sz="8" w:space="0" w:color="auto"/>
            </w:tcBorders>
            <w:vAlign w:val="center"/>
          </w:tcPr>
          <w:p w:rsidR="007E4955" w:rsidRPr="00465547" w:rsidRDefault="007E4955" w:rsidP="007E4955">
            <w:pPr>
              <w:spacing w:after="160" w:line="219" w:lineRule="exact"/>
              <w:jc w:val="center"/>
              <w:rPr>
                <w:b/>
                <w:bCs/>
                <w:w w:val="92"/>
                <w:sz w:val="20"/>
                <w:szCs w:val="20"/>
              </w:rPr>
            </w:pPr>
            <w:r>
              <w:rPr>
                <w:b/>
                <w:bCs/>
                <w:w w:val="92"/>
                <w:sz w:val="20"/>
                <w:szCs w:val="20"/>
              </w:rPr>
              <w:t>5.</w:t>
            </w:r>
          </w:p>
        </w:tc>
        <w:tc>
          <w:tcPr>
            <w:tcW w:w="120" w:type="dxa"/>
            <w:tcBorders>
              <w:bottom w:val="single" w:sz="8" w:space="0" w:color="auto"/>
              <w:right w:val="single" w:sz="8" w:space="0" w:color="auto"/>
            </w:tcBorders>
            <w:vAlign w:val="bottom"/>
          </w:tcPr>
          <w:p w:rsidR="007E4955" w:rsidRPr="00557B20" w:rsidRDefault="007E4955" w:rsidP="00557B20">
            <w:pPr>
              <w:spacing w:after="160" w:line="259" w:lineRule="auto"/>
              <w:rPr>
                <w:rFonts w:ascii="Calibri" w:hAnsi="Calibri"/>
                <w:sz w:val="19"/>
                <w:szCs w:val="19"/>
              </w:rPr>
            </w:pPr>
          </w:p>
        </w:tc>
        <w:tc>
          <w:tcPr>
            <w:tcW w:w="100" w:type="dxa"/>
            <w:tcBorders>
              <w:bottom w:val="single" w:sz="8" w:space="0" w:color="auto"/>
            </w:tcBorders>
            <w:vAlign w:val="bottom"/>
          </w:tcPr>
          <w:p w:rsidR="007E4955" w:rsidRPr="00557B20" w:rsidRDefault="007E4955" w:rsidP="00557B20">
            <w:pPr>
              <w:spacing w:after="160" w:line="259" w:lineRule="auto"/>
              <w:rPr>
                <w:rFonts w:ascii="Calibri" w:hAnsi="Calibri"/>
                <w:sz w:val="19"/>
                <w:szCs w:val="19"/>
              </w:rPr>
            </w:pPr>
          </w:p>
        </w:tc>
        <w:tc>
          <w:tcPr>
            <w:tcW w:w="7000" w:type="dxa"/>
            <w:gridSpan w:val="2"/>
            <w:tcBorders>
              <w:bottom w:val="single" w:sz="8" w:space="0" w:color="auto"/>
              <w:right w:val="single" w:sz="8" w:space="0" w:color="auto"/>
            </w:tcBorders>
            <w:vAlign w:val="center"/>
          </w:tcPr>
          <w:p w:rsidR="007E4955" w:rsidRPr="00D769E0" w:rsidRDefault="007E4955" w:rsidP="007E4955">
            <w:pPr>
              <w:rPr>
                <w:b/>
                <w:bCs/>
                <w:sz w:val="22"/>
                <w:szCs w:val="22"/>
              </w:rPr>
            </w:pPr>
            <w:r w:rsidRPr="00BE4ABA">
              <w:rPr>
                <w:b/>
                <w:bCs/>
                <w:sz w:val="22"/>
                <w:szCs w:val="22"/>
              </w:rPr>
              <w:t xml:space="preserve">ОБРАЗАЦ </w:t>
            </w:r>
            <w:r>
              <w:rPr>
                <w:b/>
                <w:bCs/>
                <w:sz w:val="22"/>
                <w:szCs w:val="22"/>
              </w:rPr>
              <w:t>5-</w:t>
            </w:r>
            <w:r w:rsidRPr="006E72F1">
              <w:rPr>
                <w:b/>
                <w:bCs/>
                <w:sz w:val="22"/>
                <w:szCs w:val="22"/>
              </w:rPr>
              <w:t xml:space="preserve"> </w:t>
            </w:r>
            <w:r w:rsidRPr="006E72F1">
              <w:rPr>
                <w:bCs/>
                <w:sz w:val="22"/>
                <w:szCs w:val="22"/>
              </w:rPr>
              <w:t xml:space="preserve">Образац Модела </w:t>
            </w:r>
            <w:r>
              <w:rPr>
                <w:bCs/>
                <w:sz w:val="22"/>
                <w:szCs w:val="22"/>
              </w:rPr>
              <w:t>У говора</w:t>
            </w:r>
          </w:p>
        </w:tc>
        <w:tc>
          <w:tcPr>
            <w:tcW w:w="60" w:type="dxa"/>
            <w:tcBorders>
              <w:bottom w:val="single" w:sz="8" w:space="0" w:color="auto"/>
            </w:tcBorders>
            <w:vAlign w:val="bottom"/>
          </w:tcPr>
          <w:p w:rsidR="007E4955" w:rsidRPr="006E72F1" w:rsidRDefault="007E4955" w:rsidP="00E0131B">
            <w:pPr>
              <w:spacing w:after="160" w:line="259" w:lineRule="auto"/>
              <w:rPr>
                <w:rFonts w:ascii="Calibri" w:hAnsi="Calibri"/>
                <w:sz w:val="22"/>
                <w:szCs w:val="22"/>
              </w:rPr>
            </w:pPr>
          </w:p>
        </w:tc>
        <w:tc>
          <w:tcPr>
            <w:tcW w:w="760" w:type="dxa"/>
            <w:tcBorders>
              <w:bottom w:val="single" w:sz="8" w:space="0" w:color="auto"/>
              <w:right w:val="single" w:sz="8" w:space="0" w:color="auto"/>
            </w:tcBorders>
            <w:vAlign w:val="bottom"/>
          </w:tcPr>
          <w:p w:rsidR="007E4955" w:rsidRPr="006E72F1" w:rsidRDefault="007E4955" w:rsidP="00E0131B">
            <w:pPr>
              <w:spacing w:after="160" w:line="219" w:lineRule="exact"/>
              <w:ind w:left="220"/>
              <w:rPr>
                <w:sz w:val="22"/>
                <w:szCs w:val="22"/>
              </w:rPr>
            </w:pPr>
            <w:r w:rsidRPr="006E72F1">
              <w:rPr>
                <w:sz w:val="22"/>
                <w:szCs w:val="22"/>
              </w:rPr>
              <w:t>да</w:t>
            </w:r>
          </w:p>
        </w:tc>
        <w:tc>
          <w:tcPr>
            <w:tcW w:w="100" w:type="dxa"/>
            <w:tcBorders>
              <w:bottom w:val="single" w:sz="8" w:space="0" w:color="auto"/>
            </w:tcBorders>
            <w:vAlign w:val="bottom"/>
          </w:tcPr>
          <w:p w:rsidR="007E4955" w:rsidRPr="006E72F1" w:rsidRDefault="007E4955" w:rsidP="00E0131B">
            <w:pPr>
              <w:spacing w:after="160" w:line="259" w:lineRule="auto"/>
              <w:rPr>
                <w:rFonts w:ascii="Calibri" w:hAnsi="Calibri"/>
                <w:sz w:val="22"/>
                <w:szCs w:val="22"/>
              </w:rPr>
            </w:pPr>
          </w:p>
        </w:tc>
        <w:tc>
          <w:tcPr>
            <w:tcW w:w="760" w:type="dxa"/>
            <w:tcBorders>
              <w:bottom w:val="single" w:sz="8" w:space="0" w:color="auto"/>
              <w:right w:val="single" w:sz="8" w:space="0" w:color="auto"/>
            </w:tcBorders>
            <w:vAlign w:val="bottom"/>
          </w:tcPr>
          <w:p w:rsidR="007E4955" w:rsidRPr="006E72F1" w:rsidRDefault="007E4955" w:rsidP="00E0131B">
            <w:pPr>
              <w:spacing w:after="160" w:line="219" w:lineRule="exact"/>
              <w:ind w:left="220"/>
              <w:rPr>
                <w:sz w:val="22"/>
                <w:szCs w:val="22"/>
              </w:rPr>
            </w:pPr>
            <w:r w:rsidRPr="006E72F1">
              <w:rPr>
                <w:sz w:val="22"/>
                <w:szCs w:val="22"/>
              </w:rPr>
              <w:t>не</w:t>
            </w:r>
          </w:p>
        </w:tc>
        <w:tc>
          <w:tcPr>
            <w:tcW w:w="30" w:type="dxa"/>
            <w:vAlign w:val="bottom"/>
          </w:tcPr>
          <w:p w:rsidR="007E4955" w:rsidRPr="00557B20" w:rsidRDefault="007E4955" w:rsidP="00E0131B">
            <w:pPr>
              <w:spacing w:after="160" w:line="259" w:lineRule="auto"/>
              <w:rPr>
                <w:rFonts w:ascii="Calibri" w:hAnsi="Calibri"/>
                <w:sz w:val="1"/>
                <w:szCs w:val="1"/>
              </w:rPr>
            </w:pPr>
          </w:p>
        </w:tc>
      </w:tr>
      <w:tr w:rsidR="007E4955" w:rsidRPr="00557B20" w:rsidTr="007E4955">
        <w:trPr>
          <w:trHeight w:val="220"/>
        </w:trPr>
        <w:tc>
          <w:tcPr>
            <w:tcW w:w="520" w:type="dxa"/>
            <w:gridSpan w:val="3"/>
            <w:tcBorders>
              <w:left w:val="single" w:sz="8" w:space="0" w:color="auto"/>
              <w:bottom w:val="single" w:sz="8" w:space="0" w:color="auto"/>
            </w:tcBorders>
            <w:vAlign w:val="center"/>
          </w:tcPr>
          <w:p w:rsidR="007E4955" w:rsidRPr="00751289" w:rsidRDefault="007E4955" w:rsidP="007E4955">
            <w:pPr>
              <w:jc w:val="center"/>
              <w:rPr>
                <w:sz w:val="20"/>
                <w:szCs w:val="20"/>
              </w:rPr>
            </w:pPr>
            <w:r>
              <w:rPr>
                <w:sz w:val="20"/>
                <w:szCs w:val="20"/>
              </w:rPr>
              <w:t>6</w:t>
            </w:r>
            <w:r w:rsidRPr="00751289">
              <w:rPr>
                <w:sz w:val="20"/>
                <w:szCs w:val="20"/>
              </w:rPr>
              <w:t>.</w:t>
            </w:r>
          </w:p>
        </w:tc>
        <w:tc>
          <w:tcPr>
            <w:tcW w:w="120" w:type="dxa"/>
            <w:tcBorders>
              <w:bottom w:val="single" w:sz="8" w:space="0" w:color="auto"/>
              <w:right w:val="single" w:sz="8" w:space="0" w:color="auto"/>
            </w:tcBorders>
            <w:vAlign w:val="center"/>
          </w:tcPr>
          <w:p w:rsidR="007E4955" w:rsidRPr="00FC6E7A" w:rsidRDefault="007E4955" w:rsidP="00D71886">
            <w:pPr>
              <w:jc w:val="center"/>
            </w:pPr>
          </w:p>
        </w:tc>
        <w:tc>
          <w:tcPr>
            <w:tcW w:w="100" w:type="dxa"/>
            <w:tcBorders>
              <w:bottom w:val="single" w:sz="8" w:space="0" w:color="auto"/>
            </w:tcBorders>
            <w:vAlign w:val="center"/>
          </w:tcPr>
          <w:p w:rsidR="007E4955" w:rsidRPr="00FC6E7A" w:rsidRDefault="007E4955" w:rsidP="00D71886">
            <w:pPr>
              <w:jc w:val="center"/>
            </w:pPr>
          </w:p>
        </w:tc>
        <w:tc>
          <w:tcPr>
            <w:tcW w:w="7000" w:type="dxa"/>
            <w:gridSpan w:val="2"/>
            <w:tcBorders>
              <w:bottom w:val="single" w:sz="8" w:space="0" w:color="auto"/>
              <w:right w:val="single" w:sz="8" w:space="0" w:color="auto"/>
            </w:tcBorders>
            <w:vAlign w:val="center"/>
          </w:tcPr>
          <w:p w:rsidR="007E4955" w:rsidRDefault="007E4955" w:rsidP="007E4955">
            <w:r w:rsidRPr="00751289">
              <w:rPr>
                <w:b/>
                <w:sz w:val="22"/>
                <w:szCs w:val="22"/>
              </w:rPr>
              <w:t xml:space="preserve">ОБРАЗАЦ </w:t>
            </w:r>
            <w:r>
              <w:rPr>
                <w:b/>
                <w:sz w:val="22"/>
                <w:szCs w:val="22"/>
              </w:rPr>
              <w:t>6</w:t>
            </w:r>
            <w:r w:rsidRPr="00FC6E7A">
              <w:t xml:space="preserve">- </w:t>
            </w:r>
            <w:r w:rsidRPr="0000451E">
              <w:rPr>
                <w:rFonts w:eastAsiaTheme="minorHAnsi"/>
                <w:bCs/>
                <w:lang w:val="sr-Cyrl-CS"/>
              </w:rPr>
              <w:t>Изјава о чувању поверљивих података</w:t>
            </w:r>
          </w:p>
        </w:tc>
        <w:tc>
          <w:tcPr>
            <w:tcW w:w="60" w:type="dxa"/>
            <w:tcBorders>
              <w:bottom w:val="single" w:sz="8" w:space="0" w:color="auto"/>
            </w:tcBorders>
            <w:vAlign w:val="bottom"/>
          </w:tcPr>
          <w:p w:rsidR="007E4955" w:rsidRPr="006E72F1" w:rsidRDefault="007E4955" w:rsidP="00E0131B">
            <w:pPr>
              <w:spacing w:after="160" w:line="259" w:lineRule="auto"/>
              <w:rPr>
                <w:rFonts w:ascii="Calibri" w:hAnsi="Calibri"/>
                <w:sz w:val="22"/>
                <w:szCs w:val="22"/>
              </w:rPr>
            </w:pPr>
          </w:p>
        </w:tc>
        <w:tc>
          <w:tcPr>
            <w:tcW w:w="760" w:type="dxa"/>
            <w:tcBorders>
              <w:bottom w:val="single" w:sz="8" w:space="0" w:color="auto"/>
              <w:right w:val="single" w:sz="8" w:space="0" w:color="auto"/>
            </w:tcBorders>
            <w:vAlign w:val="center"/>
          </w:tcPr>
          <w:p w:rsidR="007E4955" w:rsidRPr="000103C0" w:rsidRDefault="007E4955" w:rsidP="00D71886">
            <w:pPr>
              <w:jc w:val="center"/>
            </w:pPr>
            <w:r w:rsidRPr="000103C0">
              <w:t>да</w:t>
            </w:r>
          </w:p>
        </w:tc>
        <w:tc>
          <w:tcPr>
            <w:tcW w:w="100" w:type="dxa"/>
            <w:tcBorders>
              <w:bottom w:val="single" w:sz="8" w:space="0" w:color="auto"/>
            </w:tcBorders>
            <w:vAlign w:val="center"/>
          </w:tcPr>
          <w:p w:rsidR="007E4955" w:rsidRPr="000103C0" w:rsidRDefault="007E4955" w:rsidP="00D71886">
            <w:pPr>
              <w:jc w:val="center"/>
            </w:pPr>
          </w:p>
        </w:tc>
        <w:tc>
          <w:tcPr>
            <w:tcW w:w="760" w:type="dxa"/>
            <w:tcBorders>
              <w:bottom w:val="single" w:sz="8" w:space="0" w:color="auto"/>
              <w:right w:val="single" w:sz="8" w:space="0" w:color="auto"/>
            </w:tcBorders>
            <w:vAlign w:val="center"/>
          </w:tcPr>
          <w:p w:rsidR="007E4955" w:rsidRDefault="007E4955" w:rsidP="00D71886">
            <w:pPr>
              <w:jc w:val="center"/>
            </w:pPr>
            <w:r w:rsidRPr="000103C0">
              <w:t>не</w:t>
            </w:r>
          </w:p>
        </w:tc>
        <w:tc>
          <w:tcPr>
            <w:tcW w:w="30" w:type="dxa"/>
            <w:vAlign w:val="bottom"/>
          </w:tcPr>
          <w:p w:rsidR="007E4955" w:rsidRPr="00557B20" w:rsidRDefault="007E4955" w:rsidP="00E0131B">
            <w:pPr>
              <w:spacing w:after="160" w:line="259" w:lineRule="auto"/>
              <w:rPr>
                <w:rFonts w:ascii="Calibri" w:hAnsi="Calibri"/>
                <w:sz w:val="1"/>
                <w:szCs w:val="1"/>
              </w:rPr>
            </w:pPr>
          </w:p>
        </w:tc>
      </w:tr>
      <w:tr w:rsidR="007E4955" w:rsidRPr="00557B20" w:rsidTr="007E4955">
        <w:trPr>
          <w:trHeight w:val="220"/>
        </w:trPr>
        <w:tc>
          <w:tcPr>
            <w:tcW w:w="520" w:type="dxa"/>
            <w:gridSpan w:val="3"/>
            <w:tcBorders>
              <w:left w:val="single" w:sz="8" w:space="0" w:color="auto"/>
              <w:bottom w:val="single" w:sz="8" w:space="0" w:color="auto"/>
            </w:tcBorders>
            <w:vAlign w:val="center"/>
          </w:tcPr>
          <w:p w:rsidR="007E4955" w:rsidRDefault="007E4955" w:rsidP="007E4955">
            <w:pPr>
              <w:jc w:val="center"/>
              <w:rPr>
                <w:b/>
                <w:bCs/>
                <w:w w:val="92"/>
                <w:sz w:val="20"/>
                <w:szCs w:val="20"/>
              </w:rPr>
            </w:pPr>
            <w:r>
              <w:rPr>
                <w:b/>
                <w:bCs/>
                <w:w w:val="92"/>
                <w:sz w:val="20"/>
                <w:szCs w:val="20"/>
              </w:rPr>
              <w:t>7.</w:t>
            </w:r>
          </w:p>
        </w:tc>
        <w:tc>
          <w:tcPr>
            <w:tcW w:w="120" w:type="dxa"/>
            <w:tcBorders>
              <w:bottom w:val="single" w:sz="8" w:space="0" w:color="auto"/>
              <w:right w:val="single" w:sz="8" w:space="0" w:color="auto"/>
            </w:tcBorders>
            <w:vAlign w:val="bottom"/>
          </w:tcPr>
          <w:p w:rsidR="007E4955" w:rsidRDefault="007E4955" w:rsidP="00465547">
            <w:pPr>
              <w:rPr>
                <w:rFonts w:ascii="Calibri" w:hAnsi="Calibri"/>
                <w:sz w:val="19"/>
                <w:szCs w:val="19"/>
              </w:rPr>
            </w:pPr>
          </w:p>
        </w:tc>
        <w:tc>
          <w:tcPr>
            <w:tcW w:w="100" w:type="dxa"/>
            <w:tcBorders>
              <w:bottom w:val="single" w:sz="8" w:space="0" w:color="auto"/>
            </w:tcBorders>
            <w:vAlign w:val="bottom"/>
          </w:tcPr>
          <w:p w:rsidR="007E4955" w:rsidRPr="00557B20" w:rsidRDefault="007E4955" w:rsidP="00465547">
            <w:pPr>
              <w:rPr>
                <w:rFonts w:ascii="Calibri" w:hAnsi="Calibri"/>
                <w:sz w:val="19"/>
                <w:szCs w:val="19"/>
              </w:rPr>
            </w:pPr>
          </w:p>
        </w:tc>
        <w:tc>
          <w:tcPr>
            <w:tcW w:w="7000" w:type="dxa"/>
            <w:gridSpan w:val="2"/>
            <w:tcBorders>
              <w:bottom w:val="single" w:sz="8" w:space="0" w:color="auto"/>
              <w:right w:val="single" w:sz="8" w:space="0" w:color="auto"/>
            </w:tcBorders>
            <w:vAlign w:val="center"/>
          </w:tcPr>
          <w:p w:rsidR="007E4955" w:rsidRPr="006E6259" w:rsidRDefault="007E4955" w:rsidP="007E4955">
            <w:pPr>
              <w:widowControl w:val="0"/>
              <w:rPr>
                <w:rFonts w:eastAsia="Arial Unicode MS"/>
                <w:b/>
                <w:shd w:val="clear" w:color="auto" w:fill="FFFFFF"/>
                <w:lang w:val="sr-Cyrl-CS" w:eastAsia="sr-Cyrl-CS"/>
              </w:rPr>
            </w:pPr>
            <w:r>
              <w:rPr>
                <w:b/>
                <w:sz w:val="22"/>
                <w:szCs w:val="22"/>
              </w:rPr>
              <w:t xml:space="preserve">ПРИЛОГ- </w:t>
            </w:r>
            <w:r w:rsidRPr="00C345A9">
              <w:rPr>
                <w:rFonts w:eastAsia="Arial Unicode MS"/>
                <w:lang w:val="sr-Cyrl-CS" w:eastAsia="sr-Cyrl-CS"/>
              </w:rPr>
              <w:t>Копија</w:t>
            </w:r>
            <w:r>
              <w:rPr>
                <w:rFonts w:eastAsia="Arial Unicode MS"/>
                <w:lang w:val="sr-Cyrl-CS" w:eastAsia="sr-Cyrl-CS"/>
              </w:rPr>
              <w:t xml:space="preserve"> важећег </w:t>
            </w:r>
            <w:r w:rsidRPr="00C345A9">
              <w:rPr>
                <w:rFonts w:eastAsia="Arial Unicode MS"/>
                <w:lang w:val="sr-Cyrl-CS" w:eastAsia="sr-Cyrl-CS"/>
              </w:rPr>
              <w:t xml:space="preserve"> сертификата издата од стране </w:t>
            </w:r>
            <w:r w:rsidRPr="00C345A9">
              <w:rPr>
                <w:rFonts w:eastAsia="Arial Unicode MS"/>
                <w:shd w:val="clear" w:color="auto" w:fill="FFFFFF"/>
                <w:lang w:val="sr-Cyrl-CS" w:eastAsia="sr-Cyrl-CS"/>
              </w:rPr>
              <w:t>Акредитационог тела Србије о испуњености захтева стандарда</w:t>
            </w:r>
            <w:r w:rsidRPr="00C345A9">
              <w:rPr>
                <w:rFonts w:eastAsia="Arial Unicode MS"/>
                <w:b/>
                <w:shd w:val="clear" w:color="auto" w:fill="FFFFFF"/>
                <w:lang w:val="sr-Cyrl-CS" w:eastAsia="sr-Cyrl-CS"/>
              </w:rPr>
              <w:t xml:space="preserve"> SRPS ISO/IEC 17025:2006 </w:t>
            </w:r>
            <w:r w:rsidRPr="00C345A9">
              <w:rPr>
                <w:rFonts w:eastAsia="Arial Unicode MS"/>
                <w:shd w:val="clear" w:color="auto" w:fill="FFFFFF"/>
                <w:lang w:val="sr-Cyrl-CS" w:eastAsia="sr-Cyrl-CS"/>
              </w:rPr>
              <w:t>з</w:t>
            </w:r>
            <w:r>
              <w:rPr>
                <w:rFonts w:eastAsia="Arial Unicode MS"/>
                <w:shd w:val="clear" w:color="auto" w:fill="FFFFFF"/>
                <w:lang w:val="sr-Cyrl-CS" w:eastAsia="sr-Cyrl-CS"/>
              </w:rPr>
              <w:t>а испитивање (баждарење)  манометара односно термометара.</w:t>
            </w:r>
          </w:p>
        </w:tc>
        <w:tc>
          <w:tcPr>
            <w:tcW w:w="60" w:type="dxa"/>
            <w:tcBorders>
              <w:bottom w:val="single" w:sz="8" w:space="0" w:color="auto"/>
            </w:tcBorders>
            <w:vAlign w:val="bottom"/>
          </w:tcPr>
          <w:p w:rsidR="007E4955" w:rsidRPr="006E72F1" w:rsidRDefault="007E4955" w:rsidP="00E0131B">
            <w:pPr>
              <w:spacing w:after="160" w:line="259" w:lineRule="auto"/>
              <w:rPr>
                <w:rFonts w:ascii="Calibri" w:hAnsi="Calibri"/>
                <w:sz w:val="22"/>
                <w:szCs w:val="22"/>
              </w:rPr>
            </w:pPr>
          </w:p>
        </w:tc>
        <w:tc>
          <w:tcPr>
            <w:tcW w:w="760" w:type="dxa"/>
            <w:tcBorders>
              <w:bottom w:val="single" w:sz="8" w:space="0" w:color="auto"/>
              <w:right w:val="single" w:sz="8" w:space="0" w:color="auto"/>
            </w:tcBorders>
            <w:vAlign w:val="center"/>
          </w:tcPr>
          <w:p w:rsidR="007E4955" w:rsidRPr="00C446A2" w:rsidRDefault="007E4955" w:rsidP="006E6259">
            <w:pPr>
              <w:jc w:val="center"/>
            </w:pPr>
            <w:r w:rsidRPr="00C446A2">
              <w:t>да</w:t>
            </w:r>
          </w:p>
        </w:tc>
        <w:tc>
          <w:tcPr>
            <w:tcW w:w="100" w:type="dxa"/>
            <w:tcBorders>
              <w:bottom w:val="single" w:sz="8" w:space="0" w:color="auto"/>
            </w:tcBorders>
            <w:vAlign w:val="center"/>
          </w:tcPr>
          <w:p w:rsidR="007E4955" w:rsidRPr="00C446A2" w:rsidRDefault="007E4955" w:rsidP="006E6259">
            <w:pPr>
              <w:jc w:val="center"/>
            </w:pPr>
          </w:p>
        </w:tc>
        <w:tc>
          <w:tcPr>
            <w:tcW w:w="760" w:type="dxa"/>
            <w:tcBorders>
              <w:bottom w:val="single" w:sz="8" w:space="0" w:color="auto"/>
              <w:right w:val="single" w:sz="8" w:space="0" w:color="auto"/>
            </w:tcBorders>
            <w:vAlign w:val="center"/>
          </w:tcPr>
          <w:p w:rsidR="007E4955" w:rsidRDefault="007E4955" w:rsidP="006E6259">
            <w:pPr>
              <w:jc w:val="center"/>
            </w:pPr>
            <w:r w:rsidRPr="00C446A2">
              <w:t>не</w:t>
            </w:r>
          </w:p>
        </w:tc>
        <w:tc>
          <w:tcPr>
            <w:tcW w:w="30" w:type="dxa"/>
            <w:vAlign w:val="bottom"/>
          </w:tcPr>
          <w:p w:rsidR="007E4955" w:rsidRPr="00557B20" w:rsidRDefault="007E4955" w:rsidP="00E0131B">
            <w:pPr>
              <w:spacing w:after="160" w:line="259" w:lineRule="auto"/>
              <w:rPr>
                <w:rFonts w:ascii="Calibri" w:hAnsi="Calibri"/>
                <w:sz w:val="1"/>
                <w:szCs w:val="1"/>
              </w:rPr>
            </w:pPr>
          </w:p>
        </w:tc>
      </w:tr>
      <w:tr w:rsidR="007E4955" w:rsidRPr="00557B20" w:rsidTr="007E4955">
        <w:trPr>
          <w:trHeight w:val="220"/>
        </w:trPr>
        <w:tc>
          <w:tcPr>
            <w:tcW w:w="520" w:type="dxa"/>
            <w:gridSpan w:val="3"/>
            <w:tcBorders>
              <w:left w:val="single" w:sz="8" w:space="0" w:color="auto"/>
              <w:bottom w:val="single" w:sz="8" w:space="0" w:color="auto"/>
            </w:tcBorders>
            <w:vAlign w:val="center"/>
          </w:tcPr>
          <w:p w:rsidR="007E4955" w:rsidRDefault="007E4955" w:rsidP="007E4955">
            <w:pPr>
              <w:jc w:val="center"/>
              <w:rPr>
                <w:b/>
                <w:bCs/>
                <w:w w:val="92"/>
                <w:sz w:val="20"/>
                <w:szCs w:val="20"/>
              </w:rPr>
            </w:pPr>
            <w:r>
              <w:rPr>
                <w:b/>
                <w:bCs/>
                <w:w w:val="92"/>
                <w:sz w:val="20"/>
                <w:szCs w:val="20"/>
              </w:rPr>
              <w:t>8.</w:t>
            </w:r>
          </w:p>
        </w:tc>
        <w:tc>
          <w:tcPr>
            <w:tcW w:w="120" w:type="dxa"/>
            <w:tcBorders>
              <w:bottom w:val="single" w:sz="8" w:space="0" w:color="auto"/>
              <w:right w:val="single" w:sz="8" w:space="0" w:color="auto"/>
            </w:tcBorders>
            <w:vAlign w:val="bottom"/>
          </w:tcPr>
          <w:p w:rsidR="007E4955" w:rsidRDefault="007E4955" w:rsidP="00465547">
            <w:pPr>
              <w:rPr>
                <w:rFonts w:ascii="Calibri" w:hAnsi="Calibri"/>
                <w:sz w:val="19"/>
                <w:szCs w:val="19"/>
              </w:rPr>
            </w:pPr>
          </w:p>
        </w:tc>
        <w:tc>
          <w:tcPr>
            <w:tcW w:w="100" w:type="dxa"/>
            <w:tcBorders>
              <w:bottom w:val="single" w:sz="8" w:space="0" w:color="auto"/>
            </w:tcBorders>
            <w:vAlign w:val="bottom"/>
          </w:tcPr>
          <w:p w:rsidR="007E4955" w:rsidRPr="00557B20" w:rsidRDefault="007E4955" w:rsidP="00465547">
            <w:pPr>
              <w:rPr>
                <w:rFonts w:ascii="Calibri" w:hAnsi="Calibri"/>
                <w:sz w:val="19"/>
                <w:szCs w:val="19"/>
              </w:rPr>
            </w:pPr>
          </w:p>
        </w:tc>
        <w:tc>
          <w:tcPr>
            <w:tcW w:w="7000" w:type="dxa"/>
            <w:gridSpan w:val="2"/>
            <w:tcBorders>
              <w:bottom w:val="single" w:sz="8" w:space="0" w:color="auto"/>
              <w:right w:val="single" w:sz="8" w:space="0" w:color="auto"/>
            </w:tcBorders>
            <w:vAlign w:val="center"/>
          </w:tcPr>
          <w:p w:rsidR="007E4955" w:rsidRPr="006E72F1" w:rsidRDefault="007E4955" w:rsidP="00AA4549">
            <w:pPr>
              <w:rPr>
                <w:b/>
                <w:sz w:val="22"/>
                <w:szCs w:val="22"/>
              </w:rPr>
            </w:pPr>
            <w:r w:rsidRPr="006E72F1">
              <w:rPr>
                <w:b/>
                <w:sz w:val="22"/>
                <w:szCs w:val="22"/>
              </w:rPr>
              <w:t xml:space="preserve">ПРИЛОГ- </w:t>
            </w:r>
            <w:r w:rsidRPr="006E72F1">
              <w:rPr>
                <w:sz w:val="22"/>
                <w:szCs w:val="22"/>
              </w:rPr>
              <w:t>Овлашење за заступање уколико обрасце потписује  лице које није законски заступник</w:t>
            </w:r>
          </w:p>
        </w:tc>
        <w:tc>
          <w:tcPr>
            <w:tcW w:w="60" w:type="dxa"/>
            <w:tcBorders>
              <w:bottom w:val="single" w:sz="8" w:space="0" w:color="auto"/>
            </w:tcBorders>
            <w:vAlign w:val="bottom"/>
          </w:tcPr>
          <w:p w:rsidR="007E4955" w:rsidRPr="006E72F1" w:rsidRDefault="007E4955" w:rsidP="00E0131B">
            <w:pPr>
              <w:spacing w:after="160" w:line="259" w:lineRule="auto"/>
              <w:rPr>
                <w:rFonts w:ascii="Calibri" w:hAnsi="Calibri"/>
                <w:sz w:val="22"/>
                <w:szCs w:val="22"/>
              </w:rPr>
            </w:pPr>
          </w:p>
        </w:tc>
        <w:tc>
          <w:tcPr>
            <w:tcW w:w="760" w:type="dxa"/>
            <w:tcBorders>
              <w:bottom w:val="single" w:sz="8" w:space="0" w:color="auto"/>
              <w:right w:val="single" w:sz="8" w:space="0" w:color="auto"/>
            </w:tcBorders>
            <w:vAlign w:val="center"/>
          </w:tcPr>
          <w:p w:rsidR="007E4955" w:rsidRPr="006E72F1" w:rsidRDefault="007E4955" w:rsidP="00E0131B">
            <w:pPr>
              <w:ind w:left="220"/>
              <w:rPr>
                <w:sz w:val="22"/>
                <w:szCs w:val="22"/>
              </w:rPr>
            </w:pPr>
            <w:r>
              <w:rPr>
                <w:sz w:val="22"/>
                <w:szCs w:val="22"/>
              </w:rPr>
              <w:t>да</w:t>
            </w:r>
          </w:p>
        </w:tc>
        <w:tc>
          <w:tcPr>
            <w:tcW w:w="100" w:type="dxa"/>
            <w:tcBorders>
              <w:bottom w:val="single" w:sz="8" w:space="0" w:color="auto"/>
            </w:tcBorders>
            <w:vAlign w:val="center"/>
          </w:tcPr>
          <w:p w:rsidR="007E4955" w:rsidRPr="006E72F1" w:rsidRDefault="007E4955" w:rsidP="00E0131B">
            <w:pPr>
              <w:jc w:val="center"/>
              <w:rPr>
                <w:rFonts w:ascii="Calibri" w:hAnsi="Calibri"/>
                <w:sz w:val="22"/>
                <w:szCs w:val="22"/>
              </w:rPr>
            </w:pPr>
          </w:p>
        </w:tc>
        <w:tc>
          <w:tcPr>
            <w:tcW w:w="760" w:type="dxa"/>
            <w:tcBorders>
              <w:bottom w:val="single" w:sz="8" w:space="0" w:color="auto"/>
              <w:right w:val="single" w:sz="8" w:space="0" w:color="auto"/>
            </w:tcBorders>
            <w:vAlign w:val="center"/>
          </w:tcPr>
          <w:p w:rsidR="007E4955" w:rsidRPr="006E72F1" w:rsidRDefault="007E4955" w:rsidP="00E0131B">
            <w:pPr>
              <w:ind w:left="220"/>
              <w:rPr>
                <w:sz w:val="22"/>
                <w:szCs w:val="22"/>
              </w:rPr>
            </w:pPr>
            <w:r>
              <w:rPr>
                <w:sz w:val="22"/>
                <w:szCs w:val="22"/>
              </w:rPr>
              <w:t>не</w:t>
            </w:r>
          </w:p>
        </w:tc>
        <w:tc>
          <w:tcPr>
            <w:tcW w:w="30" w:type="dxa"/>
            <w:vAlign w:val="bottom"/>
          </w:tcPr>
          <w:p w:rsidR="007E4955" w:rsidRPr="00557B20" w:rsidRDefault="007E4955" w:rsidP="00E0131B">
            <w:pPr>
              <w:spacing w:after="160" w:line="259" w:lineRule="auto"/>
              <w:rPr>
                <w:rFonts w:ascii="Calibri" w:hAnsi="Calibri"/>
                <w:sz w:val="1"/>
                <w:szCs w:val="1"/>
              </w:rPr>
            </w:pPr>
          </w:p>
        </w:tc>
      </w:tr>
      <w:tr w:rsidR="007E4955" w:rsidRPr="00557B20" w:rsidTr="004A7AA5">
        <w:trPr>
          <w:gridAfter w:val="11"/>
          <w:wAfter w:w="9420" w:type="dxa"/>
          <w:trHeight w:val="115"/>
        </w:trPr>
        <w:tc>
          <w:tcPr>
            <w:tcW w:w="30" w:type="dxa"/>
            <w:vAlign w:val="bottom"/>
          </w:tcPr>
          <w:p w:rsidR="007E4955" w:rsidRPr="00557B20" w:rsidRDefault="007E4955" w:rsidP="00557B20">
            <w:pPr>
              <w:spacing w:after="160" w:line="259" w:lineRule="auto"/>
              <w:rPr>
                <w:rFonts w:ascii="Calibri" w:hAnsi="Calibri"/>
                <w:sz w:val="1"/>
                <w:szCs w:val="1"/>
              </w:rPr>
            </w:pPr>
          </w:p>
        </w:tc>
      </w:tr>
    </w:tbl>
    <w:p w:rsidR="006E72F1" w:rsidRDefault="006E72F1" w:rsidP="00E0131B">
      <w:pPr>
        <w:spacing w:after="160" w:line="259" w:lineRule="auto"/>
        <w:ind w:left="5600"/>
        <w:rPr>
          <w:sz w:val="20"/>
          <w:szCs w:val="20"/>
        </w:rPr>
      </w:pPr>
    </w:p>
    <w:p w:rsidR="00557B20" w:rsidRPr="006E72F1" w:rsidRDefault="00557B20" w:rsidP="00E0131B">
      <w:pPr>
        <w:spacing w:after="160" w:line="259" w:lineRule="auto"/>
        <w:ind w:left="5600"/>
        <w:rPr>
          <w:rFonts w:ascii="Calibri" w:hAnsi="Calibri"/>
        </w:rPr>
      </w:pPr>
      <w:r w:rsidRPr="006E72F1">
        <w:t>ПОТПИС  ОВЛАШЋЕНОГ ЛИЦА</w:t>
      </w:r>
    </w:p>
    <w:p w:rsidR="00557B20" w:rsidRPr="00E0131B" w:rsidRDefault="00D354E5" w:rsidP="00E0131B">
      <w:pPr>
        <w:spacing w:after="160" w:line="259" w:lineRule="auto"/>
        <w:rPr>
          <w:rFonts w:ascii="Calibri" w:hAnsi="Calibri"/>
        </w:rPr>
      </w:pPr>
      <w:r>
        <w:t xml:space="preserve">                                                           </w:t>
      </w:r>
      <w:r w:rsidR="00557B20" w:rsidRPr="00E0131B">
        <w:t>М. П</w:t>
      </w:r>
    </w:p>
    <w:p w:rsidR="00557B20" w:rsidRPr="00557B20" w:rsidRDefault="00240B94" w:rsidP="00557B20">
      <w:pPr>
        <w:spacing w:after="160" w:line="20" w:lineRule="exact"/>
        <w:rPr>
          <w:rFonts w:ascii="Calibri" w:hAnsi="Calibri"/>
          <w:sz w:val="20"/>
          <w:szCs w:val="20"/>
        </w:rPr>
      </w:pPr>
      <w:r w:rsidRPr="00240B94">
        <w:rPr>
          <w:noProof/>
        </w:rPr>
        <w:pict>
          <v:line id="Shape 4" o:spid="_x0000_s1027" style="position:absolute;z-index:-251657216;visibility:visible;mso-wrap-distance-top:-3e-5mm;mso-wrap-distance-bottom:-3e-5mm" from="227.55pt,12.45pt" to="480.4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" o:allowincell="f" filled="t" strokeweight=".16931mm">
            <v:stroke joinstyle="miter"/>
            <o:lock v:ext="edit" shapetype="f"/>
          </v:line>
        </w:pict>
      </w:r>
    </w:p>
    <w:p w:rsidR="00557B20" w:rsidRPr="0049716A" w:rsidRDefault="00557B20" w:rsidP="00557B20">
      <w:pPr>
        <w:spacing w:after="160" w:line="200" w:lineRule="exact"/>
        <w:rPr>
          <w:rFonts w:ascii="Calibri" w:hAnsi="Calibri"/>
          <w:sz w:val="20"/>
          <w:szCs w:val="20"/>
        </w:rPr>
      </w:pPr>
    </w:p>
    <w:p w:rsidR="00C6101B" w:rsidRDefault="00C6101B" w:rsidP="00857ACA">
      <w:pPr>
        <w:jc w:val="both"/>
        <w:rPr>
          <w:noProof/>
        </w:rPr>
      </w:pPr>
    </w:p>
    <w:p w:rsidR="00C6101B" w:rsidRDefault="00C6101B" w:rsidP="00857ACA">
      <w:pPr>
        <w:jc w:val="both"/>
        <w:rPr>
          <w:noProof/>
        </w:rPr>
      </w:pPr>
    </w:p>
    <w:p w:rsidR="00C6101B" w:rsidRDefault="00C6101B" w:rsidP="00857ACA">
      <w:pPr>
        <w:jc w:val="both"/>
        <w:rPr>
          <w:noProof/>
        </w:rPr>
      </w:pPr>
    </w:p>
    <w:sectPr w:rsidR="00C6101B" w:rsidSect="0049716A">
      <w:type w:val="continuous"/>
      <w:pgSz w:w="12240" w:h="15840" w:code="1"/>
      <w:pgMar w:top="1099" w:right="1417" w:bottom="1417" w:left="1417" w:header="568" w:footer="720" w:gutter="0"/>
      <w:pgNumType w:chapStyle="2" w:chapSep="colon"/>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54C1" w:rsidRDefault="007654C1">
      <w:r>
        <w:separator/>
      </w:r>
    </w:p>
  </w:endnote>
  <w:endnote w:type="continuationSeparator" w:id="1">
    <w:p w:rsidR="007654C1" w:rsidRDefault="007654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Roboto">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charset w:val="EE"/>
    <w:family w:val="auto"/>
    <w:pitch w:val="variable"/>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Times New Roman,Bold">
    <w:altName w:val="Times New Roman"/>
    <w:panose1 w:val="00000000000000000000"/>
    <w:charset w:val="CC"/>
    <w:family w:val="auto"/>
    <w:notTrueType/>
    <w:pitch w:val="default"/>
    <w:sig w:usb0="00000201" w:usb1="00000000" w:usb2="00000000" w:usb3="00000000" w:csb0="00000004" w:csb1="00000000"/>
  </w:font>
  <w:font w:name="Malgun Gothic Semilight">
    <w:panose1 w:val="020B0502040204020203"/>
    <w:charset w:val="81"/>
    <w:family w:val="swiss"/>
    <w:pitch w:val="variable"/>
    <w:sig w:usb0="B0000AAF" w:usb1="09DF7CFB" w:usb2="00000012" w:usb3="00000000" w:csb0="003E01BD"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Liberation Serif">
    <w:altName w:val="Times New Roman"/>
    <w:charset w:val="00"/>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87" w:rightFromText="187" w:vertAnchor="text" w:tblpY="1"/>
      <w:tblW w:w="5000" w:type="pct"/>
      <w:tblLook w:val="04A0"/>
    </w:tblPr>
    <w:tblGrid>
      <w:gridCol w:w="4330"/>
      <w:gridCol w:w="962"/>
      <w:gridCol w:w="4330"/>
    </w:tblGrid>
    <w:tr w:rsidR="003049DA">
      <w:trPr>
        <w:trHeight w:val="151"/>
      </w:trPr>
      <w:tc>
        <w:tcPr>
          <w:tcW w:w="2250" w:type="pct"/>
          <w:tcBorders>
            <w:bottom w:val="single" w:sz="4" w:space="0" w:color="4F81BD" w:themeColor="accent1"/>
          </w:tcBorders>
        </w:tcPr>
        <w:p w:rsidR="003049DA" w:rsidRDefault="003049DA">
          <w:pPr>
            <w:pStyle w:val="Header"/>
            <w:rPr>
              <w:rFonts w:asciiTheme="majorHAnsi" w:eastAsiaTheme="majorEastAsia" w:hAnsiTheme="majorHAnsi" w:cstheme="majorBidi"/>
              <w:b/>
              <w:bCs/>
            </w:rPr>
          </w:pPr>
        </w:p>
      </w:tc>
      <w:tc>
        <w:tcPr>
          <w:tcW w:w="500" w:type="pct"/>
          <w:vMerge w:val="restart"/>
          <w:noWrap/>
          <w:vAlign w:val="center"/>
        </w:tcPr>
        <w:p w:rsidR="003049DA" w:rsidRDefault="00240B94">
          <w:pPr>
            <w:pStyle w:val="NoSpacing"/>
            <w:rPr>
              <w:rFonts w:asciiTheme="majorHAnsi" w:eastAsiaTheme="majorEastAsia" w:hAnsiTheme="majorHAnsi" w:cstheme="majorBidi"/>
            </w:rPr>
          </w:pPr>
          <w:r w:rsidRPr="00240B94">
            <w:rPr>
              <w:rFonts w:asciiTheme="minorHAnsi" w:eastAsiaTheme="minorEastAsia" w:hAnsiTheme="minorHAnsi" w:cstheme="minorBidi"/>
            </w:rPr>
            <w:fldChar w:fldCharType="begin"/>
          </w:r>
          <w:r w:rsidR="003049DA">
            <w:instrText xml:space="preserve"> PAGE  \* MERGEFORMAT </w:instrText>
          </w:r>
          <w:r w:rsidRPr="00240B94">
            <w:rPr>
              <w:rFonts w:asciiTheme="minorHAnsi" w:eastAsiaTheme="minorEastAsia" w:hAnsiTheme="minorHAnsi" w:cstheme="minorBidi"/>
            </w:rPr>
            <w:fldChar w:fldCharType="separate"/>
          </w:r>
          <w:r w:rsidR="005841D5" w:rsidRPr="005841D5">
            <w:rPr>
              <w:rFonts w:asciiTheme="majorHAnsi" w:eastAsiaTheme="majorEastAsia" w:hAnsiTheme="majorHAnsi" w:cstheme="majorBidi"/>
              <w:b/>
              <w:bCs/>
              <w:noProof/>
            </w:rPr>
            <w:t>1</w:t>
          </w:r>
          <w:r>
            <w:rPr>
              <w:rFonts w:asciiTheme="majorHAnsi" w:eastAsiaTheme="majorEastAsia" w:hAnsiTheme="majorHAnsi" w:cstheme="majorBidi"/>
              <w:b/>
              <w:bCs/>
              <w:noProof/>
            </w:rPr>
            <w:fldChar w:fldCharType="end"/>
          </w:r>
        </w:p>
      </w:tc>
      <w:tc>
        <w:tcPr>
          <w:tcW w:w="2250" w:type="pct"/>
          <w:tcBorders>
            <w:bottom w:val="single" w:sz="4" w:space="0" w:color="4F81BD" w:themeColor="accent1"/>
          </w:tcBorders>
        </w:tcPr>
        <w:p w:rsidR="003049DA" w:rsidRDefault="003049DA">
          <w:pPr>
            <w:pStyle w:val="Header"/>
            <w:rPr>
              <w:rFonts w:asciiTheme="majorHAnsi" w:eastAsiaTheme="majorEastAsia" w:hAnsiTheme="majorHAnsi" w:cstheme="majorBidi"/>
              <w:b/>
              <w:bCs/>
            </w:rPr>
          </w:pPr>
        </w:p>
      </w:tc>
    </w:tr>
    <w:tr w:rsidR="003049DA">
      <w:trPr>
        <w:trHeight w:val="150"/>
      </w:trPr>
      <w:tc>
        <w:tcPr>
          <w:tcW w:w="2250" w:type="pct"/>
          <w:tcBorders>
            <w:top w:val="single" w:sz="4" w:space="0" w:color="4F81BD" w:themeColor="accent1"/>
          </w:tcBorders>
        </w:tcPr>
        <w:p w:rsidR="003049DA" w:rsidRDefault="003049DA">
          <w:pPr>
            <w:pStyle w:val="Header"/>
            <w:rPr>
              <w:rFonts w:asciiTheme="majorHAnsi" w:eastAsiaTheme="majorEastAsia" w:hAnsiTheme="majorHAnsi" w:cstheme="majorBidi"/>
              <w:b/>
              <w:bCs/>
            </w:rPr>
          </w:pPr>
        </w:p>
      </w:tc>
      <w:tc>
        <w:tcPr>
          <w:tcW w:w="500" w:type="pct"/>
          <w:vMerge/>
        </w:tcPr>
        <w:p w:rsidR="003049DA" w:rsidRDefault="003049DA">
          <w:pPr>
            <w:pStyle w:val="Header"/>
            <w:jc w:val="center"/>
            <w:rPr>
              <w:rFonts w:asciiTheme="majorHAnsi" w:eastAsiaTheme="majorEastAsia" w:hAnsiTheme="majorHAnsi" w:cstheme="majorBidi"/>
              <w:b/>
              <w:bCs/>
            </w:rPr>
          </w:pPr>
        </w:p>
      </w:tc>
      <w:tc>
        <w:tcPr>
          <w:tcW w:w="2250" w:type="pct"/>
          <w:tcBorders>
            <w:top w:val="single" w:sz="4" w:space="0" w:color="4F81BD" w:themeColor="accent1"/>
          </w:tcBorders>
        </w:tcPr>
        <w:p w:rsidR="003049DA" w:rsidRDefault="003049DA">
          <w:pPr>
            <w:pStyle w:val="Header"/>
            <w:rPr>
              <w:rFonts w:asciiTheme="majorHAnsi" w:eastAsiaTheme="majorEastAsia" w:hAnsiTheme="majorHAnsi" w:cstheme="majorBidi"/>
              <w:b/>
              <w:bCs/>
            </w:rPr>
          </w:pPr>
        </w:p>
      </w:tc>
    </w:tr>
  </w:tbl>
  <w:p w:rsidR="003049DA" w:rsidRDefault="003049D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54C1" w:rsidRDefault="007654C1">
      <w:r>
        <w:separator/>
      </w:r>
    </w:p>
  </w:footnote>
  <w:footnote w:type="continuationSeparator" w:id="1">
    <w:p w:rsidR="007654C1" w:rsidRDefault="007654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049DA" w:rsidRDefault="003049DA" w:rsidP="00BA663A">
    <w:pPr>
      <w:pStyle w:val="Header"/>
      <w:jc w:val="right"/>
      <w:rPr>
        <w:noProof/>
        <w:lang w:val="sr-Cyrl-CS"/>
      </w:rPr>
    </w:pPr>
  </w:p>
  <w:p w:rsidR="003049DA" w:rsidRPr="00DD7C09" w:rsidRDefault="003049DA" w:rsidP="0049716A">
    <w:pPr>
      <w:pStyle w:val="Header"/>
      <w:tabs>
        <w:tab w:val="left" w:pos="2905"/>
      </w:tabs>
      <w:rPr>
        <w:lang w:val="sr-Cyrl-CS"/>
      </w:rPr>
    </w:pPr>
    <w:r>
      <w:rPr>
        <w:lang w:val="sr-Cyrl-CS"/>
      </w:rPr>
      <w:tab/>
    </w:r>
    <w:r>
      <w:rPr>
        <w:lang w:val="sr-Cyrl-CS"/>
      </w:rPr>
      <w:tab/>
    </w:r>
    <w:r>
      <w:rPr>
        <w:lang w:val="sr-Cyrl-CS"/>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1">
    <w:nsid w:val="0000001B"/>
    <w:multiLevelType w:val="multilevel"/>
    <w:tmpl w:val="0000001A"/>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2"/>
        <w:szCs w:val="22"/>
        <w:u w:val="none"/>
      </w:rPr>
    </w:lvl>
  </w:abstractNum>
  <w:abstractNum w:abstractNumId="2">
    <w:nsid w:val="04A854F8"/>
    <w:multiLevelType w:val="hybridMultilevel"/>
    <w:tmpl w:val="7430AF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853CC7"/>
    <w:multiLevelType w:val="multilevel"/>
    <w:tmpl w:val="D1D0906C"/>
    <w:lvl w:ilvl="0">
      <w:start w:val="1"/>
      <w:numFmt w:val="decimal"/>
      <w:lvlText w:val="%1)"/>
      <w:lvlJc w:val="left"/>
      <w:pPr>
        <w:ind w:left="720" w:hanging="360"/>
      </w:pPr>
      <w:rPr>
        <w:rFonts w:hint="default"/>
        <w:b w:val="0"/>
        <w:i w:val="0"/>
      </w:rPr>
    </w:lvl>
    <w:lvl w:ilvl="1">
      <w:start w:val="9"/>
      <w:numFmt w:val="bullet"/>
      <w:lvlText w:val="-"/>
      <w:lvlJc w:val="left"/>
      <w:pPr>
        <w:tabs>
          <w:tab w:val="num" w:pos="1440"/>
        </w:tabs>
        <w:ind w:left="1440" w:hanging="360"/>
      </w:pPr>
      <w:rPr>
        <w:rFonts w:ascii="Arial" w:eastAsia="Times New Roman" w:hAnsi="Arial" w:cs="Arial" w:hint="default"/>
      </w:rPr>
    </w:lvl>
    <w:lvl w:ilvl="2">
      <w:start w:val="1"/>
      <w:numFmt w:val="decimal"/>
      <w:lvlText w:val="%3."/>
      <w:lvlJc w:val="left"/>
      <w:pPr>
        <w:tabs>
          <w:tab w:val="num" w:pos="360"/>
        </w:tabs>
        <w:ind w:left="360" w:hanging="360"/>
      </w:pPr>
      <w:rPr>
        <w:rFonts w:cs="Arial" w:hint="default"/>
        <w:i w:val="0"/>
        <w:sz w:val="24"/>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B334683"/>
    <w:multiLevelType w:val="hybridMultilevel"/>
    <w:tmpl w:val="D1FEB894"/>
    <w:lvl w:ilvl="0" w:tplc="A738A3A0">
      <w:start w:val="1"/>
      <w:numFmt w:val="bullet"/>
      <w:lvlText w:val="-"/>
      <w:lvlJc w:val="left"/>
      <w:pPr>
        <w:ind w:left="-270" w:hanging="360"/>
      </w:pPr>
      <w:rPr>
        <w:rFonts w:ascii="Times New Roman" w:eastAsia="Calibri" w:hAnsi="Times New Roman" w:cs="Times New Roman" w:hint="default"/>
        <w:b w:val="0"/>
        <w:bCs w:val="0"/>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5">
    <w:nsid w:val="0DFA5A51"/>
    <w:multiLevelType w:val="hybridMultilevel"/>
    <w:tmpl w:val="F0E2AACA"/>
    <w:lvl w:ilvl="0" w:tplc="0D6687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CF2C2F"/>
    <w:multiLevelType w:val="hybridMultilevel"/>
    <w:tmpl w:val="C8A01C8E"/>
    <w:lvl w:ilvl="0" w:tplc="0409000F">
      <w:start w:val="1"/>
      <w:numFmt w:val="decimal"/>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7">
    <w:nsid w:val="15FF0176"/>
    <w:multiLevelType w:val="hybridMultilevel"/>
    <w:tmpl w:val="1A66FE98"/>
    <w:lvl w:ilvl="0" w:tplc="5582DB8C">
      <w:start w:val="1"/>
      <w:numFmt w:val="bullet"/>
      <w:lvlText w:val="-"/>
      <w:lvlJc w:val="left"/>
      <w:pPr>
        <w:ind w:left="-270" w:hanging="360"/>
      </w:pPr>
      <w:rPr>
        <w:rFonts w:ascii="Times New Roman" w:eastAsia="Calibri" w:hAnsi="Times New Roman" w:cs="Times New Roman" w:hint="default"/>
      </w:rPr>
    </w:lvl>
    <w:lvl w:ilvl="1" w:tplc="04090003" w:tentative="1">
      <w:start w:val="1"/>
      <w:numFmt w:val="bullet"/>
      <w:lvlText w:val="o"/>
      <w:lvlJc w:val="left"/>
      <w:pPr>
        <w:ind w:left="450" w:hanging="360"/>
      </w:pPr>
      <w:rPr>
        <w:rFonts w:ascii="Courier New" w:hAnsi="Courier New" w:cs="Courier New" w:hint="default"/>
      </w:rPr>
    </w:lvl>
    <w:lvl w:ilvl="2" w:tplc="04090005" w:tentative="1">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8">
    <w:nsid w:val="1C047334"/>
    <w:multiLevelType w:val="hybridMultilevel"/>
    <w:tmpl w:val="E84061A0"/>
    <w:lvl w:ilvl="0" w:tplc="FFFFFFFF">
      <w:start w:val="6"/>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9">
    <w:nsid w:val="27B5775B"/>
    <w:multiLevelType w:val="hybridMultilevel"/>
    <w:tmpl w:val="583EAC14"/>
    <w:lvl w:ilvl="0" w:tplc="28DA912C">
      <w:numFmt w:val="bullet"/>
      <w:lvlText w:val="-"/>
      <w:lvlJc w:val="left"/>
      <w:pPr>
        <w:ind w:left="980" w:hanging="269"/>
      </w:pPr>
      <w:rPr>
        <w:rFonts w:ascii="Arial" w:eastAsia="Arial" w:hAnsi="Arial" w:cs="Arial" w:hint="default"/>
        <w:w w:val="99"/>
        <w:sz w:val="20"/>
        <w:szCs w:val="20"/>
        <w:lang w:eastAsia="en-US" w:bidi="ar-SA"/>
      </w:rPr>
    </w:lvl>
    <w:lvl w:ilvl="1" w:tplc="C56086EA">
      <w:numFmt w:val="bullet"/>
      <w:lvlText w:val="-"/>
      <w:lvlJc w:val="left"/>
      <w:pPr>
        <w:ind w:left="980" w:hanging="180"/>
      </w:pPr>
      <w:rPr>
        <w:rFonts w:ascii="Arial" w:eastAsia="Arial" w:hAnsi="Arial" w:cs="Arial" w:hint="default"/>
        <w:w w:val="99"/>
        <w:sz w:val="20"/>
        <w:szCs w:val="20"/>
        <w:lang w:eastAsia="en-US" w:bidi="ar-SA"/>
      </w:rPr>
    </w:lvl>
    <w:lvl w:ilvl="2" w:tplc="61186B34">
      <w:numFmt w:val="bullet"/>
      <w:lvlText w:val="•"/>
      <w:lvlJc w:val="left"/>
      <w:pPr>
        <w:ind w:left="2620" w:hanging="180"/>
      </w:pPr>
      <w:rPr>
        <w:rFonts w:hint="default"/>
        <w:lang w:eastAsia="en-US" w:bidi="ar-SA"/>
      </w:rPr>
    </w:lvl>
    <w:lvl w:ilvl="3" w:tplc="23E0B106">
      <w:numFmt w:val="bullet"/>
      <w:lvlText w:val="•"/>
      <w:lvlJc w:val="left"/>
      <w:pPr>
        <w:ind w:left="3635" w:hanging="180"/>
      </w:pPr>
      <w:rPr>
        <w:rFonts w:hint="default"/>
        <w:lang w:eastAsia="en-US" w:bidi="ar-SA"/>
      </w:rPr>
    </w:lvl>
    <w:lvl w:ilvl="4" w:tplc="C39A8BC8">
      <w:numFmt w:val="bullet"/>
      <w:lvlText w:val="•"/>
      <w:lvlJc w:val="left"/>
      <w:pPr>
        <w:ind w:left="4651" w:hanging="180"/>
      </w:pPr>
      <w:rPr>
        <w:rFonts w:hint="default"/>
        <w:lang w:eastAsia="en-US" w:bidi="ar-SA"/>
      </w:rPr>
    </w:lvl>
    <w:lvl w:ilvl="5" w:tplc="DC28A87E">
      <w:numFmt w:val="bullet"/>
      <w:lvlText w:val="•"/>
      <w:lvlJc w:val="left"/>
      <w:pPr>
        <w:ind w:left="5666" w:hanging="180"/>
      </w:pPr>
      <w:rPr>
        <w:rFonts w:hint="default"/>
        <w:lang w:eastAsia="en-US" w:bidi="ar-SA"/>
      </w:rPr>
    </w:lvl>
    <w:lvl w:ilvl="6" w:tplc="7F6A8110">
      <w:numFmt w:val="bullet"/>
      <w:lvlText w:val="•"/>
      <w:lvlJc w:val="left"/>
      <w:pPr>
        <w:ind w:left="6682" w:hanging="180"/>
      </w:pPr>
      <w:rPr>
        <w:rFonts w:hint="default"/>
        <w:lang w:eastAsia="en-US" w:bidi="ar-SA"/>
      </w:rPr>
    </w:lvl>
    <w:lvl w:ilvl="7" w:tplc="BA6690FC">
      <w:numFmt w:val="bullet"/>
      <w:lvlText w:val="•"/>
      <w:lvlJc w:val="left"/>
      <w:pPr>
        <w:ind w:left="7697" w:hanging="180"/>
      </w:pPr>
      <w:rPr>
        <w:rFonts w:hint="default"/>
        <w:lang w:eastAsia="en-US" w:bidi="ar-SA"/>
      </w:rPr>
    </w:lvl>
    <w:lvl w:ilvl="8" w:tplc="A5484CA2">
      <w:numFmt w:val="bullet"/>
      <w:lvlText w:val="•"/>
      <w:lvlJc w:val="left"/>
      <w:pPr>
        <w:ind w:left="8713" w:hanging="180"/>
      </w:pPr>
      <w:rPr>
        <w:rFonts w:hint="default"/>
        <w:lang w:eastAsia="en-US" w:bidi="ar-SA"/>
      </w:rPr>
    </w:lvl>
  </w:abstractNum>
  <w:abstractNum w:abstractNumId="10">
    <w:nsid w:val="29CF2FAB"/>
    <w:multiLevelType w:val="hybridMultilevel"/>
    <w:tmpl w:val="D89442AE"/>
    <w:lvl w:ilvl="0" w:tplc="0409000F">
      <w:start w:val="1"/>
      <w:numFmt w:val="decimal"/>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1">
    <w:nsid w:val="44023D5D"/>
    <w:multiLevelType w:val="hybridMultilevel"/>
    <w:tmpl w:val="1888A390"/>
    <w:lvl w:ilvl="0" w:tplc="3B28E352">
      <w:start w:val="1"/>
      <w:numFmt w:val="decimal"/>
      <w:lvlText w:val="%1."/>
      <w:lvlJc w:val="left"/>
      <w:pPr>
        <w:tabs>
          <w:tab w:val="num" w:pos="630"/>
        </w:tabs>
        <w:ind w:left="630" w:hanging="360"/>
      </w:pPr>
      <w:rPr>
        <w:b/>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B21021B"/>
    <w:multiLevelType w:val="hybridMultilevel"/>
    <w:tmpl w:val="C99A9A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11653FC"/>
    <w:multiLevelType w:val="hybridMultilevel"/>
    <w:tmpl w:val="0BB2102C"/>
    <w:lvl w:ilvl="0" w:tplc="C6F2C1B4">
      <w:start w:val="1"/>
      <w:numFmt w:val="decimal"/>
      <w:lvlText w:val="%1."/>
      <w:lvlJc w:val="left"/>
      <w:pPr>
        <w:ind w:left="-360" w:hanging="360"/>
      </w:pPr>
      <w:rPr>
        <w:rFonts w:ascii="Times New Roman" w:hAnsi="Times New Roman" w:cs="Times New Roman" w:hint="default"/>
        <w:sz w:val="24"/>
        <w:szCs w:val="24"/>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4">
    <w:nsid w:val="7ED45537"/>
    <w:multiLevelType w:val="hybridMultilevel"/>
    <w:tmpl w:val="BA6095D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4"/>
  </w:num>
  <w:num w:numId="4">
    <w:abstractNumId w:val="13"/>
  </w:num>
  <w:num w:numId="5">
    <w:abstractNumId w:val="7"/>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num>
  <w:num w:numId="9">
    <w:abstractNumId w:val="2"/>
  </w:num>
  <w:num w:numId="10">
    <w:abstractNumId w:val="10"/>
  </w:num>
  <w:num w:numId="11">
    <w:abstractNumId w:val="1"/>
  </w:num>
  <w:num w:numId="12">
    <w:abstractNumId w:val="12"/>
  </w:num>
  <w:num w:numId="13">
    <w:abstractNumId w:val="5"/>
  </w:num>
  <w:num w:numId="14">
    <w:abstractNumId w:val="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hideSpellingErrors/>
  <w:hideGrammaticalErrors/>
  <w:stylePaneFormatFilter w:val="3F01"/>
  <w:defaultTabStop w:val="720"/>
  <w:characterSpacingControl w:val="doNotCompress"/>
  <w:hdrShapeDefaults>
    <o:shapedefaults v:ext="edit" spidmax="19458"/>
  </w:hdrShapeDefaults>
  <w:footnotePr>
    <w:footnote w:id="0"/>
    <w:footnote w:id="1"/>
  </w:footnotePr>
  <w:endnotePr>
    <w:endnote w:id="0"/>
    <w:endnote w:id="1"/>
  </w:endnotePr>
  <w:compat/>
  <w:rsids>
    <w:rsidRoot w:val="00280390"/>
    <w:rsid w:val="0000014C"/>
    <w:rsid w:val="000017BD"/>
    <w:rsid w:val="00003A09"/>
    <w:rsid w:val="00003D52"/>
    <w:rsid w:val="0000451E"/>
    <w:rsid w:val="00004DE1"/>
    <w:rsid w:val="00006590"/>
    <w:rsid w:val="00010FFB"/>
    <w:rsid w:val="00011B6A"/>
    <w:rsid w:val="000179D4"/>
    <w:rsid w:val="00021C41"/>
    <w:rsid w:val="00021F3C"/>
    <w:rsid w:val="00027A5B"/>
    <w:rsid w:val="00030C14"/>
    <w:rsid w:val="00031B06"/>
    <w:rsid w:val="000344A6"/>
    <w:rsid w:val="00036369"/>
    <w:rsid w:val="00036D1D"/>
    <w:rsid w:val="00037B79"/>
    <w:rsid w:val="0004264B"/>
    <w:rsid w:val="00045181"/>
    <w:rsid w:val="0005031F"/>
    <w:rsid w:val="00050431"/>
    <w:rsid w:val="00051F02"/>
    <w:rsid w:val="00054AE9"/>
    <w:rsid w:val="000662C4"/>
    <w:rsid w:val="000676D6"/>
    <w:rsid w:val="00073C26"/>
    <w:rsid w:val="00074F4F"/>
    <w:rsid w:val="000750D9"/>
    <w:rsid w:val="000751AF"/>
    <w:rsid w:val="00082ED7"/>
    <w:rsid w:val="0008674A"/>
    <w:rsid w:val="00090E49"/>
    <w:rsid w:val="000951EC"/>
    <w:rsid w:val="00097ABB"/>
    <w:rsid w:val="000A587F"/>
    <w:rsid w:val="000A5DC5"/>
    <w:rsid w:val="000B19B5"/>
    <w:rsid w:val="000B765A"/>
    <w:rsid w:val="000C2C62"/>
    <w:rsid w:val="000C3D81"/>
    <w:rsid w:val="000D2085"/>
    <w:rsid w:val="000D59CB"/>
    <w:rsid w:val="000D6A26"/>
    <w:rsid w:val="000E184B"/>
    <w:rsid w:val="000F763E"/>
    <w:rsid w:val="001011B0"/>
    <w:rsid w:val="00111D4D"/>
    <w:rsid w:val="0011618D"/>
    <w:rsid w:val="0011624A"/>
    <w:rsid w:val="00121EAF"/>
    <w:rsid w:val="0012227E"/>
    <w:rsid w:val="001226A6"/>
    <w:rsid w:val="00123B09"/>
    <w:rsid w:val="0012530E"/>
    <w:rsid w:val="0012647A"/>
    <w:rsid w:val="001275F2"/>
    <w:rsid w:val="001308EC"/>
    <w:rsid w:val="0013199B"/>
    <w:rsid w:val="001350E3"/>
    <w:rsid w:val="001407CE"/>
    <w:rsid w:val="00141A1E"/>
    <w:rsid w:val="0014573F"/>
    <w:rsid w:val="00146F0F"/>
    <w:rsid w:val="00147A2F"/>
    <w:rsid w:val="00152DF6"/>
    <w:rsid w:val="001538F4"/>
    <w:rsid w:val="00154348"/>
    <w:rsid w:val="001545C2"/>
    <w:rsid w:val="00155ACE"/>
    <w:rsid w:val="0016098E"/>
    <w:rsid w:val="0017483F"/>
    <w:rsid w:val="001751D4"/>
    <w:rsid w:val="0017713A"/>
    <w:rsid w:val="00177E34"/>
    <w:rsid w:val="0018174E"/>
    <w:rsid w:val="00181C58"/>
    <w:rsid w:val="00181EB8"/>
    <w:rsid w:val="00183D74"/>
    <w:rsid w:val="00184F46"/>
    <w:rsid w:val="00190271"/>
    <w:rsid w:val="001912C3"/>
    <w:rsid w:val="00193842"/>
    <w:rsid w:val="00194FA9"/>
    <w:rsid w:val="001964E8"/>
    <w:rsid w:val="00196D1A"/>
    <w:rsid w:val="001979F6"/>
    <w:rsid w:val="001A2273"/>
    <w:rsid w:val="001A7850"/>
    <w:rsid w:val="001B0AE2"/>
    <w:rsid w:val="001B0C49"/>
    <w:rsid w:val="001B21F0"/>
    <w:rsid w:val="001B3C07"/>
    <w:rsid w:val="001C3E7D"/>
    <w:rsid w:val="001C3F3F"/>
    <w:rsid w:val="001C6366"/>
    <w:rsid w:val="001C68EE"/>
    <w:rsid w:val="001D03F3"/>
    <w:rsid w:val="001D4EBB"/>
    <w:rsid w:val="001D6157"/>
    <w:rsid w:val="001D6F54"/>
    <w:rsid w:val="001D789C"/>
    <w:rsid w:val="001E1E4F"/>
    <w:rsid w:val="001F2DF9"/>
    <w:rsid w:val="001F3260"/>
    <w:rsid w:val="00202C0C"/>
    <w:rsid w:val="00203828"/>
    <w:rsid w:val="0020528B"/>
    <w:rsid w:val="00206F6D"/>
    <w:rsid w:val="00210A14"/>
    <w:rsid w:val="0021189B"/>
    <w:rsid w:val="0021242F"/>
    <w:rsid w:val="0022272A"/>
    <w:rsid w:val="00232FA9"/>
    <w:rsid w:val="00234243"/>
    <w:rsid w:val="0023644C"/>
    <w:rsid w:val="00240691"/>
    <w:rsid w:val="00240B94"/>
    <w:rsid w:val="00240F1C"/>
    <w:rsid w:val="002445CE"/>
    <w:rsid w:val="00244A60"/>
    <w:rsid w:val="00245D6D"/>
    <w:rsid w:val="002472E7"/>
    <w:rsid w:val="002503C0"/>
    <w:rsid w:val="00250D1A"/>
    <w:rsid w:val="00250DC5"/>
    <w:rsid w:val="00255C9D"/>
    <w:rsid w:val="00260BBE"/>
    <w:rsid w:val="002636C0"/>
    <w:rsid w:val="00274973"/>
    <w:rsid w:val="00280390"/>
    <w:rsid w:val="00281B92"/>
    <w:rsid w:val="002835D7"/>
    <w:rsid w:val="002910D2"/>
    <w:rsid w:val="0029218A"/>
    <w:rsid w:val="002946B2"/>
    <w:rsid w:val="00295767"/>
    <w:rsid w:val="00296342"/>
    <w:rsid w:val="002A3D7E"/>
    <w:rsid w:val="002A59CF"/>
    <w:rsid w:val="002A67EB"/>
    <w:rsid w:val="002B11FB"/>
    <w:rsid w:val="002B77FC"/>
    <w:rsid w:val="002C2A97"/>
    <w:rsid w:val="002C6355"/>
    <w:rsid w:val="002C7160"/>
    <w:rsid w:val="002D22EE"/>
    <w:rsid w:val="002D3DF1"/>
    <w:rsid w:val="002D4F42"/>
    <w:rsid w:val="002D6AEA"/>
    <w:rsid w:val="002E1295"/>
    <w:rsid w:val="002E2E16"/>
    <w:rsid w:val="002E3333"/>
    <w:rsid w:val="002E3517"/>
    <w:rsid w:val="002E3A68"/>
    <w:rsid w:val="002E52B5"/>
    <w:rsid w:val="002E58F2"/>
    <w:rsid w:val="002E6740"/>
    <w:rsid w:val="002F45FF"/>
    <w:rsid w:val="002F501A"/>
    <w:rsid w:val="002F555F"/>
    <w:rsid w:val="003007F7"/>
    <w:rsid w:val="0030183D"/>
    <w:rsid w:val="00303A47"/>
    <w:rsid w:val="003049DA"/>
    <w:rsid w:val="00307DE4"/>
    <w:rsid w:val="0031115B"/>
    <w:rsid w:val="003156D2"/>
    <w:rsid w:val="00317E2B"/>
    <w:rsid w:val="0032125E"/>
    <w:rsid w:val="00321B25"/>
    <w:rsid w:val="00323E39"/>
    <w:rsid w:val="00330FE8"/>
    <w:rsid w:val="00332E14"/>
    <w:rsid w:val="003332C6"/>
    <w:rsid w:val="00335C2B"/>
    <w:rsid w:val="00346706"/>
    <w:rsid w:val="00346FC0"/>
    <w:rsid w:val="00351E21"/>
    <w:rsid w:val="003557D8"/>
    <w:rsid w:val="0036095D"/>
    <w:rsid w:val="00363A4D"/>
    <w:rsid w:val="00364C5C"/>
    <w:rsid w:val="00366A40"/>
    <w:rsid w:val="0037066A"/>
    <w:rsid w:val="0037789C"/>
    <w:rsid w:val="00380026"/>
    <w:rsid w:val="00383631"/>
    <w:rsid w:val="003861EA"/>
    <w:rsid w:val="003874FE"/>
    <w:rsid w:val="003877A2"/>
    <w:rsid w:val="0039068A"/>
    <w:rsid w:val="003914F3"/>
    <w:rsid w:val="00391CDE"/>
    <w:rsid w:val="003925B1"/>
    <w:rsid w:val="0039690D"/>
    <w:rsid w:val="003979A7"/>
    <w:rsid w:val="003A2811"/>
    <w:rsid w:val="003A3F77"/>
    <w:rsid w:val="003A769B"/>
    <w:rsid w:val="003B29D9"/>
    <w:rsid w:val="003B5DB5"/>
    <w:rsid w:val="003B6C55"/>
    <w:rsid w:val="003C0B6B"/>
    <w:rsid w:val="003C137B"/>
    <w:rsid w:val="003C14FB"/>
    <w:rsid w:val="003C24E4"/>
    <w:rsid w:val="003C5AB7"/>
    <w:rsid w:val="003D45AA"/>
    <w:rsid w:val="003D75EB"/>
    <w:rsid w:val="003D7F6B"/>
    <w:rsid w:val="003E1394"/>
    <w:rsid w:val="003E367E"/>
    <w:rsid w:val="003E64DB"/>
    <w:rsid w:val="003F4925"/>
    <w:rsid w:val="003F4F48"/>
    <w:rsid w:val="003F556A"/>
    <w:rsid w:val="003F5894"/>
    <w:rsid w:val="003F59AC"/>
    <w:rsid w:val="003F6234"/>
    <w:rsid w:val="0040316F"/>
    <w:rsid w:val="00405094"/>
    <w:rsid w:val="00406877"/>
    <w:rsid w:val="0041093E"/>
    <w:rsid w:val="00411376"/>
    <w:rsid w:val="00412DD2"/>
    <w:rsid w:val="00415778"/>
    <w:rsid w:val="00417A0A"/>
    <w:rsid w:val="00420043"/>
    <w:rsid w:val="00421B41"/>
    <w:rsid w:val="0042361F"/>
    <w:rsid w:val="004238F8"/>
    <w:rsid w:val="004243D7"/>
    <w:rsid w:val="00424E2F"/>
    <w:rsid w:val="004306CC"/>
    <w:rsid w:val="00432103"/>
    <w:rsid w:val="00432BD9"/>
    <w:rsid w:val="00432C27"/>
    <w:rsid w:val="00433408"/>
    <w:rsid w:val="00435176"/>
    <w:rsid w:val="004360F9"/>
    <w:rsid w:val="00441A0B"/>
    <w:rsid w:val="00442699"/>
    <w:rsid w:val="00443823"/>
    <w:rsid w:val="00446AE2"/>
    <w:rsid w:val="00450A7E"/>
    <w:rsid w:val="00451F3B"/>
    <w:rsid w:val="00454CA5"/>
    <w:rsid w:val="00456104"/>
    <w:rsid w:val="004609D2"/>
    <w:rsid w:val="00461015"/>
    <w:rsid w:val="00465547"/>
    <w:rsid w:val="00466D7C"/>
    <w:rsid w:val="0046789A"/>
    <w:rsid w:val="00471620"/>
    <w:rsid w:val="00473EEE"/>
    <w:rsid w:val="00475AEF"/>
    <w:rsid w:val="004774B0"/>
    <w:rsid w:val="00477B03"/>
    <w:rsid w:val="00481A64"/>
    <w:rsid w:val="00481C9C"/>
    <w:rsid w:val="004837D5"/>
    <w:rsid w:val="00486003"/>
    <w:rsid w:val="00493334"/>
    <w:rsid w:val="00494D72"/>
    <w:rsid w:val="0049716A"/>
    <w:rsid w:val="00497DF8"/>
    <w:rsid w:val="004A01F5"/>
    <w:rsid w:val="004A0679"/>
    <w:rsid w:val="004A7AA5"/>
    <w:rsid w:val="004B5AB6"/>
    <w:rsid w:val="004B6051"/>
    <w:rsid w:val="004C2CD2"/>
    <w:rsid w:val="004C3D0D"/>
    <w:rsid w:val="004C4038"/>
    <w:rsid w:val="004C49C2"/>
    <w:rsid w:val="004C701D"/>
    <w:rsid w:val="004C7457"/>
    <w:rsid w:val="004D1B73"/>
    <w:rsid w:val="004E16FD"/>
    <w:rsid w:val="004E4BD6"/>
    <w:rsid w:val="004F0EA6"/>
    <w:rsid w:val="004F5AE7"/>
    <w:rsid w:val="00500A09"/>
    <w:rsid w:val="00501DD2"/>
    <w:rsid w:val="005030D0"/>
    <w:rsid w:val="005105BE"/>
    <w:rsid w:val="00512F86"/>
    <w:rsid w:val="00513743"/>
    <w:rsid w:val="00513A64"/>
    <w:rsid w:val="005215EA"/>
    <w:rsid w:val="00526481"/>
    <w:rsid w:val="00527C48"/>
    <w:rsid w:val="00531AC8"/>
    <w:rsid w:val="00532C9B"/>
    <w:rsid w:val="00536B03"/>
    <w:rsid w:val="00540880"/>
    <w:rsid w:val="0054391F"/>
    <w:rsid w:val="00546C36"/>
    <w:rsid w:val="005478F1"/>
    <w:rsid w:val="00554DE3"/>
    <w:rsid w:val="0055555B"/>
    <w:rsid w:val="005579A2"/>
    <w:rsid w:val="00557B20"/>
    <w:rsid w:val="00562146"/>
    <w:rsid w:val="00571AA2"/>
    <w:rsid w:val="00575678"/>
    <w:rsid w:val="00580D6F"/>
    <w:rsid w:val="005841D5"/>
    <w:rsid w:val="00587726"/>
    <w:rsid w:val="0059387A"/>
    <w:rsid w:val="00597552"/>
    <w:rsid w:val="005A4642"/>
    <w:rsid w:val="005A5A91"/>
    <w:rsid w:val="005A7EC2"/>
    <w:rsid w:val="005B011D"/>
    <w:rsid w:val="005B0334"/>
    <w:rsid w:val="005B0FD0"/>
    <w:rsid w:val="005B38EC"/>
    <w:rsid w:val="005B401C"/>
    <w:rsid w:val="005B5618"/>
    <w:rsid w:val="005B7CCA"/>
    <w:rsid w:val="005C2324"/>
    <w:rsid w:val="005C3904"/>
    <w:rsid w:val="005C413D"/>
    <w:rsid w:val="005C4BF8"/>
    <w:rsid w:val="005C7390"/>
    <w:rsid w:val="005C79B9"/>
    <w:rsid w:val="005D2A16"/>
    <w:rsid w:val="005D44DB"/>
    <w:rsid w:val="005D65A1"/>
    <w:rsid w:val="005E095C"/>
    <w:rsid w:val="005E1CFF"/>
    <w:rsid w:val="005E1DC2"/>
    <w:rsid w:val="005E5201"/>
    <w:rsid w:val="005E602B"/>
    <w:rsid w:val="005E7999"/>
    <w:rsid w:val="005F0187"/>
    <w:rsid w:val="005F0357"/>
    <w:rsid w:val="005F110B"/>
    <w:rsid w:val="005F2069"/>
    <w:rsid w:val="005F2110"/>
    <w:rsid w:val="005F388A"/>
    <w:rsid w:val="005F3F8C"/>
    <w:rsid w:val="00601CA6"/>
    <w:rsid w:val="006057D6"/>
    <w:rsid w:val="00607ECD"/>
    <w:rsid w:val="0061405D"/>
    <w:rsid w:val="0061798E"/>
    <w:rsid w:val="00623E93"/>
    <w:rsid w:val="0062444C"/>
    <w:rsid w:val="006275E6"/>
    <w:rsid w:val="00630C2F"/>
    <w:rsid w:val="006311AB"/>
    <w:rsid w:val="006327DD"/>
    <w:rsid w:val="006367E7"/>
    <w:rsid w:val="00636D04"/>
    <w:rsid w:val="0064023B"/>
    <w:rsid w:val="00640938"/>
    <w:rsid w:val="00642416"/>
    <w:rsid w:val="00642806"/>
    <w:rsid w:val="006534E6"/>
    <w:rsid w:val="00655C69"/>
    <w:rsid w:val="00661E2A"/>
    <w:rsid w:val="006626E7"/>
    <w:rsid w:val="006648F2"/>
    <w:rsid w:val="00664F2E"/>
    <w:rsid w:val="006706B9"/>
    <w:rsid w:val="00670A7C"/>
    <w:rsid w:val="00674438"/>
    <w:rsid w:val="006768AE"/>
    <w:rsid w:val="00677071"/>
    <w:rsid w:val="00683CAC"/>
    <w:rsid w:val="00690B4A"/>
    <w:rsid w:val="006A0DD5"/>
    <w:rsid w:val="006A28C6"/>
    <w:rsid w:val="006A5462"/>
    <w:rsid w:val="006A60B0"/>
    <w:rsid w:val="006B088F"/>
    <w:rsid w:val="006B3B2F"/>
    <w:rsid w:val="006C2DF8"/>
    <w:rsid w:val="006C4B80"/>
    <w:rsid w:val="006C6BC7"/>
    <w:rsid w:val="006D3805"/>
    <w:rsid w:val="006D46DD"/>
    <w:rsid w:val="006E18A1"/>
    <w:rsid w:val="006E514B"/>
    <w:rsid w:val="006E6259"/>
    <w:rsid w:val="006E72F1"/>
    <w:rsid w:val="006F1B43"/>
    <w:rsid w:val="006F3632"/>
    <w:rsid w:val="006F42E5"/>
    <w:rsid w:val="006F4B47"/>
    <w:rsid w:val="006F527B"/>
    <w:rsid w:val="006F6943"/>
    <w:rsid w:val="0070099E"/>
    <w:rsid w:val="00704737"/>
    <w:rsid w:val="00706163"/>
    <w:rsid w:val="007137F0"/>
    <w:rsid w:val="00714503"/>
    <w:rsid w:val="00715D1A"/>
    <w:rsid w:val="00720D5B"/>
    <w:rsid w:val="00721F7F"/>
    <w:rsid w:val="00724937"/>
    <w:rsid w:val="00724C51"/>
    <w:rsid w:val="00727261"/>
    <w:rsid w:val="00730844"/>
    <w:rsid w:val="00733812"/>
    <w:rsid w:val="007349CB"/>
    <w:rsid w:val="0074414A"/>
    <w:rsid w:val="00744A72"/>
    <w:rsid w:val="007458FF"/>
    <w:rsid w:val="0074637D"/>
    <w:rsid w:val="007507BB"/>
    <w:rsid w:val="00751264"/>
    <w:rsid w:val="00751289"/>
    <w:rsid w:val="00751EE8"/>
    <w:rsid w:val="00752A89"/>
    <w:rsid w:val="007555BE"/>
    <w:rsid w:val="00756DAB"/>
    <w:rsid w:val="00761EA7"/>
    <w:rsid w:val="0076514D"/>
    <w:rsid w:val="007654C1"/>
    <w:rsid w:val="00765667"/>
    <w:rsid w:val="00767A95"/>
    <w:rsid w:val="0077080C"/>
    <w:rsid w:val="00772509"/>
    <w:rsid w:val="0077343B"/>
    <w:rsid w:val="00775BEB"/>
    <w:rsid w:val="00777AAD"/>
    <w:rsid w:val="00777BE1"/>
    <w:rsid w:val="00777D1C"/>
    <w:rsid w:val="00780DD4"/>
    <w:rsid w:val="00785EBC"/>
    <w:rsid w:val="007933B4"/>
    <w:rsid w:val="00795337"/>
    <w:rsid w:val="007A19D7"/>
    <w:rsid w:val="007A2BC5"/>
    <w:rsid w:val="007A3052"/>
    <w:rsid w:val="007B718F"/>
    <w:rsid w:val="007C1CEB"/>
    <w:rsid w:val="007C4114"/>
    <w:rsid w:val="007C47EE"/>
    <w:rsid w:val="007C67C4"/>
    <w:rsid w:val="007D2414"/>
    <w:rsid w:val="007D401A"/>
    <w:rsid w:val="007E413E"/>
    <w:rsid w:val="007E4955"/>
    <w:rsid w:val="007E6B3A"/>
    <w:rsid w:val="007F21E4"/>
    <w:rsid w:val="007F2930"/>
    <w:rsid w:val="007F34F6"/>
    <w:rsid w:val="007F3A46"/>
    <w:rsid w:val="007F5865"/>
    <w:rsid w:val="007F6248"/>
    <w:rsid w:val="00800FD5"/>
    <w:rsid w:val="00801638"/>
    <w:rsid w:val="008104E0"/>
    <w:rsid w:val="008106BD"/>
    <w:rsid w:val="00815882"/>
    <w:rsid w:val="00815FEB"/>
    <w:rsid w:val="00817059"/>
    <w:rsid w:val="00820A07"/>
    <w:rsid w:val="008225F5"/>
    <w:rsid w:val="0082694E"/>
    <w:rsid w:val="00826BE2"/>
    <w:rsid w:val="008275E1"/>
    <w:rsid w:val="00830E9A"/>
    <w:rsid w:val="00833435"/>
    <w:rsid w:val="00836D07"/>
    <w:rsid w:val="008404CE"/>
    <w:rsid w:val="00841898"/>
    <w:rsid w:val="00845902"/>
    <w:rsid w:val="00845AE7"/>
    <w:rsid w:val="00850590"/>
    <w:rsid w:val="008552FC"/>
    <w:rsid w:val="00857ACA"/>
    <w:rsid w:val="00870172"/>
    <w:rsid w:val="008741D0"/>
    <w:rsid w:val="0087694D"/>
    <w:rsid w:val="00883A44"/>
    <w:rsid w:val="00887D27"/>
    <w:rsid w:val="00890AAE"/>
    <w:rsid w:val="008928FE"/>
    <w:rsid w:val="00897B25"/>
    <w:rsid w:val="008A38BD"/>
    <w:rsid w:val="008A6990"/>
    <w:rsid w:val="008A78EA"/>
    <w:rsid w:val="008B04EA"/>
    <w:rsid w:val="008B4822"/>
    <w:rsid w:val="008C03A5"/>
    <w:rsid w:val="008C3CB7"/>
    <w:rsid w:val="008C59A0"/>
    <w:rsid w:val="008C73AF"/>
    <w:rsid w:val="008C76D9"/>
    <w:rsid w:val="008E1B78"/>
    <w:rsid w:val="008E3773"/>
    <w:rsid w:val="008E45DE"/>
    <w:rsid w:val="008E6210"/>
    <w:rsid w:val="008E7310"/>
    <w:rsid w:val="008F3945"/>
    <w:rsid w:val="008F7324"/>
    <w:rsid w:val="00900242"/>
    <w:rsid w:val="00901210"/>
    <w:rsid w:val="00902A85"/>
    <w:rsid w:val="00906E91"/>
    <w:rsid w:val="009078B1"/>
    <w:rsid w:val="00910FB9"/>
    <w:rsid w:val="00914362"/>
    <w:rsid w:val="00917C56"/>
    <w:rsid w:val="00921163"/>
    <w:rsid w:val="00921200"/>
    <w:rsid w:val="00922A1D"/>
    <w:rsid w:val="00923276"/>
    <w:rsid w:val="00923BBE"/>
    <w:rsid w:val="00933270"/>
    <w:rsid w:val="00937276"/>
    <w:rsid w:val="00946692"/>
    <w:rsid w:val="00947BFC"/>
    <w:rsid w:val="00950903"/>
    <w:rsid w:val="009516F0"/>
    <w:rsid w:val="00952556"/>
    <w:rsid w:val="00954C41"/>
    <w:rsid w:val="00954DDC"/>
    <w:rsid w:val="00955F92"/>
    <w:rsid w:val="00957AC8"/>
    <w:rsid w:val="00962CF1"/>
    <w:rsid w:val="0096385D"/>
    <w:rsid w:val="00971DE3"/>
    <w:rsid w:val="00977B56"/>
    <w:rsid w:val="00977D5A"/>
    <w:rsid w:val="009813FA"/>
    <w:rsid w:val="00983929"/>
    <w:rsid w:val="00985978"/>
    <w:rsid w:val="00987726"/>
    <w:rsid w:val="00987C30"/>
    <w:rsid w:val="009908E0"/>
    <w:rsid w:val="00990D24"/>
    <w:rsid w:val="00991839"/>
    <w:rsid w:val="00991D3D"/>
    <w:rsid w:val="00994895"/>
    <w:rsid w:val="009951D5"/>
    <w:rsid w:val="009A4AE9"/>
    <w:rsid w:val="009A4DFA"/>
    <w:rsid w:val="009B1AEF"/>
    <w:rsid w:val="009B220F"/>
    <w:rsid w:val="009B7DCE"/>
    <w:rsid w:val="009C1CD7"/>
    <w:rsid w:val="009C4AB2"/>
    <w:rsid w:val="009C6075"/>
    <w:rsid w:val="009C7E9A"/>
    <w:rsid w:val="009D0593"/>
    <w:rsid w:val="009D1C40"/>
    <w:rsid w:val="009D5160"/>
    <w:rsid w:val="009D60F2"/>
    <w:rsid w:val="009D7337"/>
    <w:rsid w:val="009E48E7"/>
    <w:rsid w:val="009F39B7"/>
    <w:rsid w:val="009F4D41"/>
    <w:rsid w:val="009F58DE"/>
    <w:rsid w:val="009F78B8"/>
    <w:rsid w:val="00A011EB"/>
    <w:rsid w:val="00A01C7D"/>
    <w:rsid w:val="00A03AD5"/>
    <w:rsid w:val="00A03FBF"/>
    <w:rsid w:val="00A103FC"/>
    <w:rsid w:val="00A1434F"/>
    <w:rsid w:val="00A30F39"/>
    <w:rsid w:val="00A31CB6"/>
    <w:rsid w:val="00A331EA"/>
    <w:rsid w:val="00A3443E"/>
    <w:rsid w:val="00A352D3"/>
    <w:rsid w:val="00A35B87"/>
    <w:rsid w:val="00A35EBE"/>
    <w:rsid w:val="00A401A2"/>
    <w:rsid w:val="00A4695F"/>
    <w:rsid w:val="00A508CB"/>
    <w:rsid w:val="00A5440E"/>
    <w:rsid w:val="00A56D9E"/>
    <w:rsid w:val="00A6242B"/>
    <w:rsid w:val="00A775E9"/>
    <w:rsid w:val="00A8205F"/>
    <w:rsid w:val="00A82069"/>
    <w:rsid w:val="00A8458F"/>
    <w:rsid w:val="00A84627"/>
    <w:rsid w:val="00A85ED3"/>
    <w:rsid w:val="00A86FFE"/>
    <w:rsid w:val="00A90854"/>
    <w:rsid w:val="00A95668"/>
    <w:rsid w:val="00AA3043"/>
    <w:rsid w:val="00AA3784"/>
    <w:rsid w:val="00AA4549"/>
    <w:rsid w:val="00AA6924"/>
    <w:rsid w:val="00AA71B8"/>
    <w:rsid w:val="00AB3931"/>
    <w:rsid w:val="00AC3965"/>
    <w:rsid w:val="00AC4876"/>
    <w:rsid w:val="00AC6581"/>
    <w:rsid w:val="00AC7789"/>
    <w:rsid w:val="00AC7FE5"/>
    <w:rsid w:val="00AD06CE"/>
    <w:rsid w:val="00AD0DAB"/>
    <w:rsid w:val="00AD3F38"/>
    <w:rsid w:val="00AD601B"/>
    <w:rsid w:val="00AE1548"/>
    <w:rsid w:val="00AE1A06"/>
    <w:rsid w:val="00AE28F4"/>
    <w:rsid w:val="00AE760E"/>
    <w:rsid w:val="00AF1FA6"/>
    <w:rsid w:val="00AF7223"/>
    <w:rsid w:val="00B00922"/>
    <w:rsid w:val="00B072D5"/>
    <w:rsid w:val="00B12C76"/>
    <w:rsid w:val="00B14A83"/>
    <w:rsid w:val="00B14BB8"/>
    <w:rsid w:val="00B178ED"/>
    <w:rsid w:val="00B204C3"/>
    <w:rsid w:val="00B2288F"/>
    <w:rsid w:val="00B23D84"/>
    <w:rsid w:val="00B26652"/>
    <w:rsid w:val="00B27A00"/>
    <w:rsid w:val="00B30A99"/>
    <w:rsid w:val="00B3613F"/>
    <w:rsid w:val="00B50AB5"/>
    <w:rsid w:val="00B51F0F"/>
    <w:rsid w:val="00B529A3"/>
    <w:rsid w:val="00B57EFC"/>
    <w:rsid w:val="00B60199"/>
    <w:rsid w:val="00B60CD8"/>
    <w:rsid w:val="00B640F3"/>
    <w:rsid w:val="00B64348"/>
    <w:rsid w:val="00B64C03"/>
    <w:rsid w:val="00B71691"/>
    <w:rsid w:val="00B71FCD"/>
    <w:rsid w:val="00B722E0"/>
    <w:rsid w:val="00B74D3D"/>
    <w:rsid w:val="00B82803"/>
    <w:rsid w:val="00B835BC"/>
    <w:rsid w:val="00B85502"/>
    <w:rsid w:val="00B93EC1"/>
    <w:rsid w:val="00B9627D"/>
    <w:rsid w:val="00B96E7D"/>
    <w:rsid w:val="00BA09A3"/>
    <w:rsid w:val="00BA37B0"/>
    <w:rsid w:val="00BA663A"/>
    <w:rsid w:val="00BB2180"/>
    <w:rsid w:val="00BB2A50"/>
    <w:rsid w:val="00BB3DA1"/>
    <w:rsid w:val="00BB5614"/>
    <w:rsid w:val="00BB5FCB"/>
    <w:rsid w:val="00BB63D4"/>
    <w:rsid w:val="00BB65C6"/>
    <w:rsid w:val="00BC0C4E"/>
    <w:rsid w:val="00BC187F"/>
    <w:rsid w:val="00BC2912"/>
    <w:rsid w:val="00BD0260"/>
    <w:rsid w:val="00BD0CD1"/>
    <w:rsid w:val="00BD1CAE"/>
    <w:rsid w:val="00BD2E40"/>
    <w:rsid w:val="00BD34BE"/>
    <w:rsid w:val="00BD368F"/>
    <w:rsid w:val="00BD3F1D"/>
    <w:rsid w:val="00BD445F"/>
    <w:rsid w:val="00BD4CED"/>
    <w:rsid w:val="00BD6E26"/>
    <w:rsid w:val="00BD6F78"/>
    <w:rsid w:val="00BE10BE"/>
    <w:rsid w:val="00BE1544"/>
    <w:rsid w:val="00BE1C86"/>
    <w:rsid w:val="00BE4ABA"/>
    <w:rsid w:val="00BE5D48"/>
    <w:rsid w:val="00BE65B7"/>
    <w:rsid w:val="00BE6AE6"/>
    <w:rsid w:val="00BE6B17"/>
    <w:rsid w:val="00BE7100"/>
    <w:rsid w:val="00BF5F98"/>
    <w:rsid w:val="00C049D1"/>
    <w:rsid w:val="00C07CA4"/>
    <w:rsid w:val="00C10F34"/>
    <w:rsid w:val="00C113B2"/>
    <w:rsid w:val="00C12954"/>
    <w:rsid w:val="00C12A09"/>
    <w:rsid w:val="00C14A9C"/>
    <w:rsid w:val="00C3119D"/>
    <w:rsid w:val="00C345A9"/>
    <w:rsid w:val="00C35E70"/>
    <w:rsid w:val="00C37E97"/>
    <w:rsid w:val="00C42427"/>
    <w:rsid w:val="00C434E0"/>
    <w:rsid w:val="00C45486"/>
    <w:rsid w:val="00C46792"/>
    <w:rsid w:val="00C469EE"/>
    <w:rsid w:val="00C5193F"/>
    <w:rsid w:val="00C54889"/>
    <w:rsid w:val="00C556F2"/>
    <w:rsid w:val="00C56EC7"/>
    <w:rsid w:val="00C57C41"/>
    <w:rsid w:val="00C57E0E"/>
    <w:rsid w:val="00C608A4"/>
    <w:rsid w:val="00C6101B"/>
    <w:rsid w:val="00C65D49"/>
    <w:rsid w:val="00C70078"/>
    <w:rsid w:val="00C737F7"/>
    <w:rsid w:val="00C7537B"/>
    <w:rsid w:val="00C75B57"/>
    <w:rsid w:val="00C76E88"/>
    <w:rsid w:val="00C81480"/>
    <w:rsid w:val="00C8169B"/>
    <w:rsid w:val="00C83C3B"/>
    <w:rsid w:val="00C8673F"/>
    <w:rsid w:val="00C92549"/>
    <w:rsid w:val="00C92E74"/>
    <w:rsid w:val="00CA198F"/>
    <w:rsid w:val="00CA28B3"/>
    <w:rsid w:val="00CA32DD"/>
    <w:rsid w:val="00CA404E"/>
    <w:rsid w:val="00CA5DD7"/>
    <w:rsid w:val="00CB1BEA"/>
    <w:rsid w:val="00CB280C"/>
    <w:rsid w:val="00CB5A2B"/>
    <w:rsid w:val="00CC2952"/>
    <w:rsid w:val="00CC52B2"/>
    <w:rsid w:val="00CC65CB"/>
    <w:rsid w:val="00CD1082"/>
    <w:rsid w:val="00CD2E71"/>
    <w:rsid w:val="00CE1C15"/>
    <w:rsid w:val="00CE2B28"/>
    <w:rsid w:val="00CE65C0"/>
    <w:rsid w:val="00CE66FA"/>
    <w:rsid w:val="00CF0E6C"/>
    <w:rsid w:val="00CF6B97"/>
    <w:rsid w:val="00CF6D01"/>
    <w:rsid w:val="00D038D3"/>
    <w:rsid w:val="00D10C14"/>
    <w:rsid w:val="00D10D5E"/>
    <w:rsid w:val="00D1378B"/>
    <w:rsid w:val="00D142EA"/>
    <w:rsid w:val="00D14BE4"/>
    <w:rsid w:val="00D17189"/>
    <w:rsid w:val="00D17707"/>
    <w:rsid w:val="00D215EA"/>
    <w:rsid w:val="00D24F38"/>
    <w:rsid w:val="00D27DB6"/>
    <w:rsid w:val="00D354E5"/>
    <w:rsid w:val="00D3793B"/>
    <w:rsid w:val="00D42406"/>
    <w:rsid w:val="00D51F1F"/>
    <w:rsid w:val="00D54366"/>
    <w:rsid w:val="00D5442E"/>
    <w:rsid w:val="00D71886"/>
    <w:rsid w:val="00D74EDB"/>
    <w:rsid w:val="00D75DD2"/>
    <w:rsid w:val="00D769E0"/>
    <w:rsid w:val="00D77D4D"/>
    <w:rsid w:val="00D80C5B"/>
    <w:rsid w:val="00D80E51"/>
    <w:rsid w:val="00D83A0B"/>
    <w:rsid w:val="00D84499"/>
    <w:rsid w:val="00D86CB0"/>
    <w:rsid w:val="00D91915"/>
    <w:rsid w:val="00D92AA8"/>
    <w:rsid w:val="00D94FB6"/>
    <w:rsid w:val="00D97A27"/>
    <w:rsid w:val="00DA0789"/>
    <w:rsid w:val="00DA5676"/>
    <w:rsid w:val="00DA608B"/>
    <w:rsid w:val="00DB0628"/>
    <w:rsid w:val="00DB0A8B"/>
    <w:rsid w:val="00DB2B38"/>
    <w:rsid w:val="00DB3354"/>
    <w:rsid w:val="00DB33AA"/>
    <w:rsid w:val="00DB53EE"/>
    <w:rsid w:val="00DB7840"/>
    <w:rsid w:val="00DC0781"/>
    <w:rsid w:val="00DC09CD"/>
    <w:rsid w:val="00DC132C"/>
    <w:rsid w:val="00DC1947"/>
    <w:rsid w:val="00DC4561"/>
    <w:rsid w:val="00DC578F"/>
    <w:rsid w:val="00DD123C"/>
    <w:rsid w:val="00DD3532"/>
    <w:rsid w:val="00DD4FC3"/>
    <w:rsid w:val="00DD7C09"/>
    <w:rsid w:val="00DE06E5"/>
    <w:rsid w:val="00DE52D7"/>
    <w:rsid w:val="00DE7861"/>
    <w:rsid w:val="00DE7FE9"/>
    <w:rsid w:val="00DF0168"/>
    <w:rsid w:val="00DF0497"/>
    <w:rsid w:val="00DF0852"/>
    <w:rsid w:val="00DF0CED"/>
    <w:rsid w:val="00DF16CD"/>
    <w:rsid w:val="00DF3542"/>
    <w:rsid w:val="00DF61E4"/>
    <w:rsid w:val="00DF6337"/>
    <w:rsid w:val="00DF74FA"/>
    <w:rsid w:val="00DF793F"/>
    <w:rsid w:val="00E0131B"/>
    <w:rsid w:val="00E03172"/>
    <w:rsid w:val="00E03BF8"/>
    <w:rsid w:val="00E03F24"/>
    <w:rsid w:val="00E1448D"/>
    <w:rsid w:val="00E30AB2"/>
    <w:rsid w:val="00E32336"/>
    <w:rsid w:val="00E34AEA"/>
    <w:rsid w:val="00E37252"/>
    <w:rsid w:val="00E42301"/>
    <w:rsid w:val="00E43C37"/>
    <w:rsid w:val="00E506A1"/>
    <w:rsid w:val="00E52C15"/>
    <w:rsid w:val="00E56663"/>
    <w:rsid w:val="00E600A6"/>
    <w:rsid w:val="00E67E5A"/>
    <w:rsid w:val="00E7340A"/>
    <w:rsid w:val="00E75102"/>
    <w:rsid w:val="00E851D2"/>
    <w:rsid w:val="00E868B0"/>
    <w:rsid w:val="00E9577B"/>
    <w:rsid w:val="00E95FB3"/>
    <w:rsid w:val="00EA0888"/>
    <w:rsid w:val="00EA2187"/>
    <w:rsid w:val="00EA29D9"/>
    <w:rsid w:val="00EA7509"/>
    <w:rsid w:val="00EB01E0"/>
    <w:rsid w:val="00EB3657"/>
    <w:rsid w:val="00EB3DCD"/>
    <w:rsid w:val="00EB4003"/>
    <w:rsid w:val="00EB595F"/>
    <w:rsid w:val="00EC022E"/>
    <w:rsid w:val="00ED1158"/>
    <w:rsid w:val="00ED5D1D"/>
    <w:rsid w:val="00EE256C"/>
    <w:rsid w:val="00EE2F98"/>
    <w:rsid w:val="00EE429E"/>
    <w:rsid w:val="00EE5017"/>
    <w:rsid w:val="00EF057A"/>
    <w:rsid w:val="00F0336F"/>
    <w:rsid w:val="00F109F8"/>
    <w:rsid w:val="00F1356B"/>
    <w:rsid w:val="00F13B89"/>
    <w:rsid w:val="00F14641"/>
    <w:rsid w:val="00F150BA"/>
    <w:rsid w:val="00F20540"/>
    <w:rsid w:val="00F21CE8"/>
    <w:rsid w:val="00F270C5"/>
    <w:rsid w:val="00F30259"/>
    <w:rsid w:val="00F3426F"/>
    <w:rsid w:val="00F371D8"/>
    <w:rsid w:val="00F37CBC"/>
    <w:rsid w:val="00F444D8"/>
    <w:rsid w:val="00F44BBF"/>
    <w:rsid w:val="00F5313F"/>
    <w:rsid w:val="00F53DC8"/>
    <w:rsid w:val="00F53DCA"/>
    <w:rsid w:val="00F5416B"/>
    <w:rsid w:val="00F5428F"/>
    <w:rsid w:val="00F57466"/>
    <w:rsid w:val="00F57F42"/>
    <w:rsid w:val="00F64146"/>
    <w:rsid w:val="00F660C4"/>
    <w:rsid w:val="00F666B5"/>
    <w:rsid w:val="00F66EF1"/>
    <w:rsid w:val="00F7409A"/>
    <w:rsid w:val="00F74D00"/>
    <w:rsid w:val="00F81713"/>
    <w:rsid w:val="00F83443"/>
    <w:rsid w:val="00F83F9D"/>
    <w:rsid w:val="00F86FAA"/>
    <w:rsid w:val="00F927E8"/>
    <w:rsid w:val="00FA15F3"/>
    <w:rsid w:val="00FA16A0"/>
    <w:rsid w:val="00FA2696"/>
    <w:rsid w:val="00FA51A5"/>
    <w:rsid w:val="00FA52EE"/>
    <w:rsid w:val="00FA6FCB"/>
    <w:rsid w:val="00FC3110"/>
    <w:rsid w:val="00FC7670"/>
    <w:rsid w:val="00FD14F7"/>
    <w:rsid w:val="00FD3345"/>
    <w:rsid w:val="00FD3E95"/>
    <w:rsid w:val="00FD43BA"/>
    <w:rsid w:val="00FD708D"/>
    <w:rsid w:val="00FD7BA3"/>
    <w:rsid w:val="00FD7FB1"/>
    <w:rsid w:val="00FF0C5F"/>
    <w:rsid w:val="00FF366C"/>
    <w:rsid w:val="00FF7FC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55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03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F53DC8"/>
    <w:pPr>
      <w:tabs>
        <w:tab w:val="center" w:pos="4536"/>
        <w:tab w:val="right" w:pos="9072"/>
      </w:tabs>
    </w:pPr>
  </w:style>
  <w:style w:type="character" w:customStyle="1" w:styleId="HeaderChar">
    <w:name w:val="Header Char"/>
    <w:link w:val="Header"/>
    <w:uiPriority w:val="99"/>
    <w:rsid w:val="00F53DC8"/>
    <w:rPr>
      <w:sz w:val="24"/>
      <w:szCs w:val="24"/>
      <w:lang w:val="en-US" w:eastAsia="en-US"/>
    </w:rPr>
  </w:style>
  <w:style w:type="paragraph" w:styleId="Footer">
    <w:name w:val="footer"/>
    <w:basedOn w:val="Normal"/>
    <w:link w:val="FooterChar"/>
    <w:uiPriority w:val="99"/>
    <w:rsid w:val="00F53DC8"/>
    <w:pPr>
      <w:tabs>
        <w:tab w:val="center" w:pos="4536"/>
        <w:tab w:val="right" w:pos="9072"/>
      </w:tabs>
    </w:pPr>
  </w:style>
  <w:style w:type="character" w:customStyle="1" w:styleId="FooterChar">
    <w:name w:val="Footer Char"/>
    <w:link w:val="Footer"/>
    <w:uiPriority w:val="99"/>
    <w:rsid w:val="00F53DC8"/>
    <w:rPr>
      <w:sz w:val="24"/>
      <w:szCs w:val="24"/>
      <w:lang w:val="en-US" w:eastAsia="en-US"/>
    </w:rPr>
  </w:style>
  <w:style w:type="paragraph" w:styleId="BalloonText">
    <w:name w:val="Balloon Text"/>
    <w:basedOn w:val="Normal"/>
    <w:link w:val="BalloonTextChar"/>
    <w:rsid w:val="00DB53EE"/>
    <w:rPr>
      <w:rFonts w:ascii="Tahoma" w:hAnsi="Tahoma"/>
      <w:sz w:val="16"/>
      <w:szCs w:val="16"/>
    </w:rPr>
  </w:style>
  <w:style w:type="character" w:customStyle="1" w:styleId="BalloonTextChar">
    <w:name w:val="Balloon Text Char"/>
    <w:link w:val="BalloonText"/>
    <w:rsid w:val="00DB53EE"/>
    <w:rPr>
      <w:rFonts w:ascii="Tahoma" w:hAnsi="Tahoma" w:cs="Tahoma"/>
      <w:sz w:val="16"/>
      <w:szCs w:val="16"/>
      <w:lang w:val="en-US" w:eastAsia="en-US"/>
    </w:rPr>
  </w:style>
  <w:style w:type="character" w:styleId="Hyperlink">
    <w:name w:val="Hyperlink"/>
    <w:rsid w:val="0042361F"/>
    <w:rPr>
      <w:color w:val="0563C1"/>
      <w:u w:val="single"/>
    </w:rPr>
  </w:style>
  <w:style w:type="table" w:customStyle="1" w:styleId="TableGrid1">
    <w:name w:val="Table Grid1"/>
    <w:basedOn w:val="TableNormal"/>
    <w:next w:val="TableGrid"/>
    <w:uiPriority w:val="39"/>
    <w:rsid w:val="00C70078"/>
    <w:rPr>
      <w:rFonts w:eastAsia="Calibr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F694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FD3E95"/>
    <w:rPr>
      <w:rFonts w:eastAsia="Calibr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1"/>
    <w:uiPriority w:val="99"/>
    <w:rsid w:val="002B77FC"/>
    <w:rPr>
      <w:shd w:val="clear" w:color="auto" w:fill="FFFFFF"/>
    </w:rPr>
  </w:style>
  <w:style w:type="paragraph" w:customStyle="1" w:styleId="Bodytext21">
    <w:name w:val="Body text (2)1"/>
    <w:basedOn w:val="Normal"/>
    <w:link w:val="Bodytext2"/>
    <w:uiPriority w:val="99"/>
    <w:rsid w:val="002B77FC"/>
    <w:pPr>
      <w:widowControl w:val="0"/>
      <w:shd w:val="clear" w:color="auto" w:fill="FFFFFF"/>
      <w:spacing w:before="60" w:after="1080" w:line="240" w:lineRule="atLeast"/>
      <w:ind w:hanging="340"/>
      <w:jc w:val="center"/>
    </w:pPr>
    <w:rPr>
      <w:sz w:val="20"/>
      <w:szCs w:val="20"/>
    </w:rPr>
  </w:style>
  <w:style w:type="character" w:customStyle="1" w:styleId="Bodytext20">
    <w:name w:val="Body text (2)"/>
    <w:uiPriority w:val="99"/>
    <w:rsid w:val="002B77FC"/>
    <w:rPr>
      <w:rFonts w:ascii="Times New Roman" w:hAnsi="Times New Roman" w:cs="Times New Roman"/>
      <w:sz w:val="22"/>
      <w:szCs w:val="22"/>
      <w:u w:val="none"/>
      <w:shd w:val="clear" w:color="auto" w:fill="FFFFFF"/>
    </w:rPr>
  </w:style>
  <w:style w:type="character" w:customStyle="1" w:styleId="Bodytext2Bold1">
    <w:name w:val="Body text (2) + Bold1"/>
    <w:uiPriority w:val="99"/>
    <w:rsid w:val="002B77FC"/>
    <w:rPr>
      <w:rFonts w:ascii="Times New Roman" w:hAnsi="Times New Roman" w:cs="Times New Roman"/>
      <w:b/>
      <w:bCs/>
      <w:sz w:val="22"/>
      <w:szCs w:val="22"/>
      <w:u w:val="none"/>
      <w:shd w:val="clear" w:color="auto" w:fill="FFFFFF"/>
    </w:rPr>
  </w:style>
  <w:style w:type="paragraph" w:customStyle="1" w:styleId="Default">
    <w:name w:val="Default"/>
    <w:rsid w:val="006367E7"/>
    <w:pPr>
      <w:autoSpaceDE w:val="0"/>
      <w:autoSpaceDN w:val="0"/>
      <w:adjustRightInd w:val="0"/>
    </w:pPr>
    <w:rPr>
      <w:rFonts w:ascii="Calibri" w:hAnsi="Calibri" w:cs="Calibri"/>
      <w:color w:val="000000"/>
      <w:sz w:val="24"/>
      <w:szCs w:val="24"/>
    </w:rPr>
  </w:style>
  <w:style w:type="table" w:customStyle="1" w:styleId="TableGrid4">
    <w:name w:val="Table Grid4"/>
    <w:basedOn w:val="TableNormal"/>
    <w:next w:val="TableGrid"/>
    <w:rsid w:val="00C610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43C37"/>
    <w:pPr>
      <w:ind w:left="720"/>
    </w:pPr>
    <w:rPr>
      <w:rFonts w:ascii="Arial Narrow" w:hAnsi="Arial Narrow"/>
      <w:szCs w:val="20"/>
    </w:rPr>
  </w:style>
  <w:style w:type="paragraph" w:styleId="NoSpacing">
    <w:name w:val="No Spacing"/>
    <w:link w:val="NoSpacingChar"/>
    <w:uiPriority w:val="1"/>
    <w:qFormat/>
    <w:rsid w:val="00EA0888"/>
    <w:rPr>
      <w:rFonts w:ascii="Calibri" w:hAnsi="Calibri"/>
      <w:sz w:val="22"/>
      <w:szCs w:val="22"/>
    </w:rPr>
  </w:style>
  <w:style w:type="character" w:customStyle="1" w:styleId="NoSpacingChar">
    <w:name w:val="No Spacing Char"/>
    <w:link w:val="NoSpacing"/>
    <w:uiPriority w:val="1"/>
    <w:rsid w:val="00EA0888"/>
    <w:rPr>
      <w:rFonts w:ascii="Calibri" w:hAnsi="Calibri"/>
      <w:sz w:val="22"/>
      <w:szCs w:val="22"/>
      <w:lang w:bidi="ar-SA"/>
    </w:rPr>
  </w:style>
  <w:style w:type="character" w:customStyle="1" w:styleId="FontStyle51">
    <w:name w:val="Font Style51"/>
    <w:uiPriority w:val="99"/>
    <w:rsid w:val="00AF1FA6"/>
    <w:rPr>
      <w:rFonts w:ascii="Arial" w:hAnsi="Arial" w:cs="Arial"/>
      <w:sz w:val="20"/>
      <w:szCs w:val="20"/>
    </w:rPr>
  </w:style>
  <w:style w:type="paragraph" w:styleId="BodyText">
    <w:name w:val="Body Text"/>
    <w:basedOn w:val="Normal"/>
    <w:link w:val="BodyTextChar"/>
    <w:uiPriority w:val="1"/>
    <w:qFormat/>
    <w:rsid w:val="00A01C7D"/>
    <w:pPr>
      <w:widowControl w:val="0"/>
      <w:autoSpaceDE w:val="0"/>
      <w:autoSpaceDN w:val="0"/>
    </w:pPr>
    <w:rPr>
      <w:lang w:bidi="en-US"/>
    </w:rPr>
  </w:style>
  <w:style w:type="character" w:customStyle="1" w:styleId="BodyTextChar">
    <w:name w:val="Body Text Char"/>
    <w:basedOn w:val="DefaultParagraphFont"/>
    <w:link w:val="BodyText"/>
    <w:uiPriority w:val="1"/>
    <w:rsid w:val="00A01C7D"/>
    <w:rPr>
      <w:sz w:val="24"/>
      <w:szCs w:val="24"/>
      <w:lang w:bidi="en-US"/>
    </w:rPr>
  </w:style>
  <w:style w:type="character" w:customStyle="1" w:styleId="Heading3">
    <w:name w:val="Heading #3_"/>
    <w:link w:val="Heading31"/>
    <w:uiPriority w:val="99"/>
    <w:rsid w:val="0017713A"/>
    <w:rPr>
      <w:b/>
      <w:bCs/>
      <w:shd w:val="clear" w:color="auto" w:fill="FFFFFF"/>
    </w:rPr>
  </w:style>
  <w:style w:type="paragraph" w:customStyle="1" w:styleId="Heading31">
    <w:name w:val="Heading #31"/>
    <w:basedOn w:val="Normal"/>
    <w:link w:val="Heading3"/>
    <w:uiPriority w:val="99"/>
    <w:rsid w:val="0017713A"/>
    <w:pPr>
      <w:widowControl w:val="0"/>
      <w:shd w:val="clear" w:color="auto" w:fill="FFFFFF"/>
      <w:spacing w:before="480" w:line="254" w:lineRule="exact"/>
      <w:ind w:hanging="700"/>
      <w:outlineLvl w:val="2"/>
    </w:pPr>
    <w:rPr>
      <w:b/>
      <w:bCs/>
      <w:sz w:val="20"/>
      <w:szCs w:val="20"/>
    </w:rPr>
  </w:style>
  <w:style w:type="paragraph" w:customStyle="1" w:styleId="TableParagraph">
    <w:name w:val="Table Paragraph"/>
    <w:basedOn w:val="Normal"/>
    <w:uiPriority w:val="1"/>
    <w:qFormat/>
    <w:rsid w:val="00D42406"/>
    <w:pPr>
      <w:widowControl w:val="0"/>
      <w:autoSpaceDE w:val="0"/>
      <w:autoSpaceDN w:val="0"/>
    </w:pPr>
    <w:rPr>
      <w:sz w:val="22"/>
      <w:szCs w:val="22"/>
      <w:lang w:bidi="en-US"/>
    </w:rPr>
  </w:style>
  <w:style w:type="paragraph" w:customStyle="1" w:styleId="010---deo">
    <w:name w:val="010---deo"/>
    <w:basedOn w:val="Normal"/>
    <w:rsid w:val="00CC2952"/>
    <w:pPr>
      <w:spacing w:before="100" w:beforeAutospacing="1" w:after="100" w:afterAutospacing="1"/>
    </w:pPr>
  </w:style>
  <w:style w:type="paragraph" w:styleId="BodyText3">
    <w:name w:val="Body Text 3"/>
    <w:basedOn w:val="Normal"/>
    <w:link w:val="BodyText3Char"/>
    <w:rsid w:val="00FF7FC0"/>
    <w:pPr>
      <w:spacing w:after="120"/>
    </w:pPr>
    <w:rPr>
      <w:sz w:val="16"/>
      <w:szCs w:val="16"/>
    </w:rPr>
  </w:style>
  <w:style w:type="character" w:customStyle="1" w:styleId="BodyText3Char">
    <w:name w:val="Body Text 3 Char"/>
    <w:basedOn w:val="DefaultParagraphFont"/>
    <w:link w:val="BodyText3"/>
    <w:rsid w:val="00FF7FC0"/>
    <w:rPr>
      <w:sz w:val="16"/>
      <w:szCs w:val="16"/>
    </w:rPr>
  </w:style>
  <w:style w:type="table" w:customStyle="1" w:styleId="TableGrid5">
    <w:name w:val="Table Grid5"/>
    <w:basedOn w:val="TableNormal"/>
    <w:next w:val="TableGrid"/>
    <w:uiPriority w:val="59"/>
    <w:rsid w:val="00683CA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next w:val="Normal"/>
    <w:semiHidden/>
    <w:rsid w:val="001C68EE"/>
    <w:pPr>
      <w:spacing w:after="160" w:line="240" w:lineRule="exact"/>
    </w:pPr>
    <w:rPr>
      <w:szCs w:val="20"/>
    </w:rPr>
  </w:style>
  <w:style w:type="paragraph" w:customStyle="1" w:styleId="Char0">
    <w:name w:val="Char"/>
    <w:basedOn w:val="Normal"/>
    <w:next w:val="Normal"/>
    <w:semiHidden/>
    <w:rsid w:val="00513743"/>
    <w:pPr>
      <w:spacing w:after="160" w:line="240" w:lineRule="exact"/>
    </w:pPr>
    <w:rPr>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755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28039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F53DC8"/>
    <w:pPr>
      <w:tabs>
        <w:tab w:val="center" w:pos="4536"/>
        <w:tab w:val="right" w:pos="9072"/>
      </w:tabs>
    </w:pPr>
  </w:style>
  <w:style w:type="character" w:customStyle="1" w:styleId="HeaderChar">
    <w:name w:val="Header Char"/>
    <w:link w:val="Header"/>
    <w:uiPriority w:val="99"/>
    <w:rsid w:val="00F53DC8"/>
    <w:rPr>
      <w:sz w:val="24"/>
      <w:szCs w:val="24"/>
      <w:lang w:val="en-US" w:eastAsia="en-US"/>
    </w:rPr>
  </w:style>
  <w:style w:type="paragraph" w:styleId="Footer">
    <w:name w:val="footer"/>
    <w:basedOn w:val="Normal"/>
    <w:link w:val="FooterChar"/>
    <w:uiPriority w:val="99"/>
    <w:rsid w:val="00F53DC8"/>
    <w:pPr>
      <w:tabs>
        <w:tab w:val="center" w:pos="4536"/>
        <w:tab w:val="right" w:pos="9072"/>
      </w:tabs>
    </w:pPr>
  </w:style>
  <w:style w:type="character" w:customStyle="1" w:styleId="FooterChar">
    <w:name w:val="Footer Char"/>
    <w:link w:val="Footer"/>
    <w:uiPriority w:val="99"/>
    <w:rsid w:val="00F53DC8"/>
    <w:rPr>
      <w:sz w:val="24"/>
      <w:szCs w:val="24"/>
      <w:lang w:val="en-US" w:eastAsia="en-US"/>
    </w:rPr>
  </w:style>
  <w:style w:type="paragraph" w:styleId="BalloonText">
    <w:name w:val="Balloon Text"/>
    <w:basedOn w:val="Normal"/>
    <w:link w:val="BalloonTextChar"/>
    <w:rsid w:val="00DB53EE"/>
    <w:rPr>
      <w:rFonts w:ascii="Tahoma" w:hAnsi="Tahoma"/>
      <w:sz w:val="16"/>
      <w:szCs w:val="16"/>
    </w:rPr>
  </w:style>
  <w:style w:type="character" w:customStyle="1" w:styleId="BalloonTextChar">
    <w:name w:val="Balloon Text Char"/>
    <w:link w:val="BalloonText"/>
    <w:rsid w:val="00DB53EE"/>
    <w:rPr>
      <w:rFonts w:ascii="Tahoma" w:hAnsi="Tahoma" w:cs="Tahoma"/>
      <w:sz w:val="16"/>
      <w:szCs w:val="16"/>
      <w:lang w:val="en-US" w:eastAsia="en-US"/>
    </w:rPr>
  </w:style>
  <w:style w:type="character" w:styleId="Hyperlink">
    <w:name w:val="Hyperlink"/>
    <w:rsid w:val="0042361F"/>
    <w:rPr>
      <w:color w:val="0563C1"/>
      <w:u w:val="single"/>
    </w:rPr>
  </w:style>
  <w:style w:type="table" w:customStyle="1" w:styleId="TableGrid1">
    <w:name w:val="Table Grid1"/>
    <w:basedOn w:val="TableNormal"/>
    <w:next w:val="TableGrid"/>
    <w:uiPriority w:val="39"/>
    <w:rsid w:val="00C70078"/>
    <w:rPr>
      <w:rFonts w:eastAsia="Calibr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6F6943"/>
    <w:rPr>
      <w:rFonts w:ascii="Calibri" w:eastAsia="Calibri" w:hAnsi="Calibr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FD3E95"/>
    <w:rPr>
      <w:rFonts w:eastAsia="Calibr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link w:val="Bodytext21"/>
    <w:uiPriority w:val="99"/>
    <w:rsid w:val="002B77FC"/>
    <w:rPr>
      <w:shd w:val="clear" w:color="auto" w:fill="FFFFFF"/>
    </w:rPr>
  </w:style>
  <w:style w:type="paragraph" w:customStyle="1" w:styleId="Bodytext21">
    <w:name w:val="Body text (2)1"/>
    <w:basedOn w:val="Normal"/>
    <w:link w:val="Bodytext2"/>
    <w:uiPriority w:val="99"/>
    <w:rsid w:val="002B77FC"/>
    <w:pPr>
      <w:widowControl w:val="0"/>
      <w:shd w:val="clear" w:color="auto" w:fill="FFFFFF"/>
      <w:spacing w:before="60" w:after="1080" w:line="240" w:lineRule="atLeast"/>
      <w:ind w:hanging="340"/>
      <w:jc w:val="center"/>
    </w:pPr>
    <w:rPr>
      <w:sz w:val="20"/>
      <w:szCs w:val="20"/>
    </w:rPr>
  </w:style>
  <w:style w:type="character" w:customStyle="1" w:styleId="Bodytext20">
    <w:name w:val="Body text (2)"/>
    <w:uiPriority w:val="99"/>
    <w:rsid w:val="002B77FC"/>
    <w:rPr>
      <w:rFonts w:ascii="Times New Roman" w:hAnsi="Times New Roman" w:cs="Times New Roman"/>
      <w:sz w:val="22"/>
      <w:szCs w:val="22"/>
      <w:u w:val="none"/>
      <w:shd w:val="clear" w:color="auto" w:fill="FFFFFF"/>
    </w:rPr>
  </w:style>
  <w:style w:type="character" w:customStyle="1" w:styleId="Bodytext2Bold1">
    <w:name w:val="Body text (2) + Bold1"/>
    <w:uiPriority w:val="99"/>
    <w:rsid w:val="002B77FC"/>
    <w:rPr>
      <w:rFonts w:ascii="Times New Roman" w:hAnsi="Times New Roman" w:cs="Times New Roman"/>
      <w:b/>
      <w:bCs/>
      <w:sz w:val="22"/>
      <w:szCs w:val="22"/>
      <w:u w:val="none"/>
      <w:shd w:val="clear" w:color="auto" w:fill="FFFFFF"/>
    </w:rPr>
  </w:style>
  <w:style w:type="paragraph" w:customStyle="1" w:styleId="Default">
    <w:name w:val="Default"/>
    <w:rsid w:val="006367E7"/>
    <w:pPr>
      <w:autoSpaceDE w:val="0"/>
      <w:autoSpaceDN w:val="0"/>
      <w:adjustRightInd w:val="0"/>
    </w:pPr>
    <w:rPr>
      <w:rFonts w:ascii="Calibri" w:hAnsi="Calibri" w:cs="Calibri"/>
      <w:color w:val="000000"/>
      <w:sz w:val="24"/>
      <w:szCs w:val="24"/>
    </w:rPr>
  </w:style>
  <w:style w:type="table" w:customStyle="1" w:styleId="TableGrid4">
    <w:name w:val="Table Grid4"/>
    <w:basedOn w:val="TableNormal"/>
    <w:next w:val="TableGrid"/>
    <w:rsid w:val="00C6101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43C37"/>
    <w:pPr>
      <w:ind w:left="720"/>
    </w:pPr>
    <w:rPr>
      <w:rFonts w:ascii="Arial Narrow" w:hAnsi="Arial Narrow"/>
      <w:szCs w:val="20"/>
    </w:rPr>
  </w:style>
  <w:style w:type="paragraph" w:styleId="NoSpacing">
    <w:name w:val="No Spacing"/>
    <w:link w:val="NoSpacingChar"/>
    <w:uiPriority w:val="1"/>
    <w:qFormat/>
    <w:rsid w:val="00EA0888"/>
    <w:rPr>
      <w:rFonts w:ascii="Calibri" w:hAnsi="Calibri"/>
      <w:sz w:val="22"/>
      <w:szCs w:val="22"/>
    </w:rPr>
  </w:style>
  <w:style w:type="character" w:customStyle="1" w:styleId="NoSpacingChar">
    <w:name w:val="No Spacing Char"/>
    <w:link w:val="NoSpacing"/>
    <w:uiPriority w:val="1"/>
    <w:rsid w:val="00EA0888"/>
    <w:rPr>
      <w:rFonts w:ascii="Calibri" w:hAnsi="Calibri"/>
      <w:sz w:val="22"/>
      <w:szCs w:val="22"/>
      <w:lang w:bidi="ar-SA"/>
    </w:rPr>
  </w:style>
  <w:style w:type="character" w:customStyle="1" w:styleId="FontStyle51">
    <w:name w:val="Font Style51"/>
    <w:uiPriority w:val="99"/>
    <w:rsid w:val="00AF1FA6"/>
    <w:rPr>
      <w:rFonts w:ascii="Arial" w:hAnsi="Arial" w:cs="Arial"/>
      <w:sz w:val="20"/>
      <w:szCs w:val="20"/>
    </w:rPr>
  </w:style>
  <w:style w:type="paragraph" w:styleId="BodyText">
    <w:name w:val="Body Text"/>
    <w:basedOn w:val="Normal"/>
    <w:link w:val="BodyTextChar"/>
    <w:uiPriority w:val="1"/>
    <w:qFormat/>
    <w:rsid w:val="00A01C7D"/>
    <w:pPr>
      <w:widowControl w:val="0"/>
      <w:autoSpaceDE w:val="0"/>
      <w:autoSpaceDN w:val="0"/>
    </w:pPr>
    <w:rPr>
      <w:lang w:bidi="en-US"/>
    </w:rPr>
  </w:style>
  <w:style w:type="character" w:customStyle="1" w:styleId="BodyTextChar">
    <w:name w:val="Body Text Char"/>
    <w:basedOn w:val="DefaultParagraphFont"/>
    <w:link w:val="BodyText"/>
    <w:uiPriority w:val="1"/>
    <w:rsid w:val="00A01C7D"/>
    <w:rPr>
      <w:sz w:val="24"/>
      <w:szCs w:val="24"/>
      <w:lang w:bidi="en-US"/>
    </w:rPr>
  </w:style>
  <w:style w:type="character" w:customStyle="1" w:styleId="Heading3">
    <w:name w:val="Heading #3_"/>
    <w:link w:val="Heading31"/>
    <w:uiPriority w:val="99"/>
    <w:rsid w:val="0017713A"/>
    <w:rPr>
      <w:b/>
      <w:bCs/>
      <w:shd w:val="clear" w:color="auto" w:fill="FFFFFF"/>
    </w:rPr>
  </w:style>
  <w:style w:type="paragraph" w:customStyle="1" w:styleId="Heading31">
    <w:name w:val="Heading #31"/>
    <w:basedOn w:val="Normal"/>
    <w:link w:val="Heading3"/>
    <w:uiPriority w:val="99"/>
    <w:rsid w:val="0017713A"/>
    <w:pPr>
      <w:widowControl w:val="0"/>
      <w:shd w:val="clear" w:color="auto" w:fill="FFFFFF"/>
      <w:spacing w:before="480" w:line="254" w:lineRule="exact"/>
      <w:ind w:hanging="700"/>
      <w:outlineLvl w:val="2"/>
    </w:pPr>
    <w:rPr>
      <w:b/>
      <w:bCs/>
      <w:sz w:val="20"/>
      <w:szCs w:val="20"/>
    </w:rPr>
  </w:style>
  <w:style w:type="paragraph" w:customStyle="1" w:styleId="TableParagraph">
    <w:name w:val="Table Paragraph"/>
    <w:basedOn w:val="Normal"/>
    <w:uiPriority w:val="1"/>
    <w:qFormat/>
    <w:rsid w:val="00D42406"/>
    <w:pPr>
      <w:widowControl w:val="0"/>
      <w:autoSpaceDE w:val="0"/>
      <w:autoSpaceDN w:val="0"/>
    </w:pPr>
    <w:rPr>
      <w:sz w:val="22"/>
      <w:szCs w:val="22"/>
      <w:lang w:bidi="en-US"/>
    </w:rPr>
  </w:style>
  <w:style w:type="paragraph" w:customStyle="1" w:styleId="010---deo">
    <w:name w:val="010---deo"/>
    <w:basedOn w:val="Normal"/>
    <w:rsid w:val="00CC2952"/>
    <w:pPr>
      <w:spacing w:before="100" w:beforeAutospacing="1" w:after="100" w:afterAutospacing="1"/>
    </w:pPr>
  </w:style>
  <w:style w:type="paragraph" w:styleId="BodyText3">
    <w:name w:val="Body Text 3"/>
    <w:basedOn w:val="Normal"/>
    <w:link w:val="BodyText3Char"/>
    <w:rsid w:val="00FF7FC0"/>
    <w:pPr>
      <w:spacing w:after="120"/>
    </w:pPr>
    <w:rPr>
      <w:sz w:val="16"/>
      <w:szCs w:val="16"/>
    </w:rPr>
  </w:style>
  <w:style w:type="character" w:customStyle="1" w:styleId="BodyText3Char">
    <w:name w:val="Body Text 3 Char"/>
    <w:basedOn w:val="DefaultParagraphFont"/>
    <w:link w:val="BodyText3"/>
    <w:rsid w:val="00FF7FC0"/>
    <w:rPr>
      <w:sz w:val="16"/>
      <w:szCs w:val="16"/>
    </w:rPr>
  </w:style>
  <w:style w:type="table" w:customStyle="1" w:styleId="TableGrid5">
    <w:name w:val="Table Grid5"/>
    <w:basedOn w:val="TableNormal"/>
    <w:next w:val="TableGrid"/>
    <w:uiPriority w:val="59"/>
    <w:rsid w:val="00683CA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
    <w:name w:val="Char"/>
    <w:basedOn w:val="Normal"/>
    <w:next w:val="Normal"/>
    <w:semiHidden/>
    <w:rsid w:val="001C68EE"/>
    <w:pPr>
      <w:spacing w:after="160" w:line="240" w:lineRule="exact"/>
    </w:pPr>
    <w:rPr>
      <w:szCs w:val="20"/>
    </w:rPr>
  </w:style>
  <w:style w:type="paragraph" w:customStyle="1" w:styleId="Char0">
    <w:name w:val="Char"/>
    <w:basedOn w:val="Normal"/>
    <w:next w:val="Normal"/>
    <w:semiHidden/>
    <w:rsid w:val="00513743"/>
    <w:pPr>
      <w:spacing w:after="160" w:line="240" w:lineRule="exact"/>
    </w:pPr>
    <w:rPr>
      <w:szCs w:val="20"/>
    </w:rPr>
  </w:style>
</w:styles>
</file>

<file path=word/webSettings.xml><?xml version="1.0" encoding="utf-8"?>
<w:webSettings xmlns:r="http://schemas.openxmlformats.org/officeDocument/2006/relationships" xmlns:w="http://schemas.openxmlformats.org/wordprocessingml/2006/main">
  <w:divs>
    <w:div w:id="778332233">
      <w:bodyDiv w:val="1"/>
      <w:marLeft w:val="0"/>
      <w:marRight w:val="0"/>
      <w:marTop w:val="0"/>
      <w:marBottom w:val="0"/>
      <w:divBdr>
        <w:top w:val="none" w:sz="0" w:space="0" w:color="auto"/>
        <w:left w:val="none" w:sz="0" w:space="0" w:color="auto"/>
        <w:bottom w:val="none" w:sz="0" w:space="0" w:color="auto"/>
        <w:right w:val="none" w:sz="0" w:space="0" w:color="auto"/>
      </w:divBdr>
    </w:div>
    <w:div w:id="848715180">
      <w:bodyDiv w:val="1"/>
      <w:marLeft w:val="0"/>
      <w:marRight w:val="0"/>
      <w:marTop w:val="0"/>
      <w:marBottom w:val="0"/>
      <w:divBdr>
        <w:top w:val="none" w:sz="0" w:space="0" w:color="auto"/>
        <w:left w:val="none" w:sz="0" w:space="0" w:color="auto"/>
        <w:bottom w:val="none" w:sz="0" w:space="0" w:color="auto"/>
        <w:right w:val="none" w:sz="0" w:space="0" w:color="auto"/>
      </w:divBdr>
    </w:div>
    <w:div w:id="1271546278">
      <w:bodyDiv w:val="1"/>
      <w:marLeft w:val="0"/>
      <w:marRight w:val="0"/>
      <w:marTop w:val="0"/>
      <w:marBottom w:val="0"/>
      <w:divBdr>
        <w:top w:val="none" w:sz="0" w:space="0" w:color="auto"/>
        <w:left w:val="none" w:sz="0" w:space="0" w:color="auto"/>
        <w:bottom w:val="none" w:sz="0" w:space="0" w:color="auto"/>
        <w:right w:val="none" w:sz="0" w:space="0" w:color="auto"/>
      </w:divBdr>
    </w:div>
    <w:div w:id="1574704508">
      <w:bodyDiv w:val="1"/>
      <w:marLeft w:val="0"/>
      <w:marRight w:val="0"/>
      <w:marTop w:val="0"/>
      <w:marBottom w:val="0"/>
      <w:divBdr>
        <w:top w:val="none" w:sz="0" w:space="0" w:color="auto"/>
        <w:left w:val="none" w:sz="0" w:space="0" w:color="auto"/>
        <w:bottom w:val="none" w:sz="0" w:space="0" w:color="auto"/>
        <w:right w:val="none" w:sz="0" w:space="0" w:color="auto"/>
      </w:divBdr>
    </w:div>
    <w:div w:id="2073113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1239E-3410-41F5-8BB6-D64335A13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22</Pages>
  <Words>4948</Words>
  <Characters>28205</Characters>
  <Application>Microsoft Office Word</Application>
  <DocSecurity>0</DocSecurity>
  <Lines>235</Lines>
  <Paragraphs>66</Paragraphs>
  <ScaleCrop>false</ScaleCrop>
  <HeadingPairs>
    <vt:vector size="2" baseType="variant">
      <vt:variant>
        <vt:lpstr>Title</vt:lpstr>
      </vt:variant>
      <vt:variant>
        <vt:i4>1</vt:i4>
      </vt:variant>
    </vt:vector>
  </HeadingPairs>
  <TitlesOfParts>
    <vt:vector size="1" baseType="lpstr">
      <vt:lpstr>ОБРАЗАЦ 1</vt:lpstr>
    </vt:vector>
  </TitlesOfParts>
  <Company>Grizli777</Company>
  <LinksUpToDate>false</LinksUpToDate>
  <CharactersWithSpaces>33087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ОБРАЗАЦ 1</dc:title>
  <dc:creator>JY</dc:creator>
  <cp:lastModifiedBy>stojan</cp:lastModifiedBy>
  <cp:revision>2</cp:revision>
  <cp:lastPrinted>2020-03-06T08:38:00Z</cp:lastPrinted>
  <dcterms:created xsi:type="dcterms:W3CDTF">2020-12-01T10:56:00Z</dcterms:created>
  <dcterms:modified xsi:type="dcterms:W3CDTF">2020-12-01T10:56:00Z</dcterms:modified>
</cp:coreProperties>
</file>