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30" w:rsidRPr="003D3481" w:rsidRDefault="00BD65EF" w:rsidP="003D3481">
      <w:pPr>
        <w:jc w:val="both"/>
        <w:rPr>
          <w:rFonts w:ascii="Times New Roman" w:hAnsi="Times New Roman"/>
          <w:szCs w:val="24"/>
        </w:rPr>
      </w:pPr>
      <w:r>
        <w:rPr>
          <w:rFonts w:ascii="Times New Roman" w:hAnsi="Times New Roman"/>
          <w:szCs w:val="24"/>
        </w:rPr>
        <w:t>6</w:t>
      </w:r>
    </w:p>
    <w:tbl>
      <w:tblPr>
        <w:tblW w:w="0" w:type="auto"/>
        <w:tblInd w:w="420" w:type="dxa"/>
        <w:tblLayout w:type="fixed"/>
        <w:tblLook w:val="04A0"/>
      </w:tblPr>
      <w:tblGrid>
        <w:gridCol w:w="4742"/>
        <w:gridCol w:w="294"/>
      </w:tblGrid>
      <w:tr w:rsidR="001F0B30" w:rsidRPr="003D3481" w:rsidTr="003F3261">
        <w:trPr>
          <w:trHeight w:val="1148"/>
        </w:trPr>
        <w:tc>
          <w:tcPr>
            <w:tcW w:w="5036"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FA08CC">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3F3261" w:rsidRDefault="001F0B30" w:rsidP="00FA08CC">
            <w:pPr>
              <w:jc w:val="center"/>
              <w:rPr>
                <w:rFonts w:ascii="Times New Roman" w:hAnsi="Times New Roman"/>
                <w:szCs w:val="24"/>
                <w:lang w:val="sr-Cyrl-CS"/>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r w:rsidR="003F3261">
              <w:rPr>
                <w:rFonts w:ascii="Times New Roman" w:hAnsi="Times New Roman"/>
                <w:b/>
                <w:szCs w:val="24"/>
                <w:lang w:val="sr-Cyrl-CS"/>
              </w:rPr>
              <w:t>Б.Башта</w:t>
            </w:r>
          </w:p>
        </w:tc>
      </w:tr>
      <w:tr w:rsidR="001F0B30" w:rsidRPr="003D3481" w:rsidTr="003F3261">
        <w:trPr>
          <w:trHeight w:val="781"/>
        </w:trPr>
        <w:tc>
          <w:tcPr>
            <w:tcW w:w="5036"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3F3261">
        <w:trPr>
          <w:gridAfter w:val="1"/>
          <w:wAfter w:w="294" w:type="dxa"/>
          <w:trHeight w:val="304"/>
        </w:trPr>
        <w:tc>
          <w:tcPr>
            <w:tcW w:w="4742" w:type="dxa"/>
            <w:shd w:val="clear" w:color="auto" w:fill="D9D9D9"/>
            <w:vAlign w:val="bottom"/>
          </w:tcPr>
          <w:p w:rsidR="001F0B30" w:rsidRPr="000B6724" w:rsidRDefault="001F0B30" w:rsidP="00FA08CC">
            <w:pPr>
              <w:rPr>
                <w:rFonts w:ascii="Times New Roman" w:hAnsi="Times New Roman"/>
                <w:sz w:val="2"/>
                <w:szCs w:val="2"/>
              </w:rPr>
            </w:pPr>
          </w:p>
          <w:p w:rsidR="001F0B30" w:rsidRPr="000B6724" w:rsidRDefault="001F0B30" w:rsidP="000B6724">
            <w:pPr>
              <w:jc w:val="center"/>
              <w:rPr>
                <w:rFonts w:ascii="Times New Roman" w:hAnsi="Times New Roman"/>
                <w:szCs w:val="24"/>
                <w:lang w:val="sr-Cyrl-CS"/>
              </w:rPr>
            </w:pPr>
            <w:r w:rsidRPr="000B6724">
              <w:rPr>
                <w:rFonts w:ascii="Times New Roman" w:hAnsi="Times New Roman"/>
                <w:szCs w:val="24"/>
                <w:lang w:val="sr-Cyrl-CS"/>
              </w:rPr>
              <w:t>Б</w:t>
            </w:r>
            <w:r w:rsidRPr="000B6724">
              <w:rPr>
                <w:rFonts w:ascii="Times New Roman" w:hAnsi="Times New Roman"/>
                <w:szCs w:val="24"/>
              </w:rPr>
              <w:t xml:space="preserve">рој </w:t>
            </w:r>
            <w:r w:rsidR="000B6724" w:rsidRPr="000B6724">
              <w:rPr>
                <w:rFonts w:ascii="Times New Roman" w:hAnsi="Times New Roman"/>
                <w:szCs w:val="24"/>
                <w:lang w:val="sr-Cyrl-CS"/>
              </w:rPr>
              <w:t>627</w:t>
            </w:r>
          </w:p>
        </w:tc>
      </w:tr>
      <w:tr w:rsidR="001F0B30" w:rsidRPr="003D3481" w:rsidTr="003F3261">
        <w:trPr>
          <w:gridAfter w:val="1"/>
          <w:wAfter w:w="294" w:type="dxa"/>
          <w:trHeight w:val="288"/>
        </w:trPr>
        <w:tc>
          <w:tcPr>
            <w:tcW w:w="4742" w:type="dxa"/>
            <w:shd w:val="clear" w:color="auto" w:fill="D9D9D9"/>
            <w:vAlign w:val="bottom"/>
          </w:tcPr>
          <w:p w:rsidR="001F0B30" w:rsidRPr="000B6724" w:rsidRDefault="000B6724" w:rsidP="003F3261">
            <w:pPr>
              <w:jc w:val="center"/>
              <w:rPr>
                <w:rFonts w:ascii="Times New Roman" w:hAnsi="Times New Roman"/>
                <w:szCs w:val="24"/>
              </w:rPr>
            </w:pPr>
            <w:r w:rsidRPr="000B6724">
              <w:rPr>
                <w:rFonts w:ascii="Times New Roman" w:hAnsi="Times New Roman"/>
                <w:szCs w:val="24"/>
                <w:lang w:val="sr-Cyrl-CS"/>
              </w:rPr>
              <w:t>23</w:t>
            </w:r>
            <w:r w:rsidR="001F0B30" w:rsidRPr="000B6724">
              <w:rPr>
                <w:rFonts w:ascii="Times New Roman" w:hAnsi="Times New Roman"/>
                <w:szCs w:val="24"/>
              </w:rPr>
              <w:t>.</w:t>
            </w:r>
            <w:r w:rsidR="006C580D" w:rsidRPr="000B6724">
              <w:rPr>
                <w:rFonts w:ascii="Times New Roman" w:hAnsi="Times New Roman"/>
                <w:szCs w:val="24"/>
                <w:lang w:val="sr-Cyrl-CS"/>
              </w:rPr>
              <w:t>0</w:t>
            </w:r>
            <w:r w:rsidR="00B03B83" w:rsidRPr="000B6724">
              <w:rPr>
                <w:rFonts w:ascii="Times New Roman" w:hAnsi="Times New Roman"/>
                <w:szCs w:val="24"/>
              </w:rPr>
              <w:t>8</w:t>
            </w:r>
            <w:r w:rsidR="001F0B30" w:rsidRPr="000B6724">
              <w:rPr>
                <w:rFonts w:ascii="Times New Roman" w:hAnsi="Times New Roman"/>
                <w:szCs w:val="24"/>
                <w:lang w:val="ru-RU"/>
              </w:rPr>
              <w:t>.201</w:t>
            </w:r>
            <w:r w:rsidR="003F3261" w:rsidRPr="000B6724">
              <w:rPr>
                <w:rFonts w:ascii="Times New Roman" w:hAnsi="Times New Roman"/>
                <w:szCs w:val="24"/>
                <w:lang w:val="sr-Cyrl-CS"/>
              </w:rPr>
              <w:t>7</w:t>
            </w:r>
            <w:r w:rsidR="001F0B30" w:rsidRPr="000B6724">
              <w:rPr>
                <w:rFonts w:ascii="Times New Roman" w:hAnsi="Times New Roman"/>
                <w:szCs w:val="24"/>
              </w:rPr>
              <w:t>. године</w:t>
            </w:r>
          </w:p>
        </w:tc>
      </w:tr>
      <w:tr w:rsidR="001F0B30" w:rsidRPr="003D3481" w:rsidTr="003F3261">
        <w:trPr>
          <w:trHeight w:val="471"/>
        </w:trPr>
        <w:tc>
          <w:tcPr>
            <w:tcW w:w="5036"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3D3481" w:rsidRDefault="001F0B30" w:rsidP="003F3261">
            <w:pPr>
              <w:jc w:val="center"/>
              <w:rPr>
                <w:rFonts w:ascii="Times New Roman" w:hAnsi="Times New Roman"/>
                <w:b/>
                <w:szCs w:val="24"/>
                <w:lang w:val="sr-Cyrl-CS"/>
              </w:rPr>
            </w:pPr>
            <w:r w:rsidRPr="003D3481">
              <w:rPr>
                <w:rFonts w:ascii="Times New Roman" w:hAnsi="Times New Roman"/>
                <w:b/>
                <w:szCs w:val="24"/>
                <w:lang w:val="sr-Cyrl-CS"/>
              </w:rPr>
              <w:t>Бајина Башта</w:t>
            </w:r>
          </w:p>
        </w:tc>
      </w:tr>
    </w:tbl>
    <w:p w:rsidR="001F0B30" w:rsidRPr="003D3481" w:rsidRDefault="001F0B30" w:rsidP="003D3481">
      <w:pPr>
        <w:jc w:val="both"/>
        <w:rPr>
          <w:rFonts w:ascii="Times New Roman" w:hAnsi="Times New Roman"/>
          <w:b/>
          <w:bCs/>
          <w:szCs w:val="24"/>
          <w:lang w:val="sr-Latn-CS"/>
        </w:rPr>
      </w:pPr>
    </w:p>
    <w:p w:rsidR="001F0B30" w:rsidRPr="003D3481" w:rsidRDefault="001F0B30" w:rsidP="003D3481">
      <w:pPr>
        <w:jc w:val="both"/>
        <w:rPr>
          <w:rFonts w:ascii="Times New Roman" w:hAnsi="Times New Roman"/>
          <w:b/>
          <w:szCs w:val="24"/>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Default="001F0B30" w:rsidP="00E01143">
      <w:pPr>
        <w:jc w:val="center"/>
        <w:rPr>
          <w:rFonts w:ascii="Times New Roman" w:hAnsi="Times New Roman"/>
          <w:szCs w:val="24"/>
          <w:lang w:val="sr-Cyrl-CS"/>
        </w:rPr>
      </w:pPr>
      <w:r w:rsidRPr="003D3481">
        <w:rPr>
          <w:rFonts w:ascii="Times New Roman" w:hAnsi="Times New Roman"/>
          <w:szCs w:val="24"/>
          <w:lang w:val="sr-Cyrl-CS"/>
        </w:rPr>
        <w:t xml:space="preserve">за јавну набавку </w:t>
      </w:r>
      <w:r w:rsidR="006C580D">
        <w:rPr>
          <w:rFonts w:ascii="Times New Roman" w:hAnsi="Times New Roman"/>
          <w:szCs w:val="24"/>
          <w:lang w:val="sr-Cyrl-CS"/>
        </w:rPr>
        <w:t>добара</w:t>
      </w:r>
      <w:r w:rsidRPr="003D3481">
        <w:rPr>
          <w:rFonts w:ascii="Times New Roman" w:hAnsi="Times New Roman"/>
          <w:szCs w:val="24"/>
          <w:lang w:val="sr-Cyrl-CS"/>
        </w:rPr>
        <w:t xml:space="preserve"> у </w:t>
      </w:r>
      <w:r w:rsidR="00E01143">
        <w:rPr>
          <w:rFonts w:ascii="Times New Roman" w:hAnsi="Times New Roman"/>
          <w:szCs w:val="24"/>
          <w:lang w:val="sr-Cyrl-CS"/>
        </w:rPr>
        <w:t xml:space="preserve">отвореном </w:t>
      </w:r>
      <w:r w:rsidRPr="003D3481">
        <w:rPr>
          <w:rFonts w:ascii="Times New Roman" w:hAnsi="Times New Roman"/>
          <w:szCs w:val="24"/>
          <w:lang w:val="sr-Cyrl-CS"/>
        </w:rPr>
        <w:t>поступку јавне набавке</w:t>
      </w: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Pr="003D3481" w:rsidRDefault="002874BF" w:rsidP="00E01143">
      <w:pPr>
        <w:jc w:val="center"/>
        <w:rPr>
          <w:rFonts w:ascii="Times New Roman" w:hAnsi="Times New Roman"/>
          <w:szCs w:val="24"/>
          <w:lang w:val="ru-RU"/>
        </w:rPr>
      </w:pPr>
    </w:p>
    <w:p w:rsidR="001F0B30" w:rsidRPr="003D3481" w:rsidRDefault="005744CA" w:rsidP="00FA08CC">
      <w:pPr>
        <w:jc w:val="center"/>
        <w:rPr>
          <w:rFonts w:ascii="Times New Roman" w:hAnsi="Times New Roman"/>
          <w:b/>
          <w:szCs w:val="24"/>
          <w:lang w:val="sr-Cyrl-CS"/>
        </w:rPr>
      </w:pPr>
      <w:r>
        <w:rPr>
          <w:rFonts w:ascii="Times New Roman" w:hAnsi="Times New Roman"/>
          <w:b/>
          <w:szCs w:val="24"/>
          <w:lang w:val="sr-Cyrl-CS"/>
        </w:rPr>
        <w:t>НАБАВКА ЕНЕРГЕНАТА</w:t>
      </w:r>
    </w:p>
    <w:p w:rsidR="001F0B30" w:rsidRPr="00D43E7D" w:rsidRDefault="006C580D" w:rsidP="00D43E7D">
      <w:pPr>
        <w:jc w:val="center"/>
        <w:rPr>
          <w:rFonts w:ascii="Times New Roman" w:hAnsi="Times New Roman"/>
          <w:b/>
          <w:szCs w:val="24"/>
          <w:lang w:val="sr-Cyrl-CS"/>
        </w:rPr>
      </w:pPr>
      <w:r>
        <w:rPr>
          <w:rFonts w:ascii="Times New Roman" w:hAnsi="Times New Roman"/>
          <w:b/>
          <w:szCs w:val="24"/>
          <w:lang w:val="ru-RU"/>
        </w:rPr>
        <w:t>уљ</w:t>
      </w:r>
      <w:r w:rsidR="00A005D8">
        <w:rPr>
          <w:rFonts w:ascii="Times New Roman" w:hAnsi="Times New Roman"/>
          <w:b/>
          <w:szCs w:val="24"/>
        </w:rPr>
        <w:t>e</w:t>
      </w:r>
      <w:r>
        <w:rPr>
          <w:rFonts w:ascii="Times New Roman" w:hAnsi="Times New Roman"/>
          <w:b/>
          <w:szCs w:val="24"/>
          <w:lang w:val="ru-RU"/>
        </w:rPr>
        <w:t xml:space="preserve"> за ложење средње мазут-С и гасно уље екстра лако Евро Е</w:t>
      </w:r>
      <w:r w:rsidR="00A005D8">
        <w:rPr>
          <w:rFonts w:ascii="Times New Roman" w:hAnsi="Times New Roman"/>
          <w:b/>
          <w:szCs w:val="24"/>
          <w:lang w:val="ru-RU"/>
        </w:rPr>
        <w:t>Л</w:t>
      </w:r>
    </w:p>
    <w:p w:rsidR="005744CA" w:rsidRDefault="005744CA" w:rsidP="00FA08CC">
      <w:pPr>
        <w:spacing w:before="360" w:after="240"/>
        <w:jc w:val="center"/>
        <w:rPr>
          <w:rFonts w:ascii="Times New Roman" w:hAnsi="Times New Roman"/>
          <w:b/>
          <w:bCs/>
          <w:szCs w:val="24"/>
          <w:lang w:val="sr-Cyrl-CS"/>
        </w:rPr>
      </w:pPr>
    </w:p>
    <w:p w:rsidR="005744CA" w:rsidRDefault="005744CA" w:rsidP="00FA08CC">
      <w:pPr>
        <w:spacing w:before="360" w:after="240"/>
        <w:jc w:val="center"/>
        <w:rPr>
          <w:rFonts w:ascii="Times New Roman" w:hAnsi="Times New Roman"/>
          <w:b/>
          <w:bCs/>
          <w:szCs w:val="24"/>
          <w:lang w:val="sr-Cyrl-CS"/>
        </w:rPr>
      </w:pPr>
    </w:p>
    <w:p w:rsidR="001F0B30" w:rsidRPr="0072353E" w:rsidRDefault="001F0B30" w:rsidP="00FA08CC">
      <w:pPr>
        <w:spacing w:before="360" w:after="240"/>
        <w:jc w:val="center"/>
        <w:rPr>
          <w:rFonts w:ascii="Times New Roman" w:hAnsi="Times New Roman"/>
          <w:b/>
          <w:bCs/>
          <w:szCs w:val="24"/>
          <w:lang w:val="sr-Cyrl-CS"/>
        </w:rPr>
      </w:pPr>
      <w:r w:rsidRPr="003D3481">
        <w:rPr>
          <w:rFonts w:ascii="Times New Roman" w:hAnsi="Times New Roman"/>
          <w:b/>
          <w:bCs/>
          <w:szCs w:val="24"/>
          <w:lang w:val="sr-Cyrl-CS"/>
        </w:rPr>
        <w:t xml:space="preserve">ЈН број </w:t>
      </w:r>
      <w:r w:rsidR="000B6724" w:rsidRPr="000B6724">
        <w:rPr>
          <w:rFonts w:ascii="Times New Roman" w:hAnsi="Times New Roman"/>
          <w:b/>
          <w:bCs/>
          <w:szCs w:val="24"/>
          <w:lang w:val="sr-Cyrl-CS"/>
        </w:rPr>
        <w:t>5</w:t>
      </w:r>
      <w:r w:rsidRPr="0072353E">
        <w:rPr>
          <w:rFonts w:ascii="Times New Roman" w:hAnsi="Times New Roman"/>
          <w:b/>
          <w:bCs/>
          <w:szCs w:val="24"/>
          <w:lang w:val="sr-Cyrl-CS"/>
        </w:rPr>
        <w:t>/201</w:t>
      </w:r>
      <w:r w:rsidR="003F3261">
        <w:rPr>
          <w:rFonts w:ascii="Times New Roman" w:hAnsi="Times New Roman"/>
          <w:b/>
          <w:bCs/>
          <w:szCs w:val="24"/>
          <w:lang w:val="sr-Cyrl-CS"/>
        </w:rPr>
        <w:t>7</w:t>
      </w: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FA08CC" w:rsidRPr="00B67FDB" w:rsidRDefault="00FA08CC" w:rsidP="00B67FDB">
      <w:pPr>
        <w:spacing w:before="360" w:after="240"/>
        <w:rPr>
          <w:rFonts w:ascii="Times New Roman" w:hAnsi="Times New Roman"/>
          <w:b/>
          <w:bCs/>
          <w:szCs w:val="24"/>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3865"/>
      </w:tblGrid>
      <w:tr w:rsidR="001F0B30" w:rsidRPr="003D3481" w:rsidTr="001F0B30">
        <w:trPr>
          <w:trHeight w:val="315"/>
          <w:jc w:val="center"/>
        </w:trPr>
        <w:tc>
          <w:tcPr>
            <w:tcW w:w="3865" w:type="dxa"/>
          </w:tcPr>
          <w:p w:rsidR="001F0B30" w:rsidRPr="00FA08CC" w:rsidRDefault="005744CA" w:rsidP="003F3261">
            <w:pPr>
              <w:jc w:val="center"/>
              <w:rPr>
                <w:rFonts w:ascii="Times New Roman" w:hAnsi="Times New Roman"/>
                <w:b/>
                <w:bCs/>
                <w:sz w:val="28"/>
                <w:szCs w:val="28"/>
                <w:lang w:val="sr-Cyrl-CS"/>
              </w:rPr>
            </w:pPr>
            <w:r>
              <w:rPr>
                <w:rFonts w:ascii="Times New Roman" w:hAnsi="Times New Roman"/>
                <w:b/>
                <w:bCs/>
                <w:color w:val="000000"/>
                <w:sz w:val="28"/>
                <w:szCs w:val="28"/>
                <w:lang w:val="sr-Cyrl-CS"/>
              </w:rPr>
              <w:t>Август</w:t>
            </w:r>
            <w:r w:rsidR="00F755F0">
              <w:rPr>
                <w:rFonts w:ascii="Times New Roman" w:hAnsi="Times New Roman"/>
                <w:b/>
                <w:bCs/>
                <w:color w:val="000000"/>
                <w:sz w:val="28"/>
                <w:szCs w:val="28"/>
              </w:rPr>
              <w:t xml:space="preserve"> </w:t>
            </w:r>
            <w:r w:rsidR="001F0B30" w:rsidRPr="00FA08CC">
              <w:rPr>
                <w:rFonts w:ascii="Times New Roman" w:hAnsi="Times New Roman"/>
                <w:b/>
                <w:bCs/>
                <w:sz w:val="28"/>
                <w:szCs w:val="28"/>
                <w:lang w:val="sr-Cyrl-CS"/>
              </w:rPr>
              <w:t>20</w:t>
            </w:r>
            <w:r w:rsidR="001F0B30" w:rsidRPr="00FA08CC">
              <w:rPr>
                <w:rFonts w:ascii="Times New Roman" w:hAnsi="Times New Roman"/>
                <w:b/>
                <w:bCs/>
                <w:sz w:val="28"/>
                <w:szCs w:val="28"/>
              </w:rPr>
              <w:t>1</w:t>
            </w:r>
            <w:r w:rsidR="003F3261">
              <w:rPr>
                <w:rFonts w:ascii="Times New Roman" w:hAnsi="Times New Roman"/>
                <w:b/>
                <w:bCs/>
                <w:sz w:val="28"/>
                <w:szCs w:val="28"/>
                <w:lang w:val="sr-Cyrl-CS"/>
              </w:rPr>
              <w:t>7</w:t>
            </w:r>
            <w:r w:rsidR="001F0B30" w:rsidRPr="00FA08CC">
              <w:rPr>
                <w:rFonts w:ascii="Times New Roman" w:hAnsi="Times New Roman"/>
                <w:b/>
                <w:bCs/>
                <w:sz w:val="28"/>
                <w:szCs w:val="28"/>
                <w:lang w:val="sr-Cyrl-CS"/>
              </w:rPr>
              <w:t>. године</w:t>
            </w:r>
          </w:p>
        </w:tc>
      </w:tr>
    </w:tbl>
    <w:p w:rsidR="001F0B30" w:rsidRPr="003D3481" w:rsidRDefault="001F0B30" w:rsidP="003D3481">
      <w:pPr>
        <w:jc w:val="both"/>
        <w:rPr>
          <w:rFonts w:ascii="Times New Roman" w:hAnsi="Times New Roman"/>
          <w:i/>
          <w:szCs w:val="24"/>
          <w:lang w:val="sr-Cyrl-CS"/>
        </w:rPr>
      </w:pPr>
    </w:p>
    <w:p w:rsidR="001F0B30" w:rsidRPr="003D3481" w:rsidRDefault="001F0B30" w:rsidP="003D3481">
      <w:pPr>
        <w:jc w:val="both"/>
        <w:rPr>
          <w:rFonts w:ascii="Times New Roman" w:hAnsi="Times New Roman"/>
          <w:i/>
          <w:szCs w:val="24"/>
          <w:lang w:val="sr-Cyrl-CS"/>
        </w:rPr>
      </w:pPr>
    </w:p>
    <w:p w:rsidR="001F0B30" w:rsidRPr="002629BE" w:rsidRDefault="00622F87" w:rsidP="00A1244B">
      <w:pPr>
        <w:jc w:val="both"/>
        <w:rPr>
          <w:rFonts w:ascii="Times New Roman" w:hAnsi="Times New Roman"/>
          <w:i/>
          <w:szCs w:val="24"/>
          <w:lang w:val="sr-Cyrl-CS"/>
        </w:rPr>
      </w:pPr>
      <w:r w:rsidRPr="002629BE">
        <w:rPr>
          <w:rFonts w:ascii="Times New Roman" w:hAnsi="Times New Roman"/>
          <w:lang w:val="sr-Cyrl-CS"/>
        </w:rPr>
        <w:lastRenderedPageBreak/>
        <w:t>На основу члана 32</w:t>
      </w:r>
      <w:r w:rsidR="001F0B30" w:rsidRPr="002629BE">
        <w:rPr>
          <w:rFonts w:ascii="Times New Roman" w:hAnsi="Times New Roman"/>
          <w:lang w:val="sr-Cyrl-CS"/>
        </w:rPr>
        <w:t xml:space="preserve">. и 61. </w:t>
      </w:r>
      <w:r w:rsidRPr="002629BE">
        <w:rPr>
          <w:rFonts w:ascii="Times New Roman" w:hAnsi="Times New Roman"/>
          <w:lang w:val="sr-Cyrl-CS"/>
        </w:rPr>
        <w:t>Закона о јавним набавкама (Сл. г</w:t>
      </w:r>
      <w:r w:rsidR="001F0B30" w:rsidRPr="002629BE">
        <w:rPr>
          <w:rFonts w:ascii="Times New Roman" w:hAnsi="Times New Roman"/>
          <w:lang w:val="sr-Cyrl-CS"/>
        </w:rPr>
        <w:t>ласник РС бр. 124/2012</w:t>
      </w:r>
      <w:r w:rsidRPr="002629BE">
        <w:rPr>
          <w:rFonts w:ascii="Times New Roman" w:hAnsi="Times New Roman"/>
          <w:lang w:val="sr-Cyrl-CS"/>
        </w:rPr>
        <w:t xml:space="preserve">, 14/2015 </w:t>
      </w:r>
      <w:r w:rsidR="001F0B30" w:rsidRPr="002629BE">
        <w:rPr>
          <w:rFonts w:ascii="Times New Roman" w:hAnsi="Times New Roman"/>
          <w:lang w:val="sr-Cyrl-CS"/>
        </w:rPr>
        <w:t xml:space="preserve"> и 68/2015), члана 2. Правилника о обавезним елементима конкурсне документације у поступцима јавцних набавки и начину дока</w:t>
      </w:r>
      <w:r w:rsidRPr="002629BE">
        <w:rPr>
          <w:rFonts w:ascii="Times New Roman" w:hAnsi="Times New Roman"/>
          <w:lang w:val="sr-Cyrl-CS"/>
        </w:rPr>
        <w:t>зивања испуњености услова (Сл. г</w:t>
      </w:r>
      <w:r w:rsidR="001F0B30" w:rsidRPr="002629BE">
        <w:rPr>
          <w:rFonts w:ascii="Times New Roman" w:hAnsi="Times New Roman"/>
          <w:lang w:val="sr-Cyrl-CS"/>
        </w:rPr>
        <w:t xml:space="preserve">ласник РС бр. 86/2015), Одлуке о покретању поступка јавне </w:t>
      </w:r>
      <w:r w:rsidR="00B45373" w:rsidRPr="002629BE">
        <w:rPr>
          <w:rFonts w:ascii="Times New Roman" w:hAnsi="Times New Roman"/>
          <w:lang w:val="sr-Cyrl-CS"/>
        </w:rPr>
        <w:t>набавке ЈН б</w:t>
      </w:r>
      <w:r w:rsidR="001F0B30" w:rsidRPr="002629BE">
        <w:rPr>
          <w:rFonts w:ascii="Times New Roman" w:hAnsi="Times New Roman"/>
          <w:lang w:val="sr-Cyrl-CS"/>
        </w:rPr>
        <w:t xml:space="preserve">рој </w:t>
      </w:r>
      <w:r w:rsidR="000B6724" w:rsidRPr="000B6724">
        <w:rPr>
          <w:rFonts w:ascii="Times New Roman" w:hAnsi="Times New Roman"/>
          <w:lang w:val="sr-Cyrl-CS"/>
        </w:rPr>
        <w:t>6</w:t>
      </w:r>
      <w:r w:rsidR="00B03B83" w:rsidRPr="000B6724">
        <w:rPr>
          <w:rFonts w:ascii="Times New Roman" w:hAnsi="Times New Roman"/>
          <w:lang w:val="sr-Cyrl-CS"/>
        </w:rPr>
        <w:t>2</w:t>
      </w:r>
      <w:r w:rsidR="000B6724" w:rsidRPr="000B6724">
        <w:rPr>
          <w:rFonts w:ascii="Times New Roman" w:hAnsi="Times New Roman"/>
          <w:lang w:val="sr-Cyrl-CS"/>
        </w:rPr>
        <w:t>7</w:t>
      </w:r>
      <w:r w:rsidR="00AE13EE" w:rsidRPr="000B6724">
        <w:rPr>
          <w:rFonts w:ascii="Times New Roman" w:hAnsi="Times New Roman"/>
          <w:b/>
          <w:i/>
          <w:lang w:val="sr-Cyrl-CS"/>
        </w:rPr>
        <w:t>–</w:t>
      </w:r>
      <w:r w:rsidR="00B03B83" w:rsidRPr="000B6724">
        <w:rPr>
          <w:rFonts w:ascii="Times New Roman" w:hAnsi="Times New Roman"/>
          <w:lang w:val="sr-Cyrl-CS"/>
        </w:rPr>
        <w:t>2</w:t>
      </w:r>
      <w:r w:rsidR="001F0B30" w:rsidRPr="000B6724">
        <w:rPr>
          <w:rFonts w:ascii="Times New Roman" w:hAnsi="Times New Roman"/>
          <w:lang w:val="sr-Cyrl-CS"/>
        </w:rPr>
        <w:t xml:space="preserve"> од</w:t>
      </w:r>
      <w:r w:rsidR="00477C3F">
        <w:rPr>
          <w:rFonts w:ascii="Times New Roman" w:hAnsi="Times New Roman"/>
          <w:lang w:val="sr-Latn-CS"/>
        </w:rPr>
        <w:t xml:space="preserve"> </w:t>
      </w:r>
      <w:r w:rsidR="000B6724" w:rsidRPr="000B6724">
        <w:rPr>
          <w:rFonts w:ascii="Times New Roman" w:hAnsi="Times New Roman"/>
          <w:lang w:val="sr-Cyrl-CS"/>
        </w:rPr>
        <w:t>23</w:t>
      </w:r>
      <w:r w:rsidRPr="000B6724">
        <w:rPr>
          <w:rFonts w:ascii="Times New Roman" w:hAnsi="Times New Roman"/>
          <w:lang w:val="sr-Cyrl-CS"/>
        </w:rPr>
        <w:t>.0</w:t>
      </w:r>
      <w:r w:rsidR="00B03B83" w:rsidRPr="000B6724">
        <w:rPr>
          <w:rFonts w:ascii="Times New Roman" w:hAnsi="Times New Roman"/>
          <w:lang w:val="sr-Cyrl-CS"/>
        </w:rPr>
        <w:t>8</w:t>
      </w:r>
      <w:r w:rsidR="001F0B30" w:rsidRPr="000B6724">
        <w:rPr>
          <w:rFonts w:ascii="Times New Roman" w:hAnsi="Times New Roman"/>
          <w:lang w:val="sr-Cyrl-CS"/>
        </w:rPr>
        <w:t>.201</w:t>
      </w:r>
      <w:r w:rsidR="000B6724" w:rsidRPr="000B6724">
        <w:rPr>
          <w:rFonts w:ascii="Times New Roman" w:hAnsi="Times New Roman"/>
          <w:lang w:val="sr-Cyrl-CS"/>
        </w:rPr>
        <w:t>7</w:t>
      </w:r>
      <w:r w:rsidR="001F0B30" w:rsidRPr="000B6724">
        <w:rPr>
          <w:rFonts w:ascii="Times New Roman" w:hAnsi="Times New Roman"/>
          <w:lang w:val="sr-Cyrl-CS"/>
        </w:rPr>
        <w:t>. године и Решења о образовању комисије за јавну набавку</w:t>
      </w:r>
      <w:r w:rsidR="0085436A" w:rsidRPr="000B6724">
        <w:rPr>
          <w:rFonts w:ascii="Times New Roman" w:hAnsi="Times New Roman"/>
          <w:lang w:val="sr-Cyrl-CS"/>
        </w:rPr>
        <w:t xml:space="preserve"> ЈН</w:t>
      </w:r>
      <w:r w:rsidR="001F0B30" w:rsidRPr="000B6724">
        <w:rPr>
          <w:rFonts w:ascii="Times New Roman" w:hAnsi="Times New Roman"/>
          <w:lang w:val="sr-Cyrl-CS"/>
        </w:rPr>
        <w:t xml:space="preserve"> број </w:t>
      </w:r>
      <w:r w:rsidR="000B6724" w:rsidRPr="000B6724">
        <w:rPr>
          <w:rFonts w:ascii="Times New Roman" w:hAnsi="Times New Roman"/>
          <w:lang w:val="sr-Cyrl-CS"/>
        </w:rPr>
        <w:t>6</w:t>
      </w:r>
      <w:r w:rsidR="00B03B83" w:rsidRPr="000B6724">
        <w:rPr>
          <w:rFonts w:ascii="Times New Roman" w:hAnsi="Times New Roman"/>
          <w:lang w:val="sr-Cyrl-CS"/>
        </w:rPr>
        <w:t>2</w:t>
      </w:r>
      <w:r w:rsidR="000B6724" w:rsidRPr="000B6724">
        <w:rPr>
          <w:rFonts w:ascii="Times New Roman" w:hAnsi="Times New Roman"/>
          <w:lang w:val="sr-Cyrl-CS"/>
        </w:rPr>
        <w:t>7</w:t>
      </w:r>
      <w:r w:rsidR="00AE13EE" w:rsidRPr="000B6724">
        <w:rPr>
          <w:rFonts w:ascii="Times New Roman" w:hAnsi="Times New Roman"/>
          <w:b/>
          <w:i/>
          <w:lang w:val="sr-Cyrl-CS"/>
        </w:rPr>
        <w:t>–</w:t>
      </w:r>
      <w:r w:rsidR="00B03B83" w:rsidRPr="000B6724">
        <w:rPr>
          <w:rFonts w:ascii="Times New Roman" w:hAnsi="Times New Roman"/>
          <w:lang w:val="sr-Cyrl-CS"/>
        </w:rPr>
        <w:t>3</w:t>
      </w:r>
      <w:r w:rsidR="0085436A" w:rsidRPr="000B6724">
        <w:rPr>
          <w:rFonts w:ascii="Times New Roman" w:hAnsi="Times New Roman"/>
          <w:lang w:val="sr-Cyrl-CS"/>
        </w:rPr>
        <w:t xml:space="preserve"> од </w:t>
      </w:r>
      <w:r w:rsidR="000B6724" w:rsidRPr="000B6724">
        <w:rPr>
          <w:rFonts w:ascii="Times New Roman" w:hAnsi="Times New Roman"/>
          <w:lang w:val="sr-Cyrl-CS"/>
        </w:rPr>
        <w:t>23</w:t>
      </w:r>
      <w:r w:rsidR="001F0B30" w:rsidRPr="000B6724">
        <w:rPr>
          <w:rFonts w:ascii="Times New Roman" w:hAnsi="Times New Roman"/>
          <w:lang w:val="sr-Cyrl-CS"/>
        </w:rPr>
        <w:t>.</w:t>
      </w:r>
      <w:r w:rsidRPr="000B6724">
        <w:rPr>
          <w:rFonts w:ascii="Times New Roman" w:hAnsi="Times New Roman"/>
          <w:lang w:val="sr-Cyrl-CS"/>
        </w:rPr>
        <w:t>0</w:t>
      </w:r>
      <w:r w:rsidR="00B03B83" w:rsidRPr="000B6724">
        <w:rPr>
          <w:rFonts w:ascii="Times New Roman" w:hAnsi="Times New Roman"/>
          <w:lang w:val="sr-Cyrl-CS"/>
        </w:rPr>
        <w:t>8</w:t>
      </w:r>
      <w:r w:rsidR="001F0B30" w:rsidRPr="000B6724">
        <w:rPr>
          <w:rFonts w:ascii="Times New Roman" w:hAnsi="Times New Roman"/>
          <w:lang w:val="sr-Cyrl-CS"/>
        </w:rPr>
        <w:t>.201</w:t>
      </w:r>
      <w:r w:rsidR="000B6724" w:rsidRPr="000B6724">
        <w:rPr>
          <w:rFonts w:ascii="Times New Roman" w:hAnsi="Times New Roman"/>
          <w:lang w:val="sr-Cyrl-CS"/>
        </w:rPr>
        <w:t>7</w:t>
      </w:r>
      <w:r w:rsidR="001F0B30" w:rsidRPr="000B6724">
        <w:rPr>
          <w:rFonts w:ascii="Times New Roman" w:hAnsi="Times New Roman"/>
          <w:lang w:val="sr-Cyrl-CS"/>
        </w:rPr>
        <w:t>.</w:t>
      </w:r>
      <w:r w:rsidR="001F0B30" w:rsidRPr="002629BE">
        <w:rPr>
          <w:rFonts w:ascii="Times New Roman" w:hAnsi="Times New Roman"/>
          <w:lang w:val="sr-Cyrl-CS"/>
        </w:rPr>
        <w:t xml:space="preserve"> године, припремљена је:</w:t>
      </w:r>
    </w:p>
    <w:p w:rsidR="001F0B30" w:rsidRPr="006A530B" w:rsidRDefault="001F0B30" w:rsidP="003D3481">
      <w:pPr>
        <w:jc w:val="both"/>
        <w:rPr>
          <w:rFonts w:ascii="Times New Roman" w:hAnsi="Times New Roman"/>
          <w:szCs w:val="24"/>
          <w:lang w:val="sr-Cyrl-CS"/>
        </w:rPr>
      </w:pPr>
    </w:p>
    <w:p w:rsidR="001F0B30" w:rsidRPr="00622F87" w:rsidRDefault="001F0B30" w:rsidP="00622F87">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5744CA" w:rsidRPr="00D43E7D" w:rsidRDefault="00622F87" w:rsidP="005744CA">
      <w:pPr>
        <w:jc w:val="center"/>
        <w:rPr>
          <w:rFonts w:ascii="Times New Roman" w:hAnsi="Times New Roman"/>
          <w:b/>
          <w:szCs w:val="24"/>
          <w:lang w:val="sr-Cyrl-CS"/>
        </w:rPr>
      </w:pPr>
      <w:r w:rsidRPr="00622F87">
        <w:rPr>
          <w:rFonts w:ascii="Times New Roman" w:hAnsi="Times New Roman"/>
          <w:b/>
          <w:szCs w:val="24"/>
          <w:lang w:val="sr-Cyrl-CS"/>
        </w:rPr>
        <w:t>у</w:t>
      </w:r>
      <w:r w:rsidR="00690272" w:rsidRPr="00622F87">
        <w:rPr>
          <w:rFonts w:ascii="Times New Roman" w:hAnsi="Times New Roman"/>
          <w:b/>
          <w:szCs w:val="24"/>
          <w:lang w:val="sr-Cyrl-CS"/>
        </w:rPr>
        <w:t xml:space="preserve"> отвореном</w:t>
      </w:r>
      <w:r w:rsidR="001F0B30" w:rsidRPr="006A530B">
        <w:rPr>
          <w:rFonts w:ascii="Times New Roman" w:hAnsi="Times New Roman"/>
          <w:b/>
          <w:szCs w:val="24"/>
          <w:lang w:val="sr-Cyrl-CS"/>
        </w:rPr>
        <w:t xml:space="preserve"> поступку јавне набавке </w:t>
      </w:r>
      <w:r w:rsidR="005744CA">
        <w:rPr>
          <w:rFonts w:ascii="Times New Roman" w:hAnsi="Times New Roman"/>
          <w:b/>
          <w:szCs w:val="24"/>
          <w:lang w:val="sr-Cyrl-CS"/>
        </w:rPr>
        <w:t>добара</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00477C3F">
        <w:rPr>
          <w:rFonts w:ascii="Times New Roman" w:hAnsi="Times New Roman"/>
          <w:b/>
          <w:szCs w:val="24"/>
          <w:lang w:val="sr-Latn-CS"/>
        </w:rPr>
        <w:t xml:space="preserve"> </w:t>
      </w:r>
      <w:r w:rsidR="00477C3F" w:rsidRPr="00477C3F">
        <w:rPr>
          <w:rFonts w:ascii="Times New Roman" w:hAnsi="Times New Roman"/>
          <w:b/>
          <w:szCs w:val="24"/>
          <w:lang w:val="sr-Latn-CS"/>
        </w:rPr>
        <w:t>5</w:t>
      </w:r>
      <w:r w:rsidRPr="00C838CB">
        <w:rPr>
          <w:rFonts w:ascii="Times New Roman" w:hAnsi="Times New Roman"/>
          <w:b/>
          <w:color w:val="000000" w:themeColor="text1"/>
          <w:szCs w:val="24"/>
          <w:lang w:val="sr-Cyrl-CS"/>
        </w:rPr>
        <w:t>/</w:t>
      </w:r>
      <w:r w:rsidRPr="006A530B">
        <w:rPr>
          <w:rFonts w:ascii="Times New Roman" w:hAnsi="Times New Roman"/>
          <w:b/>
          <w:szCs w:val="24"/>
          <w:lang w:val="sr-Cyrl-CS"/>
        </w:rPr>
        <w:t>201</w:t>
      </w:r>
      <w:r w:rsidR="003F3261">
        <w:rPr>
          <w:rFonts w:ascii="Times New Roman" w:hAnsi="Times New Roman"/>
          <w:b/>
          <w:szCs w:val="24"/>
          <w:lang w:val="sr-Cyrl-CS"/>
        </w:rPr>
        <w:t>7</w:t>
      </w:r>
      <w:r w:rsidR="00477C3F">
        <w:rPr>
          <w:rFonts w:ascii="Times New Roman" w:hAnsi="Times New Roman"/>
          <w:b/>
          <w:szCs w:val="24"/>
          <w:lang w:val="sr-Latn-CS"/>
        </w:rPr>
        <w:t xml:space="preserve"> </w:t>
      </w:r>
      <w:r w:rsidR="005744CA">
        <w:rPr>
          <w:rFonts w:ascii="Times New Roman" w:hAnsi="Times New Roman"/>
          <w:b/>
          <w:szCs w:val="24"/>
          <w:lang w:val="ru-RU"/>
        </w:rPr>
        <w:t>Енргената-уљ</w:t>
      </w:r>
      <w:r w:rsidR="00A005D8">
        <w:rPr>
          <w:rFonts w:ascii="Times New Roman" w:hAnsi="Times New Roman"/>
          <w:b/>
          <w:szCs w:val="24"/>
          <w:lang w:val="ru-RU"/>
        </w:rPr>
        <w:t>е</w:t>
      </w:r>
      <w:r w:rsidR="005744CA">
        <w:rPr>
          <w:rFonts w:ascii="Times New Roman" w:hAnsi="Times New Roman"/>
          <w:b/>
          <w:szCs w:val="24"/>
          <w:lang w:val="ru-RU"/>
        </w:rPr>
        <w:t xml:space="preserve"> за ложење средње мазут-С и гасно уље екстра лако Евро Е</w:t>
      </w:r>
      <w:r w:rsidR="00A005D8">
        <w:rPr>
          <w:rFonts w:ascii="Times New Roman" w:hAnsi="Times New Roman"/>
          <w:b/>
          <w:szCs w:val="24"/>
          <w:lang w:val="ru-RU"/>
        </w:rPr>
        <w:t>Л</w:t>
      </w:r>
    </w:p>
    <w:p w:rsidR="001F0B30" w:rsidRDefault="001F0B30" w:rsidP="005744CA">
      <w:pPr>
        <w:jc w:val="center"/>
        <w:rPr>
          <w:rFonts w:ascii="Times New Roman" w:hAnsi="Times New Roman"/>
          <w:b/>
          <w:szCs w:val="24"/>
          <w:lang w:val="sr-Cyrl-CS"/>
        </w:rPr>
      </w:pPr>
    </w:p>
    <w:p w:rsidR="00622F87" w:rsidRPr="00622F87" w:rsidRDefault="00622F87" w:rsidP="00622F87">
      <w:pPr>
        <w:jc w:val="center"/>
        <w:rPr>
          <w:rFonts w:ascii="Times New Roman" w:hAnsi="Times New Roman"/>
          <w:b/>
          <w:szCs w:val="24"/>
          <w:lang w:val="sr-Cyrl-CS"/>
        </w:rPr>
      </w:pPr>
    </w:p>
    <w:p w:rsidR="001F0B30" w:rsidRPr="00622F87" w:rsidRDefault="001F0B30" w:rsidP="003D3481">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013CD4" w:rsidRDefault="001F0B30" w:rsidP="003D3481">
      <w:pPr>
        <w:jc w:val="both"/>
        <w:rPr>
          <w:rFonts w:ascii="Times New Roman" w:hAnsi="Times New Roman"/>
          <w:szCs w:val="24"/>
          <w:lang w:val="ru-RU"/>
        </w:rPr>
      </w:pPr>
    </w:p>
    <w:tbl>
      <w:tblPr>
        <w:tblW w:w="9306" w:type="dxa"/>
        <w:tblInd w:w="-34" w:type="dxa"/>
        <w:tblLayout w:type="fixed"/>
        <w:tblLook w:val="0000"/>
      </w:tblPr>
      <w:tblGrid>
        <w:gridCol w:w="1567"/>
        <w:gridCol w:w="6119"/>
        <w:gridCol w:w="1620"/>
      </w:tblGrid>
      <w:tr w:rsidR="001F0B30" w:rsidRPr="00013CD4" w:rsidTr="00983028">
        <w:tc>
          <w:tcPr>
            <w:tcW w:w="1567" w:type="dxa"/>
            <w:tcBorders>
              <w:top w:val="single" w:sz="4" w:space="0" w:color="000000"/>
              <w:left w:val="single" w:sz="4" w:space="0" w:color="000000"/>
              <w:bottom w:val="single" w:sz="4" w:space="0" w:color="000000"/>
            </w:tcBorders>
            <w:shd w:val="clear" w:color="auto" w:fill="auto"/>
          </w:tcPr>
          <w:p w:rsidR="001F0B30" w:rsidRPr="00013CD4" w:rsidRDefault="001F0B30" w:rsidP="003D3481">
            <w:pPr>
              <w:jc w:val="both"/>
              <w:rPr>
                <w:rFonts w:ascii="Times New Roman" w:eastAsia="TimesNewRomanPSMT" w:hAnsi="Times New Roman"/>
                <w:b/>
                <w:i/>
                <w:szCs w:val="24"/>
              </w:rPr>
            </w:pPr>
          </w:p>
          <w:p w:rsidR="001F0B30" w:rsidRPr="00013CD4" w:rsidRDefault="001F0B30" w:rsidP="003D3481">
            <w:pPr>
              <w:jc w:val="both"/>
              <w:rPr>
                <w:rFonts w:ascii="Times New Roman" w:eastAsia="TimesNewRomanPSMT" w:hAnsi="Times New Roman"/>
                <w:b/>
                <w:i/>
                <w:szCs w:val="24"/>
                <w:lang w:val="sr-Cyrl-CS"/>
              </w:rPr>
            </w:pPr>
            <w:r w:rsidRPr="00013CD4">
              <w:rPr>
                <w:rFonts w:ascii="Times New Roman" w:eastAsia="TimesNewRomanPSMT" w:hAnsi="Times New Roman"/>
                <w:b/>
                <w:i/>
                <w:szCs w:val="24"/>
                <w:lang w:val="sr-Cyrl-CS"/>
              </w:rPr>
              <w:t xml:space="preserve">   Поглавље</w:t>
            </w:r>
          </w:p>
          <w:p w:rsidR="001F0B30" w:rsidRPr="00013CD4"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013CD4" w:rsidRDefault="001F0B30" w:rsidP="003D3481">
            <w:pPr>
              <w:jc w:val="both"/>
              <w:rPr>
                <w:rFonts w:ascii="Times New Roman" w:eastAsia="TimesNewRomanPSMT" w:hAnsi="Times New Roman"/>
                <w:b/>
                <w:i/>
                <w:szCs w:val="24"/>
              </w:rPr>
            </w:pPr>
          </w:p>
          <w:p w:rsidR="001F0B30" w:rsidRPr="00013CD4" w:rsidRDefault="001F0B30" w:rsidP="003D3481">
            <w:pPr>
              <w:jc w:val="both"/>
              <w:rPr>
                <w:rFonts w:ascii="Times New Roman" w:eastAsia="TimesNewRomanPSMT" w:hAnsi="Times New Roman"/>
                <w:b/>
                <w:i/>
                <w:szCs w:val="24"/>
              </w:rPr>
            </w:pPr>
            <w:r w:rsidRPr="00013CD4">
              <w:rPr>
                <w:rFonts w:ascii="Times New Roman" w:eastAsia="TimesNewRomanPSMT" w:hAnsi="Times New Roman"/>
                <w:b/>
                <w:i/>
                <w:szCs w:val="24"/>
              </w:rPr>
              <w:t>Назив</w:t>
            </w:r>
            <w:r w:rsidRPr="00013CD4">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013CD4" w:rsidRDefault="001F0B30" w:rsidP="003D3481">
            <w:pPr>
              <w:jc w:val="both"/>
              <w:rPr>
                <w:rFonts w:ascii="Times New Roman" w:eastAsia="TimesNewRomanPSMT" w:hAnsi="Times New Roman"/>
                <w:b/>
                <w:i/>
                <w:szCs w:val="24"/>
              </w:rPr>
            </w:pPr>
          </w:p>
          <w:p w:rsidR="001F0B30" w:rsidRPr="00013CD4" w:rsidRDefault="001F0B30" w:rsidP="003D3481">
            <w:pPr>
              <w:jc w:val="both"/>
              <w:rPr>
                <w:rFonts w:ascii="Times New Roman" w:hAnsi="Times New Roman"/>
                <w:bCs/>
                <w:iCs/>
                <w:szCs w:val="24"/>
              </w:rPr>
            </w:pPr>
            <w:r w:rsidRPr="00013CD4">
              <w:rPr>
                <w:rFonts w:ascii="Times New Roman" w:eastAsia="TimesNewRomanPSMT" w:hAnsi="Times New Roman"/>
                <w:b/>
                <w:i/>
                <w:szCs w:val="24"/>
              </w:rPr>
              <w:t>Страна</w:t>
            </w:r>
          </w:p>
        </w:tc>
      </w:tr>
      <w:tr w:rsidR="001F0B30" w:rsidRPr="00013CD4" w:rsidTr="00191EE0">
        <w:tc>
          <w:tcPr>
            <w:tcW w:w="1567" w:type="dxa"/>
            <w:tcBorders>
              <w:top w:val="single" w:sz="4" w:space="0" w:color="000000"/>
              <w:left w:val="single" w:sz="4" w:space="0" w:color="000000"/>
              <w:bottom w:val="single" w:sz="4" w:space="0" w:color="000000"/>
            </w:tcBorders>
            <w:shd w:val="clear" w:color="auto" w:fill="auto"/>
          </w:tcPr>
          <w:p w:rsidR="001F0B30" w:rsidRPr="00013CD4" w:rsidRDefault="001F0B30" w:rsidP="00983028">
            <w:pPr>
              <w:snapToGrid w:val="0"/>
              <w:jc w:val="center"/>
              <w:rPr>
                <w:rFonts w:ascii="Times New Roman" w:eastAsia="TimesNewRomanPSMT" w:hAnsi="Times New Roman"/>
                <w:b/>
                <w:szCs w:val="24"/>
              </w:rPr>
            </w:pPr>
            <w:r w:rsidRPr="00013CD4">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013CD4" w:rsidRDefault="001F0B30" w:rsidP="003D3481">
            <w:pPr>
              <w:snapToGrid w:val="0"/>
              <w:jc w:val="both"/>
              <w:rPr>
                <w:rFonts w:ascii="Times New Roman" w:eastAsia="TimesNewRomanPSMT" w:hAnsi="Times New Roman"/>
                <w:szCs w:val="24"/>
              </w:rPr>
            </w:pPr>
            <w:r w:rsidRPr="00013CD4">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13CD4" w:rsidRDefault="00191EE0" w:rsidP="00191EE0">
            <w:pPr>
              <w:snapToGrid w:val="0"/>
              <w:jc w:val="center"/>
              <w:rPr>
                <w:rFonts w:ascii="Times New Roman" w:hAnsi="Times New Roman"/>
                <w:bCs/>
                <w:iCs/>
                <w:szCs w:val="24"/>
              </w:rPr>
            </w:pPr>
            <w:r w:rsidRPr="00013CD4">
              <w:rPr>
                <w:rFonts w:ascii="Times New Roman" w:hAnsi="Times New Roman"/>
                <w:bCs/>
                <w:iCs/>
                <w:szCs w:val="24"/>
              </w:rPr>
              <w:t>4</w:t>
            </w:r>
            <w:r w:rsidR="001F0B30" w:rsidRPr="00013CD4">
              <w:rPr>
                <w:rFonts w:ascii="Times New Roman" w:hAnsi="Times New Roman"/>
                <w:bCs/>
                <w:iCs/>
                <w:szCs w:val="24"/>
              </w:rPr>
              <w:t>.</w:t>
            </w:r>
          </w:p>
        </w:tc>
      </w:tr>
      <w:tr w:rsidR="00F14E5C" w:rsidRPr="00013CD4" w:rsidTr="00191EE0">
        <w:tc>
          <w:tcPr>
            <w:tcW w:w="1567" w:type="dxa"/>
            <w:tcBorders>
              <w:top w:val="single" w:sz="4" w:space="0" w:color="000000"/>
              <w:left w:val="single" w:sz="4" w:space="0" w:color="000000"/>
              <w:bottom w:val="single" w:sz="4" w:space="0" w:color="000000"/>
            </w:tcBorders>
            <w:shd w:val="clear" w:color="auto" w:fill="auto"/>
          </w:tcPr>
          <w:p w:rsidR="00F14E5C" w:rsidRPr="00013CD4" w:rsidRDefault="00F14E5C" w:rsidP="00983028">
            <w:pPr>
              <w:snapToGrid w:val="0"/>
              <w:jc w:val="center"/>
              <w:rPr>
                <w:rFonts w:ascii="Times New Roman" w:hAnsi="Times New Roman"/>
                <w:b/>
                <w:bCs/>
                <w:iCs/>
                <w:szCs w:val="24"/>
              </w:rPr>
            </w:pPr>
            <w:r w:rsidRPr="00013CD4">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013CD4" w:rsidRDefault="00191EE0" w:rsidP="003D3481">
            <w:pPr>
              <w:snapToGrid w:val="0"/>
              <w:jc w:val="both"/>
              <w:rPr>
                <w:rFonts w:ascii="Times New Roman" w:eastAsia="TimesNewRomanPSMT" w:hAnsi="Times New Roman"/>
                <w:szCs w:val="24"/>
              </w:rPr>
            </w:pPr>
            <w:r w:rsidRPr="00013CD4">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013CD4" w:rsidRDefault="00191EE0" w:rsidP="00191EE0">
            <w:pPr>
              <w:snapToGrid w:val="0"/>
              <w:jc w:val="center"/>
              <w:rPr>
                <w:rFonts w:ascii="Times New Roman" w:hAnsi="Times New Roman"/>
                <w:bCs/>
                <w:iCs/>
                <w:szCs w:val="24"/>
              </w:rPr>
            </w:pPr>
            <w:r w:rsidRPr="00013CD4">
              <w:rPr>
                <w:rFonts w:ascii="Times New Roman" w:hAnsi="Times New Roman"/>
                <w:bCs/>
                <w:iCs/>
                <w:szCs w:val="24"/>
              </w:rPr>
              <w:t>5</w:t>
            </w:r>
            <w:r w:rsidR="00013CD4" w:rsidRPr="00013CD4">
              <w:rPr>
                <w:rFonts w:ascii="Times New Roman" w:hAnsi="Times New Roman"/>
                <w:bCs/>
                <w:iCs/>
                <w:szCs w:val="24"/>
                <w:lang w:val="sr-Cyrl-CS"/>
              </w:rPr>
              <w:t>-6</w:t>
            </w:r>
            <w:r w:rsidRPr="00013CD4">
              <w:rPr>
                <w:rFonts w:ascii="Times New Roman" w:hAnsi="Times New Roman"/>
                <w:bCs/>
                <w:iCs/>
                <w:szCs w:val="24"/>
              </w:rPr>
              <w:t>.</w:t>
            </w:r>
          </w:p>
        </w:tc>
      </w:tr>
      <w:tr w:rsidR="001F0B30" w:rsidRPr="00013CD4" w:rsidTr="00191EE0">
        <w:tc>
          <w:tcPr>
            <w:tcW w:w="1567" w:type="dxa"/>
            <w:tcBorders>
              <w:top w:val="single" w:sz="4" w:space="0" w:color="000000"/>
              <w:left w:val="single" w:sz="4" w:space="0" w:color="000000"/>
              <w:bottom w:val="single" w:sz="4" w:space="0" w:color="000000"/>
            </w:tcBorders>
            <w:shd w:val="clear" w:color="auto" w:fill="auto"/>
          </w:tcPr>
          <w:p w:rsidR="001F0B30" w:rsidRPr="00013CD4" w:rsidRDefault="001F0B30" w:rsidP="00983028">
            <w:pPr>
              <w:snapToGrid w:val="0"/>
              <w:jc w:val="center"/>
              <w:rPr>
                <w:rFonts w:ascii="Times New Roman" w:hAnsi="Times New Roman"/>
                <w:b/>
                <w:bCs/>
                <w:iCs/>
                <w:szCs w:val="24"/>
              </w:rPr>
            </w:pPr>
          </w:p>
          <w:p w:rsidR="001F0B30" w:rsidRPr="00013CD4" w:rsidRDefault="001F0B30" w:rsidP="00983028">
            <w:pPr>
              <w:snapToGrid w:val="0"/>
              <w:jc w:val="center"/>
              <w:rPr>
                <w:rFonts w:ascii="Times New Roman" w:hAnsi="Times New Roman"/>
                <w:b/>
                <w:bCs/>
                <w:iCs/>
                <w:szCs w:val="24"/>
                <w:lang w:val="sr-Cyrl-CS"/>
              </w:rPr>
            </w:pPr>
          </w:p>
          <w:p w:rsidR="001F0B30" w:rsidRPr="00013CD4" w:rsidRDefault="001F0B30" w:rsidP="00983028">
            <w:pPr>
              <w:snapToGrid w:val="0"/>
              <w:jc w:val="center"/>
              <w:rPr>
                <w:rFonts w:ascii="Times New Roman" w:eastAsia="TimesNewRomanPSMT" w:hAnsi="Times New Roman"/>
                <w:b/>
                <w:szCs w:val="24"/>
              </w:rPr>
            </w:pPr>
            <w:r w:rsidRPr="00013CD4">
              <w:rPr>
                <w:rFonts w:ascii="Times New Roman" w:hAnsi="Times New Roman"/>
                <w:b/>
                <w:bCs/>
                <w:iCs/>
                <w:szCs w:val="24"/>
              </w:rPr>
              <w:t>II</w:t>
            </w:r>
            <w:r w:rsidR="00F14E5C" w:rsidRPr="00013CD4">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013CD4" w:rsidRDefault="001F0B30" w:rsidP="003D3481">
            <w:pPr>
              <w:snapToGrid w:val="0"/>
              <w:jc w:val="both"/>
              <w:rPr>
                <w:rFonts w:ascii="Times New Roman" w:eastAsia="TimesNewRomanPSMT" w:hAnsi="Times New Roman"/>
                <w:szCs w:val="24"/>
              </w:rPr>
            </w:pPr>
            <w:r w:rsidRPr="00013CD4">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13CD4" w:rsidRDefault="00816937" w:rsidP="00B419CF">
            <w:pPr>
              <w:snapToGrid w:val="0"/>
              <w:jc w:val="center"/>
              <w:rPr>
                <w:rFonts w:ascii="Times New Roman" w:eastAsia="TimesNewRomanPSMT" w:hAnsi="Times New Roman"/>
                <w:szCs w:val="24"/>
              </w:rPr>
            </w:pPr>
            <w:r w:rsidRPr="00013CD4">
              <w:rPr>
                <w:rFonts w:ascii="Times New Roman" w:eastAsia="TimesNewRomanPSMT" w:hAnsi="Times New Roman"/>
                <w:szCs w:val="24"/>
                <w:lang w:val="sr-Cyrl-CS"/>
              </w:rPr>
              <w:t>6</w:t>
            </w:r>
            <w:r w:rsidR="00814DE0" w:rsidRPr="00013CD4">
              <w:rPr>
                <w:rFonts w:ascii="Times New Roman" w:eastAsia="TimesNewRomanPSMT" w:hAnsi="Times New Roman"/>
                <w:szCs w:val="24"/>
              </w:rPr>
              <w:t xml:space="preserve"> - </w:t>
            </w:r>
            <w:r w:rsidR="00B419CF" w:rsidRPr="00013CD4">
              <w:rPr>
                <w:rFonts w:ascii="Times New Roman" w:eastAsia="TimesNewRomanPSMT" w:hAnsi="Times New Roman"/>
                <w:szCs w:val="24"/>
                <w:lang w:val="sr-Cyrl-CS"/>
              </w:rPr>
              <w:t>10</w:t>
            </w:r>
            <w:r w:rsidR="00814DE0" w:rsidRPr="00013CD4">
              <w:rPr>
                <w:rFonts w:ascii="Times New Roman" w:eastAsia="TimesNewRomanPSMT" w:hAnsi="Times New Roman"/>
                <w:szCs w:val="24"/>
              </w:rPr>
              <w:t>.</w:t>
            </w:r>
          </w:p>
        </w:tc>
      </w:tr>
      <w:tr w:rsidR="001F0B30" w:rsidRPr="00013CD4" w:rsidTr="00191EE0">
        <w:tc>
          <w:tcPr>
            <w:tcW w:w="1567" w:type="dxa"/>
            <w:tcBorders>
              <w:top w:val="single" w:sz="4" w:space="0" w:color="000000"/>
              <w:left w:val="single" w:sz="4" w:space="0" w:color="000000"/>
              <w:bottom w:val="single" w:sz="4" w:space="0" w:color="000000"/>
            </w:tcBorders>
            <w:shd w:val="clear" w:color="auto" w:fill="auto"/>
          </w:tcPr>
          <w:p w:rsidR="001F0B30" w:rsidRPr="00013CD4" w:rsidRDefault="001F0B30" w:rsidP="00983028">
            <w:pPr>
              <w:snapToGrid w:val="0"/>
              <w:jc w:val="center"/>
              <w:rPr>
                <w:rFonts w:ascii="Times New Roman" w:eastAsia="TimesNewRomanPSMT" w:hAnsi="Times New Roman"/>
                <w:b/>
                <w:szCs w:val="24"/>
                <w:lang w:val="sr-Cyrl-CS"/>
              </w:rPr>
            </w:pPr>
          </w:p>
          <w:p w:rsidR="001F0B30" w:rsidRPr="00013CD4" w:rsidRDefault="00F14E5C" w:rsidP="00983028">
            <w:pPr>
              <w:snapToGrid w:val="0"/>
              <w:jc w:val="center"/>
              <w:rPr>
                <w:rFonts w:ascii="Times New Roman" w:eastAsia="TimesNewRomanPSMT" w:hAnsi="Times New Roman"/>
                <w:b/>
                <w:szCs w:val="24"/>
                <w:lang w:val="sr-Cyrl-CS"/>
              </w:rPr>
            </w:pPr>
            <w:r w:rsidRPr="00013CD4">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013CD4" w:rsidRDefault="001F0B30" w:rsidP="003D3481">
            <w:pPr>
              <w:snapToGrid w:val="0"/>
              <w:jc w:val="both"/>
              <w:rPr>
                <w:rFonts w:ascii="Times New Roman" w:eastAsia="TimesNewRomanPSMT" w:hAnsi="Times New Roman"/>
                <w:szCs w:val="24"/>
                <w:lang w:val="sr-Cyrl-CS"/>
              </w:rPr>
            </w:pPr>
            <w:r w:rsidRPr="00013CD4">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13CD4" w:rsidRDefault="00191EE0" w:rsidP="00B419CF">
            <w:pPr>
              <w:snapToGrid w:val="0"/>
              <w:jc w:val="center"/>
              <w:rPr>
                <w:rFonts w:ascii="Times New Roman" w:eastAsia="TimesNewRomanPSMT" w:hAnsi="Times New Roman"/>
                <w:szCs w:val="24"/>
              </w:rPr>
            </w:pPr>
            <w:r w:rsidRPr="00013CD4">
              <w:rPr>
                <w:rFonts w:ascii="Times New Roman" w:eastAsia="TimesNewRomanPSMT" w:hAnsi="Times New Roman"/>
                <w:szCs w:val="24"/>
              </w:rPr>
              <w:t>1</w:t>
            </w:r>
            <w:r w:rsidR="00816937" w:rsidRPr="00013CD4">
              <w:rPr>
                <w:rFonts w:ascii="Times New Roman" w:eastAsia="TimesNewRomanPSMT" w:hAnsi="Times New Roman"/>
                <w:szCs w:val="24"/>
                <w:lang w:val="sr-Cyrl-CS"/>
              </w:rPr>
              <w:t>0</w:t>
            </w:r>
            <w:r w:rsidR="00814DE0" w:rsidRPr="00013CD4">
              <w:rPr>
                <w:rFonts w:ascii="Times New Roman" w:eastAsia="TimesNewRomanPSMT" w:hAnsi="Times New Roman"/>
                <w:szCs w:val="24"/>
              </w:rPr>
              <w:t xml:space="preserve"> -1</w:t>
            </w:r>
            <w:r w:rsidR="00B419CF" w:rsidRPr="00013CD4">
              <w:rPr>
                <w:rFonts w:ascii="Times New Roman" w:eastAsia="TimesNewRomanPSMT" w:hAnsi="Times New Roman"/>
                <w:szCs w:val="24"/>
                <w:lang w:val="sr-Cyrl-CS"/>
              </w:rPr>
              <w:t>6</w:t>
            </w:r>
            <w:r w:rsidR="00814DE0" w:rsidRPr="00013CD4">
              <w:rPr>
                <w:rFonts w:ascii="Times New Roman" w:eastAsia="TimesNewRomanPSMT" w:hAnsi="Times New Roman"/>
                <w:szCs w:val="24"/>
              </w:rPr>
              <w:t>.</w:t>
            </w:r>
          </w:p>
        </w:tc>
      </w:tr>
      <w:tr w:rsidR="001F0B30" w:rsidRPr="00013CD4"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013CD4" w:rsidRDefault="00F14E5C" w:rsidP="00983028">
            <w:pPr>
              <w:snapToGrid w:val="0"/>
              <w:jc w:val="center"/>
              <w:rPr>
                <w:rFonts w:ascii="Times New Roman" w:eastAsia="TimesNewRomanPSMT" w:hAnsi="Times New Roman"/>
                <w:b/>
                <w:szCs w:val="24"/>
              </w:rPr>
            </w:pPr>
            <w:r w:rsidRPr="00013CD4">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013CD4" w:rsidRDefault="001F0B30" w:rsidP="003D3481">
            <w:pPr>
              <w:snapToGrid w:val="0"/>
              <w:jc w:val="both"/>
              <w:rPr>
                <w:rFonts w:ascii="Times New Roman" w:eastAsia="TimesNewRomanPSMT" w:hAnsi="Times New Roman"/>
                <w:szCs w:val="24"/>
              </w:rPr>
            </w:pPr>
            <w:r w:rsidRPr="00013CD4">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13CD4" w:rsidRDefault="00816937" w:rsidP="00B419CF">
            <w:pPr>
              <w:snapToGrid w:val="0"/>
              <w:jc w:val="center"/>
              <w:rPr>
                <w:rFonts w:ascii="Times New Roman" w:eastAsia="TimesNewRomanPSMT" w:hAnsi="Times New Roman"/>
                <w:szCs w:val="24"/>
              </w:rPr>
            </w:pPr>
            <w:r w:rsidRPr="00013CD4">
              <w:rPr>
                <w:rFonts w:ascii="Times New Roman" w:eastAsia="TimesNewRomanPSMT" w:hAnsi="Times New Roman"/>
                <w:szCs w:val="24"/>
                <w:lang w:val="sr-Cyrl-CS"/>
              </w:rPr>
              <w:t>1</w:t>
            </w:r>
            <w:r w:rsidR="00B419CF" w:rsidRPr="00013CD4">
              <w:rPr>
                <w:rFonts w:ascii="Times New Roman" w:eastAsia="TimesNewRomanPSMT" w:hAnsi="Times New Roman"/>
                <w:szCs w:val="24"/>
                <w:lang w:val="sr-Cyrl-CS"/>
              </w:rPr>
              <w:t>6</w:t>
            </w:r>
            <w:r w:rsidR="00814DE0" w:rsidRPr="00013CD4">
              <w:rPr>
                <w:rFonts w:ascii="Times New Roman" w:eastAsia="TimesNewRomanPSMT" w:hAnsi="Times New Roman"/>
                <w:szCs w:val="24"/>
              </w:rPr>
              <w:t>.</w:t>
            </w:r>
          </w:p>
        </w:tc>
      </w:tr>
      <w:tr w:rsidR="001F0B30" w:rsidRPr="00013CD4"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013CD4" w:rsidRDefault="00F14E5C" w:rsidP="00983028">
            <w:pPr>
              <w:snapToGrid w:val="0"/>
              <w:jc w:val="center"/>
              <w:rPr>
                <w:rFonts w:ascii="Times New Roman" w:eastAsia="TimesNewRomanPSMT" w:hAnsi="Times New Roman"/>
                <w:b/>
                <w:szCs w:val="24"/>
                <w:lang w:val="sr-Cyrl-CS"/>
              </w:rPr>
            </w:pPr>
            <w:r w:rsidRPr="00013CD4">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013CD4" w:rsidRDefault="001F0B30" w:rsidP="003D3481">
            <w:pPr>
              <w:snapToGrid w:val="0"/>
              <w:jc w:val="both"/>
              <w:rPr>
                <w:rFonts w:ascii="Times New Roman" w:eastAsia="TimesNewRomanPSMT" w:hAnsi="Times New Roman"/>
                <w:szCs w:val="24"/>
                <w:lang w:val="sr-Cyrl-CS"/>
              </w:rPr>
            </w:pPr>
            <w:r w:rsidRPr="00013CD4">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13CD4" w:rsidRDefault="00816937" w:rsidP="00B419CF">
            <w:pPr>
              <w:snapToGrid w:val="0"/>
              <w:jc w:val="center"/>
              <w:rPr>
                <w:rFonts w:ascii="Times New Roman" w:eastAsia="TimesNewRomanPSMT" w:hAnsi="Times New Roman"/>
                <w:szCs w:val="24"/>
              </w:rPr>
            </w:pPr>
            <w:r w:rsidRPr="00013CD4">
              <w:rPr>
                <w:rFonts w:ascii="Times New Roman" w:eastAsia="TimesNewRomanPSMT" w:hAnsi="Times New Roman"/>
                <w:szCs w:val="24"/>
                <w:lang w:val="sr-Cyrl-CS"/>
              </w:rPr>
              <w:t>16</w:t>
            </w:r>
            <w:r w:rsidR="00814DE0" w:rsidRPr="00013CD4">
              <w:rPr>
                <w:rFonts w:ascii="Times New Roman" w:eastAsia="TimesNewRomanPSMT" w:hAnsi="Times New Roman"/>
                <w:szCs w:val="24"/>
              </w:rPr>
              <w:t xml:space="preserve"> - 3</w:t>
            </w:r>
            <w:r w:rsidR="00B419CF" w:rsidRPr="00013CD4">
              <w:rPr>
                <w:rFonts w:ascii="Times New Roman" w:eastAsia="TimesNewRomanPSMT" w:hAnsi="Times New Roman"/>
                <w:szCs w:val="24"/>
                <w:lang w:val="sr-Cyrl-CS"/>
              </w:rPr>
              <w:t>5</w:t>
            </w:r>
            <w:r w:rsidR="001F0B30" w:rsidRPr="00013CD4">
              <w:rPr>
                <w:rFonts w:ascii="Times New Roman" w:eastAsia="TimesNewRomanPSMT" w:hAnsi="Times New Roman"/>
                <w:szCs w:val="24"/>
              </w:rPr>
              <w:t>.</w:t>
            </w:r>
          </w:p>
        </w:tc>
      </w:tr>
      <w:tr w:rsidR="001F0B30" w:rsidRPr="00013CD4"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013CD4" w:rsidRDefault="00F14E5C" w:rsidP="00983028">
            <w:pPr>
              <w:snapToGrid w:val="0"/>
              <w:jc w:val="center"/>
              <w:rPr>
                <w:rFonts w:ascii="Times New Roman" w:eastAsia="TimesNewRomanPSMT" w:hAnsi="Times New Roman"/>
                <w:b/>
                <w:szCs w:val="24"/>
                <w:lang w:val="sr-Cyrl-CS"/>
              </w:rPr>
            </w:pPr>
            <w:r w:rsidRPr="00013CD4">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013CD4" w:rsidRDefault="001F0B30" w:rsidP="003D3481">
            <w:pPr>
              <w:snapToGrid w:val="0"/>
              <w:jc w:val="both"/>
              <w:rPr>
                <w:rFonts w:ascii="Times New Roman" w:eastAsia="TimesNewRomanPSMT" w:hAnsi="Times New Roman"/>
                <w:szCs w:val="24"/>
              </w:rPr>
            </w:pPr>
            <w:r w:rsidRPr="00013CD4">
              <w:rPr>
                <w:rFonts w:ascii="Times New Roman" w:eastAsia="TimesNewRomanPSMT" w:hAnsi="Times New Roman"/>
                <w:szCs w:val="24"/>
              </w:rPr>
              <w:t>Модел</w:t>
            </w:r>
            <w:r w:rsidR="00816937" w:rsidRPr="00013CD4">
              <w:rPr>
                <w:rFonts w:ascii="Times New Roman" w:eastAsia="TimesNewRomanPSMT" w:hAnsi="Times New Roman"/>
                <w:szCs w:val="24"/>
                <w:lang w:val="sr-Cyrl-CS"/>
              </w:rPr>
              <w:t>и</w:t>
            </w:r>
            <w:r w:rsidRPr="00013CD4">
              <w:rPr>
                <w:rFonts w:ascii="Times New Roman" w:eastAsia="TimesNewRomanPSMT" w:hAnsi="Times New Roman"/>
                <w:szCs w:val="24"/>
              </w:rPr>
              <w:t xml:space="preserve">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13CD4" w:rsidRDefault="00816937" w:rsidP="00013CD4">
            <w:pPr>
              <w:snapToGrid w:val="0"/>
              <w:jc w:val="center"/>
              <w:rPr>
                <w:rFonts w:ascii="Times New Roman" w:eastAsia="TimesNewRomanPSMT" w:hAnsi="Times New Roman"/>
                <w:szCs w:val="24"/>
              </w:rPr>
            </w:pPr>
            <w:r w:rsidRPr="00013CD4">
              <w:rPr>
                <w:rFonts w:ascii="Times New Roman" w:eastAsia="TimesNewRomanPSMT" w:hAnsi="Times New Roman"/>
                <w:szCs w:val="24"/>
                <w:lang w:val="sr-Cyrl-CS"/>
              </w:rPr>
              <w:t>3</w:t>
            </w:r>
            <w:r w:rsidR="00013CD4" w:rsidRPr="00013CD4">
              <w:rPr>
                <w:rFonts w:ascii="Times New Roman" w:eastAsia="TimesNewRomanPSMT" w:hAnsi="Times New Roman"/>
                <w:szCs w:val="24"/>
                <w:lang w:val="sr-Cyrl-CS"/>
              </w:rPr>
              <w:t>6</w:t>
            </w:r>
            <w:r w:rsidR="00814DE0" w:rsidRPr="00013CD4">
              <w:rPr>
                <w:rFonts w:ascii="Times New Roman" w:eastAsia="TimesNewRomanPSMT" w:hAnsi="Times New Roman"/>
                <w:szCs w:val="24"/>
              </w:rPr>
              <w:t xml:space="preserve"> -4</w:t>
            </w:r>
            <w:r w:rsidR="00013CD4" w:rsidRPr="00013CD4">
              <w:rPr>
                <w:rFonts w:ascii="Times New Roman" w:eastAsia="TimesNewRomanPSMT" w:hAnsi="Times New Roman"/>
                <w:szCs w:val="24"/>
                <w:lang w:val="sr-Cyrl-CS"/>
              </w:rPr>
              <w:t>8</w:t>
            </w:r>
            <w:r w:rsidR="001F0B30" w:rsidRPr="00013CD4">
              <w:rPr>
                <w:rFonts w:ascii="Times New Roman" w:eastAsia="TimesNewRomanPSMT" w:hAnsi="Times New Roman"/>
                <w:szCs w:val="24"/>
              </w:rPr>
              <w:t>.</w:t>
            </w:r>
          </w:p>
        </w:tc>
      </w:tr>
      <w:tr w:rsidR="001F0B30" w:rsidRPr="00013CD4"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013CD4" w:rsidRDefault="001F0B30" w:rsidP="00983028">
            <w:pPr>
              <w:snapToGrid w:val="0"/>
              <w:jc w:val="center"/>
              <w:rPr>
                <w:rFonts w:ascii="Times New Roman" w:eastAsia="TimesNewRomanPSMT" w:hAnsi="Times New Roman"/>
                <w:b/>
                <w:szCs w:val="24"/>
                <w:lang w:val="sr-Cyrl-CS"/>
              </w:rPr>
            </w:pPr>
            <w:r w:rsidRPr="00013CD4">
              <w:rPr>
                <w:rFonts w:ascii="Times New Roman" w:eastAsia="TimesNewRomanPSMT" w:hAnsi="Times New Roman"/>
                <w:b/>
                <w:szCs w:val="24"/>
              </w:rPr>
              <w:t>VII</w:t>
            </w:r>
            <w:r w:rsidR="00F14E5C" w:rsidRPr="00013CD4">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013CD4" w:rsidRDefault="001F0B30" w:rsidP="003D3481">
            <w:pPr>
              <w:snapToGrid w:val="0"/>
              <w:jc w:val="both"/>
              <w:rPr>
                <w:rFonts w:ascii="Times New Roman" w:eastAsia="TimesNewRomanPSMT" w:hAnsi="Times New Roman"/>
                <w:szCs w:val="24"/>
                <w:lang w:val="sr-Cyrl-CS"/>
              </w:rPr>
            </w:pPr>
            <w:r w:rsidRPr="00013CD4">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13CD4" w:rsidRDefault="00816937" w:rsidP="00013CD4">
            <w:pPr>
              <w:snapToGrid w:val="0"/>
              <w:jc w:val="center"/>
              <w:rPr>
                <w:rFonts w:ascii="Times New Roman" w:eastAsia="TimesNewRomanPSMT" w:hAnsi="Times New Roman"/>
                <w:szCs w:val="24"/>
              </w:rPr>
            </w:pPr>
            <w:r w:rsidRPr="00013CD4">
              <w:rPr>
                <w:rFonts w:ascii="Times New Roman" w:eastAsia="TimesNewRomanPSMT" w:hAnsi="Times New Roman"/>
                <w:szCs w:val="24"/>
                <w:lang w:val="sr-Cyrl-CS"/>
              </w:rPr>
              <w:t>4</w:t>
            </w:r>
            <w:r w:rsidR="00013CD4" w:rsidRPr="00013CD4">
              <w:rPr>
                <w:rFonts w:ascii="Times New Roman" w:eastAsia="TimesNewRomanPSMT" w:hAnsi="Times New Roman"/>
                <w:szCs w:val="24"/>
                <w:lang w:val="sr-Cyrl-CS"/>
              </w:rPr>
              <w:t>9</w:t>
            </w:r>
            <w:r w:rsidR="00814DE0" w:rsidRPr="00013CD4">
              <w:rPr>
                <w:rFonts w:ascii="Times New Roman" w:eastAsia="TimesNewRomanPSMT" w:hAnsi="Times New Roman"/>
                <w:szCs w:val="24"/>
              </w:rPr>
              <w:t xml:space="preserve"> - </w:t>
            </w:r>
            <w:r w:rsidR="00B419CF" w:rsidRPr="00013CD4">
              <w:rPr>
                <w:rFonts w:ascii="Times New Roman" w:eastAsia="TimesNewRomanPSMT" w:hAnsi="Times New Roman"/>
                <w:szCs w:val="24"/>
                <w:lang w:val="sr-Cyrl-CS"/>
              </w:rPr>
              <w:t>60</w:t>
            </w:r>
            <w:r w:rsidR="001F0B30" w:rsidRPr="00013CD4">
              <w:rPr>
                <w:rFonts w:ascii="Times New Roman" w:eastAsia="TimesNewRomanPSMT" w:hAnsi="Times New Roman"/>
                <w:szCs w:val="24"/>
              </w:rPr>
              <w:t>.</w:t>
            </w:r>
          </w:p>
        </w:tc>
      </w:tr>
    </w:tbl>
    <w:p w:rsidR="001F0B30" w:rsidRPr="003D3481" w:rsidRDefault="001F0B30" w:rsidP="003D3481">
      <w:pPr>
        <w:ind w:left="5760" w:firstLine="720"/>
        <w:jc w:val="both"/>
        <w:rPr>
          <w:rFonts w:ascii="Times New Roman" w:hAnsi="Times New Roman"/>
          <w:szCs w:val="24"/>
          <w:lang w:val="ru-RU"/>
        </w:rPr>
      </w:pPr>
    </w:p>
    <w:p w:rsidR="001F0B30" w:rsidRPr="00013CD4" w:rsidRDefault="001F0B30" w:rsidP="003D3481">
      <w:pPr>
        <w:jc w:val="both"/>
        <w:rPr>
          <w:rFonts w:ascii="Times New Roman" w:hAnsi="Times New Roman"/>
          <w:szCs w:val="24"/>
        </w:rPr>
      </w:pPr>
      <w:r w:rsidRPr="00013CD4">
        <w:rPr>
          <w:rFonts w:ascii="Times New Roman" w:hAnsi="Times New Roman"/>
          <w:szCs w:val="24"/>
          <w:lang w:val="sr-Cyrl-CS"/>
        </w:rPr>
        <w:t>УКУПАН БРОЈ СТРАНА:</w:t>
      </w:r>
      <w:r w:rsidR="00814DE0" w:rsidRPr="00013CD4">
        <w:rPr>
          <w:rFonts w:ascii="Times New Roman" w:hAnsi="Times New Roman"/>
          <w:szCs w:val="24"/>
        </w:rPr>
        <w:t xml:space="preserve"> </w:t>
      </w:r>
      <w:r w:rsidR="00BB10BF" w:rsidRPr="00013CD4">
        <w:rPr>
          <w:rFonts w:ascii="Times New Roman" w:hAnsi="Times New Roman"/>
          <w:szCs w:val="24"/>
          <w:lang w:val="sr-Cyrl-CS"/>
        </w:rPr>
        <w:t>6</w:t>
      </w:r>
      <w:r w:rsidR="00B419CF" w:rsidRPr="00013CD4">
        <w:rPr>
          <w:rFonts w:ascii="Times New Roman" w:hAnsi="Times New Roman"/>
          <w:szCs w:val="24"/>
          <w:lang w:val="sr-Cyrl-CS"/>
        </w:rPr>
        <w:t>0</w:t>
      </w:r>
      <w:r w:rsidR="00814DE0" w:rsidRPr="00013CD4">
        <w:rPr>
          <w:rFonts w:ascii="Times New Roman" w:hAnsi="Times New Roman"/>
          <w:szCs w:val="24"/>
        </w:rPr>
        <w:t>.</w:t>
      </w: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FA08CC" w:rsidRDefault="00FA08CC" w:rsidP="003D3481">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3D3481">
      <w:pPr>
        <w:pStyle w:val="BodyText2"/>
        <w:spacing w:after="0" w:line="240" w:lineRule="auto"/>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jc w:val="both"/>
        <w:rPr>
          <w:rFonts w:ascii="Times New Roman" w:hAnsi="Times New Roman"/>
          <w:szCs w:val="24"/>
          <w:lang w:val="ru-RU"/>
        </w:rPr>
      </w:pPr>
      <w:r w:rsidRPr="0072353E">
        <w:rPr>
          <w:rFonts w:ascii="Times New Roman" w:hAnsi="Times New Roman"/>
          <w:szCs w:val="24"/>
          <w:lang w:val="ru-RU"/>
        </w:rPr>
        <w:t xml:space="preserve">Наручилац  ће у складу са чланом 63. став 1. Законасве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 и на интернет страници наручиоца</w:t>
      </w:r>
      <w:r w:rsidRPr="001D607A">
        <w:rPr>
          <w:rFonts w:ascii="Times New Roman" w:hAnsi="Times New Roman"/>
          <w:szCs w:val="24"/>
          <w:lang w:val="ru-RU"/>
        </w:rPr>
        <w:t xml:space="preserve">. </w:t>
      </w:r>
    </w:p>
    <w:p w:rsidR="001F0B30" w:rsidRPr="001D607A" w:rsidRDefault="001F0B30" w:rsidP="003D3481">
      <w:pPr>
        <w:pStyle w:val="BodyText2"/>
        <w:spacing w:after="0" w:line="240" w:lineRule="auto"/>
        <w:jc w:val="both"/>
        <w:rPr>
          <w:rFonts w:ascii="Times New Roman" w:hAnsi="Times New Roman"/>
          <w:b/>
          <w:bCs/>
          <w:szCs w:val="24"/>
          <w:lang w:val="ru-RU"/>
        </w:rPr>
      </w:pPr>
    </w:p>
    <w:p w:rsidR="001F0B30" w:rsidRPr="001D607A" w:rsidRDefault="001F0B30" w:rsidP="003D3481">
      <w:pPr>
        <w:autoSpaceDE w:val="0"/>
        <w:autoSpaceDN w:val="0"/>
        <w:adjustRightInd w:val="0"/>
        <w:jc w:val="both"/>
        <w:rPr>
          <w:rFonts w:ascii="Times New Roman" w:hAnsi="Times New Roman"/>
          <w:szCs w:val="24"/>
          <w:lang w:val="ru-RU"/>
        </w:rPr>
      </w:pPr>
      <w:r w:rsidRPr="001D607A">
        <w:rPr>
          <w:rFonts w:ascii="Times New Roman" w:eastAsia="TimesNewRoman,Bold" w:hAnsi="Times New Roman"/>
          <w:b/>
          <w:szCs w:val="24"/>
          <w:lang w:val="ru-RU"/>
        </w:rPr>
        <w:t>Заитерес</w:t>
      </w:r>
      <w:r w:rsidR="005D24C6">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 како би благовремено били</w:t>
      </w:r>
      <w:r w:rsidR="00477C3F">
        <w:rPr>
          <w:rFonts w:ascii="Times New Roman" w:eastAsia="TimesNewRoman,Bold" w:hAnsi="Times New Roman"/>
          <w:b/>
          <w:szCs w:val="24"/>
          <w:lang w:val="sr-Latn-CS"/>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sidR="00477C3F">
        <w:rPr>
          <w:rFonts w:ascii="Times New Roman" w:eastAsia="TimesNewRoman,Bold" w:hAnsi="Times New Roman"/>
          <w:b/>
          <w:szCs w:val="24"/>
          <w:lang w:val="sr-Latn-CS"/>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sidR="00491046">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A66814" w:rsidRPr="00C74A91" w:rsidRDefault="00A66814" w:rsidP="00A66814">
      <w:pPr>
        <w:tabs>
          <w:tab w:val="center" w:pos="4788"/>
          <w:tab w:val="left" w:pos="6212"/>
        </w:tabs>
        <w:jc w:val="both"/>
        <w:rPr>
          <w:rFonts w:ascii="Times New Roman" w:hAnsi="Times New Roman"/>
          <w:b/>
          <w:bCs/>
          <w:szCs w:val="24"/>
          <w:lang w:val="ru-RU"/>
        </w:rPr>
      </w:pPr>
    </w:p>
    <w:p w:rsidR="001F0B30" w:rsidRDefault="001F0B30" w:rsidP="00FE0EF0">
      <w:pPr>
        <w:tabs>
          <w:tab w:val="center" w:pos="4788"/>
          <w:tab w:val="left" w:pos="6212"/>
        </w:tabs>
        <w:jc w:val="both"/>
        <w:rPr>
          <w:rFonts w:ascii="Times New Roman" w:hAnsi="Times New Roman"/>
          <w:b/>
          <w:bCs/>
          <w:szCs w:val="24"/>
          <w:lang w:val="ru-RU"/>
        </w:rPr>
      </w:pPr>
    </w:p>
    <w:p w:rsidR="009D3699" w:rsidRDefault="009D3699" w:rsidP="00FE0EF0">
      <w:pPr>
        <w:tabs>
          <w:tab w:val="center" w:pos="4788"/>
          <w:tab w:val="left" w:pos="6212"/>
        </w:tabs>
        <w:jc w:val="both"/>
        <w:rPr>
          <w:rFonts w:ascii="Times New Roman" w:hAnsi="Times New Roman"/>
          <w:b/>
          <w:bCs/>
          <w:szCs w:val="24"/>
          <w:lang w:val="ru-RU"/>
        </w:rPr>
      </w:pPr>
    </w:p>
    <w:p w:rsidR="00FE0EF0" w:rsidRPr="0072353E" w:rsidRDefault="00FE0EF0" w:rsidP="00FE0EF0">
      <w:pPr>
        <w:tabs>
          <w:tab w:val="center" w:pos="4788"/>
          <w:tab w:val="left" w:pos="6212"/>
        </w:tabs>
        <w:jc w:val="both"/>
        <w:rPr>
          <w:rFonts w:ascii="Times New Roman" w:hAnsi="Times New Roman"/>
          <w:b/>
          <w:bCs/>
          <w:szCs w:val="24"/>
          <w:lang w:val="ru-RU"/>
        </w:rPr>
      </w:pPr>
    </w:p>
    <w:p w:rsidR="004C1CEC" w:rsidRDefault="004C1CEC" w:rsidP="0043069C">
      <w:pPr>
        <w:shd w:val="clear" w:color="auto" w:fill="8DB3E2"/>
        <w:tabs>
          <w:tab w:val="center" w:pos="4788"/>
          <w:tab w:val="left" w:pos="6212"/>
        </w:tabs>
        <w:ind w:left="720"/>
        <w:jc w:val="center"/>
        <w:rPr>
          <w:rFonts w:ascii="Times New Roman" w:hAnsi="Times New Roman"/>
          <w:b/>
          <w:bCs/>
          <w:szCs w:val="24"/>
          <w:lang w:val="sr-Cyrl-CS"/>
        </w:rPr>
      </w:pPr>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3F3261" w:rsidRPr="00FF5DB9" w:rsidRDefault="003F3261" w:rsidP="003F3261">
      <w:pPr>
        <w:tabs>
          <w:tab w:val="left" w:pos="0"/>
        </w:tabs>
        <w:jc w:val="both"/>
        <w:rPr>
          <w:rFonts w:ascii="Times New Roman" w:hAnsi="Times New Roman"/>
          <w:u w:val="single"/>
          <w:lang w:val="sr-Cyrl-CS"/>
        </w:rPr>
      </w:pPr>
      <w:r>
        <w:rPr>
          <w:rFonts w:ascii="Times New Roman" w:hAnsi="Times New Roman"/>
          <w:lang w:val="sr-Cyrl-CS"/>
        </w:rPr>
        <w:t xml:space="preserve">Наручилац: РСМО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Pr>
          <w:rFonts w:ascii="Times New Roman" w:hAnsi="Times New Roman"/>
          <w:szCs w:val="24"/>
          <w:lang w:val="sr-Cyrl-CS"/>
        </w:rPr>
        <w:t>,</w:t>
      </w:r>
    </w:p>
    <w:p w:rsidR="003F3261" w:rsidRPr="00D82438" w:rsidRDefault="003F3261" w:rsidP="003F3261">
      <w:pPr>
        <w:tabs>
          <w:tab w:val="left" w:pos="0"/>
        </w:tabs>
        <w:jc w:val="both"/>
        <w:rPr>
          <w:rFonts w:ascii="Times New Roman" w:hAnsi="Times New Roman"/>
          <w:lang w:val="sr-Cyrl-CS"/>
        </w:rPr>
      </w:pPr>
      <w:r>
        <w:rPr>
          <w:rFonts w:ascii="Times New Roman" w:hAnsi="Times New Roman"/>
          <w:lang w:val="sr-Cyrl-CS"/>
        </w:rPr>
        <w:t xml:space="preserve">Адреса: </w:t>
      </w:r>
      <w:r w:rsidRPr="00A1244B">
        <w:rPr>
          <w:rFonts w:ascii="Times New Roman" w:hAnsi="Times New Roman"/>
          <w:lang w:val="sr-Cyrl-CS"/>
        </w:rPr>
        <w:t>31250</w:t>
      </w:r>
      <w:r>
        <w:rPr>
          <w:rFonts w:ascii="Times New Roman" w:hAnsi="Times New Roman"/>
          <w:lang w:val="sr-Cyrl-CS"/>
        </w:rPr>
        <w:t xml:space="preserve">, </w:t>
      </w:r>
      <w:r>
        <w:rPr>
          <w:rFonts w:ascii="Times New Roman" w:hAnsi="Times New Roman"/>
          <w:szCs w:val="24"/>
          <w:lang w:val="sr-Cyrl-CS"/>
        </w:rPr>
        <w:t>Бајина Башта,</w:t>
      </w:r>
    </w:p>
    <w:p w:rsidR="003F3261" w:rsidRPr="00495007" w:rsidRDefault="003F3261" w:rsidP="003F3261">
      <w:pPr>
        <w:tabs>
          <w:tab w:val="left" w:pos="0"/>
        </w:tabs>
        <w:jc w:val="both"/>
        <w:rPr>
          <w:lang w:val="sr-Cyrl-CS"/>
        </w:rPr>
      </w:pPr>
      <w:r>
        <w:rPr>
          <w:rFonts w:ascii="Times New Roman" w:hAnsi="Times New Roman"/>
          <w:lang w:val="sr-Cyrl-CS"/>
        </w:rPr>
        <w:t xml:space="preserve">Интернет страница: </w:t>
      </w:r>
      <w:hyperlink r:id="rId9" w:history="1">
        <w:r w:rsidRPr="009C3269">
          <w:rPr>
            <w:rStyle w:val="Hyperlink"/>
            <w:rFonts w:ascii="Times New Roman" w:hAnsi="Times New Roman"/>
            <w:lang w:val="sr-Latn-CS"/>
          </w:rPr>
          <w:t>www</w:t>
        </w:r>
        <w:r w:rsidRPr="009C3269">
          <w:rPr>
            <w:rStyle w:val="Hyperlink"/>
            <w:rFonts w:ascii="Times New Roman" w:hAnsi="Times New Roman"/>
            <w:lang w:val="sr-Cyrl-CS"/>
          </w:rPr>
          <w:t>.</w:t>
        </w:r>
        <w:r w:rsidRPr="009C3269">
          <w:rPr>
            <w:rStyle w:val="Hyperlink"/>
            <w:rFonts w:ascii="Times New Roman" w:hAnsi="Times New Roman"/>
            <w:lang w:val="sr-Latn-CS"/>
          </w:rPr>
          <w:t>hotelitara.mod.gov.rs</w:t>
        </w:r>
      </w:hyperlink>
      <w:r>
        <w:rPr>
          <w:lang w:val="sr-Cyrl-CS"/>
        </w:rPr>
        <w:t>,</w:t>
      </w:r>
    </w:p>
    <w:p w:rsidR="003F3261" w:rsidRDefault="003F3261" w:rsidP="003F3261">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3F3261" w:rsidRDefault="003F3261" w:rsidP="003F3261">
      <w:pPr>
        <w:tabs>
          <w:tab w:val="left" w:pos="0"/>
        </w:tabs>
        <w:jc w:val="both"/>
        <w:rPr>
          <w:rFonts w:ascii="Times New Roman" w:hAnsi="Times New Roman"/>
          <w:lang w:val="sr-Cyrl-CS"/>
        </w:rPr>
      </w:pPr>
      <w:r>
        <w:rPr>
          <w:rFonts w:ascii="Times New Roman" w:hAnsi="Times New Roman"/>
          <w:lang w:val="sr-Cyrl-CS"/>
        </w:rPr>
        <w:t>МБ:17864963,</w:t>
      </w:r>
    </w:p>
    <w:p w:rsidR="003F3261" w:rsidRDefault="003F3261" w:rsidP="003F3261">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3F3261" w:rsidRPr="0059119D" w:rsidRDefault="003F3261" w:rsidP="003F3261">
      <w:pPr>
        <w:tabs>
          <w:tab w:val="left" w:pos="0"/>
        </w:tabs>
        <w:jc w:val="both"/>
        <w:rPr>
          <w:rFonts w:ascii="Times New Roman" w:hAnsi="Times New Roman"/>
          <w:lang w:val="sr-Cyrl-CS"/>
        </w:rPr>
      </w:pPr>
      <w:r>
        <w:rPr>
          <w:rFonts w:ascii="Times New Roman" w:hAnsi="Times New Roman"/>
          <w:lang w:val="sr-Cyrl-CS"/>
        </w:rPr>
        <w:t>Управа за трезор: 840-1180664-91.</w:t>
      </w:r>
    </w:p>
    <w:p w:rsidR="004C1CEC" w:rsidRPr="00EC4879" w:rsidRDefault="004C1CEC" w:rsidP="004C1CEC">
      <w:pPr>
        <w:tabs>
          <w:tab w:val="left" w:pos="0"/>
        </w:tabs>
        <w:jc w:val="both"/>
        <w:rPr>
          <w:rFonts w:ascii="Times New Roman" w:hAnsi="Times New Roman"/>
          <w:color w:val="FF0000"/>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4C1CEC" w:rsidRPr="004C1CEC" w:rsidRDefault="004C1CEC" w:rsidP="004C1CEC">
      <w:pPr>
        <w:pStyle w:val="BodyText2"/>
        <w:spacing w:line="240" w:lineRule="auto"/>
        <w:jc w:val="both"/>
        <w:rPr>
          <w:rFonts w:ascii="Times New Roman" w:hAnsi="Times New Roman"/>
          <w:lang w:val="sr-Cyrl-CS"/>
        </w:rPr>
      </w:pPr>
      <w:r w:rsidRPr="006A530B">
        <w:rPr>
          <w:rFonts w:ascii="Times New Roman" w:hAnsi="Times New Roman"/>
          <w:lang w:val="sr-Cyrl-CS"/>
        </w:rPr>
        <w:t>Предметна јавна набавка се спроводи у</w:t>
      </w:r>
      <w:r w:rsidR="000D1E89">
        <w:rPr>
          <w:rFonts w:ascii="Times New Roman" w:hAnsi="Times New Roman"/>
          <w:lang w:val="sr-Cyrl-CS"/>
        </w:rPr>
        <w:t xml:space="preserve"> отвореном </w:t>
      </w:r>
      <w:r w:rsidRPr="006A530B">
        <w:rPr>
          <w:rFonts w:ascii="Times New Roman" w:hAnsi="Times New Roman"/>
          <w:lang w:val="sr-Cyrl-CS"/>
        </w:rPr>
        <w:t xml:space="preserve"> поступку</w:t>
      </w:r>
      <w:r w:rsidRPr="00F755F0">
        <w:rPr>
          <w:rFonts w:ascii="Times New Roman" w:hAnsi="Times New Roman"/>
          <w:lang w:val="sr-Cyrl-CS"/>
        </w:rPr>
        <w:t>,</w:t>
      </w:r>
      <w:r w:rsidRPr="006A530B">
        <w:rPr>
          <w:rFonts w:ascii="Times New Roman" w:hAnsi="Times New Roman"/>
          <w:lang w:val="sr-Cyrl-CS"/>
        </w:rPr>
        <w:t xml:space="preserve">у складу са чланом </w:t>
      </w:r>
      <w:r w:rsidR="000D1E89" w:rsidRPr="000D1E89">
        <w:rPr>
          <w:rFonts w:ascii="Times New Roman" w:hAnsi="Times New Roman"/>
          <w:lang w:val="sr-Cyrl-CS"/>
        </w:rPr>
        <w:t>32</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Закона 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поступци јавних набавк</w:t>
      </w:r>
      <w:r w:rsidRPr="000D1E89">
        <w:rPr>
          <w:rFonts w:ascii="Times New Roman" w:hAnsi="Times New Roman"/>
          <w:lang w:val="sr-Cyrl-CS"/>
        </w:rPr>
        <w:t>и</w:t>
      </w:r>
      <w:r w:rsidRPr="006A530B">
        <w:rPr>
          <w:rFonts w:ascii="Times New Roman" w:hAnsi="Times New Roman"/>
          <w:lang w:val="sr-Cyrl-CS"/>
        </w:rPr>
        <w:t>.</w:t>
      </w: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753804" w:rsidRDefault="004C1CEC" w:rsidP="005744CA">
      <w:pPr>
        <w:jc w:val="both"/>
        <w:rPr>
          <w:rFonts w:ascii="Times New Roman" w:hAnsi="Times New Roman"/>
          <w:b/>
          <w:szCs w:val="24"/>
          <w:lang w:val="sr-Cyrl-CS"/>
        </w:rPr>
      </w:pPr>
      <w:r w:rsidRPr="007A3C4A">
        <w:rPr>
          <w:rFonts w:ascii="Times New Roman" w:hAnsi="Times New Roman"/>
          <w:szCs w:val="24"/>
          <w:lang w:val="ru-RU"/>
        </w:rPr>
        <w:t xml:space="preserve">Предмет јавне набавке број </w:t>
      </w:r>
      <w:r w:rsidR="000B6724" w:rsidRPr="000B6724">
        <w:rPr>
          <w:rFonts w:ascii="Times New Roman" w:hAnsi="Times New Roman"/>
          <w:szCs w:val="24"/>
          <w:lang w:val="sr-Cyrl-CS"/>
        </w:rPr>
        <w:t>5</w:t>
      </w:r>
      <w:r w:rsidRPr="0072353E">
        <w:rPr>
          <w:rFonts w:ascii="Times New Roman" w:hAnsi="Times New Roman"/>
          <w:szCs w:val="24"/>
          <w:lang w:val="sr-Cyrl-CS"/>
        </w:rPr>
        <w:t>/201</w:t>
      </w:r>
      <w:r w:rsidR="00B67FDB" w:rsidRPr="004C0666">
        <w:rPr>
          <w:rFonts w:ascii="Times New Roman" w:hAnsi="Times New Roman"/>
          <w:szCs w:val="24"/>
          <w:lang w:val="sr-Cyrl-CS"/>
        </w:rPr>
        <w:t>7</w:t>
      </w:r>
      <w:r w:rsidRPr="007A3C4A">
        <w:rPr>
          <w:rFonts w:ascii="Times New Roman" w:hAnsi="Times New Roman"/>
          <w:szCs w:val="24"/>
          <w:lang w:val="ru-RU"/>
        </w:rPr>
        <w:t xml:space="preserve"> су </w:t>
      </w:r>
      <w:r w:rsidR="005744CA">
        <w:rPr>
          <w:rFonts w:ascii="Times New Roman" w:hAnsi="Times New Roman"/>
          <w:szCs w:val="24"/>
          <w:lang w:val="ru-RU"/>
        </w:rPr>
        <w:t>добра</w:t>
      </w:r>
      <w:r w:rsidRPr="007A3C4A">
        <w:rPr>
          <w:rFonts w:ascii="Times New Roman" w:hAnsi="Times New Roman"/>
          <w:szCs w:val="24"/>
          <w:lang w:val="ru-RU"/>
        </w:rPr>
        <w:t xml:space="preserve">: </w:t>
      </w:r>
      <w:r w:rsidR="00E836A8">
        <w:rPr>
          <w:rFonts w:ascii="Times New Roman" w:hAnsi="Times New Roman"/>
          <w:szCs w:val="24"/>
          <w:lang w:val="sr-Cyrl-CS"/>
        </w:rPr>
        <w:t>набавка енергената</w:t>
      </w:r>
      <w:r w:rsidR="005744CA">
        <w:rPr>
          <w:rFonts w:ascii="Times New Roman" w:hAnsi="Times New Roman"/>
          <w:szCs w:val="24"/>
          <w:lang w:val="sr-Cyrl-CS"/>
        </w:rPr>
        <w:t>-</w:t>
      </w:r>
      <w:r w:rsidR="005744CA" w:rsidRPr="005744CA">
        <w:rPr>
          <w:rFonts w:ascii="Times New Roman" w:hAnsi="Times New Roman"/>
          <w:szCs w:val="24"/>
          <w:lang w:val="ru-RU"/>
        </w:rPr>
        <w:t>уљ</w:t>
      </w:r>
      <w:r w:rsidR="00E836A8">
        <w:rPr>
          <w:rFonts w:ascii="Times New Roman" w:hAnsi="Times New Roman"/>
          <w:szCs w:val="24"/>
          <w:lang w:val="ru-RU"/>
        </w:rPr>
        <w:t>е</w:t>
      </w:r>
      <w:r w:rsidR="005744CA" w:rsidRPr="005744CA">
        <w:rPr>
          <w:rFonts w:ascii="Times New Roman" w:hAnsi="Times New Roman"/>
          <w:szCs w:val="24"/>
          <w:lang w:val="ru-RU"/>
        </w:rPr>
        <w:t xml:space="preserve"> за ложење средње мазут-С и гасно уље екстра лако Евро Е</w:t>
      </w:r>
      <w:r w:rsidR="00722C0D">
        <w:rPr>
          <w:rFonts w:ascii="Times New Roman" w:hAnsi="Times New Roman"/>
          <w:szCs w:val="24"/>
          <w:lang w:val="ru-RU"/>
        </w:rPr>
        <w:t>Л</w:t>
      </w:r>
      <w:r w:rsidR="005744CA">
        <w:rPr>
          <w:rFonts w:ascii="Times New Roman" w:hAnsi="Times New Roman"/>
          <w:b/>
          <w:szCs w:val="24"/>
          <w:lang w:val="sr-Cyrl-CS"/>
        </w:rPr>
        <w:t>.</w:t>
      </w:r>
      <w:r w:rsidR="00F755F0">
        <w:rPr>
          <w:rFonts w:ascii="Times New Roman" w:hAnsi="Times New Roman"/>
          <w:b/>
          <w:szCs w:val="24"/>
        </w:rPr>
        <w:t xml:space="preserve"> </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јавне набавке (</w:t>
      </w:r>
      <w:r w:rsidR="00753804">
        <w:rPr>
          <w:rFonts w:ascii="Times New Roman" w:hAnsi="Times New Roman"/>
          <w:lang w:val="sr-Cyrl-CS"/>
        </w:rPr>
        <w:t>решење</w:t>
      </w:r>
      <w:r w:rsidRPr="007A3C4A">
        <w:rPr>
          <w:rFonts w:ascii="Times New Roman" w:hAnsi="Times New Roman"/>
          <w:lang w:val="sr-Cyrl-CS"/>
        </w:rPr>
        <w:t xml:space="preserve"> Дирекције за туризам и услуге стандарда, број </w:t>
      </w:r>
      <w:r w:rsidR="00460F7A" w:rsidRPr="00753804">
        <w:rPr>
          <w:rFonts w:ascii="Times New Roman" w:hAnsi="Times New Roman"/>
          <w:b/>
          <w:lang w:val="sr-Latn-CS"/>
        </w:rPr>
        <w:t>1</w:t>
      </w:r>
      <w:r w:rsidR="00753804" w:rsidRPr="00753804">
        <w:rPr>
          <w:rFonts w:ascii="Times New Roman" w:hAnsi="Times New Roman"/>
          <w:b/>
          <w:lang w:val="sr-Cyrl-CS"/>
        </w:rPr>
        <w:t>4</w:t>
      </w:r>
      <w:r w:rsidR="00460F7A" w:rsidRPr="00753804">
        <w:rPr>
          <w:rFonts w:ascii="Times New Roman" w:hAnsi="Times New Roman"/>
          <w:b/>
          <w:lang w:val="sr-Latn-CS"/>
        </w:rPr>
        <w:t>-</w:t>
      </w:r>
      <w:r w:rsidR="00753804" w:rsidRPr="00753804">
        <w:rPr>
          <w:rFonts w:ascii="Times New Roman" w:hAnsi="Times New Roman"/>
          <w:b/>
          <w:lang w:val="sr-Cyrl-CS"/>
        </w:rPr>
        <w:t>3</w:t>
      </w:r>
      <w:r w:rsidRPr="00753804">
        <w:rPr>
          <w:rFonts w:ascii="Times New Roman" w:hAnsi="Times New Roman"/>
          <w:lang w:val="sr-Cyrl-CS"/>
        </w:rPr>
        <w:t xml:space="preserve"> од </w:t>
      </w:r>
      <w:r w:rsidR="00B67FDB" w:rsidRPr="004C0666">
        <w:rPr>
          <w:rFonts w:ascii="Times New Roman" w:hAnsi="Times New Roman"/>
          <w:b/>
          <w:lang w:val="sr-Cyrl-CS"/>
        </w:rPr>
        <w:t>18</w:t>
      </w:r>
      <w:r w:rsidRPr="00753804">
        <w:rPr>
          <w:rFonts w:ascii="Times New Roman" w:hAnsi="Times New Roman"/>
          <w:b/>
          <w:lang w:val="sr-Cyrl-CS"/>
        </w:rPr>
        <w:t>.0</w:t>
      </w:r>
      <w:r w:rsidR="00B67FDB" w:rsidRPr="004C0666">
        <w:rPr>
          <w:rFonts w:ascii="Times New Roman" w:hAnsi="Times New Roman"/>
          <w:b/>
          <w:lang w:val="sr-Cyrl-CS"/>
        </w:rPr>
        <w:t>1</w:t>
      </w:r>
      <w:r w:rsidRPr="00753804">
        <w:rPr>
          <w:rFonts w:ascii="Times New Roman" w:hAnsi="Times New Roman"/>
          <w:b/>
          <w:lang w:val="sr-Cyrl-CS"/>
        </w:rPr>
        <w:t>.201</w:t>
      </w:r>
      <w:r w:rsidR="00B67FDB" w:rsidRPr="004C0666">
        <w:rPr>
          <w:rFonts w:ascii="Times New Roman" w:hAnsi="Times New Roman"/>
          <w:b/>
          <w:lang w:val="sr-Cyrl-CS"/>
        </w:rPr>
        <w:t>7</w:t>
      </w:r>
      <w:r w:rsidRPr="00753804">
        <w:rPr>
          <w:rFonts w:ascii="Times New Roman" w:hAnsi="Times New Roman"/>
          <w:lang w:val="sr-Cyrl-CS"/>
        </w:rPr>
        <w:t>. год</w:t>
      </w:r>
      <w:r w:rsidR="00AA0A61" w:rsidRPr="00753804">
        <w:rPr>
          <w:rFonts w:ascii="Times New Roman" w:hAnsi="Times New Roman"/>
          <w:lang w:val="sr-Cyrl-CS"/>
        </w:rPr>
        <w:t>ине</w:t>
      </w:r>
      <w:r w:rsidR="00753804">
        <w:rPr>
          <w:rFonts w:ascii="Times New Roman" w:hAnsi="Times New Roman"/>
          <w:lang w:val="sr-Cyrl-CS"/>
        </w:rPr>
        <w:t>.</w:t>
      </w:r>
      <w:r w:rsidR="00AA0A61" w:rsidRPr="00753804">
        <w:rPr>
          <w:rFonts w:ascii="Times New Roman" w:hAnsi="Times New Roman"/>
          <w:lang w:val="sr-Cyrl-CS"/>
        </w:rPr>
        <w:t>) под редним бројем 1.</w:t>
      </w:r>
      <w:r w:rsidR="005744CA" w:rsidRPr="00753804">
        <w:rPr>
          <w:rFonts w:ascii="Times New Roman" w:hAnsi="Times New Roman"/>
          <w:lang w:val="sr-Cyrl-CS"/>
        </w:rPr>
        <w:t>1</w:t>
      </w:r>
      <w:r w:rsidR="00AE13EE" w:rsidRPr="00753804">
        <w:rPr>
          <w:rFonts w:ascii="Times New Roman" w:hAnsi="Times New Roman"/>
          <w:lang w:val="sr-Cyrl-CS"/>
        </w:rPr>
        <w:t>.</w:t>
      </w:r>
      <w:r w:rsidR="00AA0A61" w:rsidRPr="00753804">
        <w:rPr>
          <w:rFonts w:ascii="Times New Roman" w:hAnsi="Times New Roman"/>
          <w:lang w:val="sr-Cyrl-CS"/>
        </w:rPr>
        <w:t>2</w:t>
      </w:r>
      <w:r w:rsidRPr="00753804">
        <w:rPr>
          <w:rFonts w:ascii="Times New Roman" w:hAnsi="Times New Roman"/>
          <w:lang w:val="sr-Cyrl-CS"/>
        </w:rPr>
        <w:t>.</w:t>
      </w:r>
    </w:p>
    <w:p w:rsidR="004C1CEC" w:rsidRPr="00EC4879" w:rsidRDefault="004C1CEC" w:rsidP="004C1CEC">
      <w:pPr>
        <w:ind w:left="709"/>
        <w:jc w:val="both"/>
        <w:rPr>
          <w:rFonts w:ascii="Times New Roman" w:hAnsi="Times New Roman"/>
          <w:color w:val="FF0000"/>
          <w:lang w:val="ru-RU"/>
        </w:rPr>
      </w:pPr>
    </w:p>
    <w:p w:rsidR="004C1CEC" w:rsidRPr="004C1CEC" w:rsidRDefault="004C1CEC" w:rsidP="004C1CEC">
      <w:pPr>
        <w:autoSpaceDE w:val="0"/>
        <w:autoSpaceDN w:val="0"/>
        <w:adjustRightInd w:val="0"/>
        <w:rPr>
          <w:rFonts w:ascii="Times New Roman" w:hAnsi="Times New Roman"/>
          <w:b/>
          <w:lang w:val="sr-Cyrl-CS"/>
        </w:rPr>
      </w:pPr>
      <w:r w:rsidRPr="004C1CEC">
        <w:rPr>
          <w:rFonts w:ascii="Times New Roman" w:hAnsi="Times New Roman"/>
          <w:b/>
          <w:lang w:val="sr-Cyrl-CS"/>
        </w:rPr>
        <w:t xml:space="preserve">6. ЦИЉ </w:t>
      </w:r>
      <w:r w:rsidR="00F755F0">
        <w:rPr>
          <w:rFonts w:ascii="Times New Roman" w:hAnsi="Times New Roman"/>
          <w:b/>
        </w:rPr>
        <w:t xml:space="preserve"> </w:t>
      </w:r>
      <w:r w:rsidRPr="004C1CEC">
        <w:rPr>
          <w:rFonts w:ascii="Times New Roman" w:hAnsi="Times New Roman"/>
          <w:b/>
          <w:lang w:val="sr-Cyrl-CS"/>
        </w:rPr>
        <w:t>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4C1CEC">
      <w:pPr>
        <w:jc w:val="both"/>
        <w:rPr>
          <w:rFonts w:ascii="Times New Roman" w:hAnsi="Times New Roman"/>
          <w:lang w:val="sr-Cyrl-CS"/>
        </w:rPr>
      </w:pPr>
    </w:p>
    <w:p w:rsidR="004C1CEC" w:rsidRDefault="004C1CEC" w:rsidP="004C1CEC">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AB3AA1" w:rsidRDefault="004C1CEC" w:rsidP="004C1CEC">
      <w:pPr>
        <w:pStyle w:val="ListParagraph"/>
        <w:ind w:left="0"/>
        <w:contextualSpacing/>
        <w:jc w:val="both"/>
        <w:rPr>
          <w:rFonts w:ascii="Times New Roman" w:hAnsi="Times New Roman"/>
          <w:b/>
          <w:lang w:val="sr-Cyrl-CS"/>
        </w:rPr>
      </w:pP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 xml:space="preserve">у </w:t>
      </w:r>
      <w:r w:rsidR="00AE7076">
        <w:rPr>
          <w:rFonts w:ascii="Times New Roman" w:hAnsi="Times New Roman"/>
          <w:b/>
          <w:lang w:val="ru-RU"/>
        </w:rPr>
        <w:t xml:space="preserve">РСМО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B67FDB">
        <w:rPr>
          <w:rFonts w:ascii="Times New Roman" w:hAnsi="Times New Roman"/>
          <w:b/>
          <w:szCs w:val="24"/>
          <w:lang w:val="sr-Cyrl-CS"/>
        </w:rPr>
        <w:t xml:space="preserve"> Бајина Башта</w:t>
      </w:r>
      <w:r w:rsidR="00B67FDB">
        <w:rPr>
          <w:rFonts w:ascii="Times New Roman" w:hAnsi="Times New Roman"/>
          <w:b/>
          <w:lang w:val="sr-Cyrl-CS"/>
        </w:rPr>
        <w:t xml:space="preserve">, </w:t>
      </w:r>
      <w:r w:rsidR="00D73631" w:rsidRPr="00963A4E">
        <w:rPr>
          <w:rFonts w:ascii="Times New Roman" w:hAnsi="Times New Roman"/>
          <w:b/>
          <w:lang w:val="sr-Cyrl-CS"/>
        </w:rPr>
        <w:t>3125</w:t>
      </w:r>
      <w:r w:rsidR="00FE0EF0">
        <w:rPr>
          <w:rFonts w:ascii="Times New Roman" w:hAnsi="Times New Roman"/>
          <w:b/>
          <w:lang w:val="sr-Cyrl-CS"/>
        </w:rPr>
        <w:t>0</w:t>
      </w:r>
      <w:r w:rsidR="00F755F0">
        <w:rPr>
          <w:rFonts w:ascii="Times New Roman" w:hAnsi="Times New Roman"/>
          <w:b/>
        </w:rPr>
        <w:t xml:space="preserve"> </w:t>
      </w:r>
      <w:r w:rsidR="00D73631" w:rsidRPr="00963A4E">
        <w:rPr>
          <w:rFonts w:ascii="Times New Roman" w:hAnsi="Times New Roman"/>
          <w:b/>
          <w:szCs w:val="24"/>
          <w:lang w:val="sr-Cyrl-CS"/>
        </w:rPr>
        <w:t>Бајина Башта</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Калуђерске баре</w:t>
      </w:r>
      <w:r w:rsidR="00963A4E" w:rsidRPr="00963A4E">
        <w:rPr>
          <w:rFonts w:ascii="Times New Roman" w:hAnsi="Times New Roman"/>
          <w:b/>
          <w:szCs w:val="24"/>
          <w:lang w:val="sr-Cyrl-CS"/>
        </w:rPr>
        <w:t>,</w:t>
      </w:r>
      <w:r w:rsidR="00F755F0">
        <w:rPr>
          <w:rFonts w:ascii="Times New Roman" w:hAnsi="Times New Roman"/>
          <w:b/>
          <w:szCs w:val="24"/>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BF615B" w:rsidRDefault="004C1CEC" w:rsidP="004C1CEC">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Pr="00650E36">
        <w:rPr>
          <w:rFonts w:ascii="Times New Roman" w:hAnsi="Times New Roman"/>
          <w:b/>
          <w:lang w:val="ru-RU"/>
        </w:rPr>
        <w:t>КОНТАКТ</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Pr>
          <w:rFonts w:ascii="Times New Roman" w:hAnsi="Times New Roman"/>
          <w:b/>
          <w:lang w:val="ru-RU"/>
        </w:rPr>
        <w:t xml:space="preserve">Контакт </w:t>
      </w:r>
      <w:r w:rsidRPr="00C761DB">
        <w:rPr>
          <w:rFonts w:ascii="Times New Roman" w:hAnsi="Times New Roman"/>
          <w:b/>
          <w:lang w:val="ru-RU"/>
        </w:rPr>
        <w:t>особа:Жико Костић, радним данимау времену од 08</w:t>
      </w:r>
      <w:r w:rsidRPr="00C761DB">
        <w:rPr>
          <w:rFonts w:ascii="Times New Roman" w:hAnsi="Times New Roman"/>
          <w:b/>
          <w:lang w:val="sr-Latn-CS"/>
        </w:rPr>
        <w:t>.</w:t>
      </w:r>
      <w:r w:rsidRPr="00C761DB">
        <w:rPr>
          <w:rFonts w:ascii="Times New Roman" w:hAnsi="Times New Roman"/>
          <w:b/>
          <w:lang w:val="ru-RU"/>
        </w:rPr>
        <w:t>00 до 1</w:t>
      </w:r>
      <w:r w:rsidRPr="00051D71">
        <w:rPr>
          <w:rFonts w:ascii="Times New Roman" w:hAnsi="Times New Roman"/>
          <w:b/>
          <w:lang w:val="ru-RU"/>
        </w:rPr>
        <w:t>2</w:t>
      </w:r>
      <w:r w:rsidRPr="00C761DB">
        <w:rPr>
          <w:rFonts w:ascii="Times New Roman" w:hAnsi="Times New Roman"/>
          <w:b/>
          <w:lang w:val="sr-Latn-CS"/>
        </w:rPr>
        <w:t>.</w:t>
      </w:r>
      <w:r w:rsidRPr="00C761DB">
        <w:rPr>
          <w:rFonts w:ascii="Times New Roman" w:hAnsi="Times New Roman"/>
          <w:b/>
          <w:lang w:val="ru-RU"/>
        </w:rPr>
        <w:t>00 часова</w:t>
      </w:r>
      <w:r w:rsidRPr="00C761DB">
        <w:rPr>
          <w:rFonts w:ascii="Times New Roman" w:hAnsi="Times New Roman"/>
          <w:b/>
          <w:lang w:val="sr-Cyrl-CS"/>
        </w:rPr>
        <w:t xml:space="preserve">,факс: </w:t>
      </w:r>
      <w:r w:rsidRPr="00C761DB">
        <w:rPr>
          <w:rFonts w:ascii="Times New Roman" w:hAnsi="Times New Roman"/>
          <w:b/>
          <w:lang w:val="ru-RU"/>
        </w:rPr>
        <w:t>0</w:t>
      </w:r>
      <w:r w:rsidRPr="00C761DB">
        <w:rPr>
          <w:rFonts w:ascii="Times New Roman" w:hAnsi="Times New Roman"/>
          <w:b/>
          <w:lang w:val="sr-Cyrl-CS"/>
        </w:rPr>
        <w:t>31</w:t>
      </w:r>
      <w:r w:rsidRPr="00C761DB">
        <w:rPr>
          <w:rFonts w:ascii="Times New Roman" w:hAnsi="Times New Roman"/>
          <w:b/>
          <w:lang w:val="ru-RU"/>
        </w:rPr>
        <w:t>/</w:t>
      </w:r>
      <w:r w:rsidRPr="00C761DB">
        <w:rPr>
          <w:rFonts w:ascii="Times New Roman" w:hAnsi="Times New Roman"/>
          <w:b/>
          <w:lang w:val="sr-Cyrl-CS"/>
        </w:rPr>
        <w:t>593</w:t>
      </w:r>
      <w:r w:rsidRPr="00C761DB">
        <w:rPr>
          <w:rFonts w:ascii="Times New Roman" w:hAnsi="Times New Roman"/>
          <w:b/>
          <w:lang w:val="ru-RU"/>
        </w:rPr>
        <w:t>-</w:t>
      </w:r>
      <w:r w:rsidRPr="00C761DB">
        <w:rPr>
          <w:rFonts w:ascii="Times New Roman" w:hAnsi="Times New Roman"/>
          <w:b/>
          <w:lang w:val="sr-Cyrl-CS"/>
        </w:rPr>
        <w:t>5</w:t>
      </w:r>
      <w:r w:rsidR="0050330B" w:rsidRPr="000B37FC">
        <w:rPr>
          <w:rFonts w:ascii="Times New Roman" w:hAnsi="Times New Roman"/>
          <w:b/>
          <w:lang w:val="ru-RU"/>
        </w:rPr>
        <w:t>0</w:t>
      </w:r>
      <w:r w:rsidRPr="00C761DB">
        <w:rPr>
          <w:rFonts w:ascii="Times New Roman" w:hAnsi="Times New Roman"/>
          <w:b/>
          <w:lang w:val="sr-Cyrl-CS"/>
        </w:rPr>
        <w:t>4</w:t>
      </w:r>
      <w:r w:rsidRPr="00C761DB">
        <w:rPr>
          <w:rFonts w:ascii="Times New Roman" w:hAnsi="Times New Roman"/>
          <w:b/>
          <w:lang w:val="sr-Latn-CS"/>
        </w:rPr>
        <w:t>;</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sr-Latn-CS"/>
        </w:rPr>
        <w:t>mail adresa</w:t>
      </w:r>
      <w:r w:rsidRPr="00C761DB">
        <w:rPr>
          <w:rFonts w:ascii="Times New Roman" w:hAnsi="Times New Roman"/>
          <w:b/>
        </w:rPr>
        <w:t xml:space="preserve">: </w:t>
      </w:r>
      <w:r w:rsidRPr="00C761DB">
        <w:rPr>
          <w:rFonts w:ascii="Times New Roman" w:hAnsi="Times New Roman"/>
          <w:b/>
          <w:u w:val="single"/>
          <w:lang w:val="sr-Latn-CS"/>
        </w:rPr>
        <w:t>logistika</w:t>
      </w:r>
      <w:r w:rsidRPr="00C761DB">
        <w:rPr>
          <w:rFonts w:ascii="Times New Roman" w:hAnsi="Times New Roman"/>
          <w:b/>
          <w:u w:val="single"/>
          <w:lang w:val="sr-Cyrl-CS"/>
        </w:rPr>
        <w:t>.</w:t>
      </w:r>
      <w:r w:rsidRPr="00C761DB">
        <w:rPr>
          <w:rFonts w:ascii="Times New Roman" w:hAnsi="Times New Roman"/>
          <w:b/>
          <w:u w:val="single"/>
          <w:lang w:val="sr-Latn-CS"/>
        </w:rPr>
        <w:t>vutara</w:t>
      </w:r>
      <w:hyperlink r:id="rId10" w:history="1">
        <w:r w:rsidRPr="00C761DB">
          <w:rPr>
            <w:rStyle w:val="Hyperlink"/>
            <w:rFonts w:ascii="Times New Roman" w:hAnsi="Times New Roman"/>
            <w:b/>
            <w:color w:val="auto"/>
          </w:rPr>
          <w:t>@mod.gov.rs</w:t>
        </w:r>
      </w:hyperlink>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ru-RU"/>
        </w:rPr>
        <w:t>контакт особа: Душко Милошевић, радним данимау времену од 08</w:t>
      </w:r>
      <w:r w:rsidRPr="00C761DB">
        <w:rPr>
          <w:rFonts w:ascii="Times New Roman" w:hAnsi="Times New Roman"/>
          <w:b/>
          <w:lang w:val="sr-Latn-CS"/>
        </w:rPr>
        <w:t>.</w:t>
      </w:r>
      <w:r w:rsidRPr="00C761DB">
        <w:rPr>
          <w:rFonts w:ascii="Times New Roman" w:hAnsi="Times New Roman"/>
          <w:b/>
          <w:lang w:val="ru-RU"/>
        </w:rPr>
        <w:t>00 до 1</w:t>
      </w:r>
      <w:r w:rsidRPr="00051D71">
        <w:rPr>
          <w:rFonts w:ascii="Times New Roman" w:hAnsi="Times New Roman"/>
          <w:b/>
          <w:lang w:val="ru-RU"/>
        </w:rPr>
        <w:t>2</w:t>
      </w:r>
      <w:r w:rsidRPr="00C761DB">
        <w:rPr>
          <w:rFonts w:ascii="Times New Roman" w:hAnsi="Times New Roman"/>
          <w:b/>
          <w:lang w:val="sr-Latn-CS"/>
        </w:rPr>
        <w:t>.</w:t>
      </w:r>
      <w:r w:rsidRPr="00C761DB">
        <w:rPr>
          <w:rFonts w:ascii="Times New Roman" w:hAnsi="Times New Roman"/>
          <w:b/>
          <w:lang w:val="ru-RU"/>
        </w:rPr>
        <w:t>00 часова</w:t>
      </w:r>
      <w:r w:rsidRPr="00C761DB">
        <w:rPr>
          <w:rFonts w:ascii="Times New Roman" w:hAnsi="Times New Roman"/>
          <w:b/>
          <w:lang w:val="sr-Cyrl-CS"/>
        </w:rPr>
        <w:t>,факс</w:t>
      </w:r>
      <w:r w:rsidRPr="00C761DB">
        <w:rPr>
          <w:rFonts w:ascii="Times New Roman" w:hAnsi="Times New Roman"/>
          <w:b/>
          <w:lang w:val="ru-RU"/>
        </w:rPr>
        <w:t>:  0</w:t>
      </w:r>
      <w:r w:rsidRPr="00C761DB">
        <w:rPr>
          <w:rFonts w:ascii="Times New Roman" w:hAnsi="Times New Roman"/>
          <w:b/>
          <w:lang w:val="sr-Cyrl-CS"/>
        </w:rPr>
        <w:t>3</w:t>
      </w:r>
      <w:r w:rsidRPr="00C761DB">
        <w:rPr>
          <w:rFonts w:ascii="Times New Roman" w:hAnsi="Times New Roman"/>
          <w:b/>
          <w:lang w:val="ru-RU"/>
        </w:rPr>
        <w:t>1/</w:t>
      </w:r>
      <w:r w:rsidRPr="00C761DB">
        <w:rPr>
          <w:rFonts w:ascii="Times New Roman" w:hAnsi="Times New Roman"/>
          <w:b/>
          <w:lang w:val="sr-Cyrl-CS"/>
        </w:rPr>
        <w:t>593</w:t>
      </w:r>
      <w:r w:rsidRPr="00C761DB">
        <w:rPr>
          <w:rFonts w:ascii="Times New Roman" w:hAnsi="Times New Roman"/>
          <w:b/>
          <w:lang w:val="ru-RU"/>
        </w:rPr>
        <w:t>-</w:t>
      </w:r>
      <w:r w:rsidRPr="00C761DB">
        <w:rPr>
          <w:rFonts w:ascii="Times New Roman" w:hAnsi="Times New Roman"/>
          <w:b/>
          <w:lang w:val="sr-Cyrl-CS"/>
        </w:rPr>
        <w:t>504</w:t>
      </w:r>
      <w:r w:rsidRPr="00C761DB">
        <w:rPr>
          <w:rFonts w:ascii="Times New Roman" w:hAnsi="Times New Roman"/>
          <w:b/>
          <w:lang w:val="ru-RU"/>
        </w:rPr>
        <w:t xml:space="preserve">; </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sr-Latn-CS"/>
        </w:rPr>
        <w:t>mail adresa</w:t>
      </w:r>
      <w:r w:rsidRPr="00C761DB">
        <w:rPr>
          <w:rFonts w:ascii="Times New Roman" w:hAnsi="Times New Roman"/>
          <w:b/>
        </w:rPr>
        <w:t xml:space="preserve">: </w:t>
      </w:r>
      <w:r w:rsidRPr="00C761DB">
        <w:rPr>
          <w:rFonts w:ascii="Times New Roman" w:hAnsi="Times New Roman"/>
          <w:b/>
          <w:u w:val="single"/>
          <w:lang w:val="sr-Latn-CS"/>
        </w:rPr>
        <w:t>javnenabavke</w:t>
      </w:r>
      <w:r w:rsidRPr="00C761DB">
        <w:rPr>
          <w:rFonts w:ascii="Times New Roman" w:hAnsi="Times New Roman"/>
          <w:b/>
          <w:u w:val="single"/>
          <w:lang w:val="sr-Cyrl-CS"/>
        </w:rPr>
        <w:t>.</w:t>
      </w:r>
      <w:r w:rsidRPr="00C761DB">
        <w:rPr>
          <w:rFonts w:ascii="Times New Roman" w:hAnsi="Times New Roman"/>
          <w:b/>
          <w:u w:val="single"/>
          <w:lang w:val="sr-Latn-CS"/>
        </w:rPr>
        <w:t>vutara</w:t>
      </w:r>
      <w:hyperlink r:id="rId11" w:history="1">
        <w:r w:rsidRPr="00C761DB">
          <w:rPr>
            <w:rStyle w:val="Hyperlink"/>
            <w:rFonts w:ascii="Times New Roman" w:hAnsi="Times New Roman"/>
            <w:b/>
            <w:color w:val="auto"/>
          </w:rPr>
          <w:t>@</w:t>
        </w:r>
        <w:hyperlink r:id="rId12" w:history="1">
          <w:r w:rsidRPr="00C761DB">
            <w:rPr>
              <w:rStyle w:val="Hyperlink"/>
              <w:rFonts w:ascii="Times New Roman" w:hAnsi="Times New Roman"/>
              <w:b/>
              <w:color w:val="auto"/>
            </w:rPr>
            <w:t>mod.gov.rs</w:t>
          </w:r>
        </w:hyperlink>
        <w:r w:rsidRPr="00C761DB">
          <w:rPr>
            <w:rFonts w:ascii="Times New Roman" w:hAnsi="Times New Roman"/>
            <w:b/>
            <w:u w:val="single"/>
          </w:rPr>
          <w:t>;</w:t>
        </w:r>
      </w:hyperlink>
    </w:p>
    <w:p w:rsidR="004C1CEC" w:rsidRPr="00650E36" w:rsidRDefault="00CD2E56" w:rsidP="00595CB9">
      <w:pPr>
        <w:pStyle w:val="BodyText2"/>
        <w:numPr>
          <w:ilvl w:val="0"/>
          <w:numId w:val="1"/>
        </w:numPr>
        <w:spacing w:after="0" w:line="240" w:lineRule="auto"/>
        <w:ind w:left="1134"/>
        <w:jc w:val="both"/>
        <w:rPr>
          <w:rFonts w:ascii="Times New Roman" w:hAnsi="Times New Roman"/>
          <w:lang w:val="fr-FR"/>
        </w:rPr>
      </w:pPr>
      <w:r w:rsidRPr="00C761DB">
        <w:rPr>
          <w:rFonts w:ascii="Times New Roman" w:hAnsi="Times New Roman"/>
          <w:b/>
          <w:bCs/>
          <w:lang w:val="ru-RU"/>
        </w:rPr>
        <w:t xml:space="preserve">радни дани наручиоца: </w:t>
      </w:r>
      <w:r w:rsidRPr="00C761DB">
        <w:rPr>
          <w:rFonts w:ascii="Times New Roman" w:hAnsi="Times New Roman"/>
          <w:lang w:val="ru-RU"/>
        </w:rPr>
        <w:t xml:space="preserve">од понедељка </w:t>
      </w:r>
      <w:r w:rsidR="00324EE7">
        <w:rPr>
          <w:rFonts w:ascii="Times New Roman" w:hAnsi="Times New Roman"/>
          <w:lang w:val="ru-RU"/>
        </w:rPr>
        <w:t>до петка</w:t>
      </w:r>
      <w:r w:rsidR="00324EE7" w:rsidRPr="000B37FC">
        <w:rPr>
          <w:rFonts w:ascii="Times New Roman" w:hAnsi="Times New Roman"/>
          <w:lang w:val="ru-RU"/>
        </w:rPr>
        <w:t>.</w:t>
      </w:r>
    </w:p>
    <w:p w:rsidR="004C1CEC" w:rsidRPr="00A1244B" w:rsidRDefault="004C1CEC" w:rsidP="0014243A">
      <w:pPr>
        <w:pStyle w:val="BodyText2"/>
        <w:spacing w:after="0" w:line="240" w:lineRule="auto"/>
        <w:ind w:left="1134"/>
        <w:jc w:val="both"/>
        <w:rPr>
          <w:b/>
          <w:lang w:val="ru-RU"/>
        </w:rPr>
      </w:pPr>
    </w:p>
    <w:p w:rsidR="001F0B30" w:rsidRPr="00690272" w:rsidRDefault="004C1CEC" w:rsidP="004C1CEC">
      <w:pPr>
        <w:jc w:val="both"/>
        <w:rPr>
          <w:rFonts w:ascii="Times New Roman" w:hAnsi="Times New Roman"/>
          <w:szCs w:val="24"/>
          <w:lang w:val="sr-Latn-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 </w:t>
      </w:r>
      <w:r w:rsidR="00AE7076">
        <w:rPr>
          <w:rFonts w:ascii="Times New Roman" w:hAnsi="Times New Roman"/>
          <w:lang w:val="ru-RU"/>
        </w:rPr>
        <w:t xml:space="preserve">РСМО </w:t>
      </w:r>
      <w:r w:rsidRPr="00650E36">
        <w:rPr>
          <w:rFonts w:ascii="Times New Roman" w:hAnsi="Times New Roman"/>
          <w:szCs w:val="24"/>
          <w:lang w:val="ru-RU"/>
        </w:rPr>
        <w:t>В</w:t>
      </w:r>
      <w:r w:rsidR="001C3FFA" w:rsidRPr="00A1244B">
        <w:rPr>
          <w:rFonts w:ascii="Times New Roman" w:hAnsi="Times New Roman"/>
          <w:szCs w:val="24"/>
          <w:lang w:val="ru-RU"/>
        </w:rPr>
        <w:t>ојн</w:t>
      </w:r>
      <w:r w:rsidR="00101993" w:rsidRPr="00A1244B">
        <w:rPr>
          <w:rFonts w:ascii="Times New Roman" w:hAnsi="Times New Roman"/>
          <w:szCs w:val="24"/>
          <w:lang w:val="ru-RU"/>
        </w:rPr>
        <w:t>у</w:t>
      </w:r>
      <w:r w:rsidR="00791726">
        <w:rPr>
          <w:rFonts w:ascii="Times New Roman" w:hAnsi="Times New Roman"/>
          <w:szCs w:val="24"/>
          <w:lang w:val="sr-Cyrl-CS"/>
        </w:rPr>
        <w:t>У</w:t>
      </w:r>
      <w:r w:rsidR="00791726" w:rsidRPr="00A1244B">
        <w:rPr>
          <w:rFonts w:ascii="Times New Roman" w:hAnsi="Times New Roman"/>
          <w:szCs w:val="24"/>
          <w:lang w:val="ru-RU"/>
        </w:rPr>
        <w:t>станов</w:t>
      </w:r>
      <w:r w:rsidR="00101993">
        <w:rPr>
          <w:rFonts w:ascii="Times New Roman" w:hAnsi="Times New Roman"/>
          <w:szCs w:val="24"/>
          <w:lang w:val="sr-Cyrl-CS"/>
        </w:rPr>
        <w:t>у</w:t>
      </w:r>
      <w:r w:rsidRPr="00A1244B">
        <w:rPr>
          <w:rFonts w:ascii="Times New Roman" w:hAnsi="Times New Roman"/>
          <w:szCs w:val="24"/>
          <w:lang w:val="ru-RU"/>
        </w:rPr>
        <w:t xml:space="preserve"> „</w:t>
      </w:r>
      <w:r w:rsidRPr="00650E36">
        <w:rPr>
          <w:rFonts w:ascii="Times New Roman" w:hAnsi="Times New Roman"/>
          <w:szCs w:val="24"/>
          <w:lang w:val="sr-Cyrl-CS"/>
        </w:rPr>
        <w:t>Тара</w:t>
      </w:r>
      <w:r w:rsidRPr="00A1244B">
        <w:rPr>
          <w:rFonts w:ascii="Times New Roman" w:hAnsi="Times New Roman"/>
          <w:szCs w:val="24"/>
          <w:lang w:val="ru-RU"/>
        </w:rPr>
        <w:t>“</w:t>
      </w:r>
      <w:r w:rsidR="00AE7076">
        <w:rPr>
          <w:rFonts w:ascii="Times New Roman" w:hAnsi="Times New Roman"/>
          <w:lang w:val="sr-Cyrl-CS"/>
        </w:rPr>
        <w:t xml:space="preserve">Бајина  Башта </w:t>
      </w:r>
      <w:r w:rsidRPr="00650E36">
        <w:rPr>
          <w:rFonts w:ascii="Times New Roman" w:hAnsi="Times New Roman"/>
          <w:lang w:val="sr-Cyrl-CS"/>
        </w:rPr>
        <w:t>3125</w:t>
      </w:r>
      <w:r w:rsidR="00FE0EF0">
        <w:rPr>
          <w:rFonts w:ascii="Times New Roman" w:hAnsi="Times New Roman"/>
          <w:lang w:val="sr-Cyrl-CS"/>
        </w:rPr>
        <w:t>0</w:t>
      </w:r>
      <w:r w:rsidRPr="00650E36">
        <w:rPr>
          <w:rFonts w:ascii="Times New Roman" w:hAnsi="Times New Roman"/>
          <w:szCs w:val="24"/>
          <w:lang w:val="sr-Cyrl-CS"/>
        </w:rPr>
        <w:t>Бајина Башта</w:t>
      </w:r>
      <w:r w:rsidRPr="00650E36">
        <w:rPr>
          <w:rFonts w:ascii="Times New Roman" w:hAnsi="Times New Roman"/>
          <w:b/>
          <w:lang w:val="sr-Cyrl-CS"/>
        </w:rPr>
        <w:t xml:space="preserve">, </w:t>
      </w:r>
      <w:r w:rsidRPr="00650E36">
        <w:rPr>
          <w:rFonts w:ascii="Times New Roman" w:hAnsi="Times New Roman"/>
          <w:szCs w:val="24"/>
          <w:lang w:val="sr-Cyrl-CS"/>
        </w:rPr>
        <w:t>Калуђерске баре</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w:t>
      </w:r>
      <w:r w:rsidR="00BD65EF">
        <w:rPr>
          <w:rFonts w:ascii="Times New Roman" w:hAnsi="Times New Roman"/>
          <w:b/>
        </w:rPr>
        <w:t xml:space="preserve"> </w:t>
      </w:r>
      <w:r w:rsidRPr="00650E36">
        <w:rPr>
          <w:rFonts w:ascii="Times New Roman" w:hAnsi="Times New Roman"/>
          <w:b/>
          <w:lang w:val="ru-RU"/>
        </w:rPr>
        <w:t xml:space="preserve">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sidRPr="00AE7076">
        <w:rPr>
          <w:rFonts w:ascii="Times New Roman" w:hAnsi="Times New Roman"/>
          <w:b/>
          <w:color w:val="FF0000"/>
          <w:lang w:val="sr-Cyrl-CS"/>
        </w:rPr>
        <w:t>1</w:t>
      </w:r>
      <w:r w:rsidR="00D807EC" w:rsidRPr="00AE7076">
        <w:rPr>
          <w:rFonts w:ascii="Times New Roman" w:hAnsi="Times New Roman"/>
          <w:b/>
          <w:color w:val="FF0000"/>
          <w:lang w:val="ru-RU"/>
        </w:rPr>
        <w:t>3</w:t>
      </w:r>
      <w:r w:rsidRPr="00AE7076">
        <w:rPr>
          <w:rFonts w:ascii="Times New Roman" w:hAnsi="Times New Roman"/>
          <w:b/>
          <w:color w:val="FF0000"/>
          <w:lang w:val="sr-Cyrl-CS"/>
        </w:rPr>
        <w:t>.</w:t>
      </w:r>
      <w:r w:rsidRPr="00AE7076">
        <w:rPr>
          <w:rFonts w:ascii="Times New Roman" w:hAnsi="Times New Roman"/>
          <w:b/>
          <w:color w:val="FF0000"/>
          <w:lang w:val="sr-Latn-CS"/>
        </w:rPr>
        <w:t>0</w:t>
      </w:r>
      <w:r w:rsidRPr="00AE7076">
        <w:rPr>
          <w:rFonts w:ascii="Times New Roman" w:hAnsi="Times New Roman"/>
          <w:b/>
          <w:color w:val="FF0000"/>
          <w:lang w:val="sr-Cyrl-CS"/>
        </w:rPr>
        <w:t>0</w:t>
      </w:r>
      <w:r w:rsidRPr="000D1E89">
        <w:rPr>
          <w:rFonts w:ascii="Times New Roman" w:hAnsi="Times New Roman"/>
          <w:b/>
          <w:lang w:val="sr-Cyrl-CS"/>
        </w:rPr>
        <w:t xml:space="preserve"> часова дана</w:t>
      </w:r>
      <w:r w:rsidR="00F755F0">
        <w:rPr>
          <w:rFonts w:ascii="Times New Roman" w:hAnsi="Times New Roman"/>
          <w:b/>
        </w:rPr>
        <w:t xml:space="preserve"> </w:t>
      </w:r>
      <w:r w:rsidR="00CE396F" w:rsidRPr="00AE7076">
        <w:rPr>
          <w:rFonts w:ascii="Times New Roman" w:hAnsi="Times New Roman"/>
          <w:b/>
          <w:color w:val="FF0000"/>
          <w:lang w:val="ru-RU"/>
        </w:rPr>
        <w:t>0</w:t>
      </w:r>
      <w:r w:rsidR="00B225B0">
        <w:rPr>
          <w:rFonts w:ascii="Times New Roman" w:hAnsi="Times New Roman"/>
          <w:b/>
          <w:color w:val="FF0000"/>
          <w:lang w:val="ru-RU"/>
        </w:rPr>
        <w:t>6</w:t>
      </w:r>
      <w:r w:rsidR="00CE396F" w:rsidRPr="00AE7076">
        <w:rPr>
          <w:rFonts w:ascii="Times New Roman" w:hAnsi="Times New Roman"/>
          <w:b/>
          <w:color w:val="FF0000"/>
          <w:lang w:val="ru-RU"/>
        </w:rPr>
        <w:t>.1</w:t>
      </w:r>
      <w:r w:rsidR="00B225B0">
        <w:rPr>
          <w:rFonts w:ascii="Times New Roman" w:hAnsi="Times New Roman"/>
          <w:b/>
          <w:color w:val="FF0000"/>
          <w:lang w:val="ru-RU"/>
        </w:rPr>
        <w:t>1</w:t>
      </w:r>
      <w:r w:rsidR="00CE396F" w:rsidRPr="00AE7076">
        <w:rPr>
          <w:rFonts w:ascii="Times New Roman" w:hAnsi="Times New Roman"/>
          <w:b/>
          <w:color w:val="FF0000"/>
          <w:lang w:val="ru-RU"/>
        </w:rPr>
        <w:t>.201</w:t>
      </w:r>
      <w:r w:rsidR="00AE7076" w:rsidRPr="00AE7076">
        <w:rPr>
          <w:rFonts w:ascii="Times New Roman" w:hAnsi="Times New Roman"/>
          <w:b/>
          <w:color w:val="FF0000"/>
          <w:lang w:val="ru-RU"/>
        </w:rPr>
        <w:t>7</w:t>
      </w:r>
      <w:r w:rsidR="00CE396F" w:rsidRPr="00AE7076">
        <w:rPr>
          <w:rFonts w:ascii="Times New Roman" w:hAnsi="Times New Roman"/>
          <w:b/>
          <w:color w:val="FF0000"/>
          <w:lang w:val="ru-RU"/>
        </w:rPr>
        <w:t>.</w:t>
      </w:r>
      <w:r w:rsidR="00CE396F" w:rsidRPr="00CE396F">
        <w:rPr>
          <w:rFonts w:ascii="Times New Roman" w:hAnsi="Times New Roman"/>
          <w:b/>
          <w:lang w:val="sr-Cyrl-CS"/>
        </w:rPr>
        <w:t xml:space="preserve"> године.</w:t>
      </w:r>
      <w:r w:rsidR="00B225B0">
        <w:rPr>
          <w:rFonts w:ascii="Times New Roman" w:hAnsi="Times New Roman"/>
          <w:b/>
          <w:lang w:val="sr-Cyrl-CS"/>
        </w:rPr>
        <w:t xml:space="preserve"> </w:t>
      </w:r>
      <w:r w:rsidR="001F0B30" w:rsidRPr="00690272">
        <w:rPr>
          <w:rFonts w:ascii="Times New Roman" w:hAnsi="Times New Roman"/>
          <w:szCs w:val="24"/>
          <w:lang w:val="ru-RU"/>
        </w:rPr>
        <w:t xml:space="preserve">Јавно отварање понуда обавиће се по редоследу пријема понуда, истог дана по истеку рока за подношење понуда у просторијама Наручиоца: </w:t>
      </w:r>
      <w:r w:rsidR="00AE7076">
        <w:rPr>
          <w:rFonts w:ascii="Times New Roman" w:hAnsi="Times New Roman"/>
          <w:szCs w:val="24"/>
          <w:lang w:val="ru-RU"/>
        </w:rPr>
        <w:t xml:space="preserve">РСМО </w:t>
      </w:r>
      <w:r w:rsidR="00AE7076">
        <w:rPr>
          <w:rFonts w:ascii="Times New Roman" w:hAnsi="Times New Roman"/>
          <w:szCs w:val="24"/>
          <w:lang w:val="sr-Cyrl-CS"/>
        </w:rPr>
        <w:t xml:space="preserve">ВУ „Тара“ Бајина Башта на </w:t>
      </w:r>
      <w:r w:rsidR="00F14E5C" w:rsidRPr="00690272">
        <w:rPr>
          <w:rFonts w:ascii="Times New Roman" w:hAnsi="Times New Roman"/>
          <w:szCs w:val="24"/>
          <w:lang w:val="sr-Cyrl-CS"/>
        </w:rPr>
        <w:t>Калуђерск</w:t>
      </w:r>
      <w:r w:rsidR="00AE7076">
        <w:rPr>
          <w:rFonts w:ascii="Times New Roman" w:hAnsi="Times New Roman"/>
          <w:szCs w:val="24"/>
          <w:lang w:val="sr-Cyrl-CS"/>
        </w:rPr>
        <w:t>им</w:t>
      </w:r>
      <w:r w:rsidR="00F14E5C" w:rsidRPr="00690272">
        <w:rPr>
          <w:rFonts w:ascii="Times New Roman" w:hAnsi="Times New Roman"/>
          <w:szCs w:val="24"/>
          <w:lang w:val="sr-Cyrl-CS"/>
        </w:rPr>
        <w:t xml:space="preserve"> бар</w:t>
      </w:r>
      <w:r w:rsidR="00AE7076">
        <w:rPr>
          <w:rFonts w:ascii="Times New Roman" w:hAnsi="Times New Roman"/>
          <w:szCs w:val="24"/>
          <w:lang w:val="sr-Cyrl-CS"/>
        </w:rPr>
        <w:t>ма</w:t>
      </w:r>
      <w:r w:rsidR="00B40222" w:rsidRPr="00690272">
        <w:rPr>
          <w:rFonts w:ascii="Times New Roman" w:hAnsi="Times New Roman"/>
          <w:szCs w:val="24"/>
          <w:lang w:val="sr-Cyrl-CS"/>
        </w:rPr>
        <w:t>.</w:t>
      </w:r>
    </w:p>
    <w:p w:rsidR="00963A4E" w:rsidRPr="00690272" w:rsidRDefault="00963A4E" w:rsidP="004C1CEC">
      <w:pPr>
        <w:jc w:val="both"/>
        <w:rPr>
          <w:rFonts w:ascii="Times New Roman" w:hAnsi="Times New Roman"/>
          <w:szCs w:val="24"/>
          <w:lang w:val="sr-Latn-CS"/>
        </w:rPr>
      </w:pPr>
    </w:p>
    <w:p w:rsidR="001F0B30" w:rsidRPr="00690272" w:rsidRDefault="001F0B30" w:rsidP="003D3481">
      <w:pPr>
        <w:jc w:val="both"/>
        <w:rPr>
          <w:rFonts w:ascii="Times New Roman" w:hAnsi="Times New Roman"/>
          <w:szCs w:val="24"/>
          <w:lang w:val="sr-Latn-CS"/>
        </w:rPr>
      </w:pPr>
      <w:r w:rsidRPr="00690272">
        <w:rPr>
          <w:rFonts w:ascii="Times New Roman" w:hAnsi="Times New Roman"/>
          <w:szCs w:val="24"/>
          <w:lang w:val="ru-RU"/>
        </w:rPr>
        <w:lastRenderedPageBreak/>
        <w:t>У поступку отварања понуд</w:t>
      </w:r>
      <w:r w:rsidRPr="00690272">
        <w:rPr>
          <w:rFonts w:ascii="Times New Roman" w:hAnsi="Times New Roman"/>
          <w:szCs w:val="24"/>
          <w:lang w:val="sr-Cyrl-CS"/>
        </w:rPr>
        <w:t>а</w:t>
      </w:r>
      <w:r w:rsidRPr="004C0666">
        <w:rPr>
          <w:rFonts w:ascii="Times New Roman" w:hAnsi="Times New Roman"/>
          <w:szCs w:val="24"/>
          <w:lang w:val="sr-Latn-CS"/>
        </w:rPr>
        <w:t>могу</w:t>
      </w:r>
      <w:r w:rsidRPr="00690272">
        <w:rPr>
          <w:rFonts w:ascii="Times New Roman" w:hAnsi="Times New Roman"/>
          <w:szCs w:val="24"/>
          <w:lang w:val="ru-RU"/>
        </w:rPr>
        <w:t>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је оверено потписом и печатом законског 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963A4E" w:rsidRPr="00690272" w:rsidRDefault="00963A4E" w:rsidP="003D3481">
      <w:pPr>
        <w:jc w:val="both"/>
        <w:rPr>
          <w:rFonts w:ascii="Times New Roman" w:hAnsi="Times New Roman"/>
          <w:szCs w:val="24"/>
          <w:lang w:val="sr-Latn-CS"/>
        </w:rPr>
      </w:pPr>
    </w:p>
    <w:p w:rsidR="001F0B30" w:rsidRPr="00650E36" w:rsidRDefault="00650E36" w:rsidP="003D3481">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650E36">
        <w:rPr>
          <w:rFonts w:ascii="Times New Roman" w:hAnsi="Times New Roman"/>
          <w:b/>
          <w:szCs w:val="24"/>
          <w:lang w:val="sr-Cyrl-CS"/>
        </w:rPr>
        <w:t xml:space="preserve">РОК ЗА ДОНОШЕЊЕ ОДЛУКЕ </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B03280">
        <w:rPr>
          <w:rFonts w:ascii="Times New Roman" w:hAnsi="Times New Roman"/>
          <w:szCs w:val="24"/>
          <w:lang w:val="sr-Latn-CS"/>
        </w:rPr>
        <w:t>20 (</w:t>
      </w:r>
      <w:r w:rsidR="00B03280">
        <w:rPr>
          <w:rFonts w:ascii="Times New Roman" w:hAnsi="Times New Roman"/>
          <w:szCs w:val="24"/>
          <w:lang w:val="sr-Cyrl-CS"/>
        </w:rPr>
        <w:t>дана)</w:t>
      </w:r>
      <w:r w:rsidRPr="00690272">
        <w:rPr>
          <w:rFonts w:ascii="Times New Roman" w:hAnsi="Times New Roman"/>
          <w:szCs w:val="24"/>
          <w:lang w:val="sr-Cyrl-CS"/>
        </w:rPr>
        <w:t xml:space="preserve"> дана од дана отварања понуда.</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1F0B30" w:rsidP="0043069C">
      <w:pPr>
        <w:shd w:val="clear" w:color="auto" w:fill="8DB3E2"/>
        <w:tabs>
          <w:tab w:val="left" w:pos="0"/>
        </w:tabs>
        <w:jc w:val="both"/>
        <w:rPr>
          <w:rFonts w:ascii="Times New Roman" w:hAnsi="Times New Roman"/>
          <w:color w:val="FF0000"/>
          <w:szCs w:val="24"/>
          <w:lang w:val="sr-Cyrl-CS"/>
        </w:rPr>
      </w:pPr>
      <w:r w:rsidRPr="003D3481">
        <w:rPr>
          <w:rFonts w:ascii="Times New Roman" w:hAnsi="Times New Roman"/>
          <w:b/>
          <w:szCs w:val="24"/>
        </w:rPr>
        <w:t>II</w:t>
      </w:r>
      <w:r w:rsidRPr="0072353E">
        <w:rPr>
          <w:rFonts w:ascii="Times New Roman" w:hAnsi="Times New Roman"/>
          <w:b/>
          <w:szCs w:val="24"/>
          <w:lang w:val="sr-Cyrl-CS"/>
        </w:rPr>
        <w:t xml:space="preserve">  ПОДАЦИ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Default="001F0B30" w:rsidP="00E836A8">
      <w:pPr>
        <w:jc w:val="both"/>
        <w:rPr>
          <w:rFonts w:ascii="Times New Roman" w:hAnsi="Times New Roman"/>
          <w:b/>
          <w:i/>
          <w:szCs w:val="24"/>
          <w:lang w:val="sr-Cyrl-CS"/>
        </w:rPr>
      </w:pPr>
      <w:r w:rsidRPr="003D3481">
        <w:rPr>
          <w:rFonts w:ascii="Times New Roman" w:hAnsi="Times New Roman"/>
          <w:szCs w:val="24"/>
          <w:lang w:val="ru-RU"/>
        </w:rPr>
        <w:t xml:space="preserve">Предмет јавне набавке број </w:t>
      </w:r>
      <w:r w:rsidR="000B6724" w:rsidRPr="000B6724">
        <w:rPr>
          <w:rFonts w:ascii="Times New Roman" w:hAnsi="Times New Roman"/>
          <w:szCs w:val="24"/>
          <w:lang w:val="sr-Cyrl-CS"/>
        </w:rPr>
        <w:t>5</w:t>
      </w:r>
      <w:r w:rsidRPr="0072353E">
        <w:rPr>
          <w:rFonts w:ascii="Times New Roman" w:hAnsi="Times New Roman"/>
          <w:szCs w:val="24"/>
          <w:lang w:val="sr-Cyrl-CS"/>
        </w:rPr>
        <w:t>/201</w:t>
      </w:r>
      <w:r w:rsidR="00AE7076">
        <w:rPr>
          <w:rFonts w:ascii="Times New Roman" w:hAnsi="Times New Roman"/>
          <w:szCs w:val="24"/>
          <w:lang w:val="sr-Cyrl-CS"/>
        </w:rPr>
        <w:t>7</w:t>
      </w:r>
      <w:r w:rsidRPr="003D3481">
        <w:rPr>
          <w:rFonts w:ascii="Times New Roman" w:hAnsi="Times New Roman"/>
          <w:szCs w:val="24"/>
          <w:lang w:val="ru-RU"/>
        </w:rPr>
        <w:t xml:space="preserve">су услуге: </w:t>
      </w:r>
      <w:r w:rsidR="00E836A8" w:rsidRPr="00E836A8">
        <w:rPr>
          <w:rFonts w:ascii="Times New Roman" w:hAnsi="Times New Roman"/>
          <w:i/>
          <w:szCs w:val="24"/>
          <w:lang w:val="sr-Cyrl-CS"/>
        </w:rPr>
        <w:t>Набавка енергената -</w:t>
      </w:r>
      <w:r w:rsidR="00E836A8" w:rsidRPr="00E836A8">
        <w:rPr>
          <w:rFonts w:ascii="Times New Roman" w:hAnsi="Times New Roman"/>
          <w:i/>
          <w:szCs w:val="24"/>
          <w:lang w:val="ru-RU"/>
        </w:rPr>
        <w:t>уље за ложење средње мазут-С и гасно уље екстра лако Евро Е</w:t>
      </w:r>
      <w:r w:rsidR="00722C0D">
        <w:rPr>
          <w:rFonts w:ascii="Times New Roman" w:hAnsi="Times New Roman"/>
          <w:i/>
          <w:szCs w:val="24"/>
          <w:lang w:val="ru-RU"/>
        </w:rPr>
        <w:t>Л</w:t>
      </w:r>
      <w:r w:rsidR="00E836A8" w:rsidRPr="00E836A8">
        <w:rPr>
          <w:rFonts w:ascii="Times New Roman" w:hAnsi="Times New Roman"/>
          <w:b/>
          <w:i/>
          <w:szCs w:val="24"/>
          <w:lang w:val="sr-Cyrl-CS"/>
        </w:rPr>
        <w:t>.</w:t>
      </w:r>
    </w:p>
    <w:p w:rsidR="00E836A8" w:rsidRPr="00E836A8" w:rsidRDefault="00E836A8" w:rsidP="00E836A8">
      <w:pPr>
        <w:jc w:val="both"/>
        <w:rPr>
          <w:rFonts w:ascii="Times New Roman" w:hAnsi="Times New Roman"/>
          <w:b/>
          <w:i/>
          <w:szCs w:val="24"/>
          <w:lang w:val="sr-Cyrl-CS"/>
        </w:rPr>
      </w:pPr>
    </w:p>
    <w:p w:rsidR="001F0B30"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722C0D" w:rsidRPr="009E2C47" w:rsidRDefault="00FB5294" w:rsidP="007B351A">
      <w:pPr>
        <w:rPr>
          <w:rFonts w:ascii="Times New Roman" w:hAnsi="Times New Roman"/>
          <w:lang w:val="sr-Cyrl-CS"/>
        </w:rPr>
      </w:pPr>
      <w:r w:rsidRPr="00FB5294">
        <w:rPr>
          <w:rFonts w:ascii="Times New Roman" w:hAnsi="Times New Roman"/>
          <w:lang w:val="sr-Cyrl-CS"/>
        </w:rPr>
        <w:t>Нафтни деривати, гориво, елетрична енергија и друг</w:t>
      </w:r>
      <w:r w:rsidR="007B351A">
        <w:rPr>
          <w:rFonts w:ascii="Times New Roman" w:hAnsi="Times New Roman"/>
          <w:lang w:val="sr-Cyrl-CS"/>
        </w:rPr>
        <w:t>и извори енергије-</w:t>
      </w:r>
      <w:r>
        <w:rPr>
          <w:rFonts w:ascii="Times New Roman" w:eastAsia="Calibri" w:hAnsi="Times New Roman"/>
          <w:b/>
          <w:szCs w:val="24"/>
          <w:lang w:val="sr-Cyrl-CS"/>
        </w:rPr>
        <w:t>(</w:t>
      </w:r>
      <w:r w:rsidR="00E836A8" w:rsidRPr="00A1244B">
        <w:rPr>
          <w:rFonts w:ascii="Times New Roman" w:eastAsia="Calibri" w:hAnsi="Times New Roman"/>
          <w:b/>
          <w:szCs w:val="24"/>
          <w:lang w:val="sr-Cyrl-CS"/>
        </w:rPr>
        <w:t>09000000</w:t>
      </w:r>
      <w:r>
        <w:rPr>
          <w:rFonts w:ascii="Times New Roman" w:eastAsia="Calibri" w:hAnsi="Times New Roman"/>
          <w:b/>
          <w:szCs w:val="24"/>
          <w:lang w:val="sr-Cyrl-CS"/>
        </w:rPr>
        <w:t>)</w:t>
      </w:r>
      <w:r>
        <w:rPr>
          <w:rFonts w:ascii="Arial" w:eastAsia="Calibri" w:hAnsi="Arial" w:cs="Arial"/>
          <w:sz w:val="21"/>
          <w:szCs w:val="21"/>
          <w:lang w:val="sr-Cyrl-CS"/>
        </w:rPr>
        <w:t>.</w:t>
      </w:r>
    </w:p>
    <w:p w:rsidR="006D0C85" w:rsidRDefault="006D0C85" w:rsidP="003D3481">
      <w:pPr>
        <w:jc w:val="both"/>
        <w:rPr>
          <w:rFonts w:ascii="Times New Roman" w:eastAsia="Calibri" w:hAnsi="Times New Roman"/>
          <w:szCs w:val="24"/>
          <w:lang w:val="sr-Cyrl-CS"/>
        </w:rPr>
      </w:pPr>
    </w:p>
    <w:p w:rsidR="00C525AB" w:rsidRDefault="00B45373" w:rsidP="00C525AB">
      <w:pPr>
        <w:jc w:val="both"/>
        <w:rPr>
          <w:rFonts w:ascii="Times New Roman" w:hAnsi="Times New Roman"/>
          <w:b/>
          <w:bCs/>
          <w:szCs w:val="24"/>
          <w:lang w:val="sr-Cyrl-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4863C1" w:rsidRPr="000B6967" w:rsidRDefault="00C525AB" w:rsidP="00C525AB">
      <w:pPr>
        <w:jc w:val="both"/>
        <w:rPr>
          <w:rFonts w:ascii="Times New Roman" w:hAnsi="Times New Roman"/>
          <w:szCs w:val="24"/>
          <w:lang w:val="sr-Cyrl-CS"/>
        </w:rPr>
      </w:pPr>
      <w:r w:rsidRPr="000B6967">
        <w:rPr>
          <w:rFonts w:ascii="Times New Roman" w:hAnsi="Times New Roman"/>
          <w:szCs w:val="24"/>
          <w:lang w:val="sr-Cyrl-CS"/>
        </w:rPr>
        <w:t xml:space="preserve">Потребна количина уља за ложење средњег С (мазут) је </w:t>
      </w:r>
      <w:r w:rsidR="003C7121">
        <w:rPr>
          <w:rFonts w:ascii="Times New Roman" w:hAnsi="Times New Roman"/>
          <w:szCs w:val="24"/>
        </w:rPr>
        <w:t>3</w:t>
      </w:r>
      <w:r w:rsidRPr="000B6967">
        <w:rPr>
          <w:rFonts w:ascii="Times New Roman" w:hAnsi="Times New Roman"/>
          <w:szCs w:val="24"/>
          <w:lang w:val="sr-Cyrl-CS"/>
        </w:rPr>
        <w:t>70.000 килограма</w:t>
      </w:r>
      <w:r w:rsidR="004863C1" w:rsidRPr="000B6967">
        <w:rPr>
          <w:rFonts w:ascii="Times New Roman" w:hAnsi="Times New Roman"/>
          <w:szCs w:val="24"/>
          <w:lang w:val="sr-Cyrl-CS"/>
        </w:rPr>
        <w:t xml:space="preserve">, </w:t>
      </w:r>
      <w:r w:rsidR="00BD65EF">
        <w:rPr>
          <w:rFonts w:ascii="Times New Roman" w:hAnsi="Times New Roman"/>
          <w:szCs w:val="24"/>
          <w:lang w:val="sr-Cyrl-CS"/>
        </w:rPr>
        <w:t xml:space="preserve"> и  6.000 </w:t>
      </w:r>
      <w:r w:rsidR="004863C1" w:rsidRPr="000B6967">
        <w:rPr>
          <w:rFonts w:ascii="Times New Roman" w:hAnsi="Times New Roman"/>
          <w:szCs w:val="24"/>
          <w:lang w:val="sr-Cyrl-CS"/>
        </w:rPr>
        <w:t>литара Гасног уља екстра лаког Евро ЕЛ.</w:t>
      </w:r>
    </w:p>
    <w:p w:rsidR="000B6967" w:rsidRPr="000B6967" w:rsidRDefault="000B6967" w:rsidP="00C525AB">
      <w:pPr>
        <w:jc w:val="both"/>
        <w:rPr>
          <w:rFonts w:ascii="Times New Roman" w:hAnsi="Times New Roman"/>
          <w:szCs w:val="24"/>
          <w:lang w:val="sr-Cyrl-CS"/>
        </w:rPr>
      </w:pPr>
    </w:p>
    <w:p w:rsidR="00A902CC" w:rsidRDefault="004863C1" w:rsidP="00C525AB">
      <w:pPr>
        <w:jc w:val="both"/>
        <w:rPr>
          <w:rFonts w:ascii="Times New Roman" w:hAnsi="Times New Roman"/>
          <w:szCs w:val="24"/>
          <w:lang w:val="sr-Cyrl-CS"/>
        </w:rPr>
      </w:pPr>
      <w:r w:rsidRPr="000B6967">
        <w:rPr>
          <w:rFonts w:ascii="Times New Roman" w:hAnsi="Times New Roman"/>
          <w:szCs w:val="24"/>
          <w:lang w:val="sr-Cyrl-CS"/>
        </w:rPr>
        <w:t xml:space="preserve">Уља за ложење средње С (мазут) </w:t>
      </w:r>
      <w:r w:rsidR="00C525AB" w:rsidRPr="000B6967">
        <w:rPr>
          <w:rFonts w:ascii="Times New Roman" w:hAnsi="Times New Roman"/>
          <w:szCs w:val="24"/>
          <w:lang w:val="sr-Cyrl-CS"/>
        </w:rPr>
        <w:t>се</w:t>
      </w:r>
      <w:r w:rsidR="007D430D">
        <w:rPr>
          <w:rFonts w:ascii="Times New Roman" w:hAnsi="Times New Roman"/>
          <w:szCs w:val="24"/>
          <w:lang w:val="sr-Cyrl-CS"/>
        </w:rPr>
        <w:t xml:space="preserve"> </w:t>
      </w:r>
      <w:r>
        <w:rPr>
          <w:rFonts w:ascii="Times New Roman" w:hAnsi="Times New Roman"/>
          <w:szCs w:val="24"/>
          <w:lang w:val="sr-Cyrl-CS"/>
        </w:rPr>
        <w:t xml:space="preserve">користи </w:t>
      </w:r>
      <w:r w:rsidR="00C525AB">
        <w:rPr>
          <w:rFonts w:ascii="Times New Roman" w:hAnsi="Times New Roman"/>
          <w:szCs w:val="24"/>
          <w:lang w:val="sr-Cyrl-CS"/>
        </w:rPr>
        <w:t xml:space="preserve">као </w:t>
      </w:r>
      <w:r w:rsidR="00A902CC" w:rsidRPr="00424FF1">
        <w:rPr>
          <w:rFonts w:ascii="Times New Roman" w:hAnsi="Times New Roman"/>
          <w:szCs w:val="24"/>
          <w:lang w:val="sr-Cyrl-CS"/>
        </w:rPr>
        <w:t>енергент за п</w:t>
      </w:r>
      <w:r w:rsidR="00C525AB">
        <w:rPr>
          <w:rFonts w:ascii="Times New Roman" w:hAnsi="Times New Roman"/>
          <w:szCs w:val="24"/>
          <w:lang w:val="sr-Cyrl-CS"/>
        </w:rPr>
        <w:t xml:space="preserve">отребе рада система топловодног </w:t>
      </w:r>
      <w:r w:rsidR="00A902CC" w:rsidRPr="00424FF1">
        <w:rPr>
          <w:rFonts w:ascii="Times New Roman" w:hAnsi="Times New Roman"/>
          <w:szCs w:val="24"/>
          <w:lang w:val="sr-Cyrl-CS"/>
        </w:rPr>
        <w:t>грејања</w:t>
      </w:r>
      <w:r w:rsidR="00C525AB">
        <w:rPr>
          <w:rFonts w:ascii="Times New Roman" w:hAnsi="Times New Roman"/>
          <w:szCs w:val="24"/>
          <w:lang w:val="sr-Cyrl-CS"/>
        </w:rPr>
        <w:t xml:space="preserve"> објеката</w:t>
      </w:r>
      <w:r w:rsidR="007D430D">
        <w:rPr>
          <w:rFonts w:ascii="Times New Roman" w:hAnsi="Times New Roman"/>
          <w:szCs w:val="24"/>
          <w:lang w:val="sr-Cyrl-CS"/>
        </w:rPr>
        <w:t xml:space="preserve"> </w:t>
      </w:r>
      <w:r w:rsidR="00C525AB">
        <w:rPr>
          <w:rFonts w:ascii="Times New Roman" w:hAnsi="Times New Roman"/>
          <w:szCs w:val="24"/>
          <w:lang w:val="sr-Cyrl-CS"/>
        </w:rPr>
        <w:t xml:space="preserve">ВУ „Тара“ на </w:t>
      </w:r>
      <w:r w:rsidR="00C525AB" w:rsidRPr="00424FF1">
        <w:rPr>
          <w:rFonts w:ascii="Times New Roman" w:hAnsi="Times New Roman"/>
          <w:szCs w:val="24"/>
          <w:lang w:val="sr-Cyrl-CS"/>
        </w:rPr>
        <w:t>Калуђерским барама</w:t>
      </w:r>
      <w:r w:rsidR="007D430D">
        <w:rPr>
          <w:rFonts w:ascii="Times New Roman" w:hAnsi="Times New Roman"/>
          <w:szCs w:val="24"/>
          <w:lang w:val="sr-Cyrl-CS"/>
        </w:rPr>
        <w:t xml:space="preserve"> </w:t>
      </w:r>
      <w:r w:rsidR="000D4C61">
        <w:rPr>
          <w:rFonts w:ascii="Times New Roman" w:hAnsi="Times New Roman"/>
          <w:szCs w:val="24"/>
          <w:lang w:val="sr-Cyrl-CS"/>
        </w:rPr>
        <w:t>као и</w:t>
      </w:r>
      <w:r w:rsidR="007D430D">
        <w:rPr>
          <w:rFonts w:ascii="Times New Roman" w:hAnsi="Times New Roman"/>
          <w:szCs w:val="24"/>
          <w:lang w:val="sr-Cyrl-CS"/>
        </w:rPr>
        <w:t xml:space="preserve"> </w:t>
      </w:r>
      <w:r w:rsidR="000D4C61" w:rsidRPr="00424FF1">
        <w:rPr>
          <w:rFonts w:ascii="Times New Roman" w:hAnsi="Times New Roman"/>
          <w:szCs w:val="24"/>
          <w:lang w:val="sr-Cyrl-CS"/>
        </w:rPr>
        <w:t xml:space="preserve">за потребе рада (Вапорех </w:t>
      </w:r>
      <w:r w:rsidR="000D4C61">
        <w:rPr>
          <w:rFonts w:ascii="Times New Roman" w:hAnsi="Times New Roman"/>
          <w:szCs w:val="24"/>
          <w:lang w:val="sr-Cyrl-CS"/>
        </w:rPr>
        <w:t>6</w:t>
      </w:r>
      <w:r w:rsidR="000D4C61" w:rsidRPr="00424FF1">
        <w:rPr>
          <w:rFonts w:ascii="Times New Roman" w:hAnsi="Times New Roman"/>
          <w:szCs w:val="24"/>
          <w:lang w:val="sr-Cyrl-CS"/>
        </w:rPr>
        <w:t>0</w:t>
      </w:r>
      <w:r w:rsidR="000D4C61">
        <w:rPr>
          <w:rFonts w:ascii="Times New Roman" w:hAnsi="Times New Roman"/>
          <w:szCs w:val="24"/>
          <w:lang w:val="sr-Cyrl-CS"/>
        </w:rPr>
        <w:t>0</w:t>
      </w:r>
      <w:r w:rsidR="000D4C61" w:rsidRPr="00424FF1">
        <w:rPr>
          <w:rFonts w:ascii="Times New Roman" w:hAnsi="Times New Roman"/>
          <w:szCs w:val="24"/>
          <w:lang w:val="sr-Cyrl-CS"/>
        </w:rPr>
        <w:t>)</w:t>
      </w:r>
      <w:r w:rsidR="007D430D">
        <w:rPr>
          <w:rFonts w:ascii="Times New Roman" w:hAnsi="Times New Roman"/>
          <w:szCs w:val="24"/>
          <w:lang w:val="sr-Cyrl-CS"/>
        </w:rPr>
        <w:t xml:space="preserve"> </w:t>
      </w:r>
      <w:r w:rsidR="000D4C61" w:rsidRPr="00424FF1">
        <w:rPr>
          <w:rFonts w:ascii="Times New Roman" w:hAnsi="Times New Roman"/>
          <w:szCs w:val="24"/>
          <w:lang w:val="sr-Cyrl-CS"/>
        </w:rPr>
        <w:t>уређаја за брзу производњу паре</w:t>
      </w:r>
      <w:r w:rsidR="000D4C61">
        <w:rPr>
          <w:rFonts w:ascii="Times New Roman" w:hAnsi="Times New Roman"/>
          <w:szCs w:val="24"/>
          <w:lang w:val="sr-Cyrl-CS"/>
        </w:rPr>
        <w:t xml:space="preserve">. Пара </w:t>
      </w:r>
      <w:r w:rsidR="000D4C61" w:rsidRPr="00424FF1">
        <w:rPr>
          <w:rFonts w:ascii="Times New Roman" w:hAnsi="Times New Roman"/>
          <w:szCs w:val="24"/>
          <w:lang w:val="sr-Cyrl-CS"/>
        </w:rPr>
        <w:t>се користи као енергија за рад техничке опреме у вешерају и кухињи хотела „Оморика“</w:t>
      </w:r>
      <w:r w:rsidR="00C525AB">
        <w:rPr>
          <w:rFonts w:ascii="Times New Roman" w:hAnsi="Times New Roman"/>
          <w:szCs w:val="24"/>
          <w:lang w:val="sr-Cyrl-CS"/>
        </w:rPr>
        <w:t>.</w:t>
      </w:r>
    </w:p>
    <w:p w:rsidR="00C525AB" w:rsidRDefault="00C525AB" w:rsidP="00C525AB">
      <w:pPr>
        <w:jc w:val="both"/>
        <w:rPr>
          <w:rFonts w:ascii="Times New Roman" w:hAnsi="Times New Roman"/>
          <w:szCs w:val="24"/>
          <w:lang w:val="sr-Cyrl-CS"/>
        </w:rPr>
      </w:pPr>
    </w:p>
    <w:p w:rsidR="00C525AB" w:rsidRPr="00C525AB" w:rsidRDefault="00C525AB" w:rsidP="00C525AB">
      <w:pPr>
        <w:jc w:val="both"/>
        <w:rPr>
          <w:rFonts w:ascii="Times New Roman" w:hAnsi="Times New Roman"/>
          <w:b/>
          <w:bCs/>
          <w:szCs w:val="24"/>
          <w:lang w:val="sr-Cyrl-CS"/>
        </w:rPr>
      </w:pPr>
      <w:r w:rsidRPr="002B07D7">
        <w:rPr>
          <w:rFonts w:ascii="Times New Roman" w:eastAsia="Calibri" w:hAnsi="Times New Roman"/>
          <w:szCs w:val="24"/>
          <w:lang w:val="sr-Cyrl-CS"/>
        </w:rPr>
        <w:t>Наручилац задржава право да одступи од процењен</w:t>
      </w:r>
      <w:r w:rsidR="000B6967">
        <w:rPr>
          <w:rFonts w:ascii="Times New Roman" w:eastAsia="Calibri" w:hAnsi="Times New Roman"/>
          <w:szCs w:val="24"/>
          <w:lang w:val="sr-Cyrl-CS"/>
        </w:rPr>
        <w:t>е</w:t>
      </w:r>
      <w:r w:rsidRPr="002B07D7">
        <w:rPr>
          <w:rFonts w:ascii="Times New Roman" w:eastAsia="Calibri" w:hAnsi="Times New Roman"/>
          <w:szCs w:val="24"/>
          <w:lang w:val="sr-Cyrl-CS"/>
        </w:rPr>
        <w:t xml:space="preserve"> количи</w:t>
      </w:r>
      <w:r w:rsidR="000B6967">
        <w:rPr>
          <w:rFonts w:ascii="Times New Roman" w:eastAsia="Calibri" w:hAnsi="Times New Roman"/>
          <w:szCs w:val="24"/>
          <w:lang w:val="sr-Cyrl-CS"/>
        </w:rPr>
        <w:t>е</w:t>
      </w:r>
      <w:r w:rsidRPr="002B07D7">
        <w:rPr>
          <w:rFonts w:ascii="Times New Roman" w:eastAsia="Calibri" w:hAnsi="Times New Roman"/>
          <w:szCs w:val="24"/>
          <w:lang w:val="sr-Cyrl-CS"/>
        </w:rPr>
        <w:t xml:space="preserve"> дат</w:t>
      </w:r>
      <w:r w:rsidR="000B6967">
        <w:rPr>
          <w:rFonts w:ascii="Times New Roman" w:eastAsia="Calibri" w:hAnsi="Times New Roman"/>
          <w:szCs w:val="24"/>
          <w:lang w:val="sr-Cyrl-CS"/>
        </w:rPr>
        <w:t>е</w:t>
      </w:r>
      <w:r w:rsidRPr="002B07D7">
        <w:rPr>
          <w:rFonts w:ascii="Times New Roman" w:eastAsia="Calibri" w:hAnsi="Times New Roman"/>
          <w:szCs w:val="24"/>
          <w:lang w:val="sr-Cyrl-CS"/>
        </w:rPr>
        <w:t xml:space="preserve"> у техничкој </w:t>
      </w:r>
      <w:r>
        <w:rPr>
          <w:rFonts w:ascii="Times New Roman" w:eastAsia="Calibri" w:hAnsi="Times New Roman"/>
          <w:szCs w:val="24"/>
          <w:lang w:val="sr-Cyrl-CS"/>
        </w:rPr>
        <w:t>с</w:t>
      </w:r>
      <w:r w:rsidRPr="002B07D7">
        <w:rPr>
          <w:rFonts w:ascii="Times New Roman" w:eastAsia="Calibri" w:hAnsi="Times New Roman"/>
          <w:szCs w:val="24"/>
          <w:lang w:val="sr-Cyrl-CS"/>
        </w:rPr>
        <w:t>пецификацијишто значи</w:t>
      </w:r>
      <w:r>
        <w:rPr>
          <w:rFonts w:ascii="Times New Roman" w:eastAsia="Calibri" w:hAnsi="Times New Roman"/>
          <w:szCs w:val="24"/>
          <w:lang w:val="sr-Cyrl-CS"/>
        </w:rPr>
        <w:t xml:space="preserve"> да </w:t>
      </w:r>
      <w:r>
        <w:rPr>
          <w:rFonts w:ascii="Times New Roman" w:hAnsi="Times New Roman"/>
          <w:szCs w:val="24"/>
          <w:lang w:val="sr-Cyrl-CS"/>
        </w:rPr>
        <w:t>Н</w:t>
      </w:r>
      <w:r w:rsidRPr="006E6DF0">
        <w:rPr>
          <w:rFonts w:ascii="Times New Roman" w:hAnsi="Times New Roman"/>
          <w:szCs w:val="24"/>
          <w:lang w:val="sr-Cyrl-CS"/>
        </w:rPr>
        <w:t>аручилац није у обавези да преузме уговорене количине уколико за то не буде постајала потреба, нити уговорене, а неиспоручене количине могу бити основ за евентуална потраживања и одштетне захтеве</w:t>
      </w:r>
      <w:r>
        <w:rPr>
          <w:rFonts w:ascii="Times New Roman" w:hAnsi="Times New Roman"/>
          <w:szCs w:val="24"/>
          <w:lang w:val="sr-Cyrl-CS"/>
        </w:rPr>
        <w:t xml:space="preserve"> Испоручиоца</w:t>
      </w:r>
      <w:r w:rsidR="004863C1">
        <w:rPr>
          <w:rFonts w:ascii="Times New Roman" w:hAnsi="Times New Roman"/>
          <w:szCs w:val="24"/>
          <w:lang w:val="sr-Cyrl-CS"/>
        </w:rPr>
        <w:t>,</w:t>
      </w:r>
      <w:r>
        <w:rPr>
          <w:rFonts w:ascii="Times New Roman" w:hAnsi="Times New Roman"/>
          <w:szCs w:val="24"/>
          <w:lang w:val="sr-Cyrl-CS"/>
        </w:rPr>
        <w:t xml:space="preserve"> према Наручиоцу</w:t>
      </w:r>
      <w:r w:rsidR="004863C1">
        <w:rPr>
          <w:rFonts w:ascii="Times New Roman" w:hAnsi="Times New Roman"/>
          <w:szCs w:val="24"/>
          <w:lang w:val="sr-Cyrl-CS"/>
        </w:rPr>
        <w:t>.</w:t>
      </w:r>
    </w:p>
    <w:p w:rsidR="00066617" w:rsidRPr="00424FF1" w:rsidRDefault="00066617" w:rsidP="00C525AB">
      <w:pPr>
        <w:widowControl w:val="0"/>
        <w:overflowPunct w:val="0"/>
        <w:autoSpaceDE w:val="0"/>
        <w:autoSpaceDN w:val="0"/>
        <w:adjustRightInd w:val="0"/>
        <w:spacing w:line="235" w:lineRule="auto"/>
        <w:ind w:left="120" w:right="100"/>
        <w:jc w:val="both"/>
        <w:rPr>
          <w:rFonts w:ascii="Times New Roman" w:hAnsi="Times New Roman"/>
          <w:szCs w:val="24"/>
          <w:lang w:val="sr-Cyrl-CS"/>
        </w:rPr>
      </w:pPr>
    </w:p>
    <w:p w:rsidR="004863C1" w:rsidRPr="00C525AB" w:rsidRDefault="00A902CC" w:rsidP="004863C1">
      <w:pPr>
        <w:jc w:val="both"/>
        <w:rPr>
          <w:rFonts w:ascii="Times New Roman" w:eastAsia="Calibri" w:hAnsi="Times New Roman"/>
          <w:szCs w:val="24"/>
          <w:lang w:val="sr-Cyrl-CS"/>
        </w:rPr>
      </w:pPr>
      <w:r w:rsidRPr="00424FF1">
        <w:rPr>
          <w:rFonts w:ascii="Times New Roman" w:hAnsi="Times New Roman"/>
          <w:szCs w:val="24"/>
          <w:lang w:val="sr-Cyrl-CS"/>
        </w:rPr>
        <w:t xml:space="preserve">Гасно уље екстра лако Евро ЕЛ </w:t>
      </w:r>
      <w:r w:rsidR="00066617" w:rsidRPr="00424FF1">
        <w:rPr>
          <w:rFonts w:ascii="Times New Roman" w:hAnsi="Times New Roman"/>
          <w:szCs w:val="24"/>
          <w:lang w:val="sr-Cyrl-CS"/>
        </w:rPr>
        <w:t>као енергент</w:t>
      </w:r>
      <w:r w:rsidR="000D4C61">
        <w:rPr>
          <w:rFonts w:ascii="Times New Roman" w:hAnsi="Times New Roman"/>
          <w:szCs w:val="24"/>
          <w:lang w:val="sr-Cyrl-CS"/>
        </w:rPr>
        <w:t xml:space="preserve"> се искључиво користи</w:t>
      </w:r>
      <w:r w:rsidR="00066617" w:rsidRPr="00424FF1">
        <w:rPr>
          <w:rFonts w:ascii="Times New Roman" w:hAnsi="Times New Roman"/>
          <w:szCs w:val="24"/>
          <w:lang w:val="sr-Cyrl-CS"/>
        </w:rPr>
        <w:t xml:space="preserve"> за</w:t>
      </w:r>
      <w:r w:rsidRPr="00424FF1">
        <w:rPr>
          <w:rFonts w:ascii="Times New Roman" w:hAnsi="Times New Roman"/>
          <w:szCs w:val="24"/>
          <w:lang w:val="sr-Cyrl-CS"/>
        </w:rPr>
        <w:t xml:space="preserve"> потребе рада </w:t>
      </w:r>
      <w:r w:rsidR="00066617" w:rsidRPr="00424FF1">
        <w:rPr>
          <w:rFonts w:ascii="Times New Roman" w:hAnsi="Times New Roman"/>
          <w:szCs w:val="24"/>
          <w:lang w:val="sr-Cyrl-CS"/>
        </w:rPr>
        <w:t>(Вапорех 300),</w:t>
      </w:r>
      <w:r w:rsidR="00BD65EF">
        <w:rPr>
          <w:rFonts w:ascii="Times New Roman" w:hAnsi="Times New Roman"/>
          <w:szCs w:val="24"/>
          <w:lang w:val="sr-Cyrl-CS"/>
        </w:rPr>
        <w:t xml:space="preserve"> </w:t>
      </w:r>
      <w:r w:rsidR="000661E6" w:rsidRPr="00424FF1">
        <w:rPr>
          <w:rFonts w:ascii="Times New Roman" w:hAnsi="Times New Roman"/>
          <w:szCs w:val="24"/>
          <w:lang w:val="sr-Cyrl-CS"/>
        </w:rPr>
        <w:t>уређаја</w:t>
      </w:r>
      <w:r w:rsidR="00066617" w:rsidRPr="00424FF1">
        <w:rPr>
          <w:rFonts w:ascii="Times New Roman" w:hAnsi="Times New Roman"/>
          <w:szCs w:val="24"/>
          <w:lang w:val="sr-Cyrl-CS"/>
        </w:rPr>
        <w:t xml:space="preserve"> за брзу производњу паре која се користи као енергија за рад техничк</w:t>
      </w:r>
      <w:r w:rsidR="00D968B6" w:rsidRPr="00424FF1">
        <w:rPr>
          <w:rFonts w:ascii="Times New Roman" w:hAnsi="Times New Roman"/>
          <w:szCs w:val="24"/>
          <w:lang w:val="sr-Cyrl-CS"/>
        </w:rPr>
        <w:t>еопреме</w:t>
      </w:r>
      <w:r w:rsidR="00066617" w:rsidRPr="00424FF1">
        <w:rPr>
          <w:rFonts w:ascii="Times New Roman" w:hAnsi="Times New Roman"/>
          <w:szCs w:val="24"/>
          <w:lang w:val="sr-Cyrl-CS"/>
        </w:rPr>
        <w:t xml:space="preserve"> у вешерају и кухињи хотела „Оморика“</w:t>
      </w:r>
      <w:r w:rsidR="00AE7076">
        <w:rPr>
          <w:rFonts w:ascii="Times New Roman" w:hAnsi="Times New Roman"/>
          <w:szCs w:val="24"/>
          <w:lang w:val="sr-Cyrl-CS"/>
        </w:rPr>
        <w:t xml:space="preserve"> и то </w:t>
      </w:r>
      <w:r w:rsidR="00AE7076" w:rsidRPr="00971861">
        <w:rPr>
          <w:rFonts w:ascii="Times New Roman" w:hAnsi="Times New Roman"/>
          <w:b/>
          <w:szCs w:val="24"/>
          <w:lang w:val="sr-Cyrl-CS"/>
        </w:rPr>
        <w:t>искључиво</w:t>
      </w:r>
      <w:r w:rsidR="00971861" w:rsidRPr="00971861">
        <w:rPr>
          <w:rFonts w:ascii="Times New Roman" w:hAnsi="Times New Roman"/>
          <w:b/>
          <w:szCs w:val="24"/>
          <w:lang w:val="sr-Cyrl-CS"/>
        </w:rPr>
        <w:t xml:space="preserve"> у случају</w:t>
      </w:r>
      <w:r w:rsidR="00AE7076">
        <w:rPr>
          <w:rFonts w:ascii="Times New Roman" w:hAnsi="Times New Roman"/>
          <w:szCs w:val="24"/>
          <w:lang w:val="sr-Cyrl-CS"/>
        </w:rPr>
        <w:t xml:space="preserve"> када уређај за брзу производњу паре (Вапорех 600) који користи енергент </w:t>
      </w:r>
      <w:r w:rsidR="000D4C61">
        <w:rPr>
          <w:rFonts w:ascii="Times New Roman" w:hAnsi="Times New Roman"/>
          <w:szCs w:val="24"/>
          <w:lang w:val="sr-Cyrl-CS"/>
        </w:rPr>
        <w:t>Уље за ложење средње мазут –С је у отказу</w:t>
      </w:r>
      <w:r w:rsidR="00066617" w:rsidRPr="00424FF1">
        <w:rPr>
          <w:rFonts w:ascii="Times New Roman" w:hAnsi="Times New Roman"/>
          <w:szCs w:val="24"/>
          <w:lang w:val="sr-Cyrl-CS"/>
        </w:rPr>
        <w:t>.</w:t>
      </w:r>
      <w:r w:rsidR="000D4C61">
        <w:rPr>
          <w:rFonts w:ascii="Times New Roman" w:hAnsi="Times New Roman"/>
          <w:szCs w:val="24"/>
          <w:lang w:val="sr-Cyrl-CS"/>
        </w:rPr>
        <w:t xml:space="preserve"> У супротном </w:t>
      </w:r>
      <w:r w:rsidR="004863C1">
        <w:rPr>
          <w:rFonts w:ascii="Times New Roman" w:hAnsi="Times New Roman"/>
          <w:szCs w:val="24"/>
          <w:lang w:val="sr-Cyrl-CS"/>
        </w:rPr>
        <w:t>Н</w:t>
      </w:r>
      <w:r w:rsidR="004863C1" w:rsidRPr="006E6DF0">
        <w:rPr>
          <w:rFonts w:ascii="Times New Roman" w:hAnsi="Times New Roman"/>
          <w:szCs w:val="24"/>
          <w:lang w:val="sr-Cyrl-CS"/>
        </w:rPr>
        <w:t xml:space="preserve">аручилац није у обавези да преузме уговорене количине уколико за то не буде постајала потреба, нити уговорене, а неиспоручене количине могу бити основ за евентуална потраживања и одштетне захтеве </w:t>
      </w:r>
      <w:r w:rsidR="004863C1">
        <w:rPr>
          <w:rFonts w:ascii="Times New Roman" w:hAnsi="Times New Roman"/>
          <w:szCs w:val="24"/>
          <w:lang w:val="sr-Cyrl-CS"/>
        </w:rPr>
        <w:t>И</w:t>
      </w:r>
      <w:r w:rsidR="004863C1" w:rsidRPr="006E6DF0">
        <w:rPr>
          <w:rFonts w:ascii="Times New Roman" w:hAnsi="Times New Roman"/>
          <w:szCs w:val="24"/>
          <w:lang w:val="sr-Cyrl-CS"/>
        </w:rPr>
        <w:t xml:space="preserve">споручиоца, према </w:t>
      </w:r>
      <w:r w:rsidR="004863C1">
        <w:rPr>
          <w:rFonts w:ascii="Times New Roman" w:hAnsi="Times New Roman"/>
          <w:szCs w:val="24"/>
          <w:lang w:val="sr-Cyrl-CS"/>
        </w:rPr>
        <w:t>Н</w:t>
      </w:r>
      <w:r w:rsidR="004863C1" w:rsidRPr="006E6DF0">
        <w:rPr>
          <w:rFonts w:ascii="Times New Roman" w:hAnsi="Times New Roman"/>
          <w:szCs w:val="24"/>
          <w:lang w:val="sr-Cyrl-CS"/>
        </w:rPr>
        <w:t>аручиоцу</w:t>
      </w:r>
      <w:r w:rsidR="000B6967" w:rsidRPr="000B6967">
        <w:rPr>
          <w:rFonts w:ascii="Times New Roman" w:hAnsi="Times New Roman"/>
          <w:szCs w:val="24"/>
          <w:lang w:val="sr-Cyrl-CS"/>
        </w:rPr>
        <w:t xml:space="preserve">,такође </w:t>
      </w:r>
      <w:r w:rsidR="000B6967">
        <w:rPr>
          <w:rFonts w:ascii="Times New Roman" w:eastAsia="Calibri" w:hAnsi="Times New Roman"/>
          <w:szCs w:val="24"/>
          <w:lang w:val="sr-Cyrl-CS"/>
        </w:rPr>
        <w:t xml:space="preserve">Наручилац задржава право и </w:t>
      </w:r>
      <w:r w:rsidR="000B6967" w:rsidRPr="002B07D7">
        <w:rPr>
          <w:rFonts w:ascii="Times New Roman" w:eastAsia="Calibri" w:hAnsi="Times New Roman"/>
          <w:szCs w:val="24"/>
          <w:lang w:val="sr-Cyrl-CS"/>
        </w:rPr>
        <w:t>да одступи од процењен</w:t>
      </w:r>
      <w:r w:rsidR="000B6967">
        <w:rPr>
          <w:rFonts w:ascii="Times New Roman" w:eastAsia="Calibri" w:hAnsi="Times New Roman"/>
          <w:szCs w:val="24"/>
          <w:lang w:val="sr-Cyrl-CS"/>
        </w:rPr>
        <w:t>е</w:t>
      </w:r>
      <w:r w:rsidR="000B6967" w:rsidRPr="002B07D7">
        <w:rPr>
          <w:rFonts w:ascii="Times New Roman" w:eastAsia="Calibri" w:hAnsi="Times New Roman"/>
          <w:szCs w:val="24"/>
          <w:lang w:val="sr-Cyrl-CS"/>
        </w:rPr>
        <w:t xml:space="preserve"> количин</w:t>
      </w:r>
      <w:r w:rsidR="000B6967">
        <w:rPr>
          <w:rFonts w:ascii="Times New Roman" w:eastAsia="Calibri" w:hAnsi="Times New Roman"/>
          <w:szCs w:val="24"/>
          <w:lang w:val="sr-Cyrl-CS"/>
        </w:rPr>
        <w:t>е</w:t>
      </w:r>
      <w:r w:rsidR="000B6967" w:rsidRPr="002B07D7">
        <w:rPr>
          <w:rFonts w:ascii="Times New Roman" w:eastAsia="Calibri" w:hAnsi="Times New Roman"/>
          <w:szCs w:val="24"/>
          <w:lang w:val="sr-Cyrl-CS"/>
        </w:rPr>
        <w:t xml:space="preserve"> дат</w:t>
      </w:r>
      <w:r w:rsidR="000B6967">
        <w:rPr>
          <w:rFonts w:ascii="Times New Roman" w:eastAsia="Calibri" w:hAnsi="Times New Roman"/>
          <w:szCs w:val="24"/>
          <w:lang w:val="sr-Cyrl-CS"/>
        </w:rPr>
        <w:t>е</w:t>
      </w:r>
      <w:r w:rsidR="000B6967" w:rsidRPr="002B07D7">
        <w:rPr>
          <w:rFonts w:ascii="Times New Roman" w:eastAsia="Calibri" w:hAnsi="Times New Roman"/>
          <w:szCs w:val="24"/>
          <w:lang w:val="sr-Cyrl-CS"/>
        </w:rPr>
        <w:t xml:space="preserve"> у техничкој </w:t>
      </w:r>
      <w:r w:rsidR="000B6967">
        <w:rPr>
          <w:rFonts w:ascii="Times New Roman" w:eastAsia="Calibri" w:hAnsi="Times New Roman"/>
          <w:szCs w:val="24"/>
          <w:lang w:val="sr-Cyrl-CS"/>
        </w:rPr>
        <w:t>с</w:t>
      </w:r>
      <w:r w:rsidR="000B6967" w:rsidRPr="002B07D7">
        <w:rPr>
          <w:rFonts w:ascii="Times New Roman" w:eastAsia="Calibri" w:hAnsi="Times New Roman"/>
          <w:szCs w:val="24"/>
          <w:lang w:val="sr-Cyrl-CS"/>
        </w:rPr>
        <w:t>пецификацији</w:t>
      </w:r>
      <w:r w:rsidR="00830E49">
        <w:rPr>
          <w:rFonts w:ascii="Times New Roman" w:eastAsia="Calibri" w:hAnsi="Times New Roman"/>
          <w:szCs w:val="24"/>
          <w:lang w:val="sr-Cyrl-CS"/>
        </w:rPr>
        <w:t>.</w:t>
      </w:r>
    </w:p>
    <w:p w:rsidR="00A902CC" w:rsidRPr="00424FF1" w:rsidRDefault="00A902CC" w:rsidP="00C525AB">
      <w:pPr>
        <w:widowControl w:val="0"/>
        <w:overflowPunct w:val="0"/>
        <w:autoSpaceDE w:val="0"/>
        <w:autoSpaceDN w:val="0"/>
        <w:adjustRightInd w:val="0"/>
        <w:spacing w:line="235" w:lineRule="auto"/>
        <w:ind w:right="100"/>
        <w:jc w:val="both"/>
        <w:rPr>
          <w:rFonts w:ascii="Times New Roman" w:hAnsi="Times New Roman"/>
          <w:szCs w:val="24"/>
          <w:lang w:val="sr-Cyrl-CS"/>
        </w:rPr>
      </w:pPr>
    </w:p>
    <w:p w:rsidR="00F97D92" w:rsidRDefault="003C7121" w:rsidP="00F97D92">
      <w:pPr>
        <w:spacing w:line="279" w:lineRule="auto"/>
        <w:ind w:right="106" w:hanging="426"/>
        <w:jc w:val="both"/>
        <w:rPr>
          <w:rFonts w:ascii="Times New Roman" w:hAnsi="Times New Roman"/>
          <w:szCs w:val="24"/>
          <w:lang w:val="sr-Cyrl-CS"/>
        </w:rPr>
      </w:pPr>
      <w:r w:rsidRPr="003C7121">
        <w:rPr>
          <w:rFonts w:ascii="Times New Roman" w:hAnsi="Times New Roman"/>
          <w:szCs w:val="24"/>
        </w:rPr>
        <w:t xml:space="preserve">       </w:t>
      </w:r>
      <w:r w:rsidR="00F97D92" w:rsidRPr="003C7121">
        <w:rPr>
          <w:rFonts w:ascii="Times New Roman" w:hAnsi="Times New Roman"/>
          <w:szCs w:val="24"/>
          <w:lang w:val="sr-Cyrl-CS"/>
        </w:rPr>
        <w:t>Понуђач је потребно да цену</w:t>
      </w:r>
      <w:r>
        <w:rPr>
          <w:rFonts w:ascii="Times New Roman" w:hAnsi="Times New Roman"/>
          <w:szCs w:val="24"/>
        </w:rPr>
        <w:t xml:space="preserve"> </w:t>
      </w:r>
      <w:r w:rsidR="00410814" w:rsidRPr="003C7121">
        <w:rPr>
          <w:rFonts w:ascii="Times New Roman" w:hAnsi="Times New Roman"/>
          <w:szCs w:val="24"/>
          <w:lang w:val="sr-Cyrl-CS"/>
        </w:rPr>
        <w:t>за наведене деривате</w:t>
      </w:r>
      <w:r>
        <w:rPr>
          <w:rFonts w:ascii="Times New Roman" w:hAnsi="Times New Roman"/>
          <w:szCs w:val="24"/>
        </w:rPr>
        <w:t xml:space="preserve"> </w:t>
      </w:r>
      <w:r w:rsidR="00F97D92" w:rsidRPr="003C7121">
        <w:rPr>
          <w:rFonts w:ascii="Times New Roman" w:hAnsi="Times New Roman"/>
          <w:szCs w:val="24"/>
          <w:lang w:val="sr-Cyrl-CS"/>
        </w:rPr>
        <w:t xml:space="preserve">у понуди прикаже на дан објављивања позива за подношење понуда као и да прикаже цену Уља за ложење средњег С-мазута НИС </w:t>
      </w:r>
      <w:r w:rsidR="00F97D92" w:rsidRPr="003C7121">
        <w:rPr>
          <w:rFonts w:ascii="Times New Roman" w:hAnsi="Times New Roman"/>
          <w:szCs w:val="24"/>
          <w:lang w:val="sr-Cyrl-CS"/>
        </w:rPr>
        <w:lastRenderedPageBreak/>
        <w:t xml:space="preserve">а.д. на дан објављивња позива за подношење понуде и да упише колико је процентуално </w:t>
      </w:r>
      <w:r w:rsidR="00F97D92" w:rsidRPr="003C7121">
        <w:rPr>
          <w:rFonts w:ascii="Times New Roman" w:hAnsi="Times New Roman"/>
          <w:b/>
          <w:bCs/>
          <w:szCs w:val="24"/>
          <w:lang w:val="sr-Cyrl-CS"/>
        </w:rPr>
        <w:t>(%)</w:t>
      </w:r>
      <w:r w:rsidR="00F97D92" w:rsidRPr="003C7121">
        <w:rPr>
          <w:rFonts w:ascii="Times New Roman" w:eastAsia="Arial" w:hAnsi="Times New Roman"/>
          <w:b/>
          <w:bCs/>
          <w:szCs w:val="24"/>
          <w:u w:val="single"/>
          <w:lang w:val="sr-Cyrl-CS"/>
        </w:rPr>
        <w:t>+</w:t>
      </w:r>
      <w:r w:rsidR="00F97D92" w:rsidRPr="003C7121">
        <w:rPr>
          <w:rFonts w:ascii="Times New Roman" w:hAnsi="Times New Roman"/>
          <w:szCs w:val="24"/>
          <w:lang w:val="sr-Cyrl-CS"/>
        </w:rPr>
        <w:t xml:space="preserve"> у односу на званични ценовник НИС ад (РН Панчево) (велепродајног ценовника НИС а.д.) на дан </w:t>
      </w:r>
      <w:r w:rsidR="003D6626" w:rsidRPr="003C7121">
        <w:rPr>
          <w:rFonts w:ascii="Times New Roman" w:hAnsi="Times New Roman"/>
          <w:szCs w:val="24"/>
          <w:lang w:val="sr-Cyrl-CS"/>
        </w:rPr>
        <w:t xml:space="preserve">сачињавања </w:t>
      </w:r>
      <w:r w:rsidR="00F97D92" w:rsidRPr="003C7121">
        <w:rPr>
          <w:rFonts w:ascii="Times New Roman" w:hAnsi="Times New Roman"/>
          <w:szCs w:val="24"/>
          <w:lang w:val="sr-Cyrl-CS"/>
        </w:rPr>
        <w:t>понуд</w:t>
      </w:r>
      <w:r w:rsidR="003D6626" w:rsidRPr="003C7121">
        <w:rPr>
          <w:rFonts w:ascii="Times New Roman" w:hAnsi="Times New Roman"/>
          <w:szCs w:val="24"/>
          <w:lang w:val="sr-Cyrl-CS"/>
        </w:rPr>
        <w:t>е</w:t>
      </w:r>
      <w:r w:rsidR="00F97D92" w:rsidRPr="003C7121">
        <w:rPr>
          <w:rFonts w:ascii="Times New Roman" w:hAnsi="Times New Roman"/>
          <w:szCs w:val="24"/>
          <w:lang w:val="sr-Cyrl-CS"/>
        </w:rPr>
        <w:t>.</w:t>
      </w:r>
    </w:p>
    <w:p w:rsidR="00F97D92" w:rsidRDefault="00F97D92" w:rsidP="00F97D92">
      <w:pPr>
        <w:spacing w:line="279" w:lineRule="auto"/>
        <w:ind w:right="106" w:hanging="426"/>
        <w:jc w:val="both"/>
        <w:rPr>
          <w:rFonts w:ascii="Times New Roman" w:hAnsi="Times New Roman"/>
          <w:szCs w:val="24"/>
          <w:lang w:val="sr-Cyrl-CS"/>
        </w:rPr>
      </w:pPr>
    </w:p>
    <w:p w:rsidR="00F97D92" w:rsidRDefault="00F97D92" w:rsidP="00F97D92">
      <w:pPr>
        <w:jc w:val="both"/>
        <w:rPr>
          <w:rFonts w:ascii="Times New Roman" w:hAnsi="Times New Roman"/>
          <w:szCs w:val="24"/>
          <w:lang w:val="sr-Cyrl-CS"/>
        </w:rPr>
      </w:pPr>
      <w:r w:rsidRPr="00627709">
        <w:rPr>
          <w:rFonts w:ascii="Times New Roman" w:hAnsi="Times New Roman"/>
          <w:szCs w:val="24"/>
          <w:lang w:val="sr-Cyrl-CS"/>
        </w:rPr>
        <w:t xml:space="preserve">У цену </w:t>
      </w:r>
      <w:r>
        <w:rPr>
          <w:rFonts w:ascii="Times New Roman" w:hAnsi="Times New Roman"/>
          <w:szCs w:val="24"/>
          <w:lang w:val="sr-Cyrl-CS"/>
        </w:rPr>
        <w:t>деривата</w:t>
      </w:r>
      <w:r w:rsidRPr="00627709">
        <w:rPr>
          <w:rFonts w:ascii="Times New Roman" w:hAnsi="Times New Roman"/>
          <w:szCs w:val="24"/>
          <w:lang w:val="sr-Cyrl-CS"/>
        </w:rPr>
        <w:t xml:space="preserve"> се урачунавају трошкови превоза, путарине и манипулативни трошкови.</w:t>
      </w:r>
    </w:p>
    <w:p w:rsidR="00F97D92" w:rsidRDefault="00F97D92" w:rsidP="00F97D92">
      <w:pPr>
        <w:jc w:val="both"/>
        <w:rPr>
          <w:rFonts w:ascii="Times New Roman" w:hAnsi="Times New Roman"/>
          <w:szCs w:val="24"/>
          <w:lang w:val="sr-Cyrl-CS"/>
        </w:rPr>
      </w:pPr>
    </w:p>
    <w:p w:rsidR="00F97D92" w:rsidRDefault="00F97D92" w:rsidP="00F97D92">
      <w:pPr>
        <w:spacing w:line="250" w:lineRule="auto"/>
        <w:ind w:right="106"/>
        <w:jc w:val="both"/>
        <w:rPr>
          <w:rFonts w:ascii="Times New Roman" w:hAnsi="Times New Roman"/>
          <w:szCs w:val="24"/>
          <w:lang w:val="sr-Cyrl-CS"/>
        </w:rPr>
      </w:pPr>
      <w:r w:rsidRPr="003C7121">
        <w:rPr>
          <w:rFonts w:ascii="Times New Roman" w:hAnsi="Times New Roman"/>
          <w:szCs w:val="24"/>
          <w:lang w:val="sr-Cyrl-CS"/>
        </w:rPr>
        <w:t xml:space="preserve">Цена се може мењати за време трајања овог уговора а утврђиваће се у складу са променама цена на тржишту Републике Србије, тачније на основу велепродајног ценовника НИС ад сајт </w:t>
      </w:r>
      <w:r w:rsidRPr="003C7121">
        <w:rPr>
          <w:rFonts w:ascii="Times New Roman" w:hAnsi="Times New Roman"/>
          <w:color w:val="0000FF"/>
          <w:szCs w:val="24"/>
          <w:u w:val="single"/>
        </w:rPr>
        <w:t>www</w:t>
      </w:r>
      <w:r w:rsidRPr="003C7121">
        <w:rPr>
          <w:rFonts w:ascii="Times New Roman" w:hAnsi="Times New Roman"/>
          <w:color w:val="0000FF"/>
          <w:szCs w:val="24"/>
          <w:u w:val="single"/>
          <w:lang w:val="sr-Cyrl-CS"/>
        </w:rPr>
        <w:t>.</w:t>
      </w:r>
      <w:r w:rsidRPr="003C7121">
        <w:rPr>
          <w:rFonts w:ascii="Times New Roman" w:hAnsi="Times New Roman"/>
          <w:color w:val="0000FF"/>
          <w:szCs w:val="24"/>
          <w:u w:val="single"/>
        </w:rPr>
        <w:t>nispetrol</w:t>
      </w:r>
      <w:r w:rsidRPr="003C7121">
        <w:rPr>
          <w:rFonts w:ascii="Times New Roman" w:hAnsi="Times New Roman"/>
          <w:color w:val="0000FF"/>
          <w:szCs w:val="24"/>
          <w:u w:val="single"/>
          <w:lang w:val="sr-Cyrl-CS"/>
        </w:rPr>
        <w:t>.</w:t>
      </w:r>
      <w:r w:rsidRPr="003C7121">
        <w:rPr>
          <w:rFonts w:ascii="Times New Roman" w:hAnsi="Times New Roman"/>
          <w:color w:val="0000FF"/>
          <w:szCs w:val="24"/>
          <w:u w:val="single"/>
        </w:rPr>
        <w:t>rs</w:t>
      </w:r>
      <w:r w:rsidRPr="003C7121">
        <w:rPr>
          <w:rFonts w:ascii="Times New Roman" w:hAnsi="Times New Roman"/>
          <w:color w:val="0000FF"/>
          <w:szCs w:val="24"/>
          <w:u w:val="single"/>
          <w:lang w:val="sr-Cyrl-CS"/>
        </w:rPr>
        <w:t>/</w:t>
      </w:r>
      <w:r w:rsidRPr="003C7121">
        <w:rPr>
          <w:rFonts w:ascii="Times New Roman" w:hAnsi="Times New Roman"/>
          <w:color w:val="0000FF"/>
          <w:szCs w:val="24"/>
          <w:u w:val="single"/>
        </w:rPr>
        <w:t>srt</w:t>
      </w:r>
      <w:r w:rsidRPr="003C7121">
        <w:rPr>
          <w:rFonts w:ascii="Times New Roman" w:hAnsi="Times New Roman"/>
          <w:color w:val="0000FF"/>
          <w:szCs w:val="24"/>
          <w:u w:val="single"/>
          <w:lang w:val="sr-Cyrl-CS"/>
        </w:rPr>
        <w:t>/велепродаја/ценовник</w:t>
      </w:r>
      <w:r w:rsidRPr="003C7121">
        <w:rPr>
          <w:rFonts w:ascii="Times New Roman" w:hAnsi="Times New Roman"/>
          <w:szCs w:val="24"/>
          <w:lang w:val="sr-Cyrl-CS"/>
        </w:rPr>
        <w:t xml:space="preserve"> пропорционално</w:t>
      </w:r>
      <w:r w:rsidR="003C7121">
        <w:rPr>
          <w:rFonts w:ascii="Times New Roman" w:hAnsi="Times New Roman"/>
          <w:szCs w:val="24"/>
        </w:rPr>
        <w:t xml:space="preserve"> </w:t>
      </w:r>
      <w:r w:rsidRPr="003C7121">
        <w:rPr>
          <w:rFonts w:ascii="Times New Roman" w:hAnsi="Times New Roman"/>
          <w:b/>
          <w:bCs/>
          <w:szCs w:val="24"/>
          <w:lang w:val="sr-Cyrl-CS"/>
        </w:rPr>
        <w:t>(%)</w:t>
      </w:r>
      <w:r w:rsidRPr="003C7121">
        <w:rPr>
          <w:rFonts w:ascii="Times New Roman" w:eastAsia="Arial" w:hAnsi="Times New Roman"/>
          <w:b/>
          <w:bCs/>
          <w:szCs w:val="24"/>
          <w:u w:val="single"/>
          <w:lang w:val="sr-Cyrl-CS"/>
        </w:rPr>
        <w:t>+</w:t>
      </w:r>
      <w:r w:rsidRPr="003C7121">
        <w:rPr>
          <w:rFonts w:ascii="Times New Roman" w:hAnsi="Times New Roman"/>
          <w:szCs w:val="24"/>
          <w:lang w:val="sr-Cyrl-CS"/>
        </w:rPr>
        <w:t xml:space="preserve"> од наведеног ценовника на </w:t>
      </w:r>
      <w:r w:rsidR="003C7121" w:rsidRPr="003C7121">
        <w:rPr>
          <w:rFonts w:ascii="Times New Roman" w:hAnsi="Times New Roman"/>
          <w:szCs w:val="24"/>
          <w:lang w:val="sr-Cyrl-CS"/>
        </w:rPr>
        <w:t>на дан објављив</w:t>
      </w:r>
      <w:r w:rsidR="00FF6E6D">
        <w:rPr>
          <w:rFonts w:ascii="Times New Roman" w:hAnsi="Times New Roman"/>
          <w:szCs w:val="24"/>
        </w:rPr>
        <w:t>a</w:t>
      </w:r>
      <w:r w:rsidR="003C7121" w:rsidRPr="003C7121">
        <w:rPr>
          <w:rFonts w:ascii="Times New Roman" w:hAnsi="Times New Roman"/>
          <w:szCs w:val="24"/>
          <w:lang w:val="sr-Cyrl-CS"/>
        </w:rPr>
        <w:t>ња позива за подношење понуд</w:t>
      </w:r>
      <w:r w:rsidR="007D430D">
        <w:rPr>
          <w:rFonts w:ascii="Times New Roman" w:hAnsi="Times New Roman"/>
          <w:szCs w:val="24"/>
          <w:lang w:val="sr-Cyrl-CS"/>
        </w:rPr>
        <w:t>а</w:t>
      </w:r>
      <w:r w:rsidR="003C7121" w:rsidRPr="003C7121">
        <w:rPr>
          <w:rFonts w:ascii="Times New Roman" w:hAnsi="Times New Roman"/>
          <w:szCs w:val="24"/>
          <w:lang w:val="sr-Cyrl-CS"/>
        </w:rPr>
        <w:t xml:space="preserve"> </w:t>
      </w:r>
      <w:r w:rsidRPr="003C7121">
        <w:rPr>
          <w:rFonts w:ascii="Times New Roman" w:hAnsi="Times New Roman"/>
          <w:szCs w:val="24"/>
          <w:lang w:val="sr-Cyrl-CS"/>
        </w:rPr>
        <w:t>(РН Панчево)(саставни део понуде понуђача).</w:t>
      </w:r>
    </w:p>
    <w:p w:rsidR="008D241D" w:rsidRPr="008D241D" w:rsidRDefault="008D241D" w:rsidP="00F97D92">
      <w:pPr>
        <w:spacing w:line="250" w:lineRule="auto"/>
        <w:ind w:right="106"/>
        <w:jc w:val="both"/>
        <w:rPr>
          <w:rFonts w:ascii="Times New Roman" w:hAnsi="Times New Roman"/>
          <w:szCs w:val="24"/>
          <w:lang w:val="sr-Cyrl-CS"/>
        </w:rPr>
      </w:pPr>
    </w:p>
    <w:p w:rsidR="008D241D" w:rsidRPr="00D325E7" w:rsidRDefault="008D241D" w:rsidP="008D241D">
      <w:pPr>
        <w:autoSpaceDE w:val="0"/>
        <w:autoSpaceDN w:val="0"/>
        <w:adjustRightInd w:val="0"/>
        <w:jc w:val="both"/>
        <w:rPr>
          <w:rFonts w:ascii="Times New Roman" w:eastAsia="Calibri" w:hAnsi="Times New Roman"/>
          <w:szCs w:val="24"/>
          <w:lang w:val="sr-Cyrl-CS"/>
        </w:rPr>
      </w:pPr>
      <w:r w:rsidRPr="00D325E7">
        <w:rPr>
          <w:rFonts w:ascii="Times New Roman" w:eastAsia="Calibri" w:hAnsi="Times New Roman"/>
          <w:szCs w:val="24"/>
          <w:lang w:val="sr-Cyrl-CS"/>
        </w:rPr>
        <w:t>Промена цена се верификује на основу писаног захтева овлашћеног лица изабраног</w:t>
      </w:r>
    </w:p>
    <w:p w:rsidR="008D241D" w:rsidRPr="008D241D" w:rsidRDefault="008D241D" w:rsidP="008D241D">
      <w:pPr>
        <w:spacing w:line="250" w:lineRule="auto"/>
        <w:ind w:right="106"/>
        <w:jc w:val="both"/>
        <w:rPr>
          <w:rFonts w:ascii="Times New Roman" w:hAnsi="Times New Roman"/>
          <w:szCs w:val="24"/>
          <w:lang w:val="sr-Cyrl-CS"/>
        </w:rPr>
      </w:pPr>
      <w:r w:rsidRPr="00D325E7">
        <w:rPr>
          <w:rFonts w:ascii="Times New Roman" w:eastAsia="Calibri" w:hAnsi="Times New Roman"/>
          <w:szCs w:val="24"/>
          <w:lang w:val="sr-Cyrl-CS"/>
        </w:rPr>
        <w:t>Понуђача (Добављача) и уз писану сагласност овлашћеног лица Наручиоца.</w:t>
      </w:r>
    </w:p>
    <w:p w:rsidR="00F97D92" w:rsidRPr="00036415" w:rsidRDefault="00F97D92" w:rsidP="00F97D92">
      <w:pPr>
        <w:jc w:val="both"/>
        <w:rPr>
          <w:rFonts w:ascii="Times New Roman" w:hAnsi="Times New Roman"/>
          <w:szCs w:val="24"/>
          <w:lang w:val="sr-Cyrl-CS"/>
        </w:rPr>
      </w:pPr>
    </w:p>
    <w:p w:rsidR="00F97D92" w:rsidRDefault="00F97D92" w:rsidP="00F97D92">
      <w:pPr>
        <w:spacing w:line="250" w:lineRule="auto"/>
        <w:ind w:right="106"/>
        <w:jc w:val="both"/>
        <w:rPr>
          <w:rFonts w:ascii="Times New Roman" w:hAnsi="Times New Roman"/>
          <w:b/>
          <w:bCs/>
          <w:szCs w:val="24"/>
        </w:rPr>
      </w:pPr>
      <w:r w:rsidRPr="00D325E7">
        <w:rPr>
          <w:rFonts w:ascii="Times New Roman" w:hAnsi="Times New Roman"/>
          <w:b/>
          <w:bCs/>
          <w:szCs w:val="24"/>
          <w:lang w:val="sr-Cyrl-CS"/>
        </w:rPr>
        <w:t>За сваку испоруку изабрани понуђач је обавезан да на захтев наручиоца за време важења уговора достави важећу цену која мора бити у истом сразмерном односу према цени НИС а.д. (РН Панчево) која важи на дан испоруке, као што је важила  у односу на цену НИС а.д. (РН Панчево) на дан објављиванја позива за подношење понуда, а све у складу са достављном понудом у овом поступку.</w:t>
      </w:r>
    </w:p>
    <w:p w:rsidR="00D325E7" w:rsidRPr="00D325E7" w:rsidRDefault="00D325E7" w:rsidP="00F97D92">
      <w:pPr>
        <w:spacing w:line="250" w:lineRule="auto"/>
        <w:ind w:right="106"/>
        <w:jc w:val="both"/>
        <w:rPr>
          <w:rFonts w:ascii="Times New Roman" w:hAnsi="Times New Roman"/>
          <w:b/>
          <w:bCs/>
          <w:szCs w:val="24"/>
        </w:rPr>
      </w:pPr>
    </w:p>
    <w:p w:rsidR="00C525AB" w:rsidRDefault="00F97D92" w:rsidP="00FF6E6D">
      <w:pPr>
        <w:spacing w:line="250" w:lineRule="auto"/>
        <w:ind w:right="106"/>
        <w:jc w:val="both"/>
        <w:rPr>
          <w:rFonts w:ascii="Times New Roman" w:hAnsi="Times New Roman"/>
          <w:szCs w:val="24"/>
        </w:rPr>
      </w:pPr>
      <w:r w:rsidRPr="00D325E7">
        <w:rPr>
          <w:rFonts w:ascii="Times New Roman" w:hAnsi="Times New Roman"/>
          <w:szCs w:val="24"/>
          <w:lang w:val="sr-Cyrl-CS"/>
        </w:rPr>
        <w:t>Наручилац ће потврдити или оспорити цену и</w:t>
      </w:r>
      <w:r w:rsidR="00F10811">
        <w:rPr>
          <w:rFonts w:ascii="Times New Roman" w:hAnsi="Times New Roman"/>
          <w:szCs w:val="24"/>
          <w:lang w:val="sr-Cyrl-CS"/>
        </w:rPr>
        <w:t xml:space="preserve"> </w:t>
      </w:r>
      <w:r w:rsidRPr="00D325E7">
        <w:rPr>
          <w:rFonts w:ascii="Times New Roman" w:hAnsi="Times New Roman"/>
          <w:szCs w:val="24"/>
          <w:lang w:val="sr-Cyrl-CS"/>
        </w:rPr>
        <w:t xml:space="preserve">дописом потврдити набавку одређене количине </w:t>
      </w:r>
      <w:r w:rsidR="008D241D" w:rsidRPr="00D325E7">
        <w:rPr>
          <w:rFonts w:ascii="Times New Roman" w:hAnsi="Times New Roman"/>
          <w:szCs w:val="24"/>
          <w:lang w:val="sr-Cyrl-CS"/>
        </w:rPr>
        <w:t>деривата</w:t>
      </w:r>
      <w:r w:rsidRPr="00D325E7">
        <w:rPr>
          <w:rFonts w:ascii="Times New Roman" w:hAnsi="Times New Roman"/>
          <w:szCs w:val="24"/>
          <w:lang w:val="sr-Cyrl-CS"/>
        </w:rPr>
        <w:t>.</w:t>
      </w:r>
    </w:p>
    <w:p w:rsidR="00FF6E6D" w:rsidRPr="00FF6E6D" w:rsidRDefault="00FF6E6D" w:rsidP="00FF6E6D">
      <w:pPr>
        <w:spacing w:line="250" w:lineRule="auto"/>
        <w:ind w:right="106"/>
        <w:jc w:val="both"/>
        <w:rPr>
          <w:rFonts w:ascii="Times New Roman" w:hAnsi="Times New Roman"/>
          <w:szCs w:val="24"/>
        </w:rPr>
      </w:pPr>
    </w:p>
    <w:p w:rsidR="00622F87" w:rsidRPr="00E9717C" w:rsidRDefault="00622F87" w:rsidP="00622F87">
      <w:pPr>
        <w:jc w:val="both"/>
        <w:rPr>
          <w:rFonts w:ascii="Times New Roman" w:hAnsi="Times New Roman"/>
          <w:b/>
          <w:i/>
          <w:lang w:val="ru-RU"/>
        </w:rPr>
      </w:pPr>
      <w:r w:rsidRPr="00E9717C">
        <w:rPr>
          <w:rFonts w:ascii="Times New Roman" w:hAnsi="Times New Roman"/>
          <w:b/>
          <w:i/>
          <w:lang w:val="ru-RU"/>
        </w:rPr>
        <w:t>Набавка</w:t>
      </w:r>
      <w:r w:rsidR="00A77ACB">
        <w:rPr>
          <w:rFonts w:ascii="Times New Roman" w:hAnsi="Times New Roman"/>
          <w:b/>
          <w:i/>
          <w:lang w:val="ru-RU"/>
        </w:rPr>
        <w:t xml:space="preserve"> добара</w:t>
      </w:r>
      <w:r w:rsidRPr="00E9717C">
        <w:rPr>
          <w:rFonts w:ascii="Times New Roman" w:hAnsi="Times New Roman"/>
          <w:b/>
          <w:i/>
          <w:lang w:val="ru-RU"/>
        </w:rPr>
        <w:t xml:space="preserve"> је обликована у </w:t>
      </w:r>
      <w:r w:rsidRPr="00E9717C">
        <w:rPr>
          <w:rFonts w:ascii="Times New Roman" w:hAnsi="Times New Roman"/>
          <w:b/>
          <w:i/>
          <w:lang w:val="sr-Cyrl-CS"/>
        </w:rPr>
        <w:t xml:space="preserve">две </w:t>
      </w:r>
      <w:r w:rsidR="00F97D92">
        <w:rPr>
          <w:rFonts w:ascii="Times New Roman" w:hAnsi="Times New Roman"/>
          <w:b/>
          <w:i/>
          <w:lang w:val="sr-Cyrl-CS"/>
        </w:rPr>
        <w:t>истоветне целине (</w:t>
      </w:r>
      <w:r w:rsidRPr="00E9717C">
        <w:rPr>
          <w:rFonts w:ascii="Times New Roman" w:hAnsi="Times New Roman"/>
          <w:b/>
          <w:i/>
          <w:lang w:val="ru-RU"/>
        </w:rPr>
        <w:t>партије</w:t>
      </w:r>
      <w:r w:rsidR="00F97D92">
        <w:rPr>
          <w:rFonts w:ascii="Times New Roman" w:hAnsi="Times New Roman"/>
          <w:b/>
          <w:i/>
          <w:lang w:val="ru-RU"/>
        </w:rPr>
        <w:t>)</w:t>
      </w:r>
      <w:r w:rsidRPr="00E9717C">
        <w:rPr>
          <w:rFonts w:ascii="Times New Roman" w:hAnsi="Times New Roman"/>
          <w:b/>
          <w:i/>
          <w:lang w:val="ru-RU"/>
        </w:rPr>
        <w:t xml:space="preserve">: </w:t>
      </w:r>
    </w:p>
    <w:p w:rsidR="00622F87" w:rsidRPr="00E9717C" w:rsidRDefault="00622F87" w:rsidP="00622F87">
      <w:pPr>
        <w:autoSpaceDE w:val="0"/>
        <w:autoSpaceDN w:val="0"/>
        <w:adjustRightInd w:val="0"/>
        <w:rPr>
          <w:rFonts w:ascii="Times New Roman" w:hAnsi="Times New Roman"/>
          <w:i/>
          <w:szCs w:val="24"/>
          <w:lang w:val="sr-Cyrl-CS"/>
        </w:rPr>
      </w:pPr>
    </w:p>
    <w:p w:rsidR="00622F87" w:rsidRPr="00647E8B" w:rsidRDefault="00622F87" w:rsidP="00E9717C">
      <w:pPr>
        <w:pStyle w:val="Footer"/>
        <w:rPr>
          <w:rFonts w:ascii="Times New Roman" w:hAnsi="Times New Roman"/>
          <w:b/>
          <w:i/>
          <w:szCs w:val="24"/>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w:t>
      </w:r>
      <w:r w:rsidRPr="00647E8B">
        <w:rPr>
          <w:rFonts w:ascii="Times New Roman" w:eastAsia="TimesNewRoman" w:hAnsi="Times New Roman"/>
          <w:b/>
          <w:i/>
          <w:szCs w:val="24"/>
          <w:lang w:val="sr-Cyrl-CS"/>
        </w:rPr>
        <w:t>–</w:t>
      </w:r>
      <w:r w:rsidR="00647E8B" w:rsidRPr="00647E8B">
        <w:rPr>
          <w:rFonts w:ascii="Times New Roman" w:hAnsi="Times New Roman"/>
          <w:b/>
          <w:i/>
          <w:szCs w:val="24"/>
          <w:u w:val="single"/>
          <w:lang w:val="sr-Cyrl-CS"/>
        </w:rPr>
        <w:t>Уљ</w:t>
      </w:r>
      <w:r w:rsidR="00A77ACB">
        <w:rPr>
          <w:rFonts w:ascii="Times New Roman" w:hAnsi="Times New Roman"/>
          <w:b/>
          <w:i/>
          <w:szCs w:val="24"/>
          <w:u w:val="single"/>
          <w:lang w:val="sr-Cyrl-CS"/>
        </w:rPr>
        <w:t>е</w:t>
      </w:r>
      <w:r w:rsidR="00647E8B" w:rsidRPr="00647E8B">
        <w:rPr>
          <w:rFonts w:ascii="Times New Roman" w:hAnsi="Times New Roman"/>
          <w:b/>
          <w:i/>
          <w:szCs w:val="24"/>
          <w:u w:val="single"/>
          <w:lang w:val="sr-Cyrl-CS"/>
        </w:rPr>
        <w:t xml:space="preserve"> за ложење средње С (мазут</w:t>
      </w:r>
      <w:r w:rsidR="00647E8B" w:rsidRPr="00647E8B">
        <w:rPr>
          <w:rFonts w:ascii="Times New Roman" w:hAnsi="Times New Roman"/>
          <w:b/>
          <w:szCs w:val="24"/>
          <w:u w:val="single"/>
          <w:lang w:val="sr-Cyrl-CS"/>
        </w:rPr>
        <w:t>)</w:t>
      </w:r>
    </w:p>
    <w:p w:rsidR="00071D47" w:rsidRPr="00424FF1" w:rsidRDefault="00622F87" w:rsidP="00491046">
      <w:pPr>
        <w:pStyle w:val="Footer"/>
        <w:rPr>
          <w:rFonts w:ascii="Times New Roman" w:hAnsi="Times New Roman"/>
          <w:b/>
          <w:i/>
          <w:szCs w:val="24"/>
          <w:u w:val="single"/>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II</w:t>
      </w:r>
      <w:r w:rsidRPr="0072353E">
        <w:rPr>
          <w:rFonts w:ascii="Times New Roman" w:eastAsia="TimesNewRoman" w:hAnsi="Times New Roman"/>
          <w:b/>
          <w:i/>
          <w:szCs w:val="24"/>
          <w:lang w:val="sr-Cyrl-CS"/>
        </w:rPr>
        <w:t>–</w:t>
      </w:r>
      <w:r w:rsidR="00A77ACB" w:rsidRPr="00424FF1">
        <w:rPr>
          <w:rFonts w:ascii="Times New Roman" w:hAnsi="Times New Roman"/>
          <w:b/>
          <w:i/>
          <w:szCs w:val="24"/>
          <w:u w:val="single"/>
          <w:lang w:val="sr-Cyrl-CS"/>
        </w:rPr>
        <w:t>Г</w:t>
      </w:r>
      <w:r w:rsidR="00647E8B" w:rsidRPr="00424FF1">
        <w:rPr>
          <w:rFonts w:ascii="Times New Roman" w:hAnsi="Times New Roman"/>
          <w:b/>
          <w:i/>
          <w:szCs w:val="24"/>
          <w:u w:val="single"/>
          <w:lang w:val="sr-Cyrl-CS"/>
        </w:rPr>
        <w:t>асно уљ</w:t>
      </w:r>
      <w:r w:rsidR="00A77ACB" w:rsidRPr="00424FF1">
        <w:rPr>
          <w:rFonts w:ascii="Times New Roman" w:hAnsi="Times New Roman"/>
          <w:b/>
          <w:i/>
          <w:szCs w:val="24"/>
          <w:u w:val="single"/>
          <w:lang w:val="sr-Cyrl-CS"/>
        </w:rPr>
        <w:t>е</w:t>
      </w:r>
      <w:r w:rsidR="00647E8B" w:rsidRPr="00424FF1">
        <w:rPr>
          <w:rFonts w:ascii="Times New Roman" w:hAnsi="Times New Roman"/>
          <w:b/>
          <w:i/>
          <w:szCs w:val="24"/>
          <w:u w:val="single"/>
          <w:lang w:val="sr-Cyrl-CS"/>
        </w:rPr>
        <w:t xml:space="preserve"> екстра лако Евро ЕЛ</w:t>
      </w:r>
    </w:p>
    <w:p w:rsidR="003A5842" w:rsidRPr="00491046" w:rsidRDefault="003A5842" w:rsidP="00491046">
      <w:pPr>
        <w:pStyle w:val="Footer"/>
        <w:rPr>
          <w:rFonts w:ascii="Times New Roman" w:hAnsi="Times New Roman"/>
          <w:b/>
          <w:i/>
          <w:szCs w:val="24"/>
          <w:lang w:val="sr-Cyrl-CS"/>
        </w:rPr>
      </w:pPr>
    </w:p>
    <w:p w:rsidR="0052043F" w:rsidRPr="00424FF1" w:rsidRDefault="0052043F" w:rsidP="003D3481">
      <w:pPr>
        <w:jc w:val="both"/>
        <w:rPr>
          <w:rFonts w:ascii="Times New Roman" w:hAnsi="Times New Roman"/>
          <w:color w:val="FF0000"/>
          <w:szCs w:val="24"/>
          <w:lang w:val="sr-Cyrl-CS"/>
        </w:rPr>
      </w:pPr>
    </w:p>
    <w:p w:rsidR="00D43E7D" w:rsidRPr="0052043F" w:rsidRDefault="00D2533E" w:rsidP="0052043F">
      <w:pPr>
        <w:shd w:val="clear" w:color="auto" w:fill="8DB3E2"/>
        <w:jc w:val="both"/>
        <w:rPr>
          <w:rFonts w:ascii="Times New Roman" w:hAnsi="Times New Roman"/>
          <w:color w:val="FF0000"/>
          <w:szCs w:val="24"/>
          <w:lang w:val="sr-Cyrl-CS"/>
        </w:rPr>
      </w:pPr>
      <w:r w:rsidRPr="00847938">
        <w:rPr>
          <w:rFonts w:ascii="Times New Roman" w:eastAsia="TimesNewRoman" w:hAnsi="Times New Roman"/>
          <w:b/>
          <w:sz w:val="28"/>
          <w:szCs w:val="28"/>
          <w:lang w:val="sr-Latn-CS"/>
        </w:rPr>
        <w:t>II</w:t>
      </w:r>
      <w:r w:rsidR="00847938" w:rsidRPr="00847938">
        <w:rPr>
          <w:rFonts w:ascii="Times New Roman" w:eastAsia="TimesNewRoman" w:hAnsi="Times New Roman"/>
          <w:b/>
          <w:sz w:val="28"/>
          <w:szCs w:val="28"/>
          <w:lang w:val="sr-Latn-CS"/>
        </w:rPr>
        <w:t>I</w:t>
      </w:r>
      <w:r w:rsidR="00847938" w:rsidRPr="006A530B">
        <w:rPr>
          <w:rFonts w:ascii="Times New Roman" w:eastAsia="TimesNewRoman" w:hAnsi="Times New Roman"/>
          <w:b/>
          <w:sz w:val="28"/>
          <w:szCs w:val="28"/>
          <w:lang w:val="sr-Cyrl-CS"/>
        </w:rPr>
        <w:t xml:space="preserve"> Врста,техничке карактеристике (спецификације),количина и опис услуга,квалитет осигурања,грешке у квалитету и рекламација,мере заштите и рок извршења</w:t>
      </w:r>
    </w:p>
    <w:p w:rsidR="0052043F" w:rsidRPr="00036F4B" w:rsidRDefault="0052043F" w:rsidP="003D3481">
      <w:pPr>
        <w:jc w:val="both"/>
        <w:rPr>
          <w:rFonts w:ascii="Times New Roman" w:eastAsia="TimesNewRomanPSMT" w:hAnsi="Times New Roman"/>
          <w:szCs w:val="24"/>
          <w:lang w:val="sr-Cyrl-CS"/>
        </w:rPr>
      </w:pPr>
    </w:p>
    <w:p w:rsidR="00FD2BEF" w:rsidRDefault="00FD2BEF" w:rsidP="00595CB9">
      <w:pPr>
        <w:numPr>
          <w:ilvl w:val="0"/>
          <w:numId w:val="12"/>
        </w:numPr>
        <w:jc w:val="both"/>
        <w:rPr>
          <w:rFonts w:ascii="Times New Roman" w:hAnsi="Times New Roman"/>
          <w:b/>
          <w:sz w:val="28"/>
          <w:szCs w:val="28"/>
          <w:lang w:val="sr-Cyrl-CS"/>
        </w:rPr>
      </w:pPr>
      <w:r>
        <w:rPr>
          <w:rFonts w:ascii="Times New Roman" w:hAnsi="Times New Roman"/>
          <w:b/>
          <w:sz w:val="28"/>
          <w:szCs w:val="28"/>
          <w:lang w:val="sr-Cyrl-CS"/>
        </w:rPr>
        <w:t>Врста</w:t>
      </w:r>
      <w:r w:rsidR="00A678D8">
        <w:rPr>
          <w:rFonts w:ascii="Times New Roman" w:hAnsi="Times New Roman"/>
          <w:b/>
          <w:sz w:val="28"/>
          <w:szCs w:val="28"/>
          <w:lang w:val="sr-Cyrl-CS"/>
        </w:rPr>
        <w:t>-добра</w:t>
      </w:r>
    </w:p>
    <w:p w:rsidR="00D34903" w:rsidRDefault="00D34903" w:rsidP="003D3481">
      <w:pPr>
        <w:jc w:val="both"/>
        <w:rPr>
          <w:rFonts w:ascii="Times New Roman" w:hAnsi="Times New Roman"/>
          <w:b/>
          <w:szCs w:val="24"/>
          <w:lang w:val="sr-Cyrl-CS"/>
        </w:rPr>
      </w:pPr>
    </w:p>
    <w:p w:rsidR="00E9717C" w:rsidRPr="00E9717C" w:rsidRDefault="00E9717C" w:rsidP="00E9717C">
      <w:pPr>
        <w:pStyle w:val="Footer"/>
        <w:rPr>
          <w:rFonts w:ascii="Times New Roman" w:hAnsi="Times New Roman"/>
          <w:b/>
          <w:i/>
          <w:sz w:val="28"/>
          <w:szCs w:val="28"/>
          <w:u w:val="single"/>
          <w:lang w:val="ru-RU"/>
        </w:rPr>
      </w:pPr>
      <w:r w:rsidRPr="0072353E">
        <w:rPr>
          <w:rFonts w:ascii="Times New Roman" w:eastAsia="TimesNewRoman" w:hAnsi="Times New Roman"/>
          <w:b/>
          <w:i/>
          <w:sz w:val="28"/>
          <w:szCs w:val="28"/>
          <w:lang w:val="sr-Cyrl-CS"/>
        </w:rPr>
        <w:t>Партиј</w:t>
      </w:r>
      <w:r w:rsidRPr="00E9717C">
        <w:rPr>
          <w:rFonts w:ascii="Times New Roman" w:eastAsia="TimesNewRoman" w:hAnsi="Times New Roman"/>
          <w:b/>
          <w:i/>
          <w:sz w:val="28"/>
          <w:szCs w:val="28"/>
          <w:lang w:val="sr-Cyrl-CS"/>
        </w:rPr>
        <w:t>а</w:t>
      </w:r>
      <w:r w:rsidR="00477C3F">
        <w:rPr>
          <w:rFonts w:ascii="Times New Roman" w:eastAsia="TimesNewRoman" w:hAnsi="Times New Roman"/>
          <w:b/>
          <w:i/>
          <w:sz w:val="28"/>
          <w:szCs w:val="28"/>
          <w:lang w:val="sr-Latn-CS"/>
        </w:rPr>
        <w:t xml:space="preserve"> </w:t>
      </w:r>
      <w:r w:rsidRPr="00E9717C">
        <w:rPr>
          <w:rFonts w:ascii="Times New Roman" w:eastAsia="TimesNewRoman" w:hAnsi="Times New Roman"/>
          <w:b/>
          <w:i/>
          <w:sz w:val="28"/>
          <w:szCs w:val="28"/>
          <w:lang w:val="sr-Latn-CS"/>
        </w:rPr>
        <w:t>I</w:t>
      </w:r>
      <w:r w:rsidRPr="0072353E">
        <w:rPr>
          <w:rFonts w:ascii="Times New Roman" w:eastAsia="TimesNewRoman" w:hAnsi="Times New Roman"/>
          <w:b/>
          <w:i/>
          <w:sz w:val="28"/>
          <w:szCs w:val="28"/>
          <w:lang w:val="sr-Cyrl-CS"/>
        </w:rPr>
        <w:t>–</w:t>
      </w:r>
      <w:r w:rsidR="00A678D8" w:rsidRPr="003A5842">
        <w:rPr>
          <w:rFonts w:ascii="Times New Roman" w:hAnsi="Times New Roman"/>
          <w:b/>
          <w:i/>
          <w:sz w:val="28"/>
          <w:szCs w:val="28"/>
          <w:u w:val="single"/>
          <w:lang w:val="sr-Cyrl-CS"/>
        </w:rPr>
        <w:t>Уље за ложење средње С (мазут</w:t>
      </w:r>
      <w:r w:rsidR="00A678D8" w:rsidRPr="003A5842">
        <w:rPr>
          <w:rFonts w:ascii="Times New Roman" w:hAnsi="Times New Roman"/>
          <w:b/>
          <w:sz w:val="28"/>
          <w:szCs w:val="28"/>
          <w:u w:val="single"/>
          <w:lang w:val="sr-Cyrl-CS"/>
        </w:rPr>
        <w:t>)</w:t>
      </w:r>
    </w:p>
    <w:p w:rsidR="00E9717C" w:rsidRPr="00E9717C" w:rsidRDefault="00E9717C" w:rsidP="00E9717C">
      <w:pPr>
        <w:jc w:val="both"/>
        <w:rPr>
          <w:rFonts w:ascii="Times New Roman" w:hAnsi="Times New Roman"/>
          <w:i/>
          <w:color w:val="FF0000"/>
          <w:szCs w:val="24"/>
          <w:lang w:val="sr-Cyrl-CS"/>
        </w:rPr>
      </w:pPr>
    </w:p>
    <w:p w:rsidR="00E9717C" w:rsidRPr="0052043F" w:rsidRDefault="00E9717C" w:rsidP="0052043F">
      <w:pPr>
        <w:pStyle w:val="Footer"/>
        <w:rPr>
          <w:rFonts w:ascii="Times New Roman" w:hAnsi="Times New Roman"/>
          <w:b/>
          <w:i/>
          <w:sz w:val="28"/>
          <w:szCs w:val="28"/>
          <w:u w:val="single"/>
          <w:lang w:val="ru-RU"/>
        </w:rPr>
      </w:pPr>
      <w:r w:rsidRPr="0072353E">
        <w:rPr>
          <w:rFonts w:ascii="Times New Roman" w:eastAsia="TimesNewRoman" w:hAnsi="Times New Roman"/>
          <w:b/>
          <w:i/>
          <w:sz w:val="28"/>
          <w:szCs w:val="28"/>
          <w:lang w:val="sr-Cyrl-CS"/>
        </w:rPr>
        <w:t>Партиј</w:t>
      </w:r>
      <w:r w:rsidRPr="00E9717C">
        <w:rPr>
          <w:rFonts w:ascii="Times New Roman" w:eastAsia="TimesNewRoman" w:hAnsi="Times New Roman"/>
          <w:b/>
          <w:i/>
          <w:sz w:val="28"/>
          <w:szCs w:val="28"/>
          <w:lang w:val="sr-Cyrl-CS"/>
        </w:rPr>
        <w:t>а</w:t>
      </w:r>
      <w:r w:rsidRPr="00E9717C">
        <w:rPr>
          <w:rFonts w:ascii="Times New Roman" w:eastAsia="TimesNewRoman" w:hAnsi="Times New Roman"/>
          <w:b/>
          <w:i/>
          <w:sz w:val="28"/>
          <w:szCs w:val="28"/>
          <w:lang w:val="sr-Latn-CS"/>
        </w:rPr>
        <w:t>II</w:t>
      </w:r>
      <w:r w:rsidRPr="0072353E">
        <w:rPr>
          <w:rFonts w:ascii="Times New Roman" w:eastAsia="TimesNewRoman" w:hAnsi="Times New Roman"/>
          <w:b/>
          <w:i/>
          <w:sz w:val="28"/>
          <w:szCs w:val="28"/>
          <w:lang w:val="sr-Cyrl-CS"/>
        </w:rPr>
        <w:t>–</w:t>
      </w:r>
      <w:r w:rsidR="00A678D8" w:rsidRPr="00424FF1">
        <w:rPr>
          <w:rFonts w:ascii="Times New Roman" w:hAnsi="Times New Roman"/>
          <w:b/>
          <w:i/>
          <w:sz w:val="28"/>
          <w:szCs w:val="28"/>
          <w:u w:val="single"/>
          <w:lang w:val="sr-Cyrl-CS"/>
        </w:rPr>
        <w:t>Гасно  уље  екстра лако  Евро ЕЛ</w:t>
      </w:r>
    </w:p>
    <w:p w:rsidR="0052043F" w:rsidRPr="00E01143" w:rsidRDefault="0052043F" w:rsidP="003D3481">
      <w:pPr>
        <w:jc w:val="both"/>
        <w:rPr>
          <w:rFonts w:ascii="Times New Roman" w:eastAsia="TimesNewRomanPSMT" w:hAnsi="Times New Roman"/>
          <w:b/>
          <w:sz w:val="28"/>
          <w:szCs w:val="28"/>
          <w:lang w:val="sr-Cyrl-CS"/>
        </w:rPr>
      </w:pPr>
    </w:p>
    <w:p w:rsidR="001F0B30" w:rsidRPr="000D1E89" w:rsidRDefault="00D43E7D" w:rsidP="00595CB9">
      <w:pPr>
        <w:numPr>
          <w:ilvl w:val="0"/>
          <w:numId w:val="12"/>
        </w:numPr>
        <w:jc w:val="both"/>
        <w:rPr>
          <w:rFonts w:ascii="Times New Roman" w:hAnsi="Times New Roman"/>
          <w:b/>
          <w:sz w:val="28"/>
          <w:szCs w:val="28"/>
          <w:lang w:val="sr-Latn-CS"/>
        </w:rPr>
      </w:pPr>
      <w:r w:rsidRPr="000D1E89">
        <w:rPr>
          <w:rFonts w:ascii="Times New Roman" w:eastAsia="TimesNewRomanPSMT" w:hAnsi="Times New Roman"/>
          <w:b/>
          <w:sz w:val="28"/>
          <w:szCs w:val="28"/>
          <w:lang w:val="sr-Cyrl-CS"/>
        </w:rPr>
        <w:t>Т</w:t>
      </w:r>
      <w:r w:rsidRPr="000D1E89">
        <w:rPr>
          <w:rFonts w:ascii="Times New Roman" w:eastAsia="TimesNewRomanPSMT" w:hAnsi="Times New Roman"/>
          <w:b/>
          <w:sz w:val="28"/>
          <w:szCs w:val="28"/>
        </w:rPr>
        <w:t>ехничке карактеристике (спецификације),</w:t>
      </w:r>
    </w:p>
    <w:p w:rsidR="00B709BF" w:rsidRPr="00724548" w:rsidRDefault="00B709BF" w:rsidP="00B709BF">
      <w:pPr>
        <w:rPr>
          <w:rFonts w:ascii="Times New Roman" w:hAnsi="Times New Roman"/>
          <w:b/>
          <w:szCs w:val="24"/>
        </w:rPr>
      </w:pPr>
    </w:p>
    <w:p w:rsidR="006A394D" w:rsidRDefault="00E9717C" w:rsidP="00124D46">
      <w:pPr>
        <w:pStyle w:val="Footer"/>
        <w:rPr>
          <w:rFonts w:ascii="Times New Roman" w:hAnsi="Times New Roman"/>
          <w:b/>
          <w:i/>
          <w:sz w:val="28"/>
          <w:szCs w:val="28"/>
          <w:u w:val="single"/>
        </w:rPr>
      </w:pPr>
      <w:r w:rsidRPr="00E9717C">
        <w:rPr>
          <w:rFonts w:ascii="Times New Roman" w:eastAsia="TimesNewRoman" w:hAnsi="Times New Roman"/>
          <w:b/>
          <w:i/>
          <w:sz w:val="28"/>
          <w:szCs w:val="28"/>
        </w:rPr>
        <w:t>Партиј</w:t>
      </w:r>
      <w:r w:rsidRPr="00E9717C">
        <w:rPr>
          <w:rFonts w:ascii="Times New Roman" w:eastAsia="TimesNewRoman" w:hAnsi="Times New Roman"/>
          <w:b/>
          <w:i/>
          <w:sz w:val="28"/>
          <w:szCs w:val="28"/>
          <w:lang w:val="sr-Cyrl-CS"/>
        </w:rPr>
        <w:t>а</w:t>
      </w:r>
      <w:r w:rsidRPr="00E9717C">
        <w:rPr>
          <w:rFonts w:ascii="Times New Roman" w:eastAsia="TimesNewRoman" w:hAnsi="Times New Roman"/>
          <w:b/>
          <w:i/>
          <w:sz w:val="28"/>
          <w:szCs w:val="28"/>
          <w:lang w:val="sr-Latn-CS"/>
        </w:rPr>
        <w:t>I</w:t>
      </w:r>
      <w:r w:rsidRPr="00E9717C">
        <w:rPr>
          <w:rFonts w:ascii="Times New Roman" w:eastAsia="TimesNewRoman" w:hAnsi="Times New Roman"/>
          <w:b/>
          <w:i/>
          <w:sz w:val="28"/>
          <w:szCs w:val="28"/>
        </w:rPr>
        <w:t>–</w:t>
      </w:r>
      <w:r w:rsidR="00A678D8" w:rsidRPr="003A5842">
        <w:rPr>
          <w:rFonts w:ascii="Times New Roman" w:hAnsi="Times New Roman"/>
          <w:b/>
          <w:i/>
          <w:sz w:val="28"/>
          <w:szCs w:val="28"/>
          <w:u w:val="single"/>
          <w:lang w:val="sr-Cyrl-CS"/>
        </w:rPr>
        <w:t>Уље за ложење средње С (мазут</w:t>
      </w:r>
      <w:r w:rsidR="00A678D8" w:rsidRPr="003A5842">
        <w:rPr>
          <w:rFonts w:ascii="Times New Roman" w:hAnsi="Times New Roman"/>
          <w:b/>
          <w:sz w:val="28"/>
          <w:szCs w:val="28"/>
          <w:u w:val="single"/>
          <w:lang w:val="sr-Cyrl-CS"/>
        </w:rPr>
        <w:t>)</w:t>
      </w:r>
    </w:p>
    <w:p w:rsidR="00124D46" w:rsidRPr="0052043F" w:rsidRDefault="00124D46" w:rsidP="00124D46">
      <w:pPr>
        <w:pStyle w:val="Footer"/>
        <w:rPr>
          <w:rFonts w:ascii="Times New Roman" w:hAnsi="Times New Roman"/>
          <w:b/>
          <w:i/>
          <w:sz w:val="28"/>
          <w:szCs w:val="28"/>
          <w:u w:val="single"/>
        </w:rPr>
      </w:pPr>
    </w:p>
    <w:p w:rsidR="00E9717C" w:rsidRDefault="00A678D8" w:rsidP="00A678D8">
      <w:pPr>
        <w:jc w:val="both"/>
        <w:rPr>
          <w:rFonts w:ascii="Times New Roman" w:hAnsi="Times New Roman"/>
          <w:b/>
          <w:szCs w:val="24"/>
        </w:rPr>
      </w:pPr>
      <w:r>
        <w:rPr>
          <w:rFonts w:ascii="Times New Roman" w:hAnsi="Times New Roman"/>
          <w:b/>
          <w:szCs w:val="24"/>
        </w:rPr>
        <w:lastRenderedPageBreak/>
        <w:t>Понуђач је дужан</w:t>
      </w:r>
      <w:r w:rsidR="00524564">
        <w:rPr>
          <w:rFonts w:ascii="Times New Roman" w:hAnsi="Times New Roman"/>
          <w:b/>
          <w:szCs w:val="24"/>
        </w:rPr>
        <w:t xml:space="preserve"> да</w:t>
      </w:r>
      <w:r w:rsidR="0052043F">
        <w:rPr>
          <w:rFonts w:ascii="Times New Roman" w:hAnsi="Times New Roman"/>
          <w:b/>
          <w:szCs w:val="24"/>
        </w:rPr>
        <w:t xml:space="preserve"> за потребе Наручиоца испоруч</w:t>
      </w:r>
      <w:r w:rsidR="004C0666">
        <w:rPr>
          <w:rFonts w:ascii="Times New Roman" w:hAnsi="Times New Roman"/>
          <w:b/>
          <w:szCs w:val="24"/>
        </w:rPr>
        <w:t>и</w:t>
      </w:r>
      <w:r>
        <w:rPr>
          <w:rFonts w:ascii="Times New Roman" w:hAnsi="Times New Roman"/>
          <w:b/>
          <w:szCs w:val="24"/>
        </w:rPr>
        <w:t xml:space="preserve"> уљ</w:t>
      </w:r>
      <w:r w:rsidR="0052043F">
        <w:rPr>
          <w:rFonts w:ascii="Times New Roman" w:hAnsi="Times New Roman"/>
          <w:b/>
          <w:szCs w:val="24"/>
        </w:rPr>
        <w:t>е</w:t>
      </w:r>
      <w:r>
        <w:rPr>
          <w:rFonts w:ascii="Times New Roman" w:hAnsi="Times New Roman"/>
          <w:b/>
          <w:szCs w:val="24"/>
        </w:rPr>
        <w:t xml:space="preserve"> за ложење средње С (мазут) следећих карактеристика:</w:t>
      </w:r>
    </w:p>
    <w:p w:rsidR="00A678D8" w:rsidRDefault="00A678D8" w:rsidP="00A678D8">
      <w:pPr>
        <w:jc w:val="both"/>
        <w:rPr>
          <w:rFonts w:ascii="Times New Roman" w:hAnsi="Times New Roman"/>
          <w:b/>
          <w:szCs w:val="24"/>
        </w:rPr>
      </w:pPr>
    </w:p>
    <w:tbl>
      <w:tblPr>
        <w:tblW w:w="0" w:type="auto"/>
        <w:tblInd w:w="10" w:type="dxa"/>
        <w:tblLayout w:type="fixed"/>
        <w:tblCellMar>
          <w:left w:w="0" w:type="dxa"/>
          <w:right w:w="0" w:type="dxa"/>
        </w:tblCellMar>
        <w:tblLook w:val="0000"/>
      </w:tblPr>
      <w:tblGrid>
        <w:gridCol w:w="720"/>
        <w:gridCol w:w="3020"/>
        <w:gridCol w:w="1280"/>
        <w:gridCol w:w="1640"/>
        <w:gridCol w:w="2620"/>
      </w:tblGrid>
      <w:tr w:rsidR="00A678D8" w:rsidRPr="00A1295A" w:rsidTr="00E44BFF">
        <w:trPr>
          <w:trHeight w:val="281"/>
        </w:trPr>
        <w:tc>
          <w:tcPr>
            <w:tcW w:w="720" w:type="dxa"/>
            <w:tcBorders>
              <w:top w:val="single" w:sz="8" w:space="0" w:color="auto"/>
              <w:left w:val="single" w:sz="8" w:space="0" w:color="auto"/>
              <w:bottom w:val="nil"/>
              <w:right w:val="single" w:sz="8" w:space="0" w:color="auto"/>
            </w:tcBorders>
            <w:vAlign w:val="bottom"/>
          </w:tcPr>
          <w:p w:rsidR="00A678D8" w:rsidRPr="00A1295A" w:rsidRDefault="00A678D8" w:rsidP="00E44BFF">
            <w:pPr>
              <w:widowControl w:val="0"/>
              <w:autoSpaceDE w:val="0"/>
              <w:autoSpaceDN w:val="0"/>
              <w:adjustRightInd w:val="0"/>
              <w:ind w:left="120"/>
              <w:rPr>
                <w:rFonts w:ascii="Times New Roman" w:hAnsi="Times New Roman"/>
                <w:szCs w:val="24"/>
              </w:rPr>
            </w:pPr>
            <w:r w:rsidRPr="00A1295A">
              <w:rPr>
                <w:rFonts w:ascii="Times New Roman" w:hAnsi="Times New Roman"/>
                <w:szCs w:val="24"/>
              </w:rPr>
              <w:t>Ред.</w:t>
            </w:r>
          </w:p>
        </w:tc>
        <w:tc>
          <w:tcPr>
            <w:tcW w:w="3020" w:type="dxa"/>
            <w:tcBorders>
              <w:top w:val="single" w:sz="8" w:space="0" w:color="auto"/>
              <w:left w:val="nil"/>
              <w:bottom w:val="nil"/>
              <w:right w:val="single" w:sz="8" w:space="0" w:color="auto"/>
            </w:tcBorders>
            <w:vAlign w:val="bottom"/>
          </w:tcPr>
          <w:p w:rsidR="00A678D8" w:rsidRPr="00A1295A" w:rsidRDefault="00A678D8" w:rsidP="00E44BFF">
            <w:pPr>
              <w:widowControl w:val="0"/>
              <w:autoSpaceDE w:val="0"/>
              <w:autoSpaceDN w:val="0"/>
              <w:adjustRightInd w:val="0"/>
              <w:ind w:left="620"/>
              <w:rPr>
                <w:rFonts w:ascii="Times New Roman" w:hAnsi="Times New Roman"/>
                <w:szCs w:val="24"/>
              </w:rPr>
            </w:pPr>
            <w:r w:rsidRPr="00A1295A">
              <w:rPr>
                <w:rFonts w:ascii="Times New Roman" w:hAnsi="Times New Roman"/>
                <w:szCs w:val="24"/>
              </w:rPr>
              <w:t>Карактеристика</w:t>
            </w:r>
          </w:p>
        </w:tc>
        <w:tc>
          <w:tcPr>
            <w:tcW w:w="1280" w:type="dxa"/>
            <w:tcBorders>
              <w:top w:val="single" w:sz="8" w:space="0" w:color="auto"/>
              <w:left w:val="nil"/>
              <w:bottom w:val="nil"/>
              <w:right w:val="single" w:sz="8" w:space="0" w:color="auto"/>
            </w:tcBorders>
            <w:vAlign w:val="bottom"/>
          </w:tcPr>
          <w:p w:rsidR="00A678D8" w:rsidRPr="00A1295A" w:rsidRDefault="00A678D8" w:rsidP="00E44BFF">
            <w:pPr>
              <w:widowControl w:val="0"/>
              <w:autoSpaceDE w:val="0"/>
              <w:autoSpaceDN w:val="0"/>
              <w:adjustRightInd w:val="0"/>
              <w:ind w:left="100"/>
              <w:rPr>
                <w:rFonts w:ascii="Times New Roman" w:hAnsi="Times New Roman"/>
                <w:szCs w:val="24"/>
              </w:rPr>
            </w:pPr>
            <w:r w:rsidRPr="00A1295A">
              <w:rPr>
                <w:rFonts w:ascii="Times New Roman" w:hAnsi="Times New Roman"/>
                <w:szCs w:val="24"/>
              </w:rPr>
              <w:t>Јединица</w:t>
            </w:r>
          </w:p>
        </w:tc>
        <w:tc>
          <w:tcPr>
            <w:tcW w:w="1640" w:type="dxa"/>
            <w:tcBorders>
              <w:top w:val="single" w:sz="8" w:space="0" w:color="auto"/>
              <w:left w:val="nil"/>
              <w:bottom w:val="nil"/>
              <w:right w:val="single" w:sz="8" w:space="0" w:color="auto"/>
            </w:tcBorders>
            <w:vAlign w:val="bottom"/>
          </w:tcPr>
          <w:p w:rsidR="00A678D8" w:rsidRPr="00A1295A" w:rsidRDefault="00A678D8" w:rsidP="00E44BFF">
            <w:pPr>
              <w:widowControl w:val="0"/>
              <w:autoSpaceDE w:val="0"/>
              <w:autoSpaceDN w:val="0"/>
              <w:adjustRightInd w:val="0"/>
              <w:ind w:left="280"/>
              <w:rPr>
                <w:rFonts w:ascii="Times New Roman" w:hAnsi="Times New Roman"/>
                <w:szCs w:val="24"/>
              </w:rPr>
            </w:pPr>
            <w:r w:rsidRPr="00A1295A">
              <w:rPr>
                <w:rFonts w:ascii="Times New Roman" w:hAnsi="Times New Roman"/>
                <w:szCs w:val="24"/>
              </w:rPr>
              <w:t>Вредност</w:t>
            </w:r>
          </w:p>
        </w:tc>
        <w:tc>
          <w:tcPr>
            <w:tcW w:w="2620" w:type="dxa"/>
            <w:tcBorders>
              <w:top w:val="single" w:sz="8" w:space="0" w:color="auto"/>
              <w:left w:val="nil"/>
              <w:bottom w:val="nil"/>
              <w:right w:val="single" w:sz="8" w:space="0" w:color="auto"/>
            </w:tcBorders>
            <w:vAlign w:val="bottom"/>
          </w:tcPr>
          <w:p w:rsidR="00A678D8" w:rsidRPr="00A1295A" w:rsidRDefault="00A678D8" w:rsidP="00E44BFF">
            <w:pPr>
              <w:widowControl w:val="0"/>
              <w:autoSpaceDE w:val="0"/>
              <w:autoSpaceDN w:val="0"/>
              <w:adjustRightInd w:val="0"/>
              <w:ind w:left="880"/>
              <w:rPr>
                <w:rFonts w:ascii="Times New Roman" w:hAnsi="Times New Roman"/>
                <w:szCs w:val="24"/>
              </w:rPr>
            </w:pPr>
            <w:r w:rsidRPr="00A1295A">
              <w:rPr>
                <w:rFonts w:ascii="Times New Roman" w:hAnsi="Times New Roman"/>
                <w:szCs w:val="24"/>
              </w:rPr>
              <w:t>Методе</w:t>
            </w:r>
          </w:p>
        </w:tc>
      </w:tr>
      <w:tr w:rsidR="00A678D8" w:rsidRPr="00A1295A" w:rsidTr="00E44BFF">
        <w:trPr>
          <w:trHeight w:val="279"/>
        </w:trPr>
        <w:tc>
          <w:tcPr>
            <w:tcW w:w="720" w:type="dxa"/>
            <w:tcBorders>
              <w:top w:val="nil"/>
              <w:left w:val="single" w:sz="8" w:space="0" w:color="auto"/>
              <w:bottom w:val="single" w:sz="8" w:space="0" w:color="auto"/>
              <w:right w:val="single" w:sz="8" w:space="0" w:color="auto"/>
            </w:tcBorders>
            <w:vAlign w:val="bottom"/>
          </w:tcPr>
          <w:p w:rsidR="00A678D8" w:rsidRPr="00A1295A" w:rsidRDefault="00A678D8" w:rsidP="00E44BFF">
            <w:pPr>
              <w:widowControl w:val="0"/>
              <w:autoSpaceDE w:val="0"/>
              <w:autoSpaceDN w:val="0"/>
              <w:adjustRightInd w:val="0"/>
              <w:ind w:left="120"/>
              <w:rPr>
                <w:rFonts w:ascii="Times New Roman" w:hAnsi="Times New Roman"/>
                <w:szCs w:val="24"/>
              </w:rPr>
            </w:pPr>
            <w:r w:rsidRPr="00A1295A">
              <w:rPr>
                <w:rFonts w:ascii="Times New Roman" w:hAnsi="Times New Roman"/>
                <w:szCs w:val="24"/>
              </w:rPr>
              <w:t>Бр.</w:t>
            </w:r>
          </w:p>
        </w:tc>
        <w:tc>
          <w:tcPr>
            <w:tcW w:w="3020" w:type="dxa"/>
            <w:tcBorders>
              <w:top w:val="nil"/>
              <w:left w:val="nil"/>
              <w:bottom w:val="single" w:sz="8" w:space="0" w:color="auto"/>
              <w:right w:val="single" w:sz="8" w:space="0" w:color="auto"/>
            </w:tcBorders>
            <w:vAlign w:val="bottom"/>
          </w:tcPr>
          <w:p w:rsidR="00A678D8" w:rsidRPr="00A1295A" w:rsidRDefault="00A678D8" w:rsidP="00E44BFF">
            <w:pPr>
              <w:widowControl w:val="0"/>
              <w:autoSpaceDE w:val="0"/>
              <w:autoSpaceDN w:val="0"/>
              <w:adjustRightInd w:val="0"/>
              <w:rPr>
                <w:rFonts w:ascii="Times New Roman" w:hAnsi="Times New Roman"/>
                <w:szCs w:val="24"/>
              </w:rPr>
            </w:pPr>
          </w:p>
        </w:tc>
        <w:tc>
          <w:tcPr>
            <w:tcW w:w="1280" w:type="dxa"/>
            <w:tcBorders>
              <w:top w:val="nil"/>
              <w:left w:val="nil"/>
              <w:bottom w:val="single" w:sz="8" w:space="0" w:color="auto"/>
              <w:right w:val="single" w:sz="8" w:space="0" w:color="auto"/>
            </w:tcBorders>
            <w:vAlign w:val="bottom"/>
          </w:tcPr>
          <w:p w:rsidR="00A678D8" w:rsidRPr="00A1295A" w:rsidRDefault="00A678D8" w:rsidP="00E44BFF">
            <w:pPr>
              <w:widowControl w:val="0"/>
              <w:autoSpaceDE w:val="0"/>
              <w:autoSpaceDN w:val="0"/>
              <w:adjustRightInd w:val="0"/>
              <w:rPr>
                <w:rFonts w:ascii="Times New Roman" w:hAnsi="Times New Roman"/>
                <w:szCs w:val="24"/>
              </w:rPr>
            </w:pPr>
          </w:p>
        </w:tc>
        <w:tc>
          <w:tcPr>
            <w:tcW w:w="1640" w:type="dxa"/>
            <w:tcBorders>
              <w:top w:val="nil"/>
              <w:left w:val="nil"/>
              <w:bottom w:val="single" w:sz="8" w:space="0" w:color="auto"/>
              <w:right w:val="single" w:sz="8" w:space="0" w:color="auto"/>
            </w:tcBorders>
            <w:vAlign w:val="bottom"/>
          </w:tcPr>
          <w:p w:rsidR="00A678D8" w:rsidRPr="00A1295A" w:rsidRDefault="00A678D8" w:rsidP="00E44BFF">
            <w:pPr>
              <w:widowControl w:val="0"/>
              <w:autoSpaceDE w:val="0"/>
              <w:autoSpaceDN w:val="0"/>
              <w:adjustRightInd w:val="0"/>
              <w:rPr>
                <w:rFonts w:ascii="Times New Roman" w:hAnsi="Times New Roman"/>
                <w:szCs w:val="24"/>
              </w:rPr>
            </w:pPr>
          </w:p>
        </w:tc>
        <w:tc>
          <w:tcPr>
            <w:tcW w:w="2620" w:type="dxa"/>
            <w:tcBorders>
              <w:top w:val="nil"/>
              <w:left w:val="nil"/>
              <w:bottom w:val="single" w:sz="8" w:space="0" w:color="auto"/>
              <w:right w:val="single" w:sz="8" w:space="0" w:color="auto"/>
            </w:tcBorders>
            <w:vAlign w:val="bottom"/>
          </w:tcPr>
          <w:p w:rsidR="00A678D8" w:rsidRPr="00A1295A" w:rsidRDefault="00A678D8" w:rsidP="00E44BFF">
            <w:pPr>
              <w:widowControl w:val="0"/>
              <w:autoSpaceDE w:val="0"/>
              <w:autoSpaceDN w:val="0"/>
              <w:adjustRightInd w:val="0"/>
              <w:rPr>
                <w:rFonts w:ascii="Times New Roman" w:hAnsi="Times New Roman"/>
                <w:szCs w:val="24"/>
              </w:rPr>
            </w:pPr>
          </w:p>
        </w:tc>
      </w:tr>
      <w:tr w:rsidR="00A678D8" w:rsidRPr="00A1295A" w:rsidTr="00D968B6">
        <w:trPr>
          <w:trHeight w:val="263"/>
        </w:trPr>
        <w:tc>
          <w:tcPr>
            <w:tcW w:w="720" w:type="dxa"/>
            <w:tcBorders>
              <w:top w:val="nil"/>
              <w:left w:val="single" w:sz="8" w:space="0" w:color="auto"/>
              <w:bottom w:val="single" w:sz="4"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20"/>
              <w:jc w:val="center"/>
              <w:rPr>
                <w:rFonts w:ascii="Times New Roman" w:hAnsi="Times New Roman"/>
                <w:szCs w:val="24"/>
              </w:rPr>
            </w:pPr>
            <w:r w:rsidRPr="00A1295A">
              <w:rPr>
                <w:rFonts w:ascii="Times New Roman" w:hAnsi="Times New Roman"/>
                <w:szCs w:val="24"/>
              </w:rPr>
              <w:t>1</w:t>
            </w:r>
          </w:p>
        </w:tc>
        <w:tc>
          <w:tcPr>
            <w:tcW w:w="3020" w:type="dxa"/>
            <w:tcBorders>
              <w:top w:val="nil"/>
              <w:left w:val="nil"/>
              <w:bottom w:val="single" w:sz="4" w:space="0" w:color="auto"/>
              <w:right w:val="single" w:sz="8" w:space="0" w:color="auto"/>
            </w:tcBorders>
            <w:vAlign w:val="bottom"/>
          </w:tcPr>
          <w:p w:rsidR="00A678D8" w:rsidRPr="0052043F" w:rsidRDefault="00A678D8" w:rsidP="00E44BFF">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Садржај сумпора,</w:t>
            </w:r>
            <w:r w:rsidR="0052043F">
              <w:rPr>
                <w:rFonts w:ascii="Times New Roman" w:hAnsi="Times New Roman"/>
                <w:szCs w:val="24"/>
              </w:rPr>
              <w:t>(мах.)</w:t>
            </w:r>
          </w:p>
        </w:tc>
        <w:tc>
          <w:tcPr>
            <w:tcW w:w="1280" w:type="dxa"/>
            <w:tcBorders>
              <w:top w:val="nil"/>
              <w:left w:val="nil"/>
              <w:bottom w:val="single" w:sz="4"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 (m/m)</w:t>
            </w:r>
          </w:p>
        </w:tc>
        <w:tc>
          <w:tcPr>
            <w:tcW w:w="1640" w:type="dxa"/>
            <w:tcBorders>
              <w:top w:val="nil"/>
              <w:left w:val="nil"/>
              <w:bottom w:val="single" w:sz="4"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3,00</w:t>
            </w:r>
          </w:p>
        </w:tc>
        <w:tc>
          <w:tcPr>
            <w:tcW w:w="2620" w:type="dxa"/>
            <w:tcBorders>
              <w:top w:val="nil"/>
              <w:left w:val="nil"/>
              <w:bottom w:val="single" w:sz="4" w:space="0" w:color="auto"/>
              <w:right w:val="single" w:sz="8" w:space="0" w:color="auto"/>
            </w:tcBorders>
            <w:vAlign w:val="center"/>
          </w:tcPr>
          <w:p w:rsidR="00A678D8" w:rsidRPr="00A1295A" w:rsidRDefault="00A678D8" w:rsidP="00D968B6">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SRPS EN ISO 8754</w:t>
            </w:r>
          </w:p>
        </w:tc>
      </w:tr>
      <w:tr w:rsidR="00A678D8" w:rsidRPr="00A1295A" w:rsidTr="00D968B6">
        <w:trPr>
          <w:trHeight w:val="266"/>
        </w:trPr>
        <w:tc>
          <w:tcPr>
            <w:tcW w:w="720" w:type="dxa"/>
            <w:tcBorders>
              <w:top w:val="nil"/>
              <w:left w:val="single" w:sz="8" w:space="0" w:color="auto"/>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20"/>
              <w:jc w:val="center"/>
              <w:rPr>
                <w:rFonts w:ascii="Times New Roman" w:hAnsi="Times New Roman"/>
                <w:szCs w:val="24"/>
              </w:rPr>
            </w:pPr>
            <w:r w:rsidRPr="00A1295A">
              <w:rPr>
                <w:rFonts w:ascii="Times New Roman" w:hAnsi="Times New Roman"/>
                <w:szCs w:val="24"/>
              </w:rPr>
              <w:t>2</w:t>
            </w:r>
          </w:p>
        </w:tc>
        <w:tc>
          <w:tcPr>
            <w:tcW w:w="3020" w:type="dxa"/>
            <w:tcBorders>
              <w:top w:val="nil"/>
              <w:left w:val="nil"/>
              <w:bottom w:val="single" w:sz="8" w:space="0" w:color="auto"/>
              <w:right w:val="single" w:sz="8" w:space="0" w:color="auto"/>
            </w:tcBorders>
            <w:vAlign w:val="bottom"/>
          </w:tcPr>
          <w:p w:rsidR="00A678D8" w:rsidRPr="002144A9" w:rsidRDefault="00A678D8" w:rsidP="002144A9">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 xml:space="preserve">Тачка паљења, </w:t>
            </w:r>
            <w:r w:rsidR="002144A9">
              <w:rPr>
                <w:rFonts w:ascii="Times New Roman" w:hAnsi="Times New Roman"/>
                <w:szCs w:val="24"/>
              </w:rPr>
              <w:t>(мин.)</w:t>
            </w:r>
          </w:p>
        </w:tc>
        <w:tc>
          <w:tcPr>
            <w:tcW w:w="1280" w:type="dxa"/>
            <w:tcBorders>
              <w:top w:val="nil"/>
              <w:left w:val="nil"/>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°C</w:t>
            </w:r>
          </w:p>
        </w:tc>
        <w:tc>
          <w:tcPr>
            <w:tcW w:w="1640" w:type="dxa"/>
            <w:tcBorders>
              <w:top w:val="nil"/>
              <w:left w:val="nil"/>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80</w:t>
            </w:r>
          </w:p>
        </w:tc>
        <w:tc>
          <w:tcPr>
            <w:tcW w:w="2620" w:type="dxa"/>
            <w:tcBorders>
              <w:top w:val="nil"/>
              <w:left w:val="nil"/>
              <w:bottom w:val="single" w:sz="8" w:space="0" w:color="auto"/>
              <w:right w:val="single" w:sz="8" w:space="0" w:color="auto"/>
            </w:tcBorders>
            <w:vAlign w:val="center"/>
          </w:tcPr>
          <w:p w:rsidR="00A678D8" w:rsidRPr="00A1295A" w:rsidRDefault="00A678D8" w:rsidP="00D968B6">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SRPS ISO 2719</w:t>
            </w:r>
          </w:p>
        </w:tc>
      </w:tr>
      <w:tr w:rsidR="002144A9" w:rsidRPr="00A1295A" w:rsidTr="00D968B6">
        <w:trPr>
          <w:trHeight w:val="268"/>
        </w:trPr>
        <w:tc>
          <w:tcPr>
            <w:tcW w:w="720" w:type="dxa"/>
            <w:tcBorders>
              <w:top w:val="nil"/>
              <w:left w:val="single" w:sz="8" w:space="0" w:color="auto"/>
              <w:bottom w:val="single" w:sz="8" w:space="0" w:color="auto"/>
              <w:right w:val="single" w:sz="8" w:space="0" w:color="auto"/>
            </w:tcBorders>
            <w:vAlign w:val="center"/>
          </w:tcPr>
          <w:p w:rsidR="002144A9" w:rsidRPr="00A1295A" w:rsidRDefault="002144A9" w:rsidP="002144A9">
            <w:pPr>
              <w:widowControl w:val="0"/>
              <w:autoSpaceDE w:val="0"/>
              <w:autoSpaceDN w:val="0"/>
              <w:adjustRightInd w:val="0"/>
              <w:spacing w:line="264" w:lineRule="exact"/>
              <w:ind w:left="120"/>
              <w:jc w:val="center"/>
              <w:rPr>
                <w:rFonts w:ascii="Times New Roman" w:hAnsi="Times New Roman"/>
                <w:szCs w:val="24"/>
              </w:rPr>
            </w:pPr>
            <w:r w:rsidRPr="00A1295A">
              <w:rPr>
                <w:rFonts w:ascii="Times New Roman" w:hAnsi="Times New Roman"/>
                <w:szCs w:val="24"/>
              </w:rPr>
              <w:t>3</w:t>
            </w:r>
          </w:p>
        </w:tc>
        <w:tc>
          <w:tcPr>
            <w:tcW w:w="3020" w:type="dxa"/>
            <w:tcBorders>
              <w:top w:val="nil"/>
              <w:left w:val="nil"/>
              <w:bottom w:val="single" w:sz="8" w:space="0" w:color="auto"/>
              <w:right w:val="single" w:sz="8" w:space="0" w:color="auto"/>
            </w:tcBorders>
            <w:vAlign w:val="center"/>
          </w:tcPr>
          <w:p w:rsidR="002144A9" w:rsidRPr="002144A9" w:rsidRDefault="002144A9" w:rsidP="002144A9">
            <w:pPr>
              <w:widowControl w:val="0"/>
              <w:autoSpaceDE w:val="0"/>
              <w:autoSpaceDN w:val="0"/>
              <w:adjustRightInd w:val="0"/>
              <w:spacing w:line="264" w:lineRule="exact"/>
              <w:ind w:left="100"/>
              <w:jc w:val="center"/>
              <w:rPr>
                <w:rFonts w:ascii="Times New Roman" w:hAnsi="Times New Roman"/>
                <w:szCs w:val="24"/>
              </w:rPr>
            </w:pPr>
            <w:r w:rsidRPr="00A1295A">
              <w:rPr>
                <w:rFonts w:ascii="Times New Roman" w:hAnsi="Times New Roman"/>
                <w:szCs w:val="24"/>
              </w:rPr>
              <w:t>Вискозност на 100°C,</w:t>
            </w:r>
            <w:r>
              <w:rPr>
                <w:rFonts w:ascii="Times New Roman" w:hAnsi="Times New Roman"/>
                <w:szCs w:val="24"/>
              </w:rPr>
              <w:t>(мин.)</w:t>
            </w:r>
          </w:p>
        </w:tc>
        <w:tc>
          <w:tcPr>
            <w:tcW w:w="1280" w:type="dxa"/>
            <w:tcBorders>
              <w:top w:val="nil"/>
              <w:left w:val="nil"/>
              <w:bottom w:val="single" w:sz="8" w:space="0" w:color="auto"/>
              <w:right w:val="single" w:sz="8" w:space="0" w:color="auto"/>
            </w:tcBorders>
            <w:vAlign w:val="center"/>
          </w:tcPr>
          <w:p w:rsidR="002144A9" w:rsidRPr="00A1295A" w:rsidRDefault="002144A9" w:rsidP="002144A9">
            <w:pPr>
              <w:widowControl w:val="0"/>
              <w:autoSpaceDE w:val="0"/>
              <w:autoSpaceDN w:val="0"/>
              <w:adjustRightInd w:val="0"/>
              <w:spacing w:line="305" w:lineRule="exact"/>
              <w:ind w:left="100"/>
              <w:jc w:val="center"/>
              <w:rPr>
                <w:rFonts w:ascii="Times New Roman" w:hAnsi="Times New Roman"/>
                <w:szCs w:val="24"/>
              </w:rPr>
            </w:pPr>
            <w:r w:rsidRPr="00A1295A">
              <w:rPr>
                <w:rFonts w:ascii="Times New Roman" w:hAnsi="Times New Roman"/>
                <w:szCs w:val="24"/>
              </w:rPr>
              <w:t>mm</w:t>
            </w:r>
            <w:r w:rsidRPr="00A1295A">
              <w:rPr>
                <w:rFonts w:ascii="Times New Roman" w:hAnsi="Times New Roman"/>
                <w:sz w:val="32"/>
                <w:szCs w:val="32"/>
                <w:vertAlign w:val="superscript"/>
              </w:rPr>
              <w:t>2</w:t>
            </w:r>
            <w:r w:rsidRPr="00A1295A">
              <w:rPr>
                <w:rFonts w:ascii="Times New Roman" w:hAnsi="Times New Roman"/>
                <w:szCs w:val="24"/>
              </w:rPr>
              <w:t>/s</w:t>
            </w:r>
          </w:p>
        </w:tc>
        <w:tc>
          <w:tcPr>
            <w:tcW w:w="1640" w:type="dxa"/>
            <w:tcBorders>
              <w:top w:val="nil"/>
              <w:left w:val="nil"/>
              <w:bottom w:val="single" w:sz="8" w:space="0" w:color="auto"/>
              <w:right w:val="single" w:sz="8" w:space="0" w:color="auto"/>
            </w:tcBorders>
            <w:vAlign w:val="center"/>
          </w:tcPr>
          <w:p w:rsidR="002144A9" w:rsidRPr="00A1295A" w:rsidRDefault="002144A9" w:rsidP="002144A9">
            <w:pPr>
              <w:widowControl w:val="0"/>
              <w:autoSpaceDE w:val="0"/>
              <w:autoSpaceDN w:val="0"/>
              <w:adjustRightInd w:val="0"/>
              <w:spacing w:line="264" w:lineRule="exact"/>
              <w:ind w:left="100"/>
              <w:jc w:val="center"/>
              <w:rPr>
                <w:rFonts w:ascii="Times New Roman" w:hAnsi="Times New Roman"/>
                <w:szCs w:val="24"/>
              </w:rPr>
            </w:pPr>
            <w:r w:rsidRPr="00A1295A">
              <w:rPr>
                <w:rFonts w:ascii="Times New Roman" w:hAnsi="Times New Roman"/>
                <w:szCs w:val="24"/>
              </w:rPr>
              <w:t>10,00-35,00</w:t>
            </w:r>
          </w:p>
        </w:tc>
        <w:tc>
          <w:tcPr>
            <w:tcW w:w="2620" w:type="dxa"/>
            <w:tcBorders>
              <w:top w:val="nil"/>
              <w:left w:val="nil"/>
              <w:bottom w:val="single" w:sz="8" w:space="0" w:color="auto"/>
              <w:right w:val="single" w:sz="8" w:space="0" w:color="auto"/>
            </w:tcBorders>
            <w:vAlign w:val="center"/>
          </w:tcPr>
          <w:p w:rsidR="002144A9" w:rsidRDefault="002144A9" w:rsidP="00D968B6">
            <w:pPr>
              <w:widowControl w:val="0"/>
              <w:autoSpaceDE w:val="0"/>
              <w:autoSpaceDN w:val="0"/>
              <w:adjustRightInd w:val="0"/>
              <w:spacing w:line="264" w:lineRule="exact"/>
              <w:ind w:left="100"/>
              <w:jc w:val="center"/>
              <w:rPr>
                <w:rFonts w:ascii="Times New Roman" w:hAnsi="Times New Roman"/>
                <w:szCs w:val="24"/>
              </w:rPr>
            </w:pPr>
            <w:r w:rsidRPr="00A1295A">
              <w:rPr>
                <w:rFonts w:ascii="Times New Roman" w:hAnsi="Times New Roman"/>
                <w:szCs w:val="24"/>
              </w:rPr>
              <w:t>SRPS ISO 3104/</w:t>
            </w:r>
          </w:p>
          <w:p w:rsidR="002144A9" w:rsidRDefault="002144A9" w:rsidP="00D968B6">
            <w:pPr>
              <w:widowControl w:val="0"/>
              <w:autoSpaceDE w:val="0"/>
              <w:autoSpaceDN w:val="0"/>
              <w:adjustRightInd w:val="0"/>
              <w:spacing w:line="264" w:lineRule="exact"/>
              <w:ind w:left="100"/>
              <w:jc w:val="center"/>
              <w:rPr>
                <w:rFonts w:ascii="Times New Roman" w:hAnsi="Times New Roman"/>
                <w:szCs w:val="24"/>
              </w:rPr>
            </w:pPr>
            <w:r w:rsidRPr="00A1295A">
              <w:rPr>
                <w:rFonts w:ascii="Times New Roman" w:hAnsi="Times New Roman"/>
                <w:szCs w:val="24"/>
              </w:rPr>
              <w:t>SRPS B.H8.131</w:t>
            </w:r>
          </w:p>
          <w:p w:rsidR="002144A9" w:rsidRPr="002144A9" w:rsidRDefault="002144A9" w:rsidP="00D968B6">
            <w:pPr>
              <w:widowControl w:val="0"/>
              <w:autoSpaceDE w:val="0"/>
              <w:autoSpaceDN w:val="0"/>
              <w:adjustRightInd w:val="0"/>
              <w:spacing w:line="264" w:lineRule="exact"/>
              <w:ind w:left="100"/>
              <w:jc w:val="center"/>
              <w:rPr>
                <w:rFonts w:ascii="Times New Roman" w:hAnsi="Times New Roman"/>
                <w:szCs w:val="24"/>
              </w:rPr>
            </w:pPr>
            <w:r w:rsidRPr="00A1295A">
              <w:rPr>
                <w:rFonts w:ascii="Times New Roman" w:hAnsi="Times New Roman"/>
                <w:szCs w:val="24"/>
              </w:rPr>
              <w:t>(ASTM D445)</w:t>
            </w:r>
          </w:p>
        </w:tc>
      </w:tr>
      <w:tr w:rsidR="00A678D8" w:rsidRPr="00A1295A" w:rsidTr="00D968B6">
        <w:trPr>
          <w:trHeight w:val="268"/>
        </w:trPr>
        <w:tc>
          <w:tcPr>
            <w:tcW w:w="720" w:type="dxa"/>
            <w:tcBorders>
              <w:top w:val="nil"/>
              <w:left w:val="single" w:sz="8" w:space="0" w:color="auto"/>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4" w:lineRule="exact"/>
              <w:ind w:left="120"/>
              <w:jc w:val="center"/>
              <w:rPr>
                <w:rFonts w:ascii="Times New Roman" w:hAnsi="Times New Roman"/>
                <w:szCs w:val="24"/>
              </w:rPr>
            </w:pPr>
            <w:r w:rsidRPr="00A1295A">
              <w:rPr>
                <w:rFonts w:ascii="Times New Roman" w:hAnsi="Times New Roman"/>
                <w:szCs w:val="24"/>
              </w:rPr>
              <w:t>4</w:t>
            </w:r>
          </w:p>
        </w:tc>
        <w:tc>
          <w:tcPr>
            <w:tcW w:w="3020" w:type="dxa"/>
            <w:tcBorders>
              <w:top w:val="nil"/>
              <w:left w:val="nil"/>
              <w:bottom w:val="single" w:sz="8" w:space="0" w:color="auto"/>
              <w:right w:val="single" w:sz="8" w:space="0" w:color="auto"/>
            </w:tcBorders>
            <w:vAlign w:val="bottom"/>
          </w:tcPr>
          <w:p w:rsidR="00A678D8" w:rsidRPr="002144A9" w:rsidRDefault="00A678D8" w:rsidP="002144A9">
            <w:pPr>
              <w:widowControl w:val="0"/>
              <w:autoSpaceDE w:val="0"/>
              <w:autoSpaceDN w:val="0"/>
              <w:adjustRightInd w:val="0"/>
              <w:spacing w:line="264" w:lineRule="exact"/>
              <w:ind w:left="100"/>
              <w:rPr>
                <w:rFonts w:ascii="Times New Roman" w:hAnsi="Times New Roman"/>
                <w:szCs w:val="24"/>
              </w:rPr>
            </w:pPr>
            <w:r w:rsidRPr="00A1295A">
              <w:rPr>
                <w:rFonts w:ascii="Times New Roman" w:hAnsi="Times New Roman"/>
                <w:szCs w:val="24"/>
              </w:rPr>
              <w:t xml:space="preserve">Тачка течења, </w:t>
            </w:r>
            <w:r w:rsidR="002144A9">
              <w:rPr>
                <w:rFonts w:ascii="Times New Roman" w:hAnsi="Times New Roman"/>
                <w:szCs w:val="24"/>
              </w:rPr>
              <w:t>(мах.)</w:t>
            </w:r>
          </w:p>
        </w:tc>
        <w:tc>
          <w:tcPr>
            <w:tcW w:w="1280" w:type="dxa"/>
            <w:tcBorders>
              <w:top w:val="nil"/>
              <w:left w:val="nil"/>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4" w:lineRule="exact"/>
              <w:ind w:left="100"/>
              <w:jc w:val="center"/>
              <w:rPr>
                <w:rFonts w:ascii="Times New Roman" w:hAnsi="Times New Roman"/>
                <w:szCs w:val="24"/>
              </w:rPr>
            </w:pPr>
            <w:r w:rsidRPr="00A1295A">
              <w:rPr>
                <w:rFonts w:ascii="Times New Roman" w:hAnsi="Times New Roman"/>
                <w:szCs w:val="24"/>
              </w:rPr>
              <w:t>°C</w:t>
            </w:r>
          </w:p>
        </w:tc>
        <w:tc>
          <w:tcPr>
            <w:tcW w:w="1640" w:type="dxa"/>
            <w:tcBorders>
              <w:top w:val="nil"/>
              <w:left w:val="nil"/>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4" w:lineRule="exact"/>
              <w:ind w:left="100"/>
              <w:jc w:val="center"/>
              <w:rPr>
                <w:rFonts w:ascii="Times New Roman" w:hAnsi="Times New Roman"/>
                <w:szCs w:val="24"/>
              </w:rPr>
            </w:pPr>
            <w:r w:rsidRPr="00A1295A">
              <w:rPr>
                <w:rFonts w:ascii="Times New Roman" w:hAnsi="Times New Roman"/>
                <w:szCs w:val="24"/>
              </w:rPr>
              <w:t>45</w:t>
            </w:r>
          </w:p>
        </w:tc>
        <w:tc>
          <w:tcPr>
            <w:tcW w:w="2620" w:type="dxa"/>
            <w:tcBorders>
              <w:top w:val="nil"/>
              <w:left w:val="nil"/>
              <w:bottom w:val="single" w:sz="8" w:space="0" w:color="auto"/>
              <w:right w:val="single" w:sz="8" w:space="0" w:color="auto"/>
            </w:tcBorders>
            <w:vAlign w:val="center"/>
          </w:tcPr>
          <w:p w:rsidR="00A678D8" w:rsidRPr="00A1295A" w:rsidRDefault="00A678D8" w:rsidP="00D968B6">
            <w:pPr>
              <w:widowControl w:val="0"/>
              <w:autoSpaceDE w:val="0"/>
              <w:autoSpaceDN w:val="0"/>
              <w:adjustRightInd w:val="0"/>
              <w:spacing w:line="264" w:lineRule="exact"/>
              <w:ind w:left="100"/>
              <w:jc w:val="center"/>
              <w:rPr>
                <w:rFonts w:ascii="Times New Roman" w:hAnsi="Times New Roman"/>
                <w:szCs w:val="24"/>
              </w:rPr>
            </w:pPr>
            <w:r w:rsidRPr="00A1295A">
              <w:rPr>
                <w:rFonts w:ascii="Times New Roman" w:hAnsi="Times New Roman"/>
                <w:szCs w:val="24"/>
              </w:rPr>
              <w:t>SRPS ISO 3016</w:t>
            </w:r>
          </w:p>
        </w:tc>
      </w:tr>
      <w:tr w:rsidR="00A678D8" w:rsidRPr="00A1295A" w:rsidTr="00D968B6">
        <w:trPr>
          <w:trHeight w:val="266"/>
        </w:trPr>
        <w:tc>
          <w:tcPr>
            <w:tcW w:w="720" w:type="dxa"/>
            <w:tcBorders>
              <w:top w:val="nil"/>
              <w:left w:val="single" w:sz="8" w:space="0" w:color="auto"/>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20"/>
              <w:jc w:val="center"/>
              <w:rPr>
                <w:rFonts w:ascii="Times New Roman" w:hAnsi="Times New Roman"/>
                <w:szCs w:val="24"/>
              </w:rPr>
            </w:pPr>
            <w:r w:rsidRPr="00A1295A">
              <w:rPr>
                <w:rFonts w:ascii="Times New Roman" w:hAnsi="Times New Roman"/>
                <w:szCs w:val="24"/>
              </w:rPr>
              <w:t>5</w:t>
            </w:r>
          </w:p>
        </w:tc>
        <w:tc>
          <w:tcPr>
            <w:tcW w:w="3020" w:type="dxa"/>
            <w:tcBorders>
              <w:top w:val="nil"/>
              <w:left w:val="nil"/>
              <w:bottom w:val="single" w:sz="8" w:space="0" w:color="auto"/>
              <w:right w:val="single" w:sz="8" w:space="0" w:color="auto"/>
            </w:tcBorders>
            <w:vAlign w:val="bottom"/>
          </w:tcPr>
          <w:p w:rsidR="00A678D8" w:rsidRPr="002144A9" w:rsidRDefault="00A678D8" w:rsidP="002144A9">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 xml:space="preserve">Вода и талог, </w:t>
            </w:r>
            <w:r w:rsidR="002144A9">
              <w:rPr>
                <w:rFonts w:ascii="Times New Roman" w:hAnsi="Times New Roman"/>
                <w:szCs w:val="24"/>
              </w:rPr>
              <w:t>(мах.)</w:t>
            </w:r>
          </w:p>
        </w:tc>
        <w:tc>
          <w:tcPr>
            <w:tcW w:w="1280" w:type="dxa"/>
            <w:tcBorders>
              <w:top w:val="nil"/>
              <w:left w:val="nil"/>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 (V/V)</w:t>
            </w:r>
          </w:p>
        </w:tc>
        <w:tc>
          <w:tcPr>
            <w:tcW w:w="1640" w:type="dxa"/>
            <w:tcBorders>
              <w:top w:val="nil"/>
              <w:left w:val="nil"/>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1,00</w:t>
            </w:r>
          </w:p>
        </w:tc>
        <w:tc>
          <w:tcPr>
            <w:tcW w:w="2620" w:type="dxa"/>
            <w:tcBorders>
              <w:top w:val="nil"/>
              <w:left w:val="nil"/>
              <w:bottom w:val="single" w:sz="8" w:space="0" w:color="auto"/>
              <w:right w:val="single" w:sz="8" w:space="0" w:color="auto"/>
            </w:tcBorders>
            <w:vAlign w:val="center"/>
          </w:tcPr>
          <w:p w:rsidR="00A678D8" w:rsidRPr="00A1295A" w:rsidRDefault="00A678D8" w:rsidP="00D968B6">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SRPS ISO 3734</w:t>
            </w:r>
          </w:p>
        </w:tc>
      </w:tr>
      <w:tr w:rsidR="00A678D8" w:rsidRPr="00A1295A" w:rsidTr="00D968B6">
        <w:trPr>
          <w:trHeight w:val="266"/>
        </w:trPr>
        <w:tc>
          <w:tcPr>
            <w:tcW w:w="720" w:type="dxa"/>
            <w:tcBorders>
              <w:top w:val="nil"/>
              <w:left w:val="single" w:sz="8" w:space="0" w:color="auto"/>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20"/>
              <w:jc w:val="center"/>
              <w:rPr>
                <w:rFonts w:ascii="Times New Roman" w:hAnsi="Times New Roman"/>
                <w:szCs w:val="24"/>
              </w:rPr>
            </w:pPr>
            <w:r w:rsidRPr="00A1295A">
              <w:rPr>
                <w:rFonts w:ascii="Times New Roman" w:hAnsi="Times New Roman"/>
                <w:szCs w:val="24"/>
              </w:rPr>
              <w:t>6</w:t>
            </w:r>
          </w:p>
        </w:tc>
        <w:tc>
          <w:tcPr>
            <w:tcW w:w="3020" w:type="dxa"/>
            <w:tcBorders>
              <w:top w:val="nil"/>
              <w:left w:val="nil"/>
              <w:bottom w:val="single" w:sz="8" w:space="0" w:color="auto"/>
              <w:right w:val="single" w:sz="8" w:space="0" w:color="auto"/>
            </w:tcBorders>
            <w:vAlign w:val="bottom"/>
          </w:tcPr>
          <w:p w:rsidR="00A678D8" w:rsidRPr="002144A9" w:rsidRDefault="00A678D8" w:rsidP="002144A9">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 xml:space="preserve">Пепео, </w:t>
            </w:r>
            <w:r w:rsidR="002144A9">
              <w:rPr>
                <w:rFonts w:ascii="Times New Roman" w:hAnsi="Times New Roman"/>
                <w:szCs w:val="24"/>
              </w:rPr>
              <w:t>(мах.)</w:t>
            </w:r>
          </w:p>
        </w:tc>
        <w:tc>
          <w:tcPr>
            <w:tcW w:w="1280" w:type="dxa"/>
            <w:tcBorders>
              <w:top w:val="nil"/>
              <w:left w:val="nil"/>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 (m/m)</w:t>
            </w:r>
          </w:p>
        </w:tc>
        <w:tc>
          <w:tcPr>
            <w:tcW w:w="1640" w:type="dxa"/>
            <w:tcBorders>
              <w:top w:val="nil"/>
              <w:left w:val="nil"/>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0,20</w:t>
            </w:r>
          </w:p>
        </w:tc>
        <w:tc>
          <w:tcPr>
            <w:tcW w:w="2620" w:type="dxa"/>
            <w:tcBorders>
              <w:top w:val="nil"/>
              <w:left w:val="nil"/>
              <w:bottom w:val="single" w:sz="8" w:space="0" w:color="auto"/>
              <w:right w:val="single" w:sz="8" w:space="0" w:color="auto"/>
            </w:tcBorders>
            <w:vAlign w:val="center"/>
          </w:tcPr>
          <w:p w:rsidR="00A678D8" w:rsidRPr="00A1295A" w:rsidRDefault="00A678D8" w:rsidP="00D968B6">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SRPS EN ISO 6245</w:t>
            </w:r>
          </w:p>
        </w:tc>
      </w:tr>
      <w:tr w:rsidR="002144A9" w:rsidRPr="00A1295A" w:rsidTr="00D968B6">
        <w:trPr>
          <w:trHeight w:val="266"/>
        </w:trPr>
        <w:tc>
          <w:tcPr>
            <w:tcW w:w="720" w:type="dxa"/>
            <w:tcBorders>
              <w:top w:val="nil"/>
              <w:left w:val="single" w:sz="8" w:space="0" w:color="auto"/>
              <w:bottom w:val="single" w:sz="8" w:space="0" w:color="auto"/>
              <w:right w:val="single" w:sz="8" w:space="0" w:color="auto"/>
            </w:tcBorders>
            <w:vAlign w:val="center"/>
          </w:tcPr>
          <w:p w:rsidR="002144A9" w:rsidRPr="002144A9" w:rsidRDefault="002144A9" w:rsidP="002144A9">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7</w:t>
            </w:r>
          </w:p>
        </w:tc>
        <w:tc>
          <w:tcPr>
            <w:tcW w:w="3020" w:type="dxa"/>
            <w:tcBorders>
              <w:top w:val="nil"/>
              <w:left w:val="nil"/>
              <w:bottom w:val="single" w:sz="8" w:space="0" w:color="auto"/>
              <w:right w:val="single" w:sz="8" w:space="0" w:color="auto"/>
            </w:tcBorders>
            <w:vAlign w:val="center"/>
          </w:tcPr>
          <w:p w:rsidR="002144A9" w:rsidRPr="002144A9" w:rsidRDefault="002144A9" w:rsidP="002144A9">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Угљенични остатак,</w:t>
            </w:r>
            <w:r>
              <w:rPr>
                <w:rFonts w:ascii="Times New Roman" w:hAnsi="Times New Roman"/>
                <w:szCs w:val="24"/>
              </w:rPr>
              <w:t>(мах.)</w:t>
            </w:r>
          </w:p>
        </w:tc>
        <w:tc>
          <w:tcPr>
            <w:tcW w:w="1280" w:type="dxa"/>
            <w:tcBorders>
              <w:top w:val="nil"/>
              <w:left w:val="nil"/>
              <w:bottom w:val="single" w:sz="8" w:space="0" w:color="auto"/>
              <w:right w:val="single" w:sz="8" w:space="0" w:color="auto"/>
            </w:tcBorders>
            <w:vAlign w:val="center"/>
          </w:tcPr>
          <w:p w:rsidR="002144A9" w:rsidRPr="00A1295A" w:rsidRDefault="002144A9"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 (m/m)</w:t>
            </w:r>
          </w:p>
        </w:tc>
        <w:tc>
          <w:tcPr>
            <w:tcW w:w="1640" w:type="dxa"/>
            <w:tcBorders>
              <w:top w:val="nil"/>
              <w:left w:val="nil"/>
              <w:bottom w:val="single" w:sz="8" w:space="0" w:color="auto"/>
              <w:right w:val="single" w:sz="8" w:space="0" w:color="auto"/>
            </w:tcBorders>
            <w:vAlign w:val="center"/>
          </w:tcPr>
          <w:p w:rsidR="002144A9" w:rsidRPr="00A1295A" w:rsidRDefault="002144A9"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16,00</w:t>
            </w:r>
          </w:p>
        </w:tc>
        <w:tc>
          <w:tcPr>
            <w:tcW w:w="2620" w:type="dxa"/>
            <w:tcBorders>
              <w:top w:val="nil"/>
              <w:left w:val="nil"/>
              <w:bottom w:val="single" w:sz="8" w:space="0" w:color="auto"/>
              <w:right w:val="single" w:sz="8" w:space="0" w:color="auto"/>
            </w:tcBorders>
            <w:vAlign w:val="center"/>
          </w:tcPr>
          <w:p w:rsidR="002144A9" w:rsidRDefault="002144A9" w:rsidP="00D968B6">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SRPS ISO</w:t>
            </w:r>
          </w:p>
          <w:p w:rsidR="002144A9" w:rsidRDefault="002144A9" w:rsidP="00D968B6">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6615/SRPS</w:t>
            </w:r>
          </w:p>
          <w:p w:rsidR="002144A9" w:rsidRPr="002144A9" w:rsidRDefault="002144A9" w:rsidP="00D968B6">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ISO 10370</w:t>
            </w:r>
          </w:p>
        </w:tc>
      </w:tr>
      <w:tr w:rsidR="002144A9" w:rsidRPr="00A1295A" w:rsidTr="00D968B6">
        <w:trPr>
          <w:trHeight w:val="279"/>
        </w:trPr>
        <w:tc>
          <w:tcPr>
            <w:tcW w:w="720" w:type="dxa"/>
            <w:tcBorders>
              <w:top w:val="nil"/>
              <w:left w:val="single" w:sz="8" w:space="0" w:color="auto"/>
              <w:bottom w:val="single" w:sz="8" w:space="0" w:color="auto"/>
              <w:right w:val="single" w:sz="8" w:space="0" w:color="auto"/>
            </w:tcBorders>
            <w:vAlign w:val="center"/>
          </w:tcPr>
          <w:p w:rsidR="002144A9" w:rsidRPr="00A1295A" w:rsidRDefault="002144A9" w:rsidP="002144A9">
            <w:pPr>
              <w:widowControl w:val="0"/>
              <w:autoSpaceDE w:val="0"/>
              <w:autoSpaceDN w:val="0"/>
              <w:adjustRightInd w:val="0"/>
              <w:spacing w:line="262" w:lineRule="exact"/>
              <w:ind w:left="120"/>
              <w:jc w:val="center"/>
              <w:rPr>
                <w:rFonts w:ascii="Times New Roman" w:hAnsi="Times New Roman"/>
                <w:szCs w:val="24"/>
              </w:rPr>
            </w:pPr>
            <w:r w:rsidRPr="00A1295A">
              <w:rPr>
                <w:rFonts w:ascii="Times New Roman" w:hAnsi="Times New Roman"/>
                <w:szCs w:val="24"/>
              </w:rPr>
              <w:t>8</w:t>
            </w:r>
          </w:p>
        </w:tc>
        <w:tc>
          <w:tcPr>
            <w:tcW w:w="3020" w:type="dxa"/>
            <w:tcBorders>
              <w:top w:val="nil"/>
              <w:left w:val="nil"/>
              <w:bottom w:val="single" w:sz="8" w:space="0" w:color="auto"/>
              <w:right w:val="single" w:sz="8" w:space="0" w:color="auto"/>
            </w:tcBorders>
            <w:vAlign w:val="bottom"/>
          </w:tcPr>
          <w:p w:rsidR="002144A9" w:rsidRPr="002144A9" w:rsidRDefault="002144A9" w:rsidP="002144A9">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Доња топлотна</w:t>
            </w:r>
            <w:r>
              <w:rPr>
                <w:rFonts w:ascii="Times New Roman" w:hAnsi="Times New Roman"/>
                <w:szCs w:val="24"/>
              </w:rPr>
              <w:t xml:space="preserve"> вредност, (мин.)</w:t>
            </w:r>
          </w:p>
        </w:tc>
        <w:tc>
          <w:tcPr>
            <w:tcW w:w="1280" w:type="dxa"/>
            <w:tcBorders>
              <w:top w:val="nil"/>
              <w:left w:val="nil"/>
              <w:bottom w:val="single" w:sz="8" w:space="0" w:color="auto"/>
              <w:right w:val="single" w:sz="8" w:space="0" w:color="auto"/>
            </w:tcBorders>
            <w:vAlign w:val="center"/>
          </w:tcPr>
          <w:p w:rsidR="002144A9" w:rsidRPr="00A1295A" w:rsidRDefault="002144A9"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(MJ/kg)</w:t>
            </w:r>
          </w:p>
        </w:tc>
        <w:tc>
          <w:tcPr>
            <w:tcW w:w="1640" w:type="dxa"/>
            <w:tcBorders>
              <w:top w:val="nil"/>
              <w:left w:val="nil"/>
              <w:bottom w:val="single" w:sz="8" w:space="0" w:color="auto"/>
              <w:right w:val="single" w:sz="8" w:space="0" w:color="auto"/>
            </w:tcBorders>
            <w:vAlign w:val="center"/>
          </w:tcPr>
          <w:p w:rsidR="002144A9" w:rsidRPr="00A1295A" w:rsidRDefault="002144A9"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40,00</w:t>
            </w:r>
          </w:p>
        </w:tc>
        <w:tc>
          <w:tcPr>
            <w:tcW w:w="2620" w:type="dxa"/>
            <w:tcBorders>
              <w:top w:val="nil"/>
              <w:left w:val="nil"/>
              <w:bottom w:val="single" w:sz="8" w:space="0" w:color="auto"/>
              <w:right w:val="single" w:sz="8" w:space="0" w:color="auto"/>
            </w:tcBorders>
            <w:vAlign w:val="center"/>
          </w:tcPr>
          <w:p w:rsidR="002144A9" w:rsidRPr="00A1295A" w:rsidRDefault="002144A9" w:rsidP="00D968B6">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SP-03.03.01-006</w:t>
            </w:r>
          </w:p>
        </w:tc>
      </w:tr>
    </w:tbl>
    <w:p w:rsidR="00A678D8" w:rsidRDefault="00A678D8" w:rsidP="00A678D8">
      <w:pPr>
        <w:jc w:val="both"/>
        <w:rPr>
          <w:rFonts w:ascii="Times New Roman" w:hAnsi="Times New Roman"/>
          <w:b/>
          <w:szCs w:val="24"/>
        </w:rPr>
      </w:pPr>
    </w:p>
    <w:p w:rsidR="00642FBE" w:rsidRPr="00424FF1" w:rsidRDefault="00A1295A" w:rsidP="00814FF7">
      <w:pPr>
        <w:jc w:val="both"/>
        <w:rPr>
          <w:rFonts w:ascii="Times New Roman" w:hAnsi="Times New Roman"/>
          <w:szCs w:val="24"/>
          <w:lang w:val="sr-Cyrl-CS"/>
        </w:rPr>
      </w:pPr>
      <w:r w:rsidRPr="00066617">
        <w:rPr>
          <w:rFonts w:ascii="Times New Roman" w:hAnsi="Times New Roman"/>
          <w:szCs w:val="24"/>
          <w:lang w:val="sr-Cyrl-CS"/>
        </w:rPr>
        <w:t>Потребна количина уљ</w:t>
      </w:r>
      <w:r>
        <w:rPr>
          <w:rFonts w:ascii="Times New Roman" w:hAnsi="Times New Roman"/>
          <w:szCs w:val="24"/>
          <w:lang w:val="sr-Cyrl-CS"/>
        </w:rPr>
        <w:t>а</w:t>
      </w:r>
      <w:r w:rsidRPr="00066617">
        <w:rPr>
          <w:rFonts w:ascii="Times New Roman" w:hAnsi="Times New Roman"/>
          <w:szCs w:val="24"/>
          <w:lang w:val="sr-Cyrl-CS"/>
        </w:rPr>
        <w:t xml:space="preserve"> за ложење средње С (мазут) је </w:t>
      </w:r>
      <w:r w:rsidR="00D325E7" w:rsidRPr="00BE5385">
        <w:rPr>
          <w:rFonts w:ascii="Times New Roman" w:hAnsi="Times New Roman"/>
          <w:szCs w:val="24"/>
        </w:rPr>
        <w:t>3</w:t>
      </w:r>
      <w:r w:rsidR="000B6967" w:rsidRPr="00BE5385">
        <w:rPr>
          <w:rFonts w:ascii="Times New Roman" w:hAnsi="Times New Roman"/>
          <w:szCs w:val="24"/>
          <w:lang w:val="sr-Cyrl-CS"/>
        </w:rPr>
        <w:t>7</w:t>
      </w:r>
      <w:r w:rsidRPr="00BE5385">
        <w:rPr>
          <w:rFonts w:ascii="Times New Roman" w:hAnsi="Times New Roman"/>
          <w:szCs w:val="24"/>
          <w:lang w:val="sr-Cyrl-CS"/>
        </w:rPr>
        <w:t>0.000</w:t>
      </w:r>
      <w:r>
        <w:rPr>
          <w:rFonts w:ascii="Times New Roman" w:hAnsi="Times New Roman"/>
          <w:szCs w:val="24"/>
          <w:lang w:val="sr-Cyrl-CS"/>
        </w:rPr>
        <w:t xml:space="preserve"> килограма.</w:t>
      </w:r>
      <w:r w:rsidR="00477C3F">
        <w:rPr>
          <w:rFonts w:ascii="Times New Roman" w:hAnsi="Times New Roman"/>
          <w:szCs w:val="24"/>
          <w:lang w:val="sr-Latn-CS"/>
        </w:rPr>
        <w:t xml:space="preserve"> </w:t>
      </w:r>
      <w:r w:rsidRPr="00066617">
        <w:rPr>
          <w:rFonts w:ascii="Times New Roman" w:hAnsi="Times New Roman"/>
          <w:szCs w:val="24"/>
          <w:lang w:val="sr-Cyrl-CS"/>
        </w:rPr>
        <w:t>Испорука</w:t>
      </w:r>
      <w:r>
        <w:rPr>
          <w:rFonts w:ascii="Times New Roman" w:hAnsi="Times New Roman"/>
          <w:szCs w:val="24"/>
          <w:lang w:val="sr-Cyrl-CS"/>
        </w:rPr>
        <w:t xml:space="preserve"> енергента</w:t>
      </w:r>
      <w:r w:rsidRPr="00066617">
        <w:rPr>
          <w:rFonts w:ascii="Times New Roman" w:hAnsi="Times New Roman"/>
          <w:szCs w:val="24"/>
          <w:lang w:val="sr-Cyrl-CS"/>
        </w:rPr>
        <w:t xml:space="preserve"> је сукцесивна у периоду од годину дана од дана закључења уговора. </w:t>
      </w:r>
      <w:r w:rsidRPr="006A1363">
        <w:rPr>
          <w:rFonts w:ascii="Times New Roman" w:hAnsi="Times New Roman"/>
          <w:szCs w:val="24"/>
          <w:lang w:val="sr-Cyrl-CS"/>
        </w:rPr>
        <w:t>Наручилац није у могућности да тачно прецизира која ће количина у ком месецу бити утрошена, јер све зависи</w:t>
      </w:r>
      <w:r>
        <w:rPr>
          <w:rFonts w:ascii="Times New Roman" w:hAnsi="Times New Roman"/>
          <w:szCs w:val="24"/>
          <w:lang w:val="sr-Cyrl-CS"/>
        </w:rPr>
        <w:t xml:space="preserve"> од</w:t>
      </w:r>
      <w:r w:rsidRPr="00424FF1">
        <w:rPr>
          <w:rFonts w:ascii="Times New Roman" w:hAnsi="Times New Roman"/>
          <w:szCs w:val="24"/>
          <w:lang w:val="sr-Cyrl-CS"/>
        </w:rPr>
        <w:t xml:space="preserve"> попуњености хотелских капацитета и</w:t>
      </w:r>
      <w:r w:rsidRPr="006A1363">
        <w:rPr>
          <w:rFonts w:ascii="Times New Roman" w:hAnsi="Times New Roman"/>
          <w:szCs w:val="24"/>
          <w:lang w:val="sr-Cyrl-CS"/>
        </w:rPr>
        <w:t xml:space="preserve"> од температурних услова. Оно што Наручилац може да потврди је да ће се највеће количине </w:t>
      </w:r>
      <w:r>
        <w:rPr>
          <w:rFonts w:ascii="Times New Roman" w:hAnsi="Times New Roman"/>
          <w:szCs w:val="24"/>
          <w:lang w:val="sr-Cyrl-CS"/>
        </w:rPr>
        <w:t>у</w:t>
      </w:r>
      <w:r w:rsidRPr="006A1363">
        <w:rPr>
          <w:rFonts w:ascii="Times New Roman" w:hAnsi="Times New Roman"/>
          <w:szCs w:val="24"/>
          <w:lang w:val="sr-Cyrl-CS"/>
        </w:rPr>
        <w:t>љ</w:t>
      </w:r>
      <w:r>
        <w:rPr>
          <w:rFonts w:ascii="Times New Roman" w:hAnsi="Times New Roman"/>
          <w:szCs w:val="24"/>
          <w:lang w:val="sr-Cyrl-CS"/>
        </w:rPr>
        <w:t>а</w:t>
      </w:r>
      <w:r w:rsidRPr="006A1363">
        <w:rPr>
          <w:rFonts w:ascii="Times New Roman" w:hAnsi="Times New Roman"/>
          <w:szCs w:val="24"/>
          <w:lang w:val="sr-Cyrl-CS"/>
        </w:rPr>
        <w:t xml:space="preserve"> за ложење средње</w:t>
      </w:r>
      <w:r>
        <w:rPr>
          <w:rFonts w:ascii="Times New Roman" w:hAnsi="Times New Roman"/>
          <w:szCs w:val="24"/>
          <w:lang w:val="sr-Cyrl-CS"/>
        </w:rPr>
        <w:t>г</w:t>
      </w:r>
      <w:r w:rsidRPr="006A1363">
        <w:rPr>
          <w:rFonts w:ascii="Times New Roman" w:hAnsi="Times New Roman"/>
          <w:szCs w:val="24"/>
          <w:lang w:val="sr-Cyrl-CS"/>
        </w:rPr>
        <w:t xml:space="preserve"> С (мазут)  </w:t>
      </w:r>
      <w:r w:rsidR="00814FF7">
        <w:rPr>
          <w:rFonts w:ascii="Times New Roman" w:hAnsi="Times New Roman"/>
          <w:szCs w:val="24"/>
          <w:lang w:val="sr-Cyrl-CS"/>
        </w:rPr>
        <w:t xml:space="preserve">требовати </w:t>
      </w:r>
      <w:r w:rsidRPr="006A1363">
        <w:rPr>
          <w:rFonts w:ascii="Times New Roman" w:hAnsi="Times New Roman"/>
          <w:szCs w:val="24"/>
          <w:lang w:val="sr-Cyrl-CS"/>
        </w:rPr>
        <w:t xml:space="preserve"> у периоду октобар 201</w:t>
      </w:r>
      <w:r w:rsidR="000B6967">
        <w:rPr>
          <w:rFonts w:ascii="Times New Roman" w:hAnsi="Times New Roman"/>
          <w:szCs w:val="24"/>
          <w:lang w:val="sr-Cyrl-CS"/>
        </w:rPr>
        <w:t>7</w:t>
      </w:r>
      <w:r w:rsidRPr="006A1363">
        <w:rPr>
          <w:rFonts w:ascii="Times New Roman" w:hAnsi="Times New Roman"/>
          <w:szCs w:val="24"/>
          <w:lang w:val="sr-Cyrl-CS"/>
        </w:rPr>
        <w:t xml:space="preserve">. – </w:t>
      </w:r>
      <w:r w:rsidR="00830E49">
        <w:rPr>
          <w:rFonts w:ascii="Times New Roman" w:hAnsi="Times New Roman"/>
          <w:szCs w:val="24"/>
          <w:lang w:val="sr-Cyrl-CS"/>
        </w:rPr>
        <w:t>мај</w:t>
      </w:r>
      <w:r w:rsidRPr="006A1363">
        <w:rPr>
          <w:rFonts w:ascii="Times New Roman" w:hAnsi="Times New Roman"/>
          <w:szCs w:val="24"/>
          <w:lang w:val="sr-Cyrl-CS"/>
        </w:rPr>
        <w:t xml:space="preserve"> 201</w:t>
      </w:r>
      <w:r w:rsidR="000B6967">
        <w:rPr>
          <w:rFonts w:ascii="Times New Roman" w:hAnsi="Times New Roman"/>
          <w:szCs w:val="24"/>
          <w:lang w:val="sr-Cyrl-CS"/>
        </w:rPr>
        <w:t>8</w:t>
      </w:r>
      <w:r w:rsidRPr="006A1363">
        <w:rPr>
          <w:rFonts w:ascii="Times New Roman" w:hAnsi="Times New Roman"/>
          <w:szCs w:val="24"/>
          <w:lang w:val="sr-Cyrl-CS"/>
        </w:rPr>
        <w:t>. године, односно за</w:t>
      </w:r>
      <w:r w:rsidR="008A0AE0">
        <w:rPr>
          <w:rFonts w:ascii="Times New Roman" w:hAnsi="Times New Roman"/>
          <w:szCs w:val="24"/>
          <w:lang w:val="sr-Cyrl-CS"/>
        </w:rPr>
        <w:t xml:space="preserve"> време трајања грејне сезоне.</w:t>
      </w:r>
    </w:p>
    <w:p w:rsidR="008E1846" w:rsidRPr="00424FF1" w:rsidRDefault="00642FBE" w:rsidP="00475D2D">
      <w:pPr>
        <w:widowControl w:val="0"/>
        <w:autoSpaceDE w:val="0"/>
        <w:autoSpaceDN w:val="0"/>
        <w:adjustRightInd w:val="0"/>
        <w:jc w:val="both"/>
        <w:rPr>
          <w:rFonts w:ascii="Times New Roman" w:hAnsi="Times New Roman"/>
          <w:szCs w:val="24"/>
          <w:lang w:val="sr-Cyrl-CS"/>
        </w:rPr>
      </w:pPr>
      <w:r w:rsidRPr="00424FF1">
        <w:rPr>
          <w:rFonts w:ascii="Times New Roman" w:hAnsi="Times New Roman"/>
          <w:szCs w:val="24"/>
          <w:lang w:val="sr-Cyrl-CS"/>
        </w:rPr>
        <w:t xml:space="preserve">Квалитет уља за ложење средњег С (мазут) мора бити у складу са наведеним техничким карактеристикама (доказује се извештајем о испитивању са дозвољеним граничним вредностима издатим од стране референтне установе)у складу са важећим Правилницима о техничким и другим захтевима за течни нафтни гас и течна горива нафтног порекла </w:t>
      </w:r>
      <w:r w:rsidRPr="001727C8">
        <w:rPr>
          <w:rFonts w:ascii="Times New Roman" w:hAnsi="Times New Roman"/>
          <w:b/>
          <w:szCs w:val="24"/>
          <w:lang w:val="sr-Cyrl-CS"/>
        </w:rPr>
        <w:t>(„Службени гласник гласник  РС“,бр:123/12, 63/13, 75/13  и 144/14.)</w:t>
      </w:r>
      <w:r w:rsidRPr="00424FF1">
        <w:rPr>
          <w:rFonts w:ascii="Times New Roman" w:hAnsi="Times New Roman"/>
          <w:szCs w:val="24"/>
          <w:lang w:val="sr-Cyrl-CS"/>
        </w:rPr>
        <w:t xml:space="preserve"> и стандардима на који се правилник  позива.</w:t>
      </w:r>
    </w:p>
    <w:p w:rsidR="008E1846" w:rsidRPr="00424FF1" w:rsidRDefault="008E1846" w:rsidP="008E1846">
      <w:pPr>
        <w:widowControl w:val="0"/>
        <w:autoSpaceDE w:val="0"/>
        <w:autoSpaceDN w:val="0"/>
        <w:adjustRightInd w:val="0"/>
        <w:rPr>
          <w:rFonts w:ascii="Times New Roman" w:hAnsi="Times New Roman"/>
          <w:szCs w:val="24"/>
          <w:lang w:val="sr-Cyrl-CS"/>
        </w:rPr>
      </w:pPr>
      <w:r w:rsidRPr="00424FF1">
        <w:rPr>
          <w:rFonts w:ascii="Times New Roman" w:hAnsi="Times New Roman"/>
          <w:szCs w:val="24"/>
          <w:lang w:val="sr-Cyrl-CS"/>
        </w:rPr>
        <w:t xml:space="preserve">Одабрани понуђач  је у обавези да приликом сваке </w:t>
      </w:r>
      <w:r w:rsidR="00AA2CAE" w:rsidRPr="00424FF1">
        <w:rPr>
          <w:rFonts w:ascii="Times New Roman" w:hAnsi="Times New Roman"/>
          <w:szCs w:val="24"/>
          <w:lang w:val="sr-Cyrl-CS"/>
        </w:rPr>
        <w:t>и</w:t>
      </w:r>
      <w:r w:rsidRPr="00424FF1">
        <w:rPr>
          <w:rFonts w:ascii="Times New Roman" w:hAnsi="Times New Roman"/>
          <w:szCs w:val="24"/>
          <w:lang w:val="sr-Cyrl-CS"/>
        </w:rPr>
        <w:t xml:space="preserve">споруке достави </w:t>
      </w:r>
      <w:r w:rsidR="00814FF7">
        <w:rPr>
          <w:rFonts w:ascii="Times New Roman" w:hAnsi="Times New Roman"/>
          <w:szCs w:val="24"/>
          <w:lang w:val="sr-Cyrl-CS"/>
        </w:rPr>
        <w:t>Н</w:t>
      </w:r>
      <w:r w:rsidRPr="00424FF1">
        <w:rPr>
          <w:rFonts w:ascii="Times New Roman" w:hAnsi="Times New Roman"/>
          <w:szCs w:val="24"/>
          <w:lang w:val="sr-Cyrl-CS"/>
        </w:rPr>
        <w:t>аручиоцу следећу пратећу документацију уз испоручено уље за ложење средње С (мазут) и то:</w:t>
      </w:r>
    </w:p>
    <w:p w:rsidR="008E1846" w:rsidRDefault="008E1846" w:rsidP="00595CB9">
      <w:pPr>
        <w:pStyle w:val="ListParagraph"/>
        <w:widowControl w:val="0"/>
        <w:numPr>
          <w:ilvl w:val="0"/>
          <w:numId w:val="20"/>
        </w:numPr>
        <w:autoSpaceDE w:val="0"/>
        <w:autoSpaceDN w:val="0"/>
        <w:adjustRightInd w:val="0"/>
        <w:rPr>
          <w:rFonts w:ascii="Times New Roman" w:hAnsi="Times New Roman"/>
          <w:szCs w:val="24"/>
        </w:rPr>
      </w:pPr>
      <w:r>
        <w:rPr>
          <w:rFonts w:ascii="Times New Roman" w:hAnsi="Times New Roman"/>
          <w:szCs w:val="24"/>
        </w:rPr>
        <w:t>Отпремница;</w:t>
      </w:r>
    </w:p>
    <w:p w:rsidR="008E1846" w:rsidRDefault="008E1846" w:rsidP="00595CB9">
      <w:pPr>
        <w:pStyle w:val="ListParagraph"/>
        <w:widowControl w:val="0"/>
        <w:numPr>
          <w:ilvl w:val="0"/>
          <w:numId w:val="20"/>
        </w:numPr>
        <w:autoSpaceDE w:val="0"/>
        <w:autoSpaceDN w:val="0"/>
        <w:adjustRightInd w:val="0"/>
        <w:rPr>
          <w:rFonts w:ascii="Times New Roman" w:hAnsi="Times New Roman"/>
          <w:szCs w:val="24"/>
        </w:rPr>
      </w:pPr>
      <w:r>
        <w:rPr>
          <w:rFonts w:ascii="Times New Roman" w:hAnsi="Times New Roman"/>
          <w:szCs w:val="24"/>
        </w:rPr>
        <w:t>Извштај о испитивању квалитета уља за ложење средње С (мазут)</w:t>
      </w:r>
      <w:r w:rsidR="00CF5B78">
        <w:rPr>
          <w:rFonts w:ascii="Times New Roman" w:hAnsi="Times New Roman"/>
          <w:szCs w:val="24"/>
        </w:rPr>
        <w:t>,издате од стране референтне установе –лабораторије;</w:t>
      </w:r>
    </w:p>
    <w:p w:rsidR="00CF5B78" w:rsidRDefault="00CF5B78" w:rsidP="00595CB9">
      <w:pPr>
        <w:pStyle w:val="ListParagraph"/>
        <w:widowControl w:val="0"/>
        <w:numPr>
          <w:ilvl w:val="0"/>
          <w:numId w:val="20"/>
        </w:numPr>
        <w:autoSpaceDE w:val="0"/>
        <w:autoSpaceDN w:val="0"/>
        <w:adjustRightInd w:val="0"/>
        <w:rPr>
          <w:rFonts w:ascii="Times New Roman" w:hAnsi="Times New Roman"/>
          <w:szCs w:val="24"/>
        </w:rPr>
      </w:pPr>
      <w:r>
        <w:rPr>
          <w:rFonts w:ascii="Times New Roman" w:hAnsi="Times New Roman"/>
          <w:szCs w:val="24"/>
        </w:rPr>
        <w:t>Декларацију о усаглашености</w:t>
      </w:r>
      <w:r w:rsidR="00AA2CAE">
        <w:rPr>
          <w:rFonts w:ascii="Times New Roman" w:hAnsi="Times New Roman"/>
          <w:szCs w:val="24"/>
        </w:rPr>
        <w:t xml:space="preserve"> производа</w:t>
      </w:r>
      <w:r>
        <w:rPr>
          <w:rFonts w:ascii="Times New Roman" w:hAnsi="Times New Roman"/>
          <w:szCs w:val="24"/>
        </w:rPr>
        <w:t>;</w:t>
      </w:r>
    </w:p>
    <w:p w:rsidR="00AA2CAE" w:rsidRPr="00CB2498" w:rsidRDefault="00CF5B78" w:rsidP="00CB2498">
      <w:pPr>
        <w:pStyle w:val="ListParagraph"/>
        <w:widowControl w:val="0"/>
        <w:numPr>
          <w:ilvl w:val="0"/>
          <w:numId w:val="20"/>
        </w:numPr>
        <w:autoSpaceDE w:val="0"/>
        <w:autoSpaceDN w:val="0"/>
        <w:adjustRightInd w:val="0"/>
        <w:rPr>
          <w:rFonts w:ascii="Times New Roman" w:hAnsi="Times New Roman"/>
          <w:szCs w:val="24"/>
        </w:rPr>
      </w:pPr>
      <w:r>
        <w:rPr>
          <w:rFonts w:ascii="Times New Roman" w:hAnsi="Times New Roman"/>
          <w:szCs w:val="24"/>
        </w:rPr>
        <w:t>Записник о пломбирању цистерне издате од овлашћене контролне организације</w:t>
      </w:r>
      <w:r w:rsidR="00AA2CAE">
        <w:rPr>
          <w:rFonts w:ascii="Times New Roman" w:hAnsi="Times New Roman"/>
          <w:szCs w:val="24"/>
        </w:rPr>
        <w:t>.(трошкови пломбирња цистерне са мазутом падају на терет понуђача).</w:t>
      </w:r>
    </w:p>
    <w:p w:rsidR="00C77563" w:rsidRDefault="00C77563" w:rsidP="00642FBE">
      <w:pPr>
        <w:widowControl w:val="0"/>
        <w:autoSpaceDE w:val="0"/>
        <w:autoSpaceDN w:val="0"/>
        <w:adjustRightInd w:val="0"/>
        <w:jc w:val="both"/>
        <w:rPr>
          <w:rFonts w:ascii="Times New Roman" w:hAnsi="Times New Roman"/>
          <w:szCs w:val="24"/>
        </w:rPr>
      </w:pPr>
    </w:p>
    <w:p w:rsidR="00AA2CAE" w:rsidRDefault="00830E49" w:rsidP="00AA2CAE">
      <w:pPr>
        <w:widowControl w:val="0"/>
        <w:autoSpaceDE w:val="0"/>
        <w:autoSpaceDN w:val="0"/>
        <w:adjustRightInd w:val="0"/>
        <w:rPr>
          <w:rFonts w:ascii="Times New Roman" w:hAnsi="Times New Roman"/>
          <w:szCs w:val="24"/>
          <w:lang w:val="sr-Cyrl-CS"/>
        </w:rPr>
      </w:pPr>
      <w:r w:rsidRPr="002B07D7">
        <w:rPr>
          <w:rFonts w:ascii="Times New Roman" w:eastAsia="Calibri" w:hAnsi="Times New Roman"/>
          <w:szCs w:val="24"/>
          <w:lang w:val="sr-Cyrl-CS"/>
        </w:rPr>
        <w:t>Наручилац задржава право да одступи од процењен</w:t>
      </w:r>
      <w:r>
        <w:rPr>
          <w:rFonts w:ascii="Times New Roman" w:eastAsia="Calibri" w:hAnsi="Times New Roman"/>
          <w:szCs w:val="24"/>
          <w:lang w:val="sr-Cyrl-CS"/>
        </w:rPr>
        <w:t>е</w:t>
      </w:r>
      <w:r w:rsidRPr="002B07D7">
        <w:rPr>
          <w:rFonts w:ascii="Times New Roman" w:eastAsia="Calibri" w:hAnsi="Times New Roman"/>
          <w:szCs w:val="24"/>
          <w:lang w:val="sr-Cyrl-CS"/>
        </w:rPr>
        <w:t xml:space="preserve"> количи</w:t>
      </w:r>
      <w:r>
        <w:rPr>
          <w:rFonts w:ascii="Times New Roman" w:eastAsia="Calibri" w:hAnsi="Times New Roman"/>
          <w:szCs w:val="24"/>
          <w:lang w:val="sr-Cyrl-CS"/>
        </w:rPr>
        <w:t>е</w:t>
      </w:r>
      <w:r w:rsidRPr="002B07D7">
        <w:rPr>
          <w:rFonts w:ascii="Times New Roman" w:eastAsia="Calibri" w:hAnsi="Times New Roman"/>
          <w:szCs w:val="24"/>
          <w:lang w:val="sr-Cyrl-CS"/>
        </w:rPr>
        <w:t xml:space="preserve"> дат</w:t>
      </w:r>
      <w:r>
        <w:rPr>
          <w:rFonts w:ascii="Times New Roman" w:eastAsia="Calibri" w:hAnsi="Times New Roman"/>
          <w:szCs w:val="24"/>
          <w:lang w:val="sr-Cyrl-CS"/>
        </w:rPr>
        <w:t>е</w:t>
      </w:r>
      <w:r w:rsidRPr="002B07D7">
        <w:rPr>
          <w:rFonts w:ascii="Times New Roman" w:eastAsia="Calibri" w:hAnsi="Times New Roman"/>
          <w:szCs w:val="24"/>
          <w:lang w:val="sr-Cyrl-CS"/>
        </w:rPr>
        <w:t xml:space="preserve"> у техничкој </w:t>
      </w:r>
      <w:r>
        <w:rPr>
          <w:rFonts w:ascii="Times New Roman" w:eastAsia="Calibri" w:hAnsi="Times New Roman"/>
          <w:szCs w:val="24"/>
          <w:lang w:val="sr-Cyrl-CS"/>
        </w:rPr>
        <w:t>с</w:t>
      </w:r>
      <w:r w:rsidRPr="002B07D7">
        <w:rPr>
          <w:rFonts w:ascii="Times New Roman" w:eastAsia="Calibri" w:hAnsi="Times New Roman"/>
          <w:szCs w:val="24"/>
          <w:lang w:val="sr-Cyrl-CS"/>
        </w:rPr>
        <w:t>пецификацијишто значи</w:t>
      </w:r>
      <w:r>
        <w:rPr>
          <w:rFonts w:ascii="Times New Roman" w:eastAsia="Calibri" w:hAnsi="Times New Roman"/>
          <w:szCs w:val="24"/>
          <w:lang w:val="sr-Cyrl-CS"/>
        </w:rPr>
        <w:t xml:space="preserve"> да </w:t>
      </w:r>
      <w:r>
        <w:rPr>
          <w:rFonts w:ascii="Times New Roman" w:hAnsi="Times New Roman"/>
          <w:szCs w:val="24"/>
          <w:lang w:val="sr-Cyrl-CS"/>
        </w:rPr>
        <w:t>Н</w:t>
      </w:r>
      <w:r w:rsidRPr="006E6DF0">
        <w:rPr>
          <w:rFonts w:ascii="Times New Roman" w:hAnsi="Times New Roman"/>
          <w:szCs w:val="24"/>
          <w:lang w:val="sr-Cyrl-CS"/>
        </w:rPr>
        <w:t>аручилац није у обавези да преузме уговорене количине уколико за то не буде постајала потреба, нити уговорене, а неиспоручене количине могу бити основ за евентуална потраживања и одштетне захтеве</w:t>
      </w:r>
      <w:r>
        <w:rPr>
          <w:rFonts w:ascii="Times New Roman" w:hAnsi="Times New Roman"/>
          <w:szCs w:val="24"/>
          <w:lang w:val="sr-Cyrl-CS"/>
        </w:rPr>
        <w:t xml:space="preserve"> Испоручиоца, према Наручиоцу.</w:t>
      </w:r>
    </w:p>
    <w:p w:rsidR="00830E49" w:rsidRDefault="00830E49" w:rsidP="00AA2CAE">
      <w:pPr>
        <w:widowControl w:val="0"/>
        <w:autoSpaceDE w:val="0"/>
        <w:autoSpaceDN w:val="0"/>
        <w:adjustRightInd w:val="0"/>
        <w:rPr>
          <w:rFonts w:ascii="Times New Roman" w:hAnsi="Times New Roman"/>
          <w:szCs w:val="24"/>
        </w:rPr>
      </w:pPr>
    </w:p>
    <w:p w:rsidR="00AB0AAB" w:rsidRDefault="00814FF7" w:rsidP="00B03B83">
      <w:pPr>
        <w:widowControl w:val="0"/>
        <w:autoSpaceDE w:val="0"/>
        <w:autoSpaceDN w:val="0"/>
        <w:adjustRightInd w:val="0"/>
        <w:jc w:val="both"/>
        <w:rPr>
          <w:rFonts w:ascii="Times New Roman" w:hAnsi="Times New Roman"/>
          <w:szCs w:val="24"/>
        </w:rPr>
      </w:pPr>
      <w:r>
        <w:rPr>
          <w:rFonts w:ascii="Times New Roman" w:hAnsi="Times New Roman"/>
          <w:szCs w:val="24"/>
          <w:lang w:val="sr-Cyrl-CS"/>
        </w:rPr>
        <w:t>Одабрани понуђач</w:t>
      </w:r>
      <w:r w:rsidR="00AB0AAB" w:rsidRPr="008A0AE0">
        <w:rPr>
          <w:rFonts w:ascii="Times New Roman" w:hAnsi="Times New Roman"/>
          <w:szCs w:val="24"/>
        </w:rPr>
        <w:t xml:space="preserve"> је у обавези да испоруку уљ</w:t>
      </w:r>
      <w:r w:rsidR="00AB0AAB" w:rsidRPr="006A1363">
        <w:rPr>
          <w:rFonts w:ascii="Times New Roman" w:hAnsi="Times New Roman"/>
          <w:szCs w:val="24"/>
        </w:rPr>
        <w:t>a</w:t>
      </w:r>
      <w:r w:rsidR="00AB0AAB" w:rsidRPr="008A0AE0">
        <w:rPr>
          <w:rFonts w:ascii="Times New Roman" w:hAnsi="Times New Roman"/>
          <w:szCs w:val="24"/>
        </w:rPr>
        <w:t xml:space="preserve"> за ложење средњег С (мазута) изврши у року </w:t>
      </w:r>
      <w:r w:rsidR="00AB0AAB" w:rsidRPr="008A0AE0">
        <w:rPr>
          <w:rFonts w:ascii="Times New Roman" w:hAnsi="Times New Roman"/>
          <w:szCs w:val="24"/>
        </w:rPr>
        <w:lastRenderedPageBreak/>
        <w:t>од 48 сата од момента упућивања диспозиције за испоруку робе од стране Наручиоца</w:t>
      </w:r>
      <w:r w:rsidR="00AB0AAB">
        <w:rPr>
          <w:rFonts w:ascii="Times New Roman" w:hAnsi="Times New Roman"/>
          <w:szCs w:val="24"/>
        </w:rPr>
        <w:t xml:space="preserve"> и то радним данима у времену од 07:00 до 15.00.</w:t>
      </w:r>
      <w:r w:rsidR="002B02AA">
        <w:rPr>
          <w:rFonts w:ascii="Times New Roman" w:hAnsi="Times New Roman"/>
          <w:szCs w:val="24"/>
        </w:rPr>
        <w:t>часова.</w:t>
      </w:r>
    </w:p>
    <w:p w:rsidR="00AB0AAB" w:rsidRDefault="00AB0AAB" w:rsidP="00B03B83">
      <w:pPr>
        <w:widowControl w:val="0"/>
        <w:autoSpaceDE w:val="0"/>
        <w:autoSpaceDN w:val="0"/>
        <w:adjustRightInd w:val="0"/>
        <w:jc w:val="both"/>
        <w:rPr>
          <w:rFonts w:ascii="Times New Roman" w:hAnsi="Times New Roman"/>
          <w:szCs w:val="24"/>
        </w:rPr>
      </w:pPr>
    </w:p>
    <w:p w:rsidR="00AB0AAB" w:rsidRDefault="00C77563" w:rsidP="00AA2CAE">
      <w:pPr>
        <w:widowControl w:val="0"/>
        <w:autoSpaceDE w:val="0"/>
        <w:autoSpaceDN w:val="0"/>
        <w:adjustRightInd w:val="0"/>
        <w:rPr>
          <w:rFonts w:ascii="Times New Roman" w:hAnsi="Times New Roman"/>
          <w:szCs w:val="24"/>
        </w:rPr>
      </w:pPr>
      <w:r w:rsidRPr="008A0AE0">
        <w:rPr>
          <w:rFonts w:ascii="Times New Roman" w:hAnsi="Times New Roman"/>
          <w:szCs w:val="24"/>
        </w:rPr>
        <w:t xml:space="preserve">Место </w:t>
      </w:r>
      <w:r>
        <w:rPr>
          <w:rFonts w:ascii="Times New Roman" w:hAnsi="Times New Roman"/>
          <w:szCs w:val="24"/>
        </w:rPr>
        <w:t xml:space="preserve">испоруке је складиштени простор </w:t>
      </w:r>
      <w:r w:rsidR="00452268">
        <w:rPr>
          <w:rFonts w:ascii="Times New Roman" w:hAnsi="Times New Roman"/>
          <w:szCs w:val="24"/>
          <w:lang w:val="sr-Cyrl-CS"/>
        </w:rPr>
        <w:t>Наручиоца</w:t>
      </w:r>
      <w:r w:rsidR="00AB0AAB">
        <w:rPr>
          <w:rFonts w:ascii="Times New Roman" w:hAnsi="Times New Roman"/>
          <w:szCs w:val="24"/>
        </w:rPr>
        <w:t>.</w:t>
      </w:r>
    </w:p>
    <w:p w:rsidR="00AB0AAB" w:rsidRDefault="00AB0AAB" w:rsidP="00AA2CAE">
      <w:pPr>
        <w:widowControl w:val="0"/>
        <w:autoSpaceDE w:val="0"/>
        <w:autoSpaceDN w:val="0"/>
        <w:adjustRightInd w:val="0"/>
        <w:rPr>
          <w:rFonts w:ascii="Times New Roman" w:hAnsi="Times New Roman"/>
          <w:szCs w:val="24"/>
        </w:rPr>
      </w:pPr>
    </w:p>
    <w:p w:rsidR="00C77563" w:rsidRDefault="00AB0AAB" w:rsidP="00AA2CAE">
      <w:pPr>
        <w:widowControl w:val="0"/>
        <w:autoSpaceDE w:val="0"/>
        <w:autoSpaceDN w:val="0"/>
        <w:adjustRightInd w:val="0"/>
        <w:rPr>
          <w:rFonts w:ascii="Times New Roman" w:hAnsi="Times New Roman"/>
          <w:szCs w:val="24"/>
        </w:rPr>
      </w:pPr>
      <w:r>
        <w:rPr>
          <w:rFonts w:ascii="Times New Roman" w:hAnsi="Times New Roman"/>
          <w:szCs w:val="24"/>
        </w:rPr>
        <w:t xml:space="preserve">Испорука се обавља са возилима која испуњавају стандарде прописане европским споразумом о међународном превозу опасних материјала у друмском саобраћају – АДР. </w:t>
      </w:r>
    </w:p>
    <w:p w:rsidR="007B351A" w:rsidRDefault="007B351A" w:rsidP="00AA2CAE">
      <w:pPr>
        <w:widowControl w:val="0"/>
        <w:autoSpaceDE w:val="0"/>
        <w:autoSpaceDN w:val="0"/>
        <w:adjustRightInd w:val="0"/>
        <w:rPr>
          <w:rFonts w:ascii="Times New Roman" w:hAnsi="Times New Roman"/>
          <w:szCs w:val="24"/>
        </w:rPr>
      </w:pPr>
    </w:p>
    <w:p w:rsidR="00791410" w:rsidRPr="007B351A" w:rsidRDefault="00791410" w:rsidP="00791410">
      <w:pPr>
        <w:widowControl w:val="0"/>
        <w:autoSpaceDE w:val="0"/>
        <w:autoSpaceDN w:val="0"/>
        <w:adjustRightInd w:val="0"/>
        <w:rPr>
          <w:rFonts w:ascii="Times New Roman" w:hAnsi="Times New Roman"/>
          <w:b/>
          <w:szCs w:val="24"/>
        </w:rPr>
      </w:pPr>
      <w:r w:rsidRPr="007B351A">
        <w:rPr>
          <w:rFonts w:ascii="Times New Roman" w:hAnsi="Times New Roman"/>
          <w:b/>
          <w:szCs w:val="24"/>
        </w:rPr>
        <w:t>Цена: мора бити дата на паритету складиштени простор термо</w:t>
      </w:r>
      <w:r w:rsidR="00BE5385">
        <w:rPr>
          <w:rFonts w:ascii="Times New Roman" w:hAnsi="Times New Roman"/>
          <w:b/>
          <w:szCs w:val="24"/>
          <w:lang w:val="sr-Cyrl-CS"/>
        </w:rPr>
        <w:t>техничког</w:t>
      </w:r>
      <w:r w:rsidRPr="007B351A">
        <w:rPr>
          <w:rFonts w:ascii="Times New Roman" w:hAnsi="Times New Roman"/>
          <w:b/>
          <w:szCs w:val="24"/>
        </w:rPr>
        <w:t xml:space="preserve">-блока </w:t>
      </w:r>
      <w:r w:rsidR="00BE5385">
        <w:rPr>
          <w:rFonts w:ascii="Times New Roman" w:hAnsi="Times New Roman"/>
          <w:b/>
          <w:szCs w:val="24"/>
          <w:lang w:val="sr-Cyrl-CS"/>
        </w:rPr>
        <w:t xml:space="preserve"> </w:t>
      </w:r>
      <w:r w:rsidRPr="007B351A">
        <w:rPr>
          <w:rFonts w:ascii="Times New Roman" w:hAnsi="Times New Roman"/>
          <w:b/>
          <w:szCs w:val="24"/>
        </w:rPr>
        <w:t>ВУ „Тара“ Калуђерске баре.</w:t>
      </w:r>
    </w:p>
    <w:p w:rsidR="00F90B35" w:rsidRPr="00C77563" w:rsidRDefault="00F90B35" w:rsidP="00BB0743">
      <w:pPr>
        <w:rPr>
          <w:rFonts w:ascii="Times New Roman" w:hAnsi="Times New Roman"/>
          <w:b/>
        </w:rPr>
      </w:pPr>
    </w:p>
    <w:p w:rsidR="00791410" w:rsidRPr="002D16B9" w:rsidRDefault="00791410" w:rsidP="00791410">
      <w:pPr>
        <w:pStyle w:val="Footer"/>
        <w:rPr>
          <w:rFonts w:ascii="Times New Roman" w:hAnsi="Times New Roman"/>
          <w:b/>
          <w:i/>
          <w:sz w:val="28"/>
          <w:szCs w:val="28"/>
          <w:u w:val="single"/>
          <w:lang w:val="ru-RU"/>
        </w:rPr>
      </w:pPr>
      <w:r w:rsidRPr="0072353E">
        <w:rPr>
          <w:rFonts w:ascii="Times New Roman" w:eastAsia="TimesNewRoman" w:hAnsi="Times New Roman"/>
          <w:b/>
          <w:i/>
          <w:sz w:val="28"/>
          <w:szCs w:val="28"/>
          <w:lang w:val="sr-Cyrl-CS"/>
        </w:rPr>
        <w:t>Партиј</w:t>
      </w:r>
      <w:r w:rsidRPr="00E9717C">
        <w:rPr>
          <w:rFonts w:ascii="Times New Roman" w:eastAsia="TimesNewRoman" w:hAnsi="Times New Roman"/>
          <w:b/>
          <w:i/>
          <w:sz w:val="28"/>
          <w:szCs w:val="28"/>
          <w:lang w:val="sr-Cyrl-CS"/>
        </w:rPr>
        <w:t>а</w:t>
      </w:r>
      <w:r w:rsidR="00BE5385">
        <w:rPr>
          <w:rFonts w:ascii="Times New Roman" w:eastAsia="TimesNewRoman" w:hAnsi="Times New Roman"/>
          <w:b/>
          <w:i/>
          <w:sz w:val="28"/>
          <w:szCs w:val="28"/>
        </w:rPr>
        <w:t xml:space="preserve"> </w:t>
      </w:r>
      <w:r w:rsidRPr="00E9717C">
        <w:rPr>
          <w:rFonts w:ascii="Times New Roman" w:eastAsia="TimesNewRoman" w:hAnsi="Times New Roman"/>
          <w:b/>
          <w:i/>
          <w:sz w:val="28"/>
          <w:szCs w:val="28"/>
          <w:lang w:val="sr-Latn-CS"/>
        </w:rPr>
        <w:t>II</w:t>
      </w:r>
      <w:r w:rsidRPr="0072353E">
        <w:rPr>
          <w:rFonts w:ascii="Times New Roman" w:eastAsia="TimesNewRoman" w:hAnsi="Times New Roman"/>
          <w:b/>
          <w:i/>
          <w:sz w:val="28"/>
          <w:szCs w:val="28"/>
          <w:lang w:val="sr-Cyrl-CS"/>
        </w:rPr>
        <w:t>–</w:t>
      </w:r>
      <w:r w:rsidRPr="003A5842">
        <w:rPr>
          <w:rFonts w:ascii="Times New Roman" w:hAnsi="Times New Roman"/>
          <w:b/>
          <w:i/>
          <w:sz w:val="28"/>
          <w:szCs w:val="28"/>
          <w:u w:val="single"/>
        </w:rPr>
        <w:t>Гасно уљ</w:t>
      </w:r>
      <w:r>
        <w:rPr>
          <w:rFonts w:ascii="Times New Roman" w:hAnsi="Times New Roman"/>
          <w:b/>
          <w:i/>
          <w:sz w:val="28"/>
          <w:szCs w:val="28"/>
          <w:u w:val="single"/>
        </w:rPr>
        <w:t xml:space="preserve">е </w:t>
      </w:r>
      <w:r w:rsidRPr="003A5842">
        <w:rPr>
          <w:rFonts w:ascii="Times New Roman" w:hAnsi="Times New Roman"/>
          <w:b/>
          <w:i/>
          <w:sz w:val="28"/>
          <w:szCs w:val="28"/>
          <w:u w:val="single"/>
        </w:rPr>
        <w:t xml:space="preserve"> екстра лако Евро ЕЛ</w:t>
      </w:r>
    </w:p>
    <w:p w:rsidR="00791410" w:rsidRPr="00E01143" w:rsidRDefault="00791410" w:rsidP="00791410">
      <w:pPr>
        <w:jc w:val="both"/>
        <w:rPr>
          <w:rFonts w:ascii="Times New Roman" w:eastAsia="TimesNewRomanPSMT" w:hAnsi="Times New Roman"/>
          <w:b/>
          <w:sz w:val="28"/>
          <w:szCs w:val="28"/>
          <w:lang w:val="sr-Cyrl-CS"/>
        </w:rPr>
      </w:pPr>
    </w:p>
    <w:p w:rsidR="00791410" w:rsidRPr="00424FF1" w:rsidRDefault="00791410" w:rsidP="00524564">
      <w:pPr>
        <w:widowControl w:val="0"/>
        <w:overflowPunct w:val="0"/>
        <w:autoSpaceDE w:val="0"/>
        <w:autoSpaceDN w:val="0"/>
        <w:adjustRightInd w:val="0"/>
        <w:spacing w:line="235" w:lineRule="auto"/>
        <w:ind w:left="120" w:right="100"/>
        <w:jc w:val="both"/>
        <w:rPr>
          <w:rFonts w:ascii="Times New Roman" w:hAnsi="Times New Roman"/>
          <w:szCs w:val="24"/>
          <w:lang w:val="sr-Cyrl-CS"/>
        </w:rPr>
      </w:pPr>
      <w:r w:rsidRPr="00424FF1">
        <w:rPr>
          <w:rFonts w:ascii="Times New Roman" w:hAnsi="Times New Roman"/>
          <w:b/>
          <w:szCs w:val="24"/>
          <w:lang w:val="sr-Cyrl-CS"/>
        </w:rPr>
        <w:t>Понуђач је дужан</w:t>
      </w:r>
      <w:r w:rsidR="00524564" w:rsidRPr="00424FF1">
        <w:rPr>
          <w:rFonts w:ascii="Times New Roman" w:hAnsi="Times New Roman"/>
          <w:b/>
          <w:szCs w:val="24"/>
          <w:lang w:val="sr-Cyrl-CS"/>
        </w:rPr>
        <w:t xml:space="preserve"> да</w:t>
      </w:r>
      <w:r w:rsidRPr="00424FF1">
        <w:rPr>
          <w:rFonts w:ascii="Times New Roman" w:hAnsi="Times New Roman"/>
          <w:b/>
          <w:szCs w:val="24"/>
          <w:lang w:val="sr-Cyrl-CS"/>
        </w:rPr>
        <w:t xml:space="preserve"> за потребе Наручиоца испоручи</w:t>
      </w:r>
      <w:r w:rsidR="00524564" w:rsidRPr="00424FF1">
        <w:rPr>
          <w:rFonts w:ascii="Times New Roman" w:hAnsi="Times New Roman"/>
          <w:b/>
          <w:szCs w:val="24"/>
          <w:lang w:val="sr-Cyrl-CS"/>
        </w:rPr>
        <w:t>гасн</w:t>
      </w:r>
      <w:r w:rsidR="00D968B6" w:rsidRPr="00424FF1">
        <w:rPr>
          <w:rFonts w:ascii="Times New Roman" w:hAnsi="Times New Roman"/>
          <w:b/>
          <w:szCs w:val="24"/>
          <w:lang w:val="sr-Cyrl-CS"/>
        </w:rPr>
        <w:t>о</w:t>
      </w:r>
      <w:r w:rsidRPr="00424FF1">
        <w:rPr>
          <w:rFonts w:ascii="Times New Roman" w:hAnsi="Times New Roman"/>
          <w:b/>
          <w:szCs w:val="24"/>
          <w:lang w:val="sr-Cyrl-CS"/>
        </w:rPr>
        <w:t>уљ</w:t>
      </w:r>
      <w:r w:rsidR="00D968B6" w:rsidRPr="00424FF1">
        <w:rPr>
          <w:rFonts w:ascii="Times New Roman" w:hAnsi="Times New Roman"/>
          <w:b/>
          <w:szCs w:val="24"/>
          <w:lang w:val="sr-Cyrl-CS"/>
        </w:rPr>
        <w:t>е</w:t>
      </w:r>
      <w:r w:rsidR="00524564" w:rsidRPr="00424FF1">
        <w:rPr>
          <w:rFonts w:ascii="Times New Roman" w:hAnsi="Times New Roman"/>
          <w:b/>
          <w:szCs w:val="24"/>
          <w:lang w:val="sr-Cyrl-CS"/>
        </w:rPr>
        <w:t xml:space="preserve"> екстра лако Евро ЕЛ </w:t>
      </w:r>
      <w:r w:rsidRPr="00424FF1">
        <w:rPr>
          <w:rFonts w:ascii="Times New Roman" w:hAnsi="Times New Roman"/>
          <w:b/>
          <w:szCs w:val="24"/>
          <w:lang w:val="sr-Cyrl-CS"/>
        </w:rPr>
        <w:t xml:space="preserve"> следећих карактеристика:</w:t>
      </w:r>
    </w:p>
    <w:p w:rsidR="00791410" w:rsidRPr="00424FF1" w:rsidRDefault="00791410" w:rsidP="00791410">
      <w:pPr>
        <w:jc w:val="both"/>
        <w:rPr>
          <w:rFonts w:ascii="Times New Roman" w:hAnsi="Times New Roman"/>
          <w:b/>
          <w:szCs w:val="24"/>
          <w:lang w:val="sr-Cyrl-CS"/>
        </w:rPr>
      </w:pPr>
    </w:p>
    <w:tbl>
      <w:tblPr>
        <w:tblW w:w="9846" w:type="dxa"/>
        <w:tblInd w:w="10" w:type="dxa"/>
        <w:tblLayout w:type="fixed"/>
        <w:tblCellMar>
          <w:left w:w="0" w:type="dxa"/>
          <w:right w:w="0" w:type="dxa"/>
        </w:tblCellMar>
        <w:tblLook w:val="0000"/>
      </w:tblPr>
      <w:tblGrid>
        <w:gridCol w:w="764"/>
        <w:gridCol w:w="3204"/>
        <w:gridCol w:w="1358"/>
        <w:gridCol w:w="1740"/>
        <w:gridCol w:w="2780"/>
      </w:tblGrid>
      <w:tr w:rsidR="00791410" w:rsidRPr="00A1295A" w:rsidTr="00B03B83">
        <w:trPr>
          <w:trHeight w:val="376"/>
        </w:trPr>
        <w:tc>
          <w:tcPr>
            <w:tcW w:w="764" w:type="dxa"/>
            <w:tcBorders>
              <w:top w:val="single" w:sz="8" w:space="0" w:color="auto"/>
              <w:left w:val="single" w:sz="8" w:space="0" w:color="auto"/>
              <w:bottom w:val="nil"/>
              <w:right w:val="single" w:sz="8" w:space="0" w:color="auto"/>
            </w:tcBorders>
            <w:vAlign w:val="bottom"/>
          </w:tcPr>
          <w:p w:rsidR="00791410" w:rsidRPr="00A1295A" w:rsidRDefault="00791410" w:rsidP="00E44BFF">
            <w:pPr>
              <w:widowControl w:val="0"/>
              <w:autoSpaceDE w:val="0"/>
              <w:autoSpaceDN w:val="0"/>
              <w:adjustRightInd w:val="0"/>
              <w:ind w:left="120"/>
              <w:rPr>
                <w:rFonts w:ascii="Times New Roman" w:hAnsi="Times New Roman"/>
                <w:szCs w:val="24"/>
              </w:rPr>
            </w:pPr>
            <w:r w:rsidRPr="00A1295A">
              <w:rPr>
                <w:rFonts w:ascii="Times New Roman" w:hAnsi="Times New Roman"/>
                <w:szCs w:val="24"/>
              </w:rPr>
              <w:t>Ред.</w:t>
            </w:r>
          </w:p>
        </w:tc>
        <w:tc>
          <w:tcPr>
            <w:tcW w:w="3204" w:type="dxa"/>
            <w:tcBorders>
              <w:top w:val="single" w:sz="8" w:space="0" w:color="auto"/>
              <w:left w:val="nil"/>
              <w:bottom w:val="nil"/>
              <w:right w:val="single" w:sz="8" w:space="0" w:color="auto"/>
            </w:tcBorders>
            <w:vAlign w:val="bottom"/>
          </w:tcPr>
          <w:p w:rsidR="00791410" w:rsidRPr="00A1295A" w:rsidRDefault="00791410" w:rsidP="00E44BFF">
            <w:pPr>
              <w:widowControl w:val="0"/>
              <w:autoSpaceDE w:val="0"/>
              <w:autoSpaceDN w:val="0"/>
              <w:adjustRightInd w:val="0"/>
              <w:ind w:left="620"/>
              <w:rPr>
                <w:rFonts w:ascii="Times New Roman" w:hAnsi="Times New Roman"/>
                <w:szCs w:val="24"/>
              </w:rPr>
            </w:pPr>
            <w:r w:rsidRPr="00A1295A">
              <w:rPr>
                <w:rFonts w:ascii="Times New Roman" w:hAnsi="Times New Roman"/>
                <w:szCs w:val="24"/>
              </w:rPr>
              <w:t>Карактеристика</w:t>
            </w:r>
          </w:p>
        </w:tc>
        <w:tc>
          <w:tcPr>
            <w:tcW w:w="1358" w:type="dxa"/>
            <w:tcBorders>
              <w:top w:val="single" w:sz="8" w:space="0" w:color="auto"/>
              <w:left w:val="nil"/>
              <w:bottom w:val="nil"/>
              <w:right w:val="single" w:sz="8" w:space="0" w:color="auto"/>
            </w:tcBorders>
            <w:vAlign w:val="bottom"/>
          </w:tcPr>
          <w:p w:rsidR="00791410" w:rsidRPr="00A1295A" w:rsidRDefault="00791410" w:rsidP="00E44BFF">
            <w:pPr>
              <w:widowControl w:val="0"/>
              <w:autoSpaceDE w:val="0"/>
              <w:autoSpaceDN w:val="0"/>
              <w:adjustRightInd w:val="0"/>
              <w:ind w:left="100"/>
              <w:rPr>
                <w:rFonts w:ascii="Times New Roman" w:hAnsi="Times New Roman"/>
                <w:szCs w:val="24"/>
              </w:rPr>
            </w:pPr>
            <w:r w:rsidRPr="00A1295A">
              <w:rPr>
                <w:rFonts w:ascii="Times New Roman" w:hAnsi="Times New Roman"/>
                <w:szCs w:val="24"/>
              </w:rPr>
              <w:t>Јединица</w:t>
            </w:r>
          </w:p>
        </w:tc>
        <w:tc>
          <w:tcPr>
            <w:tcW w:w="1740" w:type="dxa"/>
            <w:tcBorders>
              <w:top w:val="single" w:sz="8" w:space="0" w:color="auto"/>
              <w:left w:val="nil"/>
              <w:bottom w:val="nil"/>
              <w:right w:val="single" w:sz="8" w:space="0" w:color="auto"/>
            </w:tcBorders>
            <w:vAlign w:val="bottom"/>
          </w:tcPr>
          <w:p w:rsidR="00791410" w:rsidRPr="00A1295A" w:rsidRDefault="00791410" w:rsidP="00E44BFF">
            <w:pPr>
              <w:widowControl w:val="0"/>
              <w:autoSpaceDE w:val="0"/>
              <w:autoSpaceDN w:val="0"/>
              <w:adjustRightInd w:val="0"/>
              <w:ind w:left="280"/>
              <w:rPr>
                <w:rFonts w:ascii="Times New Roman" w:hAnsi="Times New Roman"/>
                <w:szCs w:val="24"/>
              </w:rPr>
            </w:pPr>
            <w:r w:rsidRPr="00A1295A">
              <w:rPr>
                <w:rFonts w:ascii="Times New Roman" w:hAnsi="Times New Roman"/>
                <w:szCs w:val="24"/>
              </w:rPr>
              <w:t>Вредност</w:t>
            </w:r>
          </w:p>
        </w:tc>
        <w:tc>
          <w:tcPr>
            <w:tcW w:w="2780" w:type="dxa"/>
            <w:tcBorders>
              <w:top w:val="single" w:sz="8" w:space="0" w:color="auto"/>
              <w:left w:val="nil"/>
              <w:bottom w:val="nil"/>
              <w:right w:val="single" w:sz="8" w:space="0" w:color="auto"/>
            </w:tcBorders>
            <w:vAlign w:val="bottom"/>
          </w:tcPr>
          <w:p w:rsidR="00791410" w:rsidRPr="00A1295A" w:rsidRDefault="00791410" w:rsidP="00E44BFF">
            <w:pPr>
              <w:widowControl w:val="0"/>
              <w:autoSpaceDE w:val="0"/>
              <w:autoSpaceDN w:val="0"/>
              <w:adjustRightInd w:val="0"/>
              <w:ind w:left="880"/>
              <w:rPr>
                <w:rFonts w:ascii="Times New Roman" w:hAnsi="Times New Roman"/>
                <w:szCs w:val="24"/>
              </w:rPr>
            </w:pPr>
            <w:r w:rsidRPr="00A1295A">
              <w:rPr>
                <w:rFonts w:ascii="Times New Roman" w:hAnsi="Times New Roman"/>
                <w:szCs w:val="24"/>
              </w:rPr>
              <w:t>Методе</w:t>
            </w:r>
          </w:p>
        </w:tc>
      </w:tr>
      <w:tr w:rsidR="00791410" w:rsidRPr="00A1295A" w:rsidTr="00B03B83">
        <w:trPr>
          <w:trHeight w:val="373"/>
        </w:trPr>
        <w:tc>
          <w:tcPr>
            <w:tcW w:w="764" w:type="dxa"/>
            <w:tcBorders>
              <w:top w:val="nil"/>
              <w:left w:val="single" w:sz="8" w:space="0" w:color="auto"/>
              <w:bottom w:val="single" w:sz="8" w:space="0" w:color="auto"/>
              <w:right w:val="single" w:sz="8" w:space="0" w:color="auto"/>
            </w:tcBorders>
            <w:vAlign w:val="bottom"/>
          </w:tcPr>
          <w:p w:rsidR="00791410" w:rsidRPr="00A1295A" w:rsidRDefault="00791410" w:rsidP="00E44BFF">
            <w:pPr>
              <w:widowControl w:val="0"/>
              <w:autoSpaceDE w:val="0"/>
              <w:autoSpaceDN w:val="0"/>
              <w:adjustRightInd w:val="0"/>
              <w:ind w:left="120"/>
              <w:rPr>
                <w:rFonts w:ascii="Times New Roman" w:hAnsi="Times New Roman"/>
                <w:szCs w:val="24"/>
              </w:rPr>
            </w:pPr>
            <w:r w:rsidRPr="00A1295A">
              <w:rPr>
                <w:rFonts w:ascii="Times New Roman" w:hAnsi="Times New Roman"/>
                <w:szCs w:val="24"/>
              </w:rPr>
              <w:t>Бр.</w:t>
            </w:r>
          </w:p>
        </w:tc>
        <w:tc>
          <w:tcPr>
            <w:tcW w:w="3204" w:type="dxa"/>
            <w:tcBorders>
              <w:top w:val="nil"/>
              <w:left w:val="nil"/>
              <w:bottom w:val="single" w:sz="8" w:space="0" w:color="auto"/>
              <w:right w:val="single" w:sz="8" w:space="0" w:color="auto"/>
            </w:tcBorders>
            <w:vAlign w:val="bottom"/>
          </w:tcPr>
          <w:p w:rsidR="00791410" w:rsidRPr="00A1295A" w:rsidRDefault="00791410" w:rsidP="00E44BFF">
            <w:pPr>
              <w:widowControl w:val="0"/>
              <w:autoSpaceDE w:val="0"/>
              <w:autoSpaceDN w:val="0"/>
              <w:adjustRightInd w:val="0"/>
              <w:rPr>
                <w:rFonts w:ascii="Times New Roman" w:hAnsi="Times New Roman"/>
                <w:szCs w:val="24"/>
              </w:rPr>
            </w:pPr>
          </w:p>
        </w:tc>
        <w:tc>
          <w:tcPr>
            <w:tcW w:w="1358" w:type="dxa"/>
            <w:tcBorders>
              <w:top w:val="nil"/>
              <w:left w:val="nil"/>
              <w:bottom w:val="single" w:sz="8" w:space="0" w:color="auto"/>
              <w:right w:val="single" w:sz="8" w:space="0" w:color="auto"/>
            </w:tcBorders>
            <w:vAlign w:val="bottom"/>
          </w:tcPr>
          <w:p w:rsidR="00791410" w:rsidRPr="00A1295A" w:rsidRDefault="00791410" w:rsidP="00E44BFF">
            <w:pPr>
              <w:widowControl w:val="0"/>
              <w:autoSpaceDE w:val="0"/>
              <w:autoSpaceDN w:val="0"/>
              <w:adjustRightInd w:val="0"/>
              <w:rPr>
                <w:rFonts w:ascii="Times New Roman" w:hAnsi="Times New Roman"/>
                <w:szCs w:val="24"/>
              </w:rPr>
            </w:pPr>
          </w:p>
        </w:tc>
        <w:tc>
          <w:tcPr>
            <w:tcW w:w="1740" w:type="dxa"/>
            <w:tcBorders>
              <w:top w:val="nil"/>
              <w:left w:val="nil"/>
              <w:bottom w:val="single" w:sz="8" w:space="0" w:color="auto"/>
              <w:right w:val="single" w:sz="8" w:space="0" w:color="auto"/>
            </w:tcBorders>
            <w:vAlign w:val="bottom"/>
          </w:tcPr>
          <w:p w:rsidR="00791410" w:rsidRPr="00A1295A" w:rsidRDefault="00791410" w:rsidP="00E44BFF">
            <w:pPr>
              <w:widowControl w:val="0"/>
              <w:autoSpaceDE w:val="0"/>
              <w:autoSpaceDN w:val="0"/>
              <w:adjustRightInd w:val="0"/>
              <w:rPr>
                <w:rFonts w:ascii="Times New Roman" w:hAnsi="Times New Roman"/>
                <w:szCs w:val="24"/>
              </w:rPr>
            </w:pPr>
          </w:p>
        </w:tc>
        <w:tc>
          <w:tcPr>
            <w:tcW w:w="2780" w:type="dxa"/>
            <w:tcBorders>
              <w:top w:val="nil"/>
              <w:left w:val="nil"/>
              <w:bottom w:val="single" w:sz="8" w:space="0" w:color="auto"/>
              <w:right w:val="single" w:sz="8" w:space="0" w:color="auto"/>
            </w:tcBorders>
            <w:vAlign w:val="bottom"/>
          </w:tcPr>
          <w:p w:rsidR="00791410" w:rsidRPr="00A1295A" w:rsidRDefault="00791410" w:rsidP="00E44BFF">
            <w:pPr>
              <w:widowControl w:val="0"/>
              <w:autoSpaceDE w:val="0"/>
              <w:autoSpaceDN w:val="0"/>
              <w:adjustRightInd w:val="0"/>
              <w:rPr>
                <w:rFonts w:ascii="Times New Roman" w:hAnsi="Times New Roman"/>
                <w:szCs w:val="24"/>
              </w:rPr>
            </w:pPr>
          </w:p>
        </w:tc>
      </w:tr>
      <w:tr w:rsidR="00902C9B" w:rsidRPr="00A1295A" w:rsidTr="00B03B83">
        <w:trPr>
          <w:trHeight w:val="373"/>
        </w:trPr>
        <w:tc>
          <w:tcPr>
            <w:tcW w:w="764" w:type="dxa"/>
            <w:tcBorders>
              <w:top w:val="nil"/>
              <w:left w:val="single" w:sz="8" w:space="0" w:color="auto"/>
              <w:bottom w:val="single" w:sz="8" w:space="0" w:color="auto"/>
              <w:right w:val="single" w:sz="8" w:space="0" w:color="auto"/>
            </w:tcBorders>
            <w:vAlign w:val="center"/>
          </w:tcPr>
          <w:p w:rsidR="00902C9B" w:rsidRPr="00902C9B" w:rsidRDefault="00902C9B" w:rsidP="00E44BFF">
            <w:pPr>
              <w:widowControl w:val="0"/>
              <w:autoSpaceDE w:val="0"/>
              <w:autoSpaceDN w:val="0"/>
              <w:adjustRightInd w:val="0"/>
              <w:ind w:left="120"/>
              <w:jc w:val="center"/>
              <w:rPr>
                <w:rFonts w:ascii="Times New Roman" w:hAnsi="Times New Roman"/>
                <w:szCs w:val="24"/>
              </w:rPr>
            </w:pPr>
            <w:r>
              <w:rPr>
                <w:rFonts w:ascii="Times New Roman" w:hAnsi="Times New Roman"/>
                <w:szCs w:val="24"/>
              </w:rPr>
              <w:t>1</w:t>
            </w:r>
          </w:p>
        </w:tc>
        <w:tc>
          <w:tcPr>
            <w:tcW w:w="3204" w:type="dxa"/>
            <w:tcBorders>
              <w:top w:val="nil"/>
              <w:left w:val="nil"/>
              <w:bottom w:val="single" w:sz="8" w:space="0" w:color="auto"/>
              <w:right w:val="single" w:sz="8" w:space="0" w:color="auto"/>
            </w:tcBorders>
            <w:vAlign w:val="bottom"/>
          </w:tcPr>
          <w:p w:rsidR="00902C9B" w:rsidRPr="000334AC" w:rsidRDefault="00902C9B" w:rsidP="00E44BFF">
            <w:pPr>
              <w:widowControl w:val="0"/>
              <w:autoSpaceDE w:val="0"/>
              <w:autoSpaceDN w:val="0"/>
              <w:adjustRightInd w:val="0"/>
              <w:rPr>
                <w:rFonts w:ascii="Times New Roman" w:hAnsi="Times New Roman"/>
                <w:szCs w:val="24"/>
              </w:rPr>
            </w:pPr>
            <w:r>
              <w:rPr>
                <w:rFonts w:ascii="Times New Roman" w:hAnsi="Times New Roman"/>
                <w:szCs w:val="24"/>
              </w:rPr>
              <w:t xml:space="preserve">  Густина на 15</w:t>
            </w:r>
            <w:r w:rsidRPr="00A1295A">
              <w:rPr>
                <w:rFonts w:ascii="Times New Roman" w:hAnsi="Times New Roman"/>
                <w:szCs w:val="24"/>
              </w:rPr>
              <w:t>°C</w:t>
            </w:r>
            <w:r w:rsidR="000334AC">
              <w:rPr>
                <w:rFonts w:ascii="Times New Roman" w:hAnsi="Times New Roman"/>
                <w:szCs w:val="24"/>
              </w:rPr>
              <w:t xml:space="preserve"> (мах.)</w:t>
            </w:r>
          </w:p>
        </w:tc>
        <w:tc>
          <w:tcPr>
            <w:tcW w:w="1358" w:type="dxa"/>
            <w:tcBorders>
              <w:top w:val="nil"/>
              <w:left w:val="nil"/>
              <w:bottom w:val="single" w:sz="8" w:space="0" w:color="auto"/>
              <w:right w:val="single" w:sz="8" w:space="0" w:color="auto"/>
            </w:tcBorders>
            <w:vAlign w:val="center"/>
          </w:tcPr>
          <w:p w:rsidR="00902C9B" w:rsidRPr="00902C9B" w:rsidRDefault="00902C9B" w:rsidP="00376517">
            <w:pPr>
              <w:widowControl w:val="0"/>
              <w:autoSpaceDE w:val="0"/>
              <w:autoSpaceDN w:val="0"/>
              <w:adjustRightInd w:val="0"/>
              <w:jc w:val="center"/>
              <w:rPr>
                <w:rFonts w:ascii="Times New Roman" w:hAnsi="Times New Roman"/>
                <w:szCs w:val="24"/>
              </w:rPr>
            </w:pPr>
            <w:r w:rsidRPr="00A1295A">
              <w:rPr>
                <w:rFonts w:ascii="Times New Roman" w:hAnsi="Times New Roman"/>
                <w:szCs w:val="24"/>
              </w:rPr>
              <w:t>kg</w:t>
            </w:r>
            <w:r>
              <w:rPr>
                <w:rFonts w:ascii="Times New Roman" w:hAnsi="Times New Roman"/>
                <w:szCs w:val="24"/>
              </w:rPr>
              <w:t xml:space="preserve"> /</w:t>
            </w:r>
            <w:r w:rsidRPr="00A1295A">
              <w:rPr>
                <w:rFonts w:ascii="Times New Roman" w:hAnsi="Times New Roman"/>
                <w:szCs w:val="24"/>
              </w:rPr>
              <w:t xml:space="preserve"> mm</w:t>
            </w:r>
            <w:r w:rsidRPr="00A1295A">
              <w:rPr>
                <w:rFonts w:ascii="Times New Roman" w:hAnsi="Times New Roman"/>
                <w:sz w:val="32"/>
                <w:szCs w:val="32"/>
                <w:vertAlign w:val="superscript"/>
              </w:rPr>
              <w:t>2</w:t>
            </w:r>
          </w:p>
        </w:tc>
        <w:tc>
          <w:tcPr>
            <w:tcW w:w="1740" w:type="dxa"/>
            <w:tcBorders>
              <w:top w:val="nil"/>
              <w:left w:val="nil"/>
              <w:bottom w:val="single" w:sz="8" w:space="0" w:color="auto"/>
              <w:right w:val="single" w:sz="8" w:space="0" w:color="auto"/>
            </w:tcBorders>
            <w:vAlign w:val="center"/>
          </w:tcPr>
          <w:p w:rsidR="00902C9B" w:rsidRPr="00902C9B" w:rsidRDefault="00902C9B" w:rsidP="00376517">
            <w:pPr>
              <w:widowControl w:val="0"/>
              <w:autoSpaceDE w:val="0"/>
              <w:autoSpaceDN w:val="0"/>
              <w:adjustRightInd w:val="0"/>
              <w:jc w:val="center"/>
              <w:rPr>
                <w:rFonts w:ascii="Times New Roman" w:hAnsi="Times New Roman"/>
                <w:szCs w:val="24"/>
              </w:rPr>
            </w:pPr>
            <w:r>
              <w:rPr>
                <w:rFonts w:ascii="Times New Roman" w:hAnsi="Times New Roman"/>
                <w:szCs w:val="24"/>
              </w:rPr>
              <w:t>870,00</w:t>
            </w:r>
          </w:p>
        </w:tc>
        <w:tc>
          <w:tcPr>
            <w:tcW w:w="2780" w:type="dxa"/>
            <w:tcBorders>
              <w:top w:val="nil"/>
              <w:left w:val="nil"/>
              <w:bottom w:val="single" w:sz="8" w:space="0" w:color="auto"/>
              <w:right w:val="single" w:sz="8" w:space="0" w:color="auto"/>
            </w:tcBorders>
            <w:vAlign w:val="bottom"/>
          </w:tcPr>
          <w:p w:rsidR="00902C9B" w:rsidRPr="00A1295A" w:rsidRDefault="00902C9B" w:rsidP="00E44BFF">
            <w:pPr>
              <w:widowControl w:val="0"/>
              <w:autoSpaceDE w:val="0"/>
              <w:autoSpaceDN w:val="0"/>
              <w:adjustRightInd w:val="0"/>
              <w:rPr>
                <w:rFonts w:ascii="Times New Roman" w:hAnsi="Times New Roman"/>
                <w:szCs w:val="24"/>
              </w:rPr>
            </w:pPr>
            <w:r w:rsidRPr="00A1295A">
              <w:rPr>
                <w:rFonts w:ascii="Times New Roman" w:hAnsi="Times New Roman"/>
                <w:szCs w:val="24"/>
              </w:rPr>
              <w:t xml:space="preserve">SRPS EN ISO </w:t>
            </w:r>
            <w:r>
              <w:rPr>
                <w:rFonts w:ascii="Times New Roman" w:hAnsi="Times New Roman"/>
                <w:szCs w:val="24"/>
              </w:rPr>
              <w:t>3675:2007</w:t>
            </w:r>
          </w:p>
        </w:tc>
      </w:tr>
      <w:tr w:rsidR="000334AC" w:rsidRPr="00A1295A" w:rsidTr="00B03B83">
        <w:trPr>
          <w:trHeight w:val="373"/>
        </w:trPr>
        <w:tc>
          <w:tcPr>
            <w:tcW w:w="764" w:type="dxa"/>
            <w:tcBorders>
              <w:top w:val="nil"/>
              <w:left w:val="single" w:sz="8" w:space="0" w:color="auto"/>
              <w:bottom w:val="single" w:sz="8" w:space="0" w:color="auto"/>
              <w:right w:val="single" w:sz="8" w:space="0" w:color="auto"/>
            </w:tcBorders>
            <w:vAlign w:val="center"/>
          </w:tcPr>
          <w:p w:rsidR="000334AC" w:rsidRPr="00902C9B" w:rsidRDefault="000334AC" w:rsidP="00B03B83">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2</w:t>
            </w:r>
          </w:p>
        </w:tc>
        <w:tc>
          <w:tcPr>
            <w:tcW w:w="3204" w:type="dxa"/>
            <w:tcBorders>
              <w:top w:val="nil"/>
              <w:left w:val="nil"/>
              <w:bottom w:val="single" w:sz="8" w:space="0" w:color="auto"/>
              <w:right w:val="single" w:sz="8" w:space="0" w:color="auto"/>
            </w:tcBorders>
            <w:vAlign w:val="bottom"/>
          </w:tcPr>
          <w:p w:rsidR="000334AC" w:rsidRPr="000334AC" w:rsidRDefault="000334AC" w:rsidP="00B03B83">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Садржај сумпора,</w:t>
            </w:r>
            <w:r>
              <w:rPr>
                <w:rFonts w:ascii="Times New Roman" w:hAnsi="Times New Roman"/>
                <w:szCs w:val="24"/>
              </w:rPr>
              <w:t xml:space="preserve"> (мах.)</w:t>
            </w:r>
          </w:p>
        </w:tc>
        <w:tc>
          <w:tcPr>
            <w:tcW w:w="1358" w:type="dxa"/>
            <w:tcBorders>
              <w:top w:val="nil"/>
              <w:left w:val="nil"/>
              <w:bottom w:val="single" w:sz="8" w:space="0" w:color="auto"/>
              <w:right w:val="single" w:sz="8" w:space="0" w:color="auto"/>
            </w:tcBorders>
            <w:vAlign w:val="center"/>
          </w:tcPr>
          <w:p w:rsidR="000334AC" w:rsidRPr="00A1295A" w:rsidRDefault="000334AC" w:rsidP="00376517">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 (m/m)</w:t>
            </w:r>
          </w:p>
        </w:tc>
        <w:tc>
          <w:tcPr>
            <w:tcW w:w="1740" w:type="dxa"/>
            <w:tcBorders>
              <w:top w:val="nil"/>
              <w:left w:val="nil"/>
              <w:bottom w:val="single" w:sz="8" w:space="0" w:color="auto"/>
              <w:right w:val="single" w:sz="8" w:space="0" w:color="auto"/>
            </w:tcBorders>
            <w:vAlign w:val="center"/>
          </w:tcPr>
          <w:p w:rsidR="000334AC" w:rsidRPr="00A1295A" w:rsidRDefault="000334AC" w:rsidP="00376517">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0</w:t>
            </w:r>
            <w:r w:rsidRPr="00A1295A">
              <w:rPr>
                <w:rFonts w:ascii="Times New Roman" w:hAnsi="Times New Roman"/>
                <w:szCs w:val="24"/>
              </w:rPr>
              <w:t>,</w:t>
            </w:r>
            <w:r>
              <w:rPr>
                <w:rFonts w:ascii="Times New Roman" w:hAnsi="Times New Roman"/>
                <w:szCs w:val="24"/>
              </w:rPr>
              <w:t>1</w:t>
            </w:r>
            <w:r w:rsidRPr="00A1295A">
              <w:rPr>
                <w:rFonts w:ascii="Times New Roman" w:hAnsi="Times New Roman"/>
                <w:szCs w:val="24"/>
              </w:rPr>
              <w:t>0</w:t>
            </w:r>
          </w:p>
        </w:tc>
        <w:tc>
          <w:tcPr>
            <w:tcW w:w="2780" w:type="dxa"/>
            <w:tcBorders>
              <w:top w:val="nil"/>
              <w:left w:val="nil"/>
              <w:bottom w:val="single" w:sz="8" w:space="0" w:color="auto"/>
              <w:right w:val="single" w:sz="8" w:space="0" w:color="auto"/>
            </w:tcBorders>
            <w:vAlign w:val="bottom"/>
          </w:tcPr>
          <w:p w:rsidR="000334AC" w:rsidRPr="00524564" w:rsidRDefault="000334AC" w:rsidP="00B03B83">
            <w:pPr>
              <w:widowControl w:val="0"/>
              <w:autoSpaceDE w:val="0"/>
              <w:autoSpaceDN w:val="0"/>
              <w:adjustRightInd w:val="0"/>
              <w:spacing w:line="262" w:lineRule="exact"/>
              <w:rPr>
                <w:rFonts w:ascii="Times New Roman" w:hAnsi="Times New Roman"/>
                <w:szCs w:val="24"/>
              </w:rPr>
            </w:pPr>
            <w:r w:rsidRPr="00A1295A">
              <w:rPr>
                <w:rFonts w:ascii="Times New Roman" w:hAnsi="Times New Roman"/>
                <w:szCs w:val="24"/>
              </w:rPr>
              <w:t xml:space="preserve">SRPS EN ISO </w:t>
            </w:r>
            <w:r>
              <w:rPr>
                <w:rFonts w:ascii="Times New Roman" w:hAnsi="Times New Roman"/>
                <w:szCs w:val="24"/>
              </w:rPr>
              <w:t>8754:2007</w:t>
            </w:r>
          </w:p>
        </w:tc>
      </w:tr>
      <w:tr w:rsidR="00791410" w:rsidRPr="00A1295A" w:rsidTr="00B03B83">
        <w:trPr>
          <w:trHeight w:val="356"/>
        </w:trPr>
        <w:tc>
          <w:tcPr>
            <w:tcW w:w="764" w:type="dxa"/>
            <w:tcBorders>
              <w:top w:val="nil"/>
              <w:left w:val="single" w:sz="8" w:space="0" w:color="auto"/>
              <w:bottom w:val="single" w:sz="8" w:space="0" w:color="auto"/>
              <w:right w:val="single" w:sz="8" w:space="0" w:color="auto"/>
            </w:tcBorders>
            <w:vAlign w:val="center"/>
          </w:tcPr>
          <w:p w:rsidR="00791410" w:rsidRPr="000334AC" w:rsidRDefault="000334AC" w:rsidP="00E44BFF">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3</w:t>
            </w:r>
          </w:p>
        </w:tc>
        <w:tc>
          <w:tcPr>
            <w:tcW w:w="3204" w:type="dxa"/>
            <w:tcBorders>
              <w:top w:val="nil"/>
              <w:left w:val="nil"/>
              <w:bottom w:val="single" w:sz="8" w:space="0" w:color="auto"/>
              <w:right w:val="single" w:sz="8" w:space="0" w:color="auto"/>
            </w:tcBorders>
            <w:vAlign w:val="bottom"/>
          </w:tcPr>
          <w:p w:rsidR="00791410" w:rsidRPr="000334AC" w:rsidRDefault="00791410" w:rsidP="000334AC">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 xml:space="preserve">Тачка паљења, </w:t>
            </w:r>
            <w:r w:rsidR="000334AC">
              <w:rPr>
                <w:rFonts w:ascii="Times New Roman" w:hAnsi="Times New Roman"/>
                <w:szCs w:val="24"/>
              </w:rPr>
              <w:t>(мин.)</w:t>
            </w:r>
          </w:p>
        </w:tc>
        <w:tc>
          <w:tcPr>
            <w:tcW w:w="1358" w:type="dxa"/>
            <w:tcBorders>
              <w:top w:val="nil"/>
              <w:left w:val="nil"/>
              <w:bottom w:val="single" w:sz="8" w:space="0" w:color="auto"/>
              <w:right w:val="single" w:sz="8" w:space="0" w:color="auto"/>
            </w:tcBorders>
            <w:vAlign w:val="center"/>
          </w:tcPr>
          <w:p w:rsidR="00791410" w:rsidRPr="00A1295A" w:rsidRDefault="00791410" w:rsidP="00376517">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°C</w:t>
            </w:r>
          </w:p>
        </w:tc>
        <w:tc>
          <w:tcPr>
            <w:tcW w:w="1740" w:type="dxa"/>
            <w:tcBorders>
              <w:top w:val="nil"/>
              <w:left w:val="nil"/>
              <w:bottom w:val="single" w:sz="8" w:space="0" w:color="auto"/>
              <w:right w:val="single" w:sz="8" w:space="0" w:color="auto"/>
            </w:tcBorders>
            <w:vAlign w:val="center"/>
          </w:tcPr>
          <w:p w:rsidR="00791410" w:rsidRPr="00902C9B" w:rsidRDefault="00524564" w:rsidP="00376517">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5</w:t>
            </w:r>
            <w:r w:rsidR="00902C9B">
              <w:rPr>
                <w:rFonts w:ascii="Times New Roman" w:hAnsi="Times New Roman"/>
                <w:szCs w:val="24"/>
              </w:rPr>
              <w:t>5</w:t>
            </w:r>
          </w:p>
        </w:tc>
        <w:tc>
          <w:tcPr>
            <w:tcW w:w="2780" w:type="dxa"/>
            <w:tcBorders>
              <w:top w:val="nil"/>
              <w:left w:val="nil"/>
              <w:bottom w:val="single" w:sz="8" w:space="0" w:color="auto"/>
              <w:right w:val="single" w:sz="8" w:space="0" w:color="auto"/>
            </w:tcBorders>
            <w:vAlign w:val="bottom"/>
          </w:tcPr>
          <w:p w:rsidR="00791410" w:rsidRPr="00524564" w:rsidRDefault="00791410" w:rsidP="00E44BFF">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SRPS ISO 2719</w:t>
            </w:r>
            <w:r w:rsidR="00524564">
              <w:rPr>
                <w:rFonts w:ascii="Times New Roman" w:hAnsi="Times New Roman"/>
                <w:szCs w:val="24"/>
              </w:rPr>
              <w:t>:2008</w:t>
            </w:r>
          </w:p>
        </w:tc>
      </w:tr>
      <w:tr w:rsidR="00902C9B" w:rsidRPr="00A1295A" w:rsidTr="00B03B83">
        <w:trPr>
          <w:trHeight w:val="106"/>
        </w:trPr>
        <w:tc>
          <w:tcPr>
            <w:tcW w:w="764" w:type="dxa"/>
            <w:tcBorders>
              <w:top w:val="single" w:sz="4" w:space="0" w:color="auto"/>
              <w:left w:val="single" w:sz="8" w:space="0" w:color="auto"/>
              <w:bottom w:val="single" w:sz="8" w:space="0" w:color="auto"/>
              <w:right w:val="single" w:sz="8" w:space="0" w:color="auto"/>
            </w:tcBorders>
            <w:vAlign w:val="center"/>
          </w:tcPr>
          <w:p w:rsidR="00902C9B" w:rsidRPr="000334AC" w:rsidRDefault="000334AC" w:rsidP="00E44BFF">
            <w:pPr>
              <w:widowControl w:val="0"/>
              <w:autoSpaceDE w:val="0"/>
              <w:autoSpaceDN w:val="0"/>
              <w:adjustRightInd w:val="0"/>
              <w:spacing w:line="264" w:lineRule="exact"/>
              <w:ind w:left="120"/>
              <w:jc w:val="center"/>
              <w:rPr>
                <w:rFonts w:ascii="Times New Roman" w:hAnsi="Times New Roman"/>
                <w:szCs w:val="24"/>
              </w:rPr>
            </w:pPr>
            <w:r>
              <w:rPr>
                <w:rFonts w:ascii="Times New Roman" w:hAnsi="Times New Roman"/>
                <w:szCs w:val="24"/>
              </w:rPr>
              <w:t>4</w:t>
            </w:r>
          </w:p>
        </w:tc>
        <w:tc>
          <w:tcPr>
            <w:tcW w:w="3204" w:type="dxa"/>
            <w:tcBorders>
              <w:top w:val="single" w:sz="4" w:space="0" w:color="auto"/>
              <w:left w:val="nil"/>
              <w:bottom w:val="single" w:sz="8" w:space="0" w:color="auto"/>
              <w:right w:val="single" w:sz="8" w:space="0" w:color="auto"/>
            </w:tcBorders>
            <w:vAlign w:val="bottom"/>
          </w:tcPr>
          <w:p w:rsidR="00902C9B" w:rsidRPr="000334AC" w:rsidRDefault="000334AC" w:rsidP="00902C9B">
            <w:pPr>
              <w:widowControl w:val="0"/>
              <w:autoSpaceDE w:val="0"/>
              <w:autoSpaceDN w:val="0"/>
              <w:adjustRightInd w:val="0"/>
              <w:spacing w:line="264" w:lineRule="exact"/>
              <w:ind w:left="100"/>
              <w:rPr>
                <w:rFonts w:ascii="Times New Roman" w:hAnsi="Times New Roman"/>
                <w:szCs w:val="24"/>
              </w:rPr>
            </w:pPr>
            <w:r>
              <w:rPr>
                <w:rFonts w:ascii="Times New Roman" w:hAnsi="Times New Roman"/>
                <w:szCs w:val="24"/>
              </w:rPr>
              <w:t>Вискоз.</w:t>
            </w:r>
            <w:r w:rsidR="00902C9B" w:rsidRPr="00A1295A">
              <w:rPr>
                <w:rFonts w:ascii="Times New Roman" w:hAnsi="Times New Roman"/>
                <w:szCs w:val="24"/>
              </w:rPr>
              <w:t xml:space="preserve"> на </w:t>
            </w:r>
            <w:r w:rsidR="00902C9B">
              <w:rPr>
                <w:rFonts w:ascii="Times New Roman" w:hAnsi="Times New Roman"/>
                <w:szCs w:val="24"/>
              </w:rPr>
              <w:t>40</w:t>
            </w:r>
            <w:r w:rsidR="00902C9B" w:rsidRPr="00A1295A">
              <w:rPr>
                <w:rFonts w:ascii="Times New Roman" w:hAnsi="Times New Roman"/>
                <w:szCs w:val="24"/>
              </w:rPr>
              <w:t>°C,</w:t>
            </w:r>
            <w:r>
              <w:rPr>
                <w:rFonts w:ascii="Times New Roman" w:hAnsi="Times New Roman"/>
                <w:szCs w:val="24"/>
              </w:rPr>
              <w:t xml:space="preserve"> (мин-мах)</w:t>
            </w:r>
          </w:p>
        </w:tc>
        <w:tc>
          <w:tcPr>
            <w:tcW w:w="1358" w:type="dxa"/>
            <w:tcBorders>
              <w:top w:val="single" w:sz="4" w:space="0" w:color="auto"/>
              <w:left w:val="nil"/>
              <w:bottom w:val="single" w:sz="8" w:space="0" w:color="auto"/>
              <w:right w:val="single" w:sz="8" w:space="0" w:color="auto"/>
            </w:tcBorders>
            <w:vAlign w:val="center"/>
          </w:tcPr>
          <w:p w:rsidR="00902C9B" w:rsidRPr="00A1295A" w:rsidRDefault="00902C9B" w:rsidP="00376517">
            <w:pPr>
              <w:widowControl w:val="0"/>
              <w:autoSpaceDE w:val="0"/>
              <w:autoSpaceDN w:val="0"/>
              <w:adjustRightInd w:val="0"/>
              <w:spacing w:line="305" w:lineRule="exact"/>
              <w:ind w:left="100"/>
              <w:jc w:val="center"/>
              <w:rPr>
                <w:rFonts w:ascii="Times New Roman" w:hAnsi="Times New Roman"/>
                <w:szCs w:val="24"/>
              </w:rPr>
            </w:pPr>
            <w:r w:rsidRPr="00A1295A">
              <w:rPr>
                <w:rFonts w:ascii="Times New Roman" w:hAnsi="Times New Roman"/>
                <w:szCs w:val="24"/>
              </w:rPr>
              <w:t>mm</w:t>
            </w:r>
            <w:r w:rsidRPr="00A1295A">
              <w:rPr>
                <w:rFonts w:ascii="Times New Roman" w:hAnsi="Times New Roman"/>
                <w:sz w:val="32"/>
                <w:szCs w:val="32"/>
                <w:vertAlign w:val="superscript"/>
              </w:rPr>
              <w:t>2</w:t>
            </w:r>
            <w:r w:rsidRPr="00A1295A">
              <w:rPr>
                <w:rFonts w:ascii="Times New Roman" w:hAnsi="Times New Roman"/>
                <w:szCs w:val="24"/>
              </w:rPr>
              <w:t>/s</w:t>
            </w:r>
          </w:p>
        </w:tc>
        <w:tc>
          <w:tcPr>
            <w:tcW w:w="1740" w:type="dxa"/>
            <w:tcBorders>
              <w:top w:val="single" w:sz="4" w:space="0" w:color="auto"/>
              <w:left w:val="nil"/>
              <w:bottom w:val="single" w:sz="8" w:space="0" w:color="auto"/>
              <w:right w:val="single" w:sz="8" w:space="0" w:color="auto"/>
            </w:tcBorders>
            <w:vAlign w:val="center"/>
          </w:tcPr>
          <w:p w:rsidR="00902C9B" w:rsidRPr="00902C9B" w:rsidRDefault="00902C9B" w:rsidP="00376517">
            <w:pPr>
              <w:widowControl w:val="0"/>
              <w:autoSpaceDE w:val="0"/>
              <w:autoSpaceDN w:val="0"/>
              <w:adjustRightInd w:val="0"/>
              <w:spacing w:line="264" w:lineRule="exact"/>
              <w:ind w:left="100"/>
              <w:jc w:val="center"/>
              <w:rPr>
                <w:rFonts w:ascii="Times New Roman" w:hAnsi="Times New Roman"/>
                <w:szCs w:val="24"/>
              </w:rPr>
            </w:pPr>
            <w:r>
              <w:rPr>
                <w:rFonts w:ascii="Times New Roman" w:hAnsi="Times New Roman"/>
                <w:szCs w:val="24"/>
              </w:rPr>
              <w:t>2,5</w:t>
            </w:r>
            <w:r w:rsidRPr="00A1295A">
              <w:rPr>
                <w:rFonts w:ascii="Times New Roman" w:hAnsi="Times New Roman"/>
                <w:szCs w:val="24"/>
              </w:rPr>
              <w:t>-</w:t>
            </w:r>
            <w:r>
              <w:rPr>
                <w:rFonts w:ascii="Times New Roman" w:hAnsi="Times New Roman"/>
                <w:szCs w:val="24"/>
              </w:rPr>
              <w:t>6</w:t>
            </w:r>
            <w:r w:rsidRPr="00A1295A">
              <w:rPr>
                <w:rFonts w:ascii="Times New Roman" w:hAnsi="Times New Roman"/>
                <w:szCs w:val="24"/>
              </w:rPr>
              <w:t>,0</w:t>
            </w:r>
          </w:p>
        </w:tc>
        <w:tc>
          <w:tcPr>
            <w:tcW w:w="2780" w:type="dxa"/>
            <w:tcBorders>
              <w:top w:val="single" w:sz="4" w:space="0" w:color="auto"/>
              <w:left w:val="nil"/>
              <w:bottom w:val="single" w:sz="8" w:space="0" w:color="auto"/>
              <w:right w:val="single" w:sz="8" w:space="0" w:color="auto"/>
            </w:tcBorders>
            <w:vAlign w:val="bottom"/>
          </w:tcPr>
          <w:p w:rsidR="00902C9B" w:rsidRPr="00902C9B" w:rsidRDefault="00902C9B" w:rsidP="00E44BFF">
            <w:pPr>
              <w:widowControl w:val="0"/>
              <w:autoSpaceDE w:val="0"/>
              <w:autoSpaceDN w:val="0"/>
              <w:adjustRightInd w:val="0"/>
              <w:spacing w:line="264" w:lineRule="exact"/>
              <w:ind w:left="100"/>
              <w:rPr>
                <w:rFonts w:ascii="Times New Roman" w:hAnsi="Times New Roman"/>
                <w:szCs w:val="24"/>
              </w:rPr>
            </w:pPr>
            <w:r w:rsidRPr="00A1295A">
              <w:rPr>
                <w:rFonts w:ascii="Times New Roman" w:hAnsi="Times New Roman"/>
                <w:szCs w:val="24"/>
              </w:rPr>
              <w:t>SRPS ISO 3104</w:t>
            </w:r>
            <w:r>
              <w:rPr>
                <w:rFonts w:ascii="Times New Roman" w:hAnsi="Times New Roman"/>
                <w:szCs w:val="24"/>
              </w:rPr>
              <w:t>:2003</w:t>
            </w:r>
          </w:p>
        </w:tc>
      </w:tr>
      <w:tr w:rsidR="00791410" w:rsidRPr="00A1295A" w:rsidTr="00B03B83">
        <w:trPr>
          <w:trHeight w:val="358"/>
        </w:trPr>
        <w:tc>
          <w:tcPr>
            <w:tcW w:w="764" w:type="dxa"/>
            <w:tcBorders>
              <w:top w:val="nil"/>
              <w:left w:val="single" w:sz="8" w:space="0" w:color="auto"/>
              <w:bottom w:val="single" w:sz="8" w:space="0" w:color="auto"/>
              <w:right w:val="single" w:sz="8" w:space="0" w:color="auto"/>
            </w:tcBorders>
            <w:vAlign w:val="center"/>
          </w:tcPr>
          <w:p w:rsidR="00791410" w:rsidRPr="000334AC" w:rsidRDefault="000334AC" w:rsidP="00E44BFF">
            <w:pPr>
              <w:widowControl w:val="0"/>
              <w:autoSpaceDE w:val="0"/>
              <w:autoSpaceDN w:val="0"/>
              <w:adjustRightInd w:val="0"/>
              <w:spacing w:line="264" w:lineRule="exact"/>
              <w:ind w:left="120"/>
              <w:jc w:val="center"/>
              <w:rPr>
                <w:rFonts w:ascii="Times New Roman" w:hAnsi="Times New Roman"/>
                <w:szCs w:val="24"/>
              </w:rPr>
            </w:pPr>
            <w:r>
              <w:rPr>
                <w:rFonts w:ascii="Times New Roman" w:hAnsi="Times New Roman"/>
                <w:szCs w:val="24"/>
              </w:rPr>
              <w:t>5</w:t>
            </w:r>
          </w:p>
        </w:tc>
        <w:tc>
          <w:tcPr>
            <w:tcW w:w="3204" w:type="dxa"/>
            <w:tcBorders>
              <w:top w:val="nil"/>
              <w:left w:val="nil"/>
              <w:bottom w:val="single" w:sz="8" w:space="0" w:color="auto"/>
              <w:right w:val="single" w:sz="8" w:space="0" w:color="auto"/>
            </w:tcBorders>
            <w:vAlign w:val="bottom"/>
          </w:tcPr>
          <w:p w:rsidR="00791410" w:rsidRPr="000334AC" w:rsidRDefault="00791410" w:rsidP="00E44BFF">
            <w:pPr>
              <w:widowControl w:val="0"/>
              <w:autoSpaceDE w:val="0"/>
              <w:autoSpaceDN w:val="0"/>
              <w:adjustRightInd w:val="0"/>
              <w:spacing w:line="264" w:lineRule="exact"/>
              <w:ind w:left="100"/>
              <w:rPr>
                <w:rFonts w:ascii="Times New Roman" w:hAnsi="Times New Roman"/>
                <w:szCs w:val="24"/>
              </w:rPr>
            </w:pPr>
            <w:r w:rsidRPr="00A1295A">
              <w:rPr>
                <w:rFonts w:ascii="Times New Roman" w:hAnsi="Times New Roman"/>
                <w:szCs w:val="24"/>
              </w:rPr>
              <w:t>Тачка течења,</w:t>
            </w:r>
            <w:r w:rsidR="000334AC">
              <w:rPr>
                <w:rFonts w:ascii="Times New Roman" w:hAnsi="Times New Roman"/>
                <w:szCs w:val="24"/>
              </w:rPr>
              <w:t>(мах.)</w:t>
            </w:r>
          </w:p>
        </w:tc>
        <w:tc>
          <w:tcPr>
            <w:tcW w:w="1358" w:type="dxa"/>
            <w:tcBorders>
              <w:top w:val="nil"/>
              <w:left w:val="nil"/>
              <w:bottom w:val="single" w:sz="8" w:space="0" w:color="auto"/>
              <w:right w:val="single" w:sz="8" w:space="0" w:color="auto"/>
            </w:tcBorders>
            <w:vAlign w:val="center"/>
          </w:tcPr>
          <w:p w:rsidR="00791410" w:rsidRPr="00A1295A" w:rsidRDefault="00791410" w:rsidP="00376517">
            <w:pPr>
              <w:widowControl w:val="0"/>
              <w:autoSpaceDE w:val="0"/>
              <w:autoSpaceDN w:val="0"/>
              <w:adjustRightInd w:val="0"/>
              <w:spacing w:line="264" w:lineRule="exact"/>
              <w:ind w:left="100"/>
              <w:jc w:val="center"/>
              <w:rPr>
                <w:rFonts w:ascii="Times New Roman" w:hAnsi="Times New Roman"/>
                <w:szCs w:val="24"/>
              </w:rPr>
            </w:pPr>
            <w:r w:rsidRPr="00A1295A">
              <w:rPr>
                <w:rFonts w:ascii="Times New Roman" w:hAnsi="Times New Roman"/>
                <w:szCs w:val="24"/>
              </w:rPr>
              <w:t>°C</w:t>
            </w:r>
          </w:p>
        </w:tc>
        <w:tc>
          <w:tcPr>
            <w:tcW w:w="1740" w:type="dxa"/>
            <w:tcBorders>
              <w:top w:val="nil"/>
              <w:left w:val="nil"/>
              <w:bottom w:val="single" w:sz="8" w:space="0" w:color="auto"/>
              <w:right w:val="single" w:sz="8" w:space="0" w:color="auto"/>
            </w:tcBorders>
            <w:vAlign w:val="center"/>
          </w:tcPr>
          <w:p w:rsidR="00791410" w:rsidRPr="00E44BFF" w:rsidRDefault="00E44BFF" w:rsidP="00376517">
            <w:pPr>
              <w:widowControl w:val="0"/>
              <w:autoSpaceDE w:val="0"/>
              <w:autoSpaceDN w:val="0"/>
              <w:adjustRightInd w:val="0"/>
              <w:spacing w:line="264" w:lineRule="exact"/>
              <w:ind w:left="100"/>
              <w:jc w:val="center"/>
              <w:rPr>
                <w:rFonts w:ascii="Times New Roman" w:hAnsi="Times New Roman"/>
                <w:szCs w:val="24"/>
              </w:rPr>
            </w:pPr>
            <w:r>
              <w:rPr>
                <w:rFonts w:ascii="Times New Roman" w:hAnsi="Times New Roman"/>
                <w:szCs w:val="24"/>
              </w:rPr>
              <w:t>0</w:t>
            </w:r>
          </w:p>
        </w:tc>
        <w:tc>
          <w:tcPr>
            <w:tcW w:w="2780" w:type="dxa"/>
            <w:tcBorders>
              <w:top w:val="nil"/>
              <w:left w:val="nil"/>
              <w:bottom w:val="single" w:sz="8" w:space="0" w:color="auto"/>
              <w:right w:val="single" w:sz="8" w:space="0" w:color="auto"/>
            </w:tcBorders>
            <w:vAlign w:val="bottom"/>
          </w:tcPr>
          <w:p w:rsidR="00791410" w:rsidRPr="00E44BFF" w:rsidRDefault="00791410" w:rsidP="00E44BFF">
            <w:pPr>
              <w:widowControl w:val="0"/>
              <w:autoSpaceDE w:val="0"/>
              <w:autoSpaceDN w:val="0"/>
              <w:adjustRightInd w:val="0"/>
              <w:spacing w:line="264" w:lineRule="exact"/>
              <w:ind w:left="100"/>
              <w:rPr>
                <w:rFonts w:ascii="Times New Roman" w:hAnsi="Times New Roman"/>
                <w:szCs w:val="24"/>
              </w:rPr>
            </w:pPr>
            <w:r w:rsidRPr="00A1295A">
              <w:rPr>
                <w:rFonts w:ascii="Times New Roman" w:hAnsi="Times New Roman"/>
                <w:szCs w:val="24"/>
              </w:rPr>
              <w:t>SRPS ISO 3016</w:t>
            </w:r>
            <w:r w:rsidR="00E44BFF">
              <w:rPr>
                <w:rFonts w:ascii="Times New Roman" w:hAnsi="Times New Roman"/>
                <w:szCs w:val="24"/>
              </w:rPr>
              <w:t>:1997</w:t>
            </w:r>
          </w:p>
        </w:tc>
      </w:tr>
      <w:tr w:rsidR="00791410" w:rsidRPr="00A1295A" w:rsidTr="00B03B83">
        <w:trPr>
          <w:trHeight w:val="356"/>
        </w:trPr>
        <w:tc>
          <w:tcPr>
            <w:tcW w:w="764" w:type="dxa"/>
            <w:tcBorders>
              <w:top w:val="nil"/>
              <w:left w:val="single" w:sz="8" w:space="0" w:color="auto"/>
              <w:bottom w:val="single" w:sz="8" w:space="0" w:color="auto"/>
              <w:right w:val="single" w:sz="8" w:space="0" w:color="auto"/>
            </w:tcBorders>
            <w:vAlign w:val="center"/>
          </w:tcPr>
          <w:p w:rsidR="00791410" w:rsidRPr="000334AC" w:rsidRDefault="000334AC" w:rsidP="00E44BFF">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6</w:t>
            </w:r>
          </w:p>
        </w:tc>
        <w:tc>
          <w:tcPr>
            <w:tcW w:w="3204" w:type="dxa"/>
            <w:tcBorders>
              <w:top w:val="nil"/>
              <w:left w:val="nil"/>
              <w:bottom w:val="single" w:sz="8" w:space="0" w:color="auto"/>
              <w:right w:val="single" w:sz="8" w:space="0" w:color="auto"/>
            </w:tcBorders>
            <w:vAlign w:val="center"/>
          </w:tcPr>
          <w:p w:rsidR="00791410" w:rsidRPr="000334AC" w:rsidRDefault="00E44BFF" w:rsidP="000334AC">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 (V/V)</w:t>
            </w:r>
            <w:r>
              <w:rPr>
                <w:rFonts w:ascii="Times New Roman" w:hAnsi="Times New Roman"/>
                <w:szCs w:val="24"/>
              </w:rPr>
              <w:t>предестилисаног на 250</w:t>
            </w:r>
            <w:r w:rsidRPr="00A1295A">
              <w:rPr>
                <w:rFonts w:ascii="Times New Roman" w:hAnsi="Times New Roman"/>
                <w:szCs w:val="24"/>
              </w:rPr>
              <w:t>°C</w:t>
            </w:r>
            <w:r w:rsidR="00791410" w:rsidRPr="00A1295A">
              <w:rPr>
                <w:rFonts w:ascii="Times New Roman" w:hAnsi="Times New Roman"/>
                <w:szCs w:val="24"/>
              </w:rPr>
              <w:t xml:space="preserve">, </w:t>
            </w:r>
            <w:r w:rsidR="000334AC">
              <w:rPr>
                <w:rFonts w:ascii="Times New Roman" w:hAnsi="Times New Roman"/>
                <w:szCs w:val="24"/>
              </w:rPr>
              <w:t>(мах.)</w:t>
            </w:r>
          </w:p>
        </w:tc>
        <w:tc>
          <w:tcPr>
            <w:tcW w:w="1358" w:type="dxa"/>
            <w:tcBorders>
              <w:top w:val="nil"/>
              <w:left w:val="nil"/>
              <w:bottom w:val="single" w:sz="8" w:space="0" w:color="auto"/>
              <w:right w:val="single" w:sz="8" w:space="0" w:color="auto"/>
            </w:tcBorders>
            <w:vAlign w:val="center"/>
          </w:tcPr>
          <w:p w:rsidR="00791410" w:rsidRPr="00A1295A" w:rsidRDefault="00791410" w:rsidP="00376517">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 (V/V)</w:t>
            </w:r>
          </w:p>
        </w:tc>
        <w:tc>
          <w:tcPr>
            <w:tcW w:w="1740" w:type="dxa"/>
            <w:tcBorders>
              <w:top w:val="nil"/>
              <w:left w:val="nil"/>
              <w:bottom w:val="single" w:sz="8" w:space="0" w:color="auto"/>
              <w:right w:val="single" w:sz="8" w:space="0" w:color="auto"/>
            </w:tcBorders>
            <w:vAlign w:val="center"/>
          </w:tcPr>
          <w:p w:rsidR="00791410" w:rsidRPr="00E44BFF" w:rsidRDefault="00E44BFF" w:rsidP="00E44BFF">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65</w:t>
            </w:r>
          </w:p>
        </w:tc>
        <w:tc>
          <w:tcPr>
            <w:tcW w:w="2780" w:type="dxa"/>
            <w:tcBorders>
              <w:top w:val="nil"/>
              <w:left w:val="nil"/>
              <w:bottom w:val="single" w:sz="8" w:space="0" w:color="auto"/>
              <w:right w:val="single" w:sz="8" w:space="0" w:color="auto"/>
            </w:tcBorders>
            <w:vAlign w:val="center"/>
          </w:tcPr>
          <w:p w:rsidR="00791410" w:rsidRPr="00E44BFF" w:rsidRDefault="00791410" w:rsidP="000334AC">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 xml:space="preserve">SRPS ISO </w:t>
            </w:r>
            <w:r w:rsidR="00E44BFF">
              <w:rPr>
                <w:rFonts w:ascii="Times New Roman" w:hAnsi="Times New Roman"/>
                <w:szCs w:val="24"/>
              </w:rPr>
              <w:t>3405:2012</w:t>
            </w:r>
          </w:p>
        </w:tc>
      </w:tr>
      <w:tr w:rsidR="00E44BFF" w:rsidRPr="000334AC" w:rsidTr="00B03B83">
        <w:trPr>
          <w:trHeight w:val="356"/>
        </w:trPr>
        <w:tc>
          <w:tcPr>
            <w:tcW w:w="764" w:type="dxa"/>
            <w:tcBorders>
              <w:top w:val="nil"/>
              <w:left w:val="single" w:sz="8" w:space="0" w:color="auto"/>
              <w:bottom w:val="single" w:sz="8" w:space="0" w:color="auto"/>
              <w:right w:val="single" w:sz="8" w:space="0" w:color="auto"/>
            </w:tcBorders>
            <w:vAlign w:val="center"/>
          </w:tcPr>
          <w:p w:rsidR="00E44BFF" w:rsidRPr="00E44BFF" w:rsidRDefault="000334AC" w:rsidP="00E44BFF">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7</w:t>
            </w:r>
          </w:p>
        </w:tc>
        <w:tc>
          <w:tcPr>
            <w:tcW w:w="3204" w:type="dxa"/>
            <w:tcBorders>
              <w:top w:val="nil"/>
              <w:left w:val="nil"/>
              <w:bottom w:val="single" w:sz="8" w:space="0" w:color="auto"/>
              <w:right w:val="single" w:sz="8" w:space="0" w:color="auto"/>
            </w:tcBorders>
            <w:vAlign w:val="center"/>
          </w:tcPr>
          <w:p w:rsidR="00E44BFF" w:rsidRPr="00E44BFF" w:rsidRDefault="00E44BFF" w:rsidP="000334AC">
            <w:pPr>
              <w:widowControl w:val="0"/>
              <w:autoSpaceDE w:val="0"/>
              <w:autoSpaceDN w:val="0"/>
              <w:adjustRightInd w:val="0"/>
              <w:spacing w:line="262" w:lineRule="exact"/>
              <w:ind w:left="100"/>
              <w:rPr>
                <w:rFonts w:ascii="Times New Roman" w:hAnsi="Times New Roman"/>
                <w:szCs w:val="24"/>
              </w:rPr>
            </w:pPr>
            <w:r w:rsidRPr="00E44BFF">
              <w:rPr>
                <w:rFonts w:ascii="Times New Roman" w:hAnsi="Times New Roman"/>
                <w:szCs w:val="24"/>
              </w:rPr>
              <w:t>% (</w:t>
            </w:r>
            <w:r w:rsidRPr="00A1295A">
              <w:rPr>
                <w:rFonts w:ascii="Times New Roman" w:hAnsi="Times New Roman"/>
                <w:szCs w:val="24"/>
              </w:rPr>
              <w:t>V</w:t>
            </w:r>
            <w:r w:rsidRPr="00E44BFF">
              <w:rPr>
                <w:rFonts w:ascii="Times New Roman" w:hAnsi="Times New Roman"/>
                <w:szCs w:val="24"/>
              </w:rPr>
              <w:t>/</w:t>
            </w:r>
            <w:r w:rsidRPr="00A1295A">
              <w:rPr>
                <w:rFonts w:ascii="Times New Roman" w:hAnsi="Times New Roman"/>
                <w:szCs w:val="24"/>
              </w:rPr>
              <w:t>V</w:t>
            </w:r>
            <w:r w:rsidRPr="00E44BFF">
              <w:rPr>
                <w:rFonts w:ascii="Times New Roman" w:hAnsi="Times New Roman"/>
                <w:szCs w:val="24"/>
              </w:rPr>
              <w:t>)</w:t>
            </w:r>
            <w:r>
              <w:rPr>
                <w:rFonts w:ascii="Times New Roman" w:hAnsi="Times New Roman"/>
                <w:szCs w:val="24"/>
              </w:rPr>
              <w:t>предестилисаног на 350</w:t>
            </w:r>
            <w:r w:rsidRPr="00E44BFF">
              <w:rPr>
                <w:rFonts w:ascii="Times New Roman" w:hAnsi="Times New Roman"/>
                <w:szCs w:val="24"/>
              </w:rPr>
              <w:t>°</w:t>
            </w:r>
            <w:r w:rsidRPr="00A1295A">
              <w:rPr>
                <w:rFonts w:ascii="Times New Roman" w:hAnsi="Times New Roman"/>
                <w:szCs w:val="24"/>
              </w:rPr>
              <w:t>C</w:t>
            </w:r>
            <w:r w:rsidRPr="00E44BFF">
              <w:rPr>
                <w:rFonts w:ascii="Times New Roman" w:hAnsi="Times New Roman"/>
                <w:szCs w:val="24"/>
              </w:rPr>
              <w:t xml:space="preserve">, </w:t>
            </w:r>
            <w:r w:rsidR="000334AC">
              <w:rPr>
                <w:rFonts w:ascii="Times New Roman" w:hAnsi="Times New Roman"/>
                <w:szCs w:val="24"/>
              </w:rPr>
              <w:t>(мин.)</w:t>
            </w:r>
          </w:p>
        </w:tc>
        <w:tc>
          <w:tcPr>
            <w:tcW w:w="1358" w:type="dxa"/>
            <w:tcBorders>
              <w:top w:val="nil"/>
              <w:left w:val="nil"/>
              <w:bottom w:val="single" w:sz="8" w:space="0" w:color="auto"/>
              <w:right w:val="single" w:sz="8" w:space="0" w:color="auto"/>
            </w:tcBorders>
            <w:vAlign w:val="center"/>
          </w:tcPr>
          <w:p w:rsidR="00E44BFF" w:rsidRPr="000334AC" w:rsidRDefault="00E44BFF" w:rsidP="00376517">
            <w:pPr>
              <w:widowControl w:val="0"/>
              <w:autoSpaceDE w:val="0"/>
              <w:autoSpaceDN w:val="0"/>
              <w:adjustRightInd w:val="0"/>
              <w:spacing w:line="262" w:lineRule="exact"/>
              <w:ind w:left="100"/>
              <w:jc w:val="center"/>
              <w:rPr>
                <w:rFonts w:ascii="Times New Roman" w:hAnsi="Times New Roman"/>
                <w:szCs w:val="24"/>
              </w:rPr>
            </w:pPr>
            <w:r w:rsidRPr="000334AC">
              <w:rPr>
                <w:rFonts w:ascii="Times New Roman" w:hAnsi="Times New Roman"/>
                <w:szCs w:val="24"/>
              </w:rPr>
              <w:t>% (</w:t>
            </w:r>
            <w:r w:rsidRPr="00A1295A">
              <w:rPr>
                <w:rFonts w:ascii="Times New Roman" w:hAnsi="Times New Roman"/>
                <w:szCs w:val="24"/>
              </w:rPr>
              <w:t>V</w:t>
            </w:r>
            <w:r w:rsidRPr="000334AC">
              <w:rPr>
                <w:rFonts w:ascii="Times New Roman" w:hAnsi="Times New Roman"/>
                <w:szCs w:val="24"/>
              </w:rPr>
              <w:t>/</w:t>
            </w:r>
            <w:r w:rsidRPr="00A1295A">
              <w:rPr>
                <w:rFonts w:ascii="Times New Roman" w:hAnsi="Times New Roman"/>
                <w:szCs w:val="24"/>
              </w:rPr>
              <w:t>V</w:t>
            </w:r>
            <w:r w:rsidRPr="000334AC">
              <w:rPr>
                <w:rFonts w:ascii="Times New Roman" w:hAnsi="Times New Roman"/>
                <w:szCs w:val="24"/>
              </w:rPr>
              <w:t>)</w:t>
            </w:r>
          </w:p>
        </w:tc>
        <w:tc>
          <w:tcPr>
            <w:tcW w:w="1740" w:type="dxa"/>
            <w:tcBorders>
              <w:top w:val="nil"/>
              <w:left w:val="nil"/>
              <w:bottom w:val="single" w:sz="8" w:space="0" w:color="auto"/>
              <w:right w:val="single" w:sz="8" w:space="0" w:color="auto"/>
            </w:tcBorders>
            <w:vAlign w:val="center"/>
          </w:tcPr>
          <w:p w:rsidR="00E44BFF" w:rsidRPr="00E44BFF" w:rsidRDefault="00E44BFF" w:rsidP="00E44BFF">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85</w:t>
            </w:r>
          </w:p>
        </w:tc>
        <w:tc>
          <w:tcPr>
            <w:tcW w:w="2780" w:type="dxa"/>
            <w:tcBorders>
              <w:top w:val="nil"/>
              <w:left w:val="nil"/>
              <w:bottom w:val="single" w:sz="8" w:space="0" w:color="auto"/>
              <w:right w:val="single" w:sz="8" w:space="0" w:color="auto"/>
            </w:tcBorders>
            <w:vAlign w:val="center"/>
          </w:tcPr>
          <w:p w:rsidR="00E44BFF" w:rsidRPr="00E44BFF" w:rsidRDefault="00E44BFF" w:rsidP="00E44BFF">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SRPSISO</w:t>
            </w:r>
            <w:r>
              <w:rPr>
                <w:rFonts w:ascii="Times New Roman" w:hAnsi="Times New Roman"/>
                <w:szCs w:val="24"/>
              </w:rPr>
              <w:t>3405:2012</w:t>
            </w:r>
          </w:p>
        </w:tc>
      </w:tr>
      <w:tr w:rsidR="00E44BFF" w:rsidRPr="000334AC" w:rsidTr="00B03B83">
        <w:trPr>
          <w:trHeight w:val="356"/>
        </w:trPr>
        <w:tc>
          <w:tcPr>
            <w:tcW w:w="764" w:type="dxa"/>
            <w:tcBorders>
              <w:top w:val="nil"/>
              <w:left w:val="single" w:sz="8" w:space="0" w:color="auto"/>
              <w:bottom w:val="single" w:sz="8" w:space="0" w:color="auto"/>
              <w:right w:val="single" w:sz="8" w:space="0" w:color="auto"/>
            </w:tcBorders>
            <w:vAlign w:val="center"/>
          </w:tcPr>
          <w:p w:rsidR="00E44BFF" w:rsidRPr="00E44BFF" w:rsidRDefault="000334AC" w:rsidP="00E44BFF">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8</w:t>
            </w:r>
          </w:p>
        </w:tc>
        <w:tc>
          <w:tcPr>
            <w:tcW w:w="3204" w:type="dxa"/>
            <w:tcBorders>
              <w:top w:val="nil"/>
              <w:left w:val="nil"/>
              <w:bottom w:val="single" w:sz="8" w:space="0" w:color="auto"/>
              <w:right w:val="single" w:sz="8" w:space="0" w:color="auto"/>
            </w:tcBorders>
            <w:vAlign w:val="center"/>
          </w:tcPr>
          <w:p w:rsidR="00E44BFF" w:rsidRPr="00E44BFF" w:rsidRDefault="00E44BFF" w:rsidP="00E44BFF">
            <w:pPr>
              <w:widowControl w:val="0"/>
              <w:autoSpaceDE w:val="0"/>
              <w:autoSpaceDN w:val="0"/>
              <w:adjustRightInd w:val="0"/>
              <w:spacing w:line="262" w:lineRule="exact"/>
              <w:ind w:left="100"/>
              <w:rPr>
                <w:rFonts w:ascii="Times New Roman" w:hAnsi="Times New Roman"/>
                <w:szCs w:val="24"/>
              </w:rPr>
            </w:pPr>
            <w:r>
              <w:rPr>
                <w:rFonts w:ascii="Times New Roman" w:hAnsi="Times New Roman"/>
                <w:szCs w:val="24"/>
              </w:rPr>
              <w:t xml:space="preserve">Дестилација, 90 </w:t>
            </w:r>
            <w:r w:rsidRPr="000334AC">
              <w:rPr>
                <w:rFonts w:ascii="Times New Roman" w:hAnsi="Times New Roman"/>
                <w:szCs w:val="24"/>
              </w:rPr>
              <w:t>%(</w:t>
            </w:r>
            <w:r w:rsidRPr="00A1295A">
              <w:rPr>
                <w:rFonts w:ascii="Times New Roman" w:hAnsi="Times New Roman"/>
                <w:szCs w:val="24"/>
              </w:rPr>
              <w:t>V</w:t>
            </w:r>
            <w:r w:rsidRPr="000334AC">
              <w:rPr>
                <w:rFonts w:ascii="Times New Roman" w:hAnsi="Times New Roman"/>
                <w:szCs w:val="24"/>
              </w:rPr>
              <w:t>/</w:t>
            </w:r>
            <w:r w:rsidRPr="00A1295A">
              <w:rPr>
                <w:rFonts w:ascii="Times New Roman" w:hAnsi="Times New Roman"/>
                <w:szCs w:val="24"/>
              </w:rPr>
              <w:t>V</w:t>
            </w:r>
            <w:r w:rsidRPr="000334AC">
              <w:rPr>
                <w:rFonts w:ascii="Times New Roman" w:hAnsi="Times New Roman"/>
                <w:szCs w:val="24"/>
              </w:rPr>
              <w:t>)</w:t>
            </w:r>
            <w:r w:rsidR="000334AC">
              <w:rPr>
                <w:rFonts w:ascii="Times New Roman" w:hAnsi="Times New Roman"/>
                <w:szCs w:val="24"/>
              </w:rPr>
              <w:t xml:space="preserve"> (мах.) </w:t>
            </w:r>
          </w:p>
        </w:tc>
        <w:tc>
          <w:tcPr>
            <w:tcW w:w="1358" w:type="dxa"/>
            <w:tcBorders>
              <w:top w:val="nil"/>
              <w:left w:val="nil"/>
              <w:bottom w:val="single" w:sz="8" w:space="0" w:color="auto"/>
              <w:right w:val="single" w:sz="8" w:space="0" w:color="auto"/>
            </w:tcBorders>
            <w:vAlign w:val="center"/>
          </w:tcPr>
          <w:p w:rsidR="00E44BFF" w:rsidRPr="000334AC" w:rsidRDefault="00E44BFF" w:rsidP="00376517">
            <w:pPr>
              <w:widowControl w:val="0"/>
              <w:autoSpaceDE w:val="0"/>
              <w:autoSpaceDN w:val="0"/>
              <w:adjustRightInd w:val="0"/>
              <w:spacing w:line="262" w:lineRule="exact"/>
              <w:ind w:left="100"/>
              <w:jc w:val="center"/>
              <w:rPr>
                <w:rFonts w:ascii="Times New Roman" w:hAnsi="Times New Roman"/>
                <w:szCs w:val="24"/>
              </w:rPr>
            </w:pPr>
            <w:r w:rsidRPr="000334AC">
              <w:rPr>
                <w:rFonts w:ascii="Times New Roman" w:hAnsi="Times New Roman"/>
                <w:szCs w:val="24"/>
              </w:rPr>
              <w:t>°</w:t>
            </w:r>
            <w:r w:rsidRPr="00A1295A">
              <w:rPr>
                <w:rFonts w:ascii="Times New Roman" w:hAnsi="Times New Roman"/>
                <w:szCs w:val="24"/>
              </w:rPr>
              <w:t>C</w:t>
            </w:r>
          </w:p>
        </w:tc>
        <w:tc>
          <w:tcPr>
            <w:tcW w:w="1740" w:type="dxa"/>
            <w:tcBorders>
              <w:top w:val="nil"/>
              <w:left w:val="nil"/>
              <w:bottom w:val="single" w:sz="8" w:space="0" w:color="auto"/>
              <w:right w:val="single" w:sz="8" w:space="0" w:color="auto"/>
            </w:tcBorders>
            <w:vAlign w:val="center"/>
          </w:tcPr>
          <w:p w:rsidR="00E44BFF" w:rsidRPr="000334AC" w:rsidRDefault="000334AC" w:rsidP="00E44BFF">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370</w:t>
            </w:r>
          </w:p>
        </w:tc>
        <w:tc>
          <w:tcPr>
            <w:tcW w:w="2780" w:type="dxa"/>
            <w:tcBorders>
              <w:top w:val="nil"/>
              <w:left w:val="nil"/>
              <w:bottom w:val="single" w:sz="8" w:space="0" w:color="auto"/>
              <w:right w:val="single" w:sz="8" w:space="0" w:color="auto"/>
            </w:tcBorders>
            <w:vAlign w:val="center"/>
          </w:tcPr>
          <w:p w:rsidR="00E44BFF" w:rsidRPr="000334AC" w:rsidRDefault="000334AC" w:rsidP="00E44BFF">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SRPSISO</w:t>
            </w:r>
            <w:r>
              <w:rPr>
                <w:rFonts w:ascii="Times New Roman" w:hAnsi="Times New Roman"/>
                <w:szCs w:val="24"/>
              </w:rPr>
              <w:t>3405:2012</w:t>
            </w:r>
          </w:p>
        </w:tc>
      </w:tr>
      <w:tr w:rsidR="00DF1142" w:rsidRPr="000334AC" w:rsidTr="00B03B83">
        <w:trPr>
          <w:trHeight w:val="356"/>
        </w:trPr>
        <w:tc>
          <w:tcPr>
            <w:tcW w:w="764" w:type="dxa"/>
            <w:tcBorders>
              <w:top w:val="nil"/>
              <w:left w:val="single" w:sz="8" w:space="0" w:color="auto"/>
              <w:bottom w:val="single" w:sz="8" w:space="0" w:color="auto"/>
              <w:right w:val="single" w:sz="8" w:space="0" w:color="auto"/>
            </w:tcBorders>
            <w:vAlign w:val="center"/>
          </w:tcPr>
          <w:p w:rsidR="00DF1142" w:rsidRDefault="00DF1142" w:rsidP="00E44BFF">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9</w:t>
            </w:r>
          </w:p>
        </w:tc>
        <w:tc>
          <w:tcPr>
            <w:tcW w:w="3204" w:type="dxa"/>
            <w:tcBorders>
              <w:top w:val="nil"/>
              <w:left w:val="nil"/>
              <w:bottom w:val="single" w:sz="8" w:space="0" w:color="auto"/>
              <w:right w:val="single" w:sz="8" w:space="0" w:color="auto"/>
            </w:tcBorders>
            <w:vAlign w:val="center"/>
          </w:tcPr>
          <w:p w:rsidR="00DF1142" w:rsidRPr="00DF1142" w:rsidRDefault="00DF1142" w:rsidP="00E44BFF">
            <w:pPr>
              <w:widowControl w:val="0"/>
              <w:autoSpaceDE w:val="0"/>
              <w:autoSpaceDN w:val="0"/>
              <w:adjustRightInd w:val="0"/>
              <w:spacing w:line="262" w:lineRule="exact"/>
              <w:ind w:left="100"/>
              <w:rPr>
                <w:rFonts w:ascii="Times New Roman" w:hAnsi="Times New Roman"/>
                <w:szCs w:val="24"/>
              </w:rPr>
            </w:pPr>
            <w:r>
              <w:rPr>
                <w:rFonts w:ascii="Times New Roman" w:hAnsi="Times New Roman"/>
                <w:szCs w:val="24"/>
              </w:rPr>
              <w:t>Индикатор (SolventYellow124) (мин.)</w:t>
            </w:r>
          </w:p>
        </w:tc>
        <w:tc>
          <w:tcPr>
            <w:tcW w:w="1358" w:type="dxa"/>
            <w:tcBorders>
              <w:top w:val="nil"/>
              <w:left w:val="nil"/>
              <w:bottom w:val="single" w:sz="8" w:space="0" w:color="auto"/>
              <w:right w:val="single" w:sz="8" w:space="0" w:color="auto"/>
            </w:tcBorders>
            <w:vAlign w:val="center"/>
          </w:tcPr>
          <w:p w:rsidR="00DF1142" w:rsidRPr="00DF1142" w:rsidRDefault="00DF1142" w:rsidP="00376517">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mg/l</w:t>
            </w:r>
          </w:p>
        </w:tc>
        <w:tc>
          <w:tcPr>
            <w:tcW w:w="1740" w:type="dxa"/>
            <w:tcBorders>
              <w:top w:val="nil"/>
              <w:left w:val="nil"/>
              <w:bottom w:val="single" w:sz="8" w:space="0" w:color="auto"/>
              <w:right w:val="single" w:sz="8" w:space="0" w:color="auto"/>
            </w:tcBorders>
            <w:vAlign w:val="center"/>
          </w:tcPr>
          <w:p w:rsidR="00DF1142" w:rsidRPr="00DF1142" w:rsidRDefault="00DF1142" w:rsidP="00E44BFF">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8</w:t>
            </w:r>
          </w:p>
        </w:tc>
        <w:tc>
          <w:tcPr>
            <w:tcW w:w="2780" w:type="dxa"/>
            <w:tcBorders>
              <w:top w:val="nil"/>
              <w:left w:val="nil"/>
              <w:bottom w:val="single" w:sz="8" w:space="0" w:color="auto"/>
              <w:right w:val="single" w:sz="8" w:space="0" w:color="auto"/>
            </w:tcBorders>
            <w:vAlign w:val="center"/>
          </w:tcPr>
          <w:p w:rsidR="00DF1142" w:rsidRPr="00DF1142" w:rsidRDefault="00DF1142" w:rsidP="00DF1142">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SRPS</w:t>
            </w:r>
            <w:r>
              <w:rPr>
                <w:rFonts w:ascii="Times New Roman" w:hAnsi="Times New Roman"/>
                <w:szCs w:val="24"/>
              </w:rPr>
              <w:t>B.H.8.065:1990</w:t>
            </w:r>
          </w:p>
        </w:tc>
      </w:tr>
      <w:tr w:rsidR="00791410" w:rsidRPr="000334AC" w:rsidTr="00B03B83">
        <w:trPr>
          <w:trHeight w:val="356"/>
        </w:trPr>
        <w:tc>
          <w:tcPr>
            <w:tcW w:w="764" w:type="dxa"/>
            <w:tcBorders>
              <w:top w:val="nil"/>
              <w:left w:val="single" w:sz="8" w:space="0" w:color="auto"/>
              <w:bottom w:val="single" w:sz="8" w:space="0" w:color="auto"/>
              <w:right w:val="single" w:sz="8" w:space="0" w:color="auto"/>
            </w:tcBorders>
            <w:vAlign w:val="center"/>
          </w:tcPr>
          <w:p w:rsidR="00791410" w:rsidRPr="00DF1142" w:rsidRDefault="00DF1142" w:rsidP="00E44BFF">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10</w:t>
            </w:r>
          </w:p>
        </w:tc>
        <w:tc>
          <w:tcPr>
            <w:tcW w:w="3204" w:type="dxa"/>
            <w:tcBorders>
              <w:top w:val="nil"/>
              <w:left w:val="nil"/>
              <w:bottom w:val="single" w:sz="8" w:space="0" w:color="auto"/>
              <w:right w:val="single" w:sz="8" w:space="0" w:color="auto"/>
            </w:tcBorders>
            <w:vAlign w:val="bottom"/>
          </w:tcPr>
          <w:p w:rsidR="00791410" w:rsidRPr="00DF1142" w:rsidRDefault="00DF1142" w:rsidP="00DF1142">
            <w:pPr>
              <w:widowControl w:val="0"/>
              <w:autoSpaceDE w:val="0"/>
              <w:autoSpaceDN w:val="0"/>
              <w:adjustRightInd w:val="0"/>
              <w:spacing w:line="262" w:lineRule="exact"/>
              <w:rPr>
                <w:rFonts w:ascii="Times New Roman" w:hAnsi="Times New Roman"/>
                <w:szCs w:val="24"/>
              </w:rPr>
            </w:pPr>
            <w:r>
              <w:rPr>
                <w:rFonts w:ascii="Times New Roman" w:hAnsi="Times New Roman"/>
                <w:szCs w:val="24"/>
              </w:rPr>
              <w:t>Садржај воде и талога (мах.)</w:t>
            </w:r>
          </w:p>
        </w:tc>
        <w:tc>
          <w:tcPr>
            <w:tcW w:w="1358" w:type="dxa"/>
            <w:tcBorders>
              <w:top w:val="nil"/>
              <w:left w:val="nil"/>
              <w:bottom w:val="single" w:sz="8" w:space="0" w:color="auto"/>
              <w:right w:val="single" w:sz="8" w:space="0" w:color="auto"/>
            </w:tcBorders>
            <w:vAlign w:val="center"/>
          </w:tcPr>
          <w:p w:rsidR="00791410" w:rsidRPr="000334AC" w:rsidRDefault="00DF1142" w:rsidP="00376517">
            <w:pPr>
              <w:widowControl w:val="0"/>
              <w:autoSpaceDE w:val="0"/>
              <w:autoSpaceDN w:val="0"/>
              <w:adjustRightInd w:val="0"/>
              <w:spacing w:line="262" w:lineRule="exact"/>
              <w:ind w:left="100"/>
              <w:jc w:val="center"/>
              <w:rPr>
                <w:rFonts w:ascii="Times New Roman" w:hAnsi="Times New Roman"/>
                <w:szCs w:val="24"/>
              </w:rPr>
            </w:pPr>
            <w:r w:rsidRPr="000334AC">
              <w:rPr>
                <w:rFonts w:ascii="Times New Roman" w:hAnsi="Times New Roman"/>
                <w:szCs w:val="24"/>
              </w:rPr>
              <w:t>% (</w:t>
            </w:r>
            <w:r w:rsidRPr="00A1295A">
              <w:rPr>
                <w:rFonts w:ascii="Times New Roman" w:hAnsi="Times New Roman"/>
                <w:szCs w:val="24"/>
              </w:rPr>
              <w:t>V</w:t>
            </w:r>
            <w:r w:rsidRPr="000334AC">
              <w:rPr>
                <w:rFonts w:ascii="Times New Roman" w:hAnsi="Times New Roman"/>
                <w:szCs w:val="24"/>
              </w:rPr>
              <w:t>/</w:t>
            </w:r>
            <w:r w:rsidRPr="00A1295A">
              <w:rPr>
                <w:rFonts w:ascii="Times New Roman" w:hAnsi="Times New Roman"/>
                <w:szCs w:val="24"/>
              </w:rPr>
              <w:t>V</w:t>
            </w:r>
            <w:r w:rsidRPr="000334AC">
              <w:rPr>
                <w:rFonts w:ascii="Times New Roman" w:hAnsi="Times New Roman"/>
                <w:szCs w:val="24"/>
              </w:rPr>
              <w:t>)</w:t>
            </w:r>
          </w:p>
        </w:tc>
        <w:tc>
          <w:tcPr>
            <w:tcW w:w="1740" w:type="dxa"/>
            <w:tcBorders>
              <w:top w:val="nil"/>
              <w:left w:val="nil"/>
              <w:bottom w:val="single" w:sz="8" w:space="0" w:color="auto"/>
              <w:right w:val="single" w:sz="8" w:space="0" w:color="auto"/>
            </w:tcBorders>
            <w:vAlign w:val="center"/>
          </w:tcPr>
          <w:p w:rsidR="00791410" w:rsidRPr="000334AC" w:rsidRDefault="00791410" w:rsidP="00DF1142">
            <w:pPr>
              <w:widowControl w:val="0"/>
              <w:autoSpaceDE w:val="0"/>
              <w:autoSpaceDN w:val="0"/>
              <w:adjustRightInd w:val="0"/>
              <w:spacing w:line="262" w:lineRule="exact"/>
              <w:ind w:left="100"/>
              <w:jc w:val="center"/>
              <w:rPr>
                <w:rFonts w:ascii="Times New Roman" w:hAnsi="Times New Roman"/>
                <w:szCs w:val="24"/>
              </w:rPr>
            </w:pPr>
            <w:r w:rsidRPr="000334AC">
              <w:rPr>
                <w:rFonts w:ascii="Times New Roman" w:hAnsi="Times New Roman"/>
                <w:szCs w:val="24"/>
              </w:rPr>
              <w:t>0,</w:t>
            </w:r>
            <w:r w:rsidR="00DF1142">
              <w:rPr>
                <w:rFonts w:ascii="Times New Roman" w:hAnsi="Times New Roman"/>
                <w:szCs w:val="24"/>
              </w:rPr>
              <w:t>15</w:t>
            </w:r>
          </w:p>
        </w:tc>
        <w:tc>
          <w:tcPr>
            <w:tcW w:w="2780" w:type="dxa"/>
            <w:tcBorders>
              <w:top w:val="nil"/>
              <w:left w:val="nil"/>
              <w:bottom w:val="single" w:sz="8" w:space="0" w:color="auto"/>
              <w:right w:val="single" w:sz="8" w:space="0" w:color="auto"/>
            </w:tcBorders>
            <w:vAlign w:val="bottom"/>
          </w:tcPr>
          <w:p w:rsidR="00791410" w:rsidRPr="000334AC" w:rsidRDefault="00DF1142" w:rsidP="00DF1142">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SRPSISO</w:t>
            </w:r>
            <w:r>
              <w:rPr>
                <w:rFonts w:ascii="Times New Roman" w:hAnsi="Times New Roman"/>
                <w:szCs w:val="24"/>
              </w:rPr>
              <w:t>3734:2011</w:t>
            </w:r>
          </w:p>
        </w:tc>
      </w:tr>
      <w:tr w:rsidR="000334AC" w:rsidRPr="000334AC" w:rsidTr="00B03B83">
        <w:trPr>
          <w:trHeight w:val="356"/>
        </w:trPr>
        <w:tc>
          <w:tcPr>
            <w:tcW w:w="764" w:type="dxa"/>
            <w:tcBorders>
              <w:top w:val="nil"/>
              <w:left w:val="single" w:sz="8" w:space="0" w:color="auto"/>
              <w:bottom w:val="single" w:sz="8" w:space="0" w:color="auto"/>
              <w:right w:val="single" w:sz="8" w:space="0" w:color="auto"/>
            </w:tcBorders>
            <w:vAlign w:val="center"/>
          </w:tcPr>
          <w:p w:rsidR="000334AC" w:rsidRPr="000334AC" w:rsidRDefault="00DF1142" w:rsidP="00E44BFF">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11</w:t>
            </w:r>
          </w:p>
        </w:tc>
        <w:tc>
          <w:tcPr>
            <w:tcW w:w="3204" w:type="dxa"/>
            <w:tcBorders>
              <w:top w:val="nil"/>
              <w:left w:val="nil"/>
              <w:bottom w:val="single" w:sz="8" w:space="0" w:color="auto"/>
              <w:right w:val="single" w:sz="8" w:space="0" w:color="auto"/>
            </w:tcBorders>
            <w:vAlign w:val="bottom"/>
          </w:tcPr>
          <w:p w:rsidR="000334AC" w:rsidRPr="000334AC" w:rsidRDefault="00DF1142" w:rsidP="00E44BFF">
            <w:pPr>
              <w:widowControl w:val="0"/>
              <w:autoSpaceDE w:val="0"/>
              <w:autoSpaceDN w:val="0"/>
              <w:adjustRightInd w:val="0"/>
              <w:spacing w:line="262" w:lineRule="exact"/>
              <w:ind w:left="100"/>
              <w:rPr>
                <w:rFonts w:ascii="Times New Roman" w:hAnsi="Times New Roman"/>
                <w:szCs w:val="24"/>
              </w:rPr>
            </w:pPr>
            <w:r>
              <w:rPr>
                <w:rFonts w:ascii="Times New Roman" w:hAnsi="Times New Roman"/>
                <w:szCs w:val="24"/>
              </w:rPr>
              <w:t>Садржај пепела (мах.)</w:t>
            </w:r>
          </w:p>
        </w:tc>
        <w:tc>
          <w:tcPr>
            <w:tcW w:w="1358" w:type="dxa"/>
            <w:tcBorders>
              <w:top w:val="nil"/>
              <w:left w:val="nil"/>
              <w:bottom w:val="single" w:sz="8" w:space="0" w:color="auto"/>
              <w:right w:val="single" w:sz="8" w:space="0" w:color="auto"/>
            </w:tcBorders>
            <w:vAlign w:val="center"/>
          </w:tcPr>
          <w:p w:rsidR="000334AC" w:rsidRPr="000334AC" w:rsidRDefault="00DF1142" w:rsidP="00376517">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 (m/m)</w:t>
            </w:r>
          </w:p>
        </w:tc>
        <w:tc>
          <w:tcPr>
            <w:tcW w:w="1740" w:type="dxa"/>
            <w:tcBorders>
              <w:top w:val="nil"/>
              <w:left w:val="nil"/>
              <w:bottom w:val="single" w:sz="8" w:space="0" w:color="auto"/>
              <w:right w:val="single" w:sz="8" w:space="0" w:color="auto"/>
            </w:tcBorders>
            <w:vAlign w:val="center"/>
          </w:tcPr>
          <w:p w:rsidR="000334AC" w:rsidRPr="000334AC" w:rsidRDefault="00DF1142" w:rsidP="00DF1142">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0,02</w:t>
            </w:r>
          </w:p>
        </w:tc>
        <w:tc>
          <w:tcPr>
            <w:tcW w:w="2780" w:type="dxa"/>
            <w:tcBorders>
              <w:top w:val="nil"/>
              <w:left w:val="nil"/>
              <w:bottom w:val="single" w:sz="8" w:space="0" w:color="auto"/>
              <w:right w:val="single" w:sz="8" w:space="0" w:color="auto"/>
            </w:tcBorders>
            <w:vAlign w:val="bottom"/>
          </w:tcPr>
          <w:p w:rsidR="000334AC" w:rsidRPr="00DF1142" w:rsidRDefault="00DF1142" w:rsidP="00376517">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 xml:space="preserve">SRPS EN ISO </w:t>
            </w:r>
            <w:r w:rsidR="00376517">
              <w:rPr>
                <w:rFonts w:ascii="Times New Roman" w:hAnsi="Times New Roman"/>
                <w:szCs w:val="24"/>
              </w:rPr>
              <w:t>6245</w:t>
            </w:r>
            <w:r>
              <w:rPr>
                <w:rFonts w:ascii="Times New Roman" w:hAnsi="Times New Roman"/>
                <w:szCs w:val="24"/>
              </w:rPr>
              <w:t>:200</w:t>
            </w:r>
            <w:r w:rsidR="00376517">
              <w:rPr>
                <w:rFonts w:ascii="Times New Roman" w:hAnsi="Times New Roman"/>
                <w:szCs w:val="24"/>
              </w:rPr>
              <w:t>8</w:t>
            </w:r>
          </w:p>
        </w:tc>
      </w:tr>
      <w:tr w:rsidR="00376517" w:rsidRPr="000334AC" w:rsidTr="00B03B83">
        <w:trPr>
          <w:trHeight w:val="356"/>
        </w:trPr>
        <w:tc>
          <w:tcPr>
            <w:tcW w:w="764" w:type="dxa"/>
            <w:tcBorders>
              <w:top w:val="nil"/>
              <w:left w:val="single" w:sz="8" w:space="0" w:color="auto"/>
              <w:bottom w:val="single" w:sz="8" w:space="0" w:color="auto"/>
              <w:right w:val="single" w:sz="8" w:space="0" w:color="auto"/>
            </w:tcBorders>
            <w:vAlign w:val="center"/>
          </w:tcPr>
          <w:p w:rsidR="00376517" w:rsidRPr="000334AC" w:rsidRDefault="00376517" w:rsidP="00E44BFF">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12</w:t>
            </w:r>
          </w:p>
        </w:tc>
        <w:tc>
          <w:tcPr>
            <w:tcW w:w="3204" w:type="dxa"/>
            <w:tcBorders>
              <w:top w:val="nil"/>
              <w:left w:val="nil"/>
              <w:bottom w:val="single" w:sz="8" w:space="0" w:color="auto"/>
              <w:right w:val="single" w:sz="8" w:space="0" w:color="auto"/>
            </w:tcBorders>
            <w:vAlign w:val="bottom"/>
          </w:tcPr>
          <w:p w:rsidR="00376517" w:rsidRDefault="00376517" w:rsidP="00B03B83">
            <w:pPr>
              <w:widowControl w:val="0"/>
              <w:autoSpaceDE w:val="0"/>
              <w:autoSpaceDN w:val="0"/>
              <w:adjustRightInd w:val="0"/>
              <w:spacing w:line="262" w:lineRule="exact"/>
              <w:ind w:left="100"/>
              <w:rPr>
                <w:rFonts w:ascii="Times New Roman" w:hAnsi="Times New Roman"/>
                <w:szCs w:val="24"/>
              </w:rPr>
            </w:pPr>
            <w:r w:rsidRPr="00DF1142">
              <w:rPr>
                <w:rFonts w:ascii="Times New Roman" w:hAnsi="Times New Roman"/>
                <w:szCs w:val="24"/>
              </w:rPr>
              <w:t>Угљенични остатак,</w:t>
            </w:r>
          </w:p>
          <w:p w:rsidR="00376517" w:rsidRPr="00376517" w:rsidRDefault="00376517" w:rsidP="00B03B83">
            <w:pPr>
              <w:widowControl w:val="0"/>
              <w:autoSpaceDE w:val="0"/>
              <w:autoSpaceDN w:val="0"/>
              <w:adjustRightInd w:val="0"/>
              <w:spacing w:line="262" w:lineRule="exact"/>
              <w:ind w:left="100"/>
              <w:rPr>
                <w:rFonts w:ascii="Times New Roman" w:hAnsi="Times New Roman"/>
                <w:szCs w:val="24"/>
              </w:rPr>
            </w:pPr>
            <w:r>
              <w:rPr>
                <w:rFonts w:ascii="Times New Roman" w:hAnsi="Times New Roman"/>
                <w:szCs w:val="24"/>
              </w:rPr>
              <w:t xml:space="preserve">(10 </w:t>
            </w:r>
            <w:r w:rsidRPr="00376517">
              <w:rPr>
                <w:rFonts w:ascii="Times New Roman" w:hAnsi="Times New Roman"/>
                <w:szCs w:val="24"/>
              </w:rPr>
              <w:t>%</w:t>
            </w:r>
            <w:r>
              <w:rPr>
                <w:rFonts w:ascii="Times New Roman" w:hAnsi="Times New Roman"/>
                <w:szCs w:val="24"/>
              </w:rPr>
              <w:t xml:space="preserve"> ост.дест.) (мах.)</w:t>
            </w:r>
          </w:p>
        </w:tc>
        <w:tc>
          <w:tcPr>
            <w:tcW w:w="1358" w:type="dxa"/>
            <w:tcBorders>
              <w:top w:val="nil"/>
              <w:left w:val="nil"/>
              <w:bottom w:val="single" w:sz="8" w:space="0" w:color="auto"/>
              <w:right w:val="single" w:sz="8" w:space="0" w:color="auto"/>
            </w:tcBorders>
            <w:vAlign w:val="center"/>
          </w:tcPr>
          <w:p w:rsidR="00376517" w:rsidRPr="00DF1142" w:rsidRDefault="00376517" w:rsidP="00376517">
            <w:pPr>
              <w:widowControl w:val="0"/>
              <w:autoSpaceDE w:val="0"/>
              <w:autoSpaceDN w:val="0"/>
              <w:adjustRightInd w:val="0"/>
              <w:spacing w:line="262" w:lineRule="exact"/>
              <w:ind w:left="100"/>
              <w:jc w:val="center"/>
              <w:rPr>
                <w:rFonts w:ascii="Times New Roman" w:hAnsi="Times New Roman"/>
                <w:szCs w:val="24"/>
              </w:rPr>
            </w:pPr>
            <w:r w:rsidRPr="00DF1142">
              <w:rPr>
                <w:rFonts w:ascii="Times New Roman" w:hAnsi="Times New Roman"/>
                <w:szCs w:val="24"/>
              </w:rPr>
              <w:t>% (</w:t>
            </w:r>
            <w:r w:rsidRPr="00A1295A">
              <w:rPr>
                <w:rFonts w:ascii="Times New Roman" w:hAnsi="Times New Roman"/>
                <w:szCs w:val="24"/>
              </w:rPr>
              <w:t>m</w:t>
            </w:r>
            <w:r w:rsidRPr="00DF1142">
              <w:rPr>
                <w:rFonts w:ascii="Times New Roman" w:hAnsi="Times New Roman"/>
                <w:szCs w:val="24"/>
              </w:rPr>
              <w:t>/</w:t>
            </w:r>
            <w:r w:rsidRPr="00A1295A">
              <w:rPr>
                <w:rFonts w:ascii="Times New Roman" w:hAnsi="Times New Roman"/>
                <w:szCs w:val="24"/>
              </w:rPr>
              <w:t>m</w:t>
            </w:r>
            <w:r w:rsidRPr="00DF1142">
              <w:rPr>
                <w:rFonts w:ascii="Times New Roman" w:hAnsi="Times New Roman"/>
                <w:szCs w:val="24"/>
              </w:rPr>
              <w:t>)</w:t>
            </w:r>
          </w:p>
        </w:tc>
        <w:tc>
          <w:tcPr>
            <w:tcW w:w="1740" w:type="dxa"/>
            <w:tcBorders>
              <w:top w:val="nil"/>
              <w:left w:val="nil"/>
              <w:bottom w:val="single" w:sz="8" w:space="0" w:color="auto"/>
              <w:right w:val="single" w:sz="8" w:space="0" w:color="auto"/>
            </w:tcBorders>
            <w:vAlign w:val="center"/>
          </w:tcPr>
          <w:p w:rsidR="00376517" w:rsidRPr="00DF1142" w:rsidRDefault="00376517" w:rsidP="00376517">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0</w:t>
            </w:r>
            <w:r w:rsidRPr="00DF1142">
              <w:rPr>
                <w:rFonts w:ascii="Times New Roman" w:hAnsi="Times New Roman"/>
                <w:szCs w:val="24"/>
              </w:rPr>
              <w:t>,</w:t>
            </w:r>
            <w:r>
              <w:rPr>
                <w:rFonts w:ascii="Times New Roman" w:hAnsi="Times New Roman"/>
                <w:szCs w:val="24"/>
              </w:rPr>
              <w:t>3</w:t>
            </w:r>
            <w:r w:rsidRPr="00DF1142">
              <w:rPr>
                <w:rFonts w:ascii="Times New Roman" w:hAnsi="Times New Roman"/>
                <w:szCs w:val="24"/>
              </w:rPr>
              <w:t>0</w:t>
            </w:r>
          </w:p>
        </w:tc>
        <w:tc>
          <w:tcPr>
            <w:tcW w:w="2780" w:type="dxa"/>
            <w:tcBorders>
              <w:top w:val="nil"/>
              <w:left w:val="nil"/>
              <w:bottom w:val="single" w:sz="8" w:space="0" w:color="auto"/>
              <w:right w:val="single" w:sz="8" w:space="0" w:color="auto"/>
            </w:tcBorders>
            <w:vAlign w:val="center"/>
          </w:tcPr>
          <w:p w:rsidR="00376517" w:rsidRPr="000334AC" w:rsidRDefault="00376517" w:rsidP="00376517">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SRPSISO</w:t>
            </w:r>
            <w:r>
              <w:rPr>
                <w:rFonts w:ascii="Times New Roman" w:hAnsi="Times New Roman"/>
                <w:szCs w:val="24"/>
              </w:rPr>
              <w:t>10370:2003</w:t>
            </w:r>
          </w:p>
        </w:tc>
      </w:tr>
      <w:tr w:rsidR="00791410" w:rsidRPr="00A1295A" w:rsidTr="00B03B83">
        <w:trPr>
          <w:trHeight w:val="352"/>
        </w:trPr>
        <w:tc>
          <w:tcPr>
            <w:tcW w:w="764" w:type="dxa"/>
            <w:tcBorders>
              <w:top w:val="nil"/>
              <w:left w:val="single" w:sz="8" w:space="0" w:color="auto"/>
              <w:bottom w:val="single" w:sz="4" w:space="0" w:color="auto"/>
              <w:right w:val="single" w:sz="8" w:space="0" w:color="auto"/>
            </w:tcBorders>
            <w:vAlign w:val="center"/>
          </w:tcPr>
          <w:p w:rsidR="00791410" w:rsidRPr="00376517" w:rsidRDefault="00376517" w:rsidP="00E44BFF">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13</w:t>
            </w:r>
          </w:p>
        </w:tc>
        <w:tc>
          <w:tcPr>
            <w:tcW w:w="3204" w:type="dxa"/>
            <w:tcBorders>
              <w:top w:val="nil"/>
              <w:left w:val="nil"/>
              <w:bottom w:val="single" w:sz="4" w:space="0" w:color="auto"/>
              <w:right w:val="single" w:sz="8" w:space="0" w:color="auto"/>
            </w:tcBorders>
            <w:vAlign w:val="bottom"/>
          </w:tcPr>
          <w:p w:rsidR="00791410" w:rsidRPr="00376517" w:rsidRDefault="00791410" w:rsidP="00E44BFF">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Доња топлотна</w:t>
            </w:r>
            <w:r w:rsidR="00376517">
              <w:rPr>
                <w:rFonts w:ascii="Times New Roman" w:hAnsi="Times New Roman"/>
                <w:szCs w:val="24"/>
              </w:rPr>
              <w:t xml:space="preserve"> вредност,(мин)</w:t>
            </w:r>
          </w:p>
        </w:tc>
        <w:tc>
          <w:tcPr>
            <w:tcW w:w="1358" w:type="dxa"/>
            <w:tcBorders>
              <w:top w:val="nil"/>
              <w:left w:val="nil"/>
              <w:bottom w:val="single" w:sz="4" w:space="0" w:color="auto"/>
              <w:right w:val="single" w:sz="8" w:space="0" w:color="auto"/>
            </w:tcBorders>
            <w:vAlign w:val="center"/>
          </w:tcPr>
          <w:p w:rsidR="00791410" w:rsidRPr="00A1295A" w:rsidRDefault="00791410" w:rsidP="00376517">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(MJ/kg)</w:t>
            </w:r>
          </w:p>
        </w:tc>
        <w:tc>
          <w:tcPr>
            <w:tcW w:w="1740" w:type="dxa"/>
            <w:tcBorders>
              <w:top w:val="nil"/>
              <w:left w:val="nil"/>
              <w:bottom w:val="single" w:sz="4" w:space="0" w:color="auto"/>
              <w:right w:val="single" w:sz="8" w:space="0" w:color="auto"/>
            </w:tcBorders>
            <w:vAlign w:val="center"/>
          </w:tcPr>
          <w:p w:rsidR="00791410" w:rsidRPr="00A1295A" w:rsidRDefault="00791410" w:rsidP="00376517">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40,00</w:t>
            </w:r>
          </w:p>
        </w:tc>
        <w:tc>
          <w:tcPr>
            <w:tcW w:w="2780" w:type="dxa"/>
            <w:tcBorders>
              <w:top w:val="nil"/>
              <w:left w:val="nil"/>
              <w:bottom w:val="single" w:sz="4" w:space="0" w:color="auto"/>
              <w:right w:val="single" w:sz="8" w:space="0" w:color="auto"/>
            </w:tcBorders>
            <w:vAlign w:val="center"/>
          </w:tcPr>
          <w:p w:rsidR="00791410" w:rsidRPr="00376517" w:rsidRDefault="00376517" w:rsidP="00376517">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SP-03.03.01-005</w:t>
            </w:r>
          </w:p>
        </w:tc>
      </w:tr>
    </w:tbl>
    <w:p w:rsidR="00830E49" w:rsidRDefault="00830E49" w:rsidP="00D968B6">
      <w:pPr>
        <w:jc w:val="both"/>
        <w:rPr>
          <w:rFonts w:ascii="Times New Roman" w:hAnsi="Times New Roman"/>
          <w:szCs w:val="24"/>
          <w:lang w:val="sr-Cyrl-CS"/>
        </w:rPr>
      </w:pPr>
    </w:p>
    <w:p w:rsidR="00830E49" w:rsidRPr="00814FF7" w:rsidRDefault="00830E49" w:rsidP="00830E49">
      <w:pPr>
        <w:jc w:val="both"/>
        <w:rPr>
          <w:rFonts w:ascii="Times New Roman" w:eastAsia="Calibri" w:hAnsi="Times New Roman"/>
          <w:b/>
          <w:szCs w:val="24"/>
          <w:lang w:val="sr-Cyrl-CS"/>
        </w:rPr>
      </w:pPr>
      <w:r w:rsidRPr="00814FF7">
        <w:rPr>
          <w:rFonts w:ascii="Times New Roman" w:hAnsi="Times New Roman"/>
          <w:b/>
          <w:szCs w:val="24"/>
          <w:lang w:val="sr-Cyrl-CS"/>
        </w:rPr>
        <w:t xml:space="preserve">Наручилац није у обавези да преузме уговорене количине уколико за то не буде постајала потреба, нити уговорене, а неиспоручене количине могу бити основ за евентуална потраживања и одштетне захтеве Испоручиоца, према Наручиоцу. Такође </w:t>
      </w:r>
      <w:r w:rsidRPr="00814FF7">
        <w:rPr>
          <w:rFonts w:ascii="Times New Roman" w:eastAsia="Calibri" w:hAnsi="Times New Roman"/>
          <w:b/>
          <w:szCs w:val="24"/>
          <w:lang w:val="sr-Cyrl-CS"/>
        </w:rPr>
        <w:t>Наручилац задржава право и да одступи од процењене количине дате у техничкој спецификацији.</w:t>
      </w:r>
    </w:p>
    <w:p w:rsidR="00D968B6" w:rsidRPr="00424FF1" w:rsidRDefault="00D968B6" w:rsidP="00D968B6">
      <w:pPr>
        <w:jc w:val="both"/>
        <w:rPr>
          <w:rFonts w:ascii="Times New Roman" w:hAnsi="Times New Roman"/>
          <w:szCs w:val="24"/>
          <w:lang w:val="sr-Cyrl-CS"/>
        </w:rPr>
      </w:pPr>
    </w:p>
    <w:p w:rsidR="00791410" w:rsidRPr="00424FF1" w:rsidRDefault="00791410" w:rsidP="00282DD4">
      <w:pPr>
        <w:widowControl w:val="0"/>
        <w:autoSpaceDE w:val="0"/>
        <w:autoSpaceDN w:val="0"/>
        <w:adjustRightInd w:val="0"/>
        <w:jc w:val="both"/>
        <w:rPr>
          <w:rFonts w:ascii="Times New Roman" w:hAnsi="Times New Roman"/>
          <w:szCs w:val="24"/>
          <w:lang w:val="sr-Cyrl-CS"/>
        </w:rPr>
      </w:pPr>
      <w:r w:rsidRPr="00424FF1">
        <w:rPr>
          <w:rFonts w:ascii="Times New Roman" w:hAnsi="Times New Roman"/>
          <w:szCs w:val="24"/>
          <w:lang w:val="sr-Cyrl-CS"/>
        </w:rPr>
        <w:t xml:space="preserve">Квалитет </w:t>
      </w:r>
      <w:r w:rsidR="00D968B6" w:rsidRPr="00424FF1">
        <w:rPr>
          <w:rFonts w:ascii="Times New Roman" w:hAnsi="Times New Roman"/>
          <w:szCs w:val="24"/>
          <w:lang w:val="sr-Cyrl-CS"/>
        </w:rPr>
        <w:t>гасног уља екстра лаког Евро ЕЛ</w:t>
      </w:r>
      <w:r w:rsidR="00BD65EF">
        <w:rPr>
          <w:rFonts w:ascii="Times New Roman" w:hAnsi="Times New Roman"/>
          <w:szCs w:val="24"/>
          <w:lang w:val="sr-Cyrl-CS"/>
        </w:rPr>
        <w:t xml:space="preserve"> </w:t>
      </w:r>
      <w:r w:rsidRPr="00424FF1">
        <w:rPr>
          <w:rFonts w:ascii="Times New Roman" w:hAnsi="Times New Roman"/>
          <w:szCs w:val="24"/>
          <w:lang w:val="sr-Cyrl-CS"/>
        </w:rPr>
        <w:t xml:space="preserve">мора бити у складу са наведеним техничким карактеристикама (доказује се извештајем о испитивању са дозвољеним граничним вредностима издатим од стране референтне установе)у складу са важећим Правилницима о техничким и другим захтевима за течни нафтни гас и течна горива нафтног порекла </w:t>
      </w:r>
      <w:r w:rsidRPr="00814FF7">
        <w:rPr>
          <w:rFonts w:ascii="Times New Roman" w:hAnsi="Times New Roman"/>
          <w:b/>
          <w:szCs w:val="24"/>
          <w:lang w:val="sr-Cyrl-CS"/>
        </w:rPr>
        <w:t>(„Службени гласник гласник  РС“,бр:123/12, 63/13, 75/13  и 144/14.)</w:t>
      </w:r>
      <w:r w:rsidRPr="00424FF1">
        <w:rPr>
          <w:rFonts w:ascii="Times New Roman" w:hAnsi="Times New Roman"/>
          <w:szCs w:val="24"/>
          <w:lang w:val="sr-Cyrl-CS"/>
        </w:rPr>
        <w:t xml:space="preserve"> и стандардима на који се правилник  позива.</w:t>
      </w:r>
    </w:p>
    <w:p w:rsidR="00282DD4" w:rsidRPr="00424FF1" w:rsidRDefault="00282DD4" w:rsidP="00282DD4">
      <w:pPr>
        <w:widowControl w:val="0"/>
        <w:autoSpaceDE w:val="0"/>
        <w:autoSpaceDN w:val="0"/>
        <w:adjustRightInd w:val="0"/>
        <w:jc w:val="both"/>
        <w:rPr>
          <w:rFonts w:ascii="Times New Roman" w:hAnsi="Times New Roman"/>
          <w:szCs w:val="24"/>
          <w:lang w:val="sr-Cyrl-CS"/>
        </w:rPr>
      </w:pPr>
    </w:p>
    <w:p w:rsidR="00791410" w:rsidRPr="00424FF1" w:rsidRDefault="00791410" w:rsidP="002B02AA">
      <w:pPr>
        <w:widowControl w:val="0"/>
        <w:autoSpaceDE w:val="0"/>
        <w:autoSpaceDN w:val="0"/>
        <w:adjustRightInd w:val="0"/>
        <w:jc w:val="both"/>
        <w:rPr>
          <w:rFonts w:ascii="Times New Roman" w:hAnsi="Times New Roman"/>
          <w:szCs w:val="24"/>
          <w:lang w:val="sr-Cyrl-CS"/>
        </w:rPr>
      </w:pPr>
      <w:r w:rsidRPr="00424FF1">
        <w:rPr>
          <w:rFonts w:ascii="Times New Roman" w:hAnsi="Times New Roman"/>
          <w:szCs w:val="24"/>
          <w:lang w:val="sr-Cyrl-CS"/>
        </w:rPr>
        <w:t xml:space="preserve">Одабрани понуђач  је у обавези да приликом сваке испоруке достави </w:t>
      </w:r>
      <w:r w:rsidR="00814FF7">
        <w:rPr>
          <w:rFonts w:ascii="Times New Roman" w:hAnsi="Times New Roman"/>
          <w:szCs w:val="24"/>
          <w:lang w:val="sr-Cyrl-CS"/>
        </w:rPr>
        <w:t>Н</w:t>
      </w:r>
      <w:r w:rsidRPr="00424FF1">
        <w:rPr>
          <w:rFonts w:ascii="Times New Roman" w:hAnsi="Times New Roman"/>
          <w:szCs w:val="24"/>
          <w:lang w:val="sr-Cyrl-CS"/>
        </w:rPr>
        <w:t xml:space="preserve">аручиоцу следећу пратећу документацију уз испоручено </w:t>
      </w:r>
      <w:r w:rsidR="00D968B6" w:rsidRPr="00424FF1">
        <w:rPr>
          <w:rFonts w:ascii="Times New Roman" w:hAnsi="Times New Roman"/>
          <w:szCs w:val="24"/>
          <w:lang w:val="sr-Cyrl-CS"/>
        </w:rPr>
        <w:t>гасно уље екстра лако  Евро ЕЛ</w:t>
      </w:r>
      <w:r w:rsidR="00BD65EF">
        <w:rPr>
          <w:rFonts w:ascii="Times New Roman" w:hAnsi="Times New Roman"/>
          <w:szCs w:val="24"/>
          <w:lang w:val="sr-Cyrl-CS"/>
        </w:rPr>
        <w:t xml:space="preserve"> </w:t>
      </w:r>
      <w:r w:rsidRPr="00424FF1">
        <w:rPr>
          <w:rFonts w:ascii="Times New Roman" w:hAnsi="Times New Roman"/>
          <w:szCs w:val="24"/>
          <w:lang w:val="sr-Cyrl-CS"/>
        </w:rPr>
        <w:t>и то:</w:t>
      </w:r>
    </w:p>
    <w:p w:rsidR="00791410" w:rsidRDefault="00791410" w:rsidP="00595CB9">
      <w:pPr>
        <w:pStyle w:val="ListParagraph"/>
        <w:widowControl w:val="0"/>
        <w:numPr>
          <w:ilvl w:val="0"/>
          <w:numId w:val="21"/>
        </w:numPr>
        <w:autoSpaceDE w:val="0"/>
        <w:autoSpaceDN w:val="0"/>
        <w:adjustRightInd w:val="0"/>
        <w:rPr>
          <w:rFonts w:ascii="Times New Roman" w:hAnsi="Times New Roman"/>
          <w:szCs w:val="24"/>
        </w:rPr>
      </w:pPr>
      <w:r>
        <w:rPr>
          <w:rFonts w:ascii="Times New Roman" w:hAnsi="Times New Roman"/>
          <w:szCs w:val="24"/>
        </w:rPr>
        <w:t>Отпремница;</w:t>
      </w:r>
    </w:p>
    <w:p w:rsidR="00791410" w:rsidRDefault="00791410" w:rsidP="002B02AA">
      <w:pPr>
        <w:pStyle w:val="ListParagraph"/>
        <w:widowControl w:val="0"/>
        <w:numPr>
          <w:ilvl w:val="0"/>
          <w:numId w:val="21"/>
        </w:numPr>
        <w:autoSpaceDE w:val="0"/>
        <w:autoSpaceDN w:val="0"/>
        <w:adjustRightInd w:val="0"/>
        <w:jc w:val="both"/>
        <w:rPr>
          <w:rFonts w:ascii="Times New Roman" w:hAnsi="Times New Roman"/>
          <w:szCs w:val="24"/>
        </w:rPr>
      </w:pPr>
      <w:r>
        <w:rPr>
          <w:rFonts w:ascii="Times New Roman" w:hAnsi="Times New Roman"/>
          <w:szCs w:val="24"/>
        </w:rPr>
        <w:t xml:space="preserve">Извштај о испитивању квалитета </w:t>
      </w:r>
      <w:r w:rsidR="00D968B6" w:rsidRPr="00D968B6">
        <w:rPr>
          <w:rFonts w:ascii="Times New Roman" w:hAnsi="Times New Roman"/>
          <w:szCs w:val="24"/>
        </w:rPr>
        <w:t>гасног уља екстра лако</w:t>
      </w:r>
      <w:r w:rsidR="00D968B6">
        <w:rPr>
          <w:rFonts w:ascii="Times New Roman" w:hAnsi="Times New Roman"/>
          <w:szCs w:val="24"/>
        </w:rPr>
        <w:t>г</w:t>
      </w:r>
      <w:r w:rsidR="00D968B6" w:rsidRPr="00D968B6">
        <w:rPr>
          <w:rFonts w:ascii="Times New Roman" w:hAnsi="Times New Roman"/>
          <w:szCs w:val="24"/>
        </w:rPr>
        <w:t xml:space="preserve"> Евро ЕЛ</w:t>
      </w:r>
      <w:r>
        <w:rPr>
          <w:rFonts w:ascii="Times New Roman" w:hAnsi="Times New Roman"/>
          <w:szCs w:val="24"/>
        </w:rPr>
        <w:t>,</w:t>
      </w:r>
      <w:r w:rsidR="00477C3F">
        <w:rPr>
          <w:rFonts w:ascii="Times New Roman" w:hAnsi="Times New Roman"/>
          <w:szCs w:val="24"/>
        </w:rPr>
        <w:t xml:space="preserve"> </w:t>
      </w:r>
      <w:r>
        <w:rPr>
          <w:rFonts w:ascii="Times New Roman" w:hAnsi="Times New Roman"/>
          <w:szCs w:val="24"/>
        </w:rPr>
        <w:t>издате од стране референтне установе –лабораторије;</w:t>
      </w:r>
    </w:p>
    <w:p w:rsidR="00791410" w:rsidRDefault="00791410" w:rsidP="00595CB9">
      <w:pPr>
        <w:pStyle w:val="ListParagraph"/>
        <w:widowControl w:val="0"/>
        <w:numPr>
          <w:ilvl w:val="0"/>
          <w:numId w:val="21"/>
        </w:numPr>
        <w:autoSpaceDE w:val="0"/>
        <w:autoSpaceDN w:val="0"/>
        <w:adjustRightInd w:val="0"/>
        <w:rPr>
          <w:rFonts w:ascii="Times New Roman" w:hAnsi="Times New Roman"/>
          <w:szCs w:val="24"/>
        </w:rPr>
      </w:pPr>
      <w:r>
        <w:rPr>
          <w:rFonts w:ascii="Times New Roman" w:hAnsi="Times New Roman"/>
          <w:szCs w:val="24"/>
        </w:rPr>
        <w:t>Декларацију о усаглашености производа;</w:t>
      </w:r>
    </w:p>
    <w:p w:rsidR="00791410" w:rsidRPr="00CB2498" w:rsidRDefault="00791410" w:rsidP="00CB2498">
      <w:pPr>
        <w:pStyle w:val="ListParagraph"/>
        <w:widowControl w:val="0"/>
        <w:numPr>
          <w:ilvl w:val="0"/>
          <w:numId w:val="21"/>
        </w:numPr>
        <w:autoSpaceDE w:val="0"/>
        <w:autoSpaceDN w:val="0"/>
        <w:adjustRightInd w:val="0"/>
        <w:jc w:val="both"/>
        <w:rPr>
          <w:rFonts w:ascii="Times New Roman" w:hAnsi="Times New Roman"/>
          <w:szCs w:val="24"/>
        </w:rPr>
      </w:pPr>
      <w:r>
        <w:rPr>
          <w:rFonts w:ascii="Times New Roman" w:hAnsi="Times New Roman"/>
          <w:szCs w:val="24"/>
        </w:rPr>
        <w:t>Записник о пломбирању цистерн</w:t>
      </w:r>
      <w:r w:rsidR="002B02AA">
        <w:rPr>
          <w:rFonts w:ascii="Times New Roman" w:hAnsi="Times New Roman"/>
          <w:szCs w:val="24"/>
        </w:rPr>
        <w:t>е издате од овлашћене контролне организације</w:t>
      </w:r>
      <w:r>
        <w:rPr>
          <w:rFonts w:ascii="Times New Roman" w:hAnsi="Times New Roman"/>
          <w:szCs w:val="24"/>
        </w:rPr>
        <w:t>.(трошкови пломбирња цистерне са мазутом падају на терет понуђача).</w:t>
      </w:r>
    </w:p>
    <w:p w:rsidR="00CB2498" w:rsidRPr="00CB2498" w:rsidRDefault="00CB2498" w:rsidP="00CB2498">
      <w:pPr>
        <w:pStyle w:val="ListParagraph"/>
        <w:widowControl w:val="0"/>
        <w:autoSpaceDE w:val="0"/>
        <w:autoSpaceDN w:val="0"/>
        <w:adjustRightInd w:val="0"/>
        <w:jc w:val="both"/>
        <w:rPr>
          <w:rFonts w:ascii="Times New Roman" w:hAnsi="Times New Roman"/>
          <w:szCs w:val="24"/>
        </w:rPr>
      </w:pPr>
    </w:p>
    <w:p w:rsidR="00791410" w:rsidRPr="00CB2498" w:rsidRDefault="00791410" w:rsidP="00791410">
      <w:pPr>
        <w:widowControl w:val="0"/>
        <w:overflowPunct w:val="0"/>
        <w:autoSpaceDE w:val="0"/>
        <w:autoSpaceDN w:val="0"/>
        <w:adjustRightInd w:val="0"/>
        <w:spacing w:line="225" w:lineRule="auto"/>
        <w:jc w:val="both"/>
        <w:rPr>
          <w:rFonts w:ascii="Times New Roman" w:hAnsi="Times New Roman"/>
          <w:szCs w:val="24"/>
        </w:rPr>
      </w:pPr>
      <w:r w:rsidRPr="00CB2498">
        <w:rPr>
          <w:rFonts w:ascii="Times New Roman" w:hAnsi="Times New Roman"/>
          <w:szCs w:val="24"/>
        </w:rPr>
        <w:t xml:space="preserve">Количина </w:t>
      </w:r>
      <w:r w:rsidR="002B02AA" w:rsidRPr="00CB2498">
        <w:rPr>
          <w:rFonts w:ascii="Times New Roman" w:hAnsi="Times New Roman"/>
          <w:szCs w:val="24"/>
        </w:rPr>
        <w:t>гасно уље екстра лако  Евро ЕЛ</w:t>
      </w:r>
      <w:r w:rsidR="00BD65EF">
        <w:rPr>
          <w:rFonts w:ascii="Times New Roman" w:hAnsi="Times New Roman"/>
          <w:szCs w:val="24"/>
          <w:lang w:val="sr-Cyrl-CS"/>
        </w:rPr>
        <w:t xml:space="preserve"> </w:t>
      </w:r>
      <w:r w:rsidR="002B02AA" w:rsidRPr="00CB2498">
        <w:rPr>
          <w:rFonts w:ascii="Times New Roman" w:hAnsi="Times New Roman"/>
          <w:szCs w:val="24"/>
        </w:rPr>
        <w:t xml:space="preserve"> </w:t>
      </w:r>
      <w:r w:rsidRPr="00CB2498">
        <w:rPr>
          <w:rFonts w:ascii="Times New Roman" w:hAnsi="Times New Roman"/>
          <w:szCs w:val="24"/>
        </w:rPr>
        <w:t>ће зависити од стварних потреба Наручиоца и он задржава право да одступи од процењене количине добара из обрасца понуде.</w:t>
      </w:r>
    </w:p>
    <w:p w:rsidR="00791410" w:rsidRPr="00CB2498" w:rsidRDefault="00791410" w:rsidP="00791410">
      <w:pPr>
        <w:widowControl w:val="0"/>
        <w:autoSpaceDE w:val="0"/>
        <w:autoSpaceDN w:val="0"/>
        <w:adjustRightInd w:val="0"/>
        <w:rPr>
          <w:rFonts w:ascii="Times New Roman" w:hAnsi="Times New Roman"/>
          <w:szCs w:val="24"/>
        </w:rPr>
      </w:pPr>
    </w:p>
    <w:p w:rsidR="00791410" w:rsidRDefault="00791410" w:rsidP="002B02AA">
      <w:pPr>
        <w:widowControl w:val="0"/>
        <w:autoSpaceDE w:val="0"/>
        <w:autoSpaceDN w:val="0"/>
        <w:adjustRightInd w:val="0"/>
        <w:jc w:val="both"/>
        <w:rPr>
          <w:rFonts w:ascii="Times New Roman" w:hAnsi="Times New Roman"/>
          <w:szCs w:val="24"/>
        </w:rPr>
      </w:pPr>
      <w:r w:rsidRPr="008A0AE0">
        <w:rPr>
          <w:rFonts w:ascii="Times New Roman" w:hAnsi="Times New Roman"/>
          <w:szCs w:val="24"/>
        </w:rPr>
        <w:t>Понуђач је у обавези да испоруку уљ</w:t>
      </w:r>
      <w:r w:rsidRPr="006A1363">
        <w:rPr>
          <w:rFonts w:ascii="Times New Roman" w:hAnsi="Times New Roman"/>
          <w:szCs w:val="24"/>
        </w:rPr>
        <w:t>a</w:t>
      </w:r>
      <w:r w:rsidR="00BD65EF">
        <w:rPr>
          <w:rFonts w:ascii="Times New Roman" w:hAnsi="Times New Roman"/>
          <w:szCs w:val="24"/>
          <w:lang w:val="sr-Cyrl-CS"/>
        </w:rPr>
        <w:t xml:space="preserve"> </w:t>
      </w:r>
      <w:r w:rsidR="002B02AA">
        <w:rPr>
          <w:rFonts w:ascii="Times New Roman" w:hAnsi="Times New Roman"/>
          <w:szCs w:val="24"/>
        </w:rPr>
        <w:t xml:space="preserve">екстра лаког Евро ЕЛ </w:t>
      </w:r>
      <w:r w:rsidRPr="008A0AE0">
        <w:rPr>
          <w:rFonts w:ascii="Times New Roman" w:hAnsi="Times New Roman"/>
          <w:szCs w:val="24"/>
        </w:rPr>
        <w:t xml:space="preserve"> изврши у року од 48 сата од момента упућивања диспозиције за испоруку робе од стране Наручиоца</w:t>
      </w:r>
      <w:r>
        <w:rPr>
          <w:rFonts w:ascii="Times New Roman" w:hAnsi="Times New Roman"/>
          <w:szCs w:val="24"/>
        </w:rPr>
        <w:t xml:space="preserve"> и то радним данима у времену од 07:00 до 15.00.</w:t>
      </w:r>
      <w:r w:rsidR="002B02AA">
        <w:rPr>
          <w:rFonts w:ascii="Times New Roman" w:hAnsi="Times New Roman"/>
          <w:szCs w:val="24"/>
        </w:rPr>
        <w:t>часова.</w:t>
      </w:r>
    </w:p>
    <w:p w:rsidR="00791410" w:rsidRDefault="00791410" w:rsidP="00791410">
      <w:pPr>
        <w:widowControl w:val="0"/>
        <w:autoSpaceDE w:val="0"/>
        <w:autoSpaceDN w:val="0"/>
        <w:adjustRightInd w:val="0"/>
        <w:rPr>
          <w:rFonts w:ascii="Times New Roman" w:hAnsi="Times New Roman"/>
          <w:szCs w:val="24"/>
        </w:rPr>
      </w:pPr>
    </w:p>
    <w:p w:rsidR="00791410" w:rsidRDefault="00791410" w:rsidP="00791410">
      <w:pPr>
        <w:widowControl w:val="0"/>
        <w:autoSpaceDE w:val="0"/>
        <w:autoSpaceDN w:val="0"/>
        <w:adjustRightInd w:val="0"/>
        <w:rPr>
          <w:rFonts w:ascii="Times New Roman" w:hAnsi="Times New Roman"/>
          <w:szCs w:val="24"/>
          <w:lang w:val="sr-Cyrl-CS"/>
        </w:rPr>
      </w:pPr>
      <w:r w:rsidRPr="008A0AE0">
        <w:rPr>
          <w:rFonts w:ascii="Times New Roman" w:hAnsi="Times New Roman"/>
          <w:szCs w:val="24"/>
        </w:rPr>
        <w:t xml:space="preserve">Место </w:t>
      </w:r>
      <w:r>
        <w:rPr>
          <w:rFonts w:ascii="Times New Roman" w:hAnsi="Times New Roman"/>
          <w:szCs w:val="24"/>
        </w:rPr>
        <w:t>испоруке је с</w:t>
      </w:r>
      <w:r w:rsidR="00452268">
        <w:rPr>
          <w:rFonts w:ascii="Times New Roman" w:hAnsi="Times New Roman"/>
          <w:szCs w:val="24"/>
        </w:rPr>
        <w:t xml:space="preserve">кладиштени </w:t>
      </w:r>
      <w:r>
        <w:rPr>
          <w:rFonts w:ascii="Times New Roman" w:hAnsi="Times New Roman"/>
          <w:szCs w:val="24"/>
        </w:rPr>
        <w:t>простор</w:t>
      </w:r>
      <w:r w:rsidR="00452268">
        <w:rPr>
          <w:rFonts w:ascii="Times New Roman" w:hAnsi="Times New Roman"/>
          <w:szCs w:val="24"/>
          <w:lang w:val="sr-Cyrl-CS"/>
        </w:rPr>
        <w:t>Наручиоца</w:t>
      </w:r>
      <w:r>
        <w:rPr>
          <w:rFonts w:ascii="Times New Roman" w:hAnsi="Times New Roman"/>
          <w:szCs w:val="24"/>
        </w:rPr>
        <w:t>.</w:t>
      </w:r>
    </w:p>
    <w:p w:rsidR="00B002FE" w:rsidRPr="00B002FE" w:rsidRDefault="00B002FE" w:rsidP="00791410">
      <w:pPr>
        <w:widowControl w:val="0"/>
        <w:autoSpaceDE w:val="0"/>
        <w:autoSpaceDN w:val="0"/>
        <w:adjustRightInd w:val="0"/>
        <w:rPr>
          <w:rFonts w:ascii="Times New Roman" w:hAnsi="Times New Roman"/>
          <w:szCs w:val="24"/>
          <w:lang w:val="sr-Cyrl-CS"/>
        </w:rPr>
      </w:pPr>
    </w:p>
    <w:p w:rsidR="002B02AA" w:rsidRPr="00627709" w:rsidRDefault="00791410" w:rsidP="00791410">
      <w:pPr>
        <w:widowControl w:val="0"/>
        <w:autoSpaceDE w:val="0"/>
        <w:autoSpaceDN w:val="0"/>
        <w:adjustRightInd w:val="0"/>
        <w:rPr>
          <w:rFonts w:ascii="Times New Roman" w:hAnsi="Times New Roman"/>
          <w:szCs w:val="24"/>
          <w:lang w:val="sr-Cyrl-CS"/>
        </w:rPr>
      </w:pPr>
      <w:r w:rsidRPr="00627709">
        <w:rPr>
          <w:rFonts w:ascii="Times New Roman" w:hAnsi="Times New Roman"/>
          <w:szCs w:val="24"/>
          <w:lang w:val="sr-Cyrl-CS"/>
        </w:rPr>
        <w:t>Испорука се обавља са возилима која испуњавају стандарде прописане европским споразумом о међународном превозу опасних материјала у друмском саобраћају – АДР.</w:t>
      </w:r>
    </w:p>
    <w:p w:rsidR="00791410" w:rsidRPr="00627709" w:rsidRDefault="00791410" w:rsidP="00791410">
      <w:pPr>
        <w:widowControl w:val="0"/>
        <w:autoSpaceDE w:val="0"/>
        <w:autoSpaceDN w:val="0"/>
        <w:adjustRightInd w:val="0"/>
        <w:rPr>
          <w:rFonts w:ascii="Times New Roman" w:hAnsi="Times New Roman"/>
          <w:szCs w:val="24"/>
          <w:lang w:val="sr-Cyrl-CS"/>
        </w:rPr>
      </w:pPr>
    </w:p>
    <w:p w:rsidR="00791410" w:rsidRPr="00627709" w:rsidRDefault="00791410" w:rsidP="00791410">
      <w:pPr>
        <w:widowControl w:val="0"/>
        <w:autoSpaceDE w:val="0"/>
        <w:autoSpaceDN w:val="0"/>
        <w:adjustRightInd w:val="0"/>
        <w:rPr>
          <w:rFonts w:ascii="Times New Roman" w:hAnsi="Times New Roman"/>
          <w:b/>
          <w:szCs w:val="24"/>
          <w:lang w:val="sr-Cyrl-CS"/>
        </w:rPr>
      </w:pPr>
      <w:r w:rsidRPr="00627709">
        <w:rPr>
          <w:rFonts w:ascii="Times New Roman" w:hAnsi="Times New Roman"/>
          <w:b/>
          <w:szCs w:val="24"/>
          <w:lang w:val="sr-Cyrl-CS"/>
        </w:rPr>
        <w:t>Цена: мора бити дата на паритету складиштени простор термо</w:t>
      </w:r>
      <w:r w:rsidR="00BE5385">
        <w:rPr>
          <w:rFonts w:ascii="Times New Roman" w:hAnsi="Times New Roman"/>
          <w:b/>
          <w:szCs w:val="24"/>
          <w:lang w:val="sr-Cyrl-CS"/>
        </w:rPr>
        <w:t>техничког</w:t>
      </w:r>
      <w:r w:rsidRPr="00627709">
        <w:rPr>
          <w:rFonts w:ascii="Times New Roman" w:hAnsi="Times New Roman"/>
          <w:b/>
          <w:szCs w:val="24"/>
          <w:lang w:val="sr-Cyrl-CS"/>
        </w:rPr>
        <w:t>-блока ВУ „Тара“ Калуђерске баре.</w:t>
      </w:r>
    </w:p>
    <w:p w:rsidR="002C6A52" w:rsidRPr="002C6A52" w:rsidRDefault="002C6A52" w:rsidP="002C6A52">
      <w:pPr>
        <w:rPr>
          <w:rFonts w:ascii="Times New Roman" w:hAnsi="Times New Roman"/>
          <w:b/>
          <w:szCs w:val="24"/>
          <w:lang w:val="sr-Cyrl-CS"/>
        </w:rPr>
      </w:pPr>
    </w:p>
    <w:p w:rsidR="001F0B30" w:rsidRPr="0072353E" w:rsidRDefault="00FD2BEF" w:rsidP="003D3481">
      <w:pPr>
        <w:pStyle w:val="Default"/>
        <w:jc w:val="both"/>
        <w:rPr>
          <w:color w:val="auto"/>
          <w:sz w:val="28"/>
          <w:szCs w:val="28"/>
          <w:lang w:val="sr-Cyrl-CS"/>
        </w:rPr>
      </w:pPr>
      <w:r w:rsidRPr="00FD2BEF">
        <w:rPr>
          <w:b/>
          <w:bCs/>
          <w:color w:val="auto"/>
          <w:sz w:val="28"/>
          <w:szCs w:val="28"/>
          <w:lang w:val="sr-Cyrl-CS"/>
        </w:rPr>
        <w:t xml:space="preserve">3. </w:t>
      </w:r>
      <w:r w:rsidR="001F0B30" w:rsidRPr="0072353E">
        <w:rPr>
          <w:b/>
          <w:bCs/>
          <w:color w:val="auto"/>
          <w:sz w:val="28"/>
          <w:szCs w:val="28"/>
          <w:lang w:val="sr-Cyrl-CS"/>
        </w:rPr>
        <w:t xml:space="preserve">Квалитет </w:t>
      </w:r>
      <w:r w:rsidR="00F41D7A">
        <w:rPr>
          <w:b/>
          <w:bCs/>
          <w:color w:val="auto"/>
          <w:sz w:val="28"/>
          <w:szCs w:val="28"/>
          <w:lang w:val="sr-Cyrl-CS"/>
        </w:rPr>
        <w:t>добра</w:t>
      </w:r>
      <w:r w:rsidR="00B8079F">
        <w:rPr>
          <w:b/>
          <w:bCs/>
          <w:color w:val="auto"/>
          <w:sz w:val="28"/>
          <w:szCs w:val="28"/>
          <w:lang w:val="sr-Cyrl-CS"/>
        </w:rPr>
        <w:t>, грешке у квалитету</w:t>
      </w:r>
      <w:r w:rsidR="00AC5226">
        <w:rPr>
          <w:b/>
          <w:bCs/>
          <w:color w:val="auto"/>
          <w:sz w:val="28"/>
          <w:szCs w:val="28"/>
          <w:lang w:val="sr-Cyrl-CS"/>
        </w:rPr>
        <w:t>,квантитету</w:t>
      </w:r>
      <w:r w:rsidR="001F0B30" w:rsidRPr="0072353E">
        <w:rPr>
          <w:b/>
          <w:bCs/>
          <w:color w:val="auto"/>
          <w:sz w:val="28"/>
          <w:szCs w:val="28"/>
          <w:lang w:val="sr-Cyrl-CS"/>
        </w:rPr>
        <w:t xml:space="preserve"> и рекламација </w:t>
      </w:r>
    </w:p>
    <w:p w:rsidR="00262901" w:rsidRDefault="00262901" w:rsidP="003D3481">
      <w:pPr>
        <w:pStyle w:val="Default"/>
        <w:jc w:val="both"/>
        <w:rPr>
          <w:color w:val="auto"/>
          <w:lang w:val="sr-Cyrl-CS"/>
        </w:rPr>
      </w:pPr>
    </w:p>
    <w:p w:rsidR="00401278" w:rsidRDefault="00262901" w:rsidP="003D3481">
      <w:pPr>
        <w:pStyle w:val="Default"/>
        <w:jc w:val="both"/>
        <w:rPr>
          <w:color w:val="auto"/>
          <w:lang w:val="sr-Cyrl-CS"/>
        </w:rPr>
      </w:pPr>
      <w:r>
        <w:rPr>
          <w:b/>
          <w:lang w:val="sr-Cyrl-CS"/>
        </w:rPr>
        <w:t xml:space="preserve">Понуђач мора бити искључиво друштво </w:t>
      </w:r>
      <w:r w:rsidRPr="0072353E">
        <w:rPr>
          <w:b/>
          <w:lang w:val="sr-Cyrl-CS"/>
        </w:rPr>
        <w:t>које је</w:t>
      </w:r>
      <w:r>
        <w:rPr>
          <w:b/>
          <w:lang w:val="sr-Cyrl-CS"/>
        </w:rPr>
        <w:t xml:space="preserve"> као </w:t>
      </w:r>
      <w:r w:rsidRPr="0072353E">
        <w:rPr>
          <w:b/>
          <w:lang w:val="sr-Cyrl-CS"/>
        </w:rPr>
        <w:t xml:space="preserve"> лице </w:t>
      </w:r>
      <w:r w:rsidRPr="00B45373">
        <w:rPr>
          <w:b/>
          <w:lang w:val="sr-Cyrl-CS"/>
        </w:rPr>
        <w:t>основано</w:t>
      </w:r>
      <w:r w:rsidRPr="0072353E">
        <w:rPr>
          <w:b/>
          <w:lang w:val="sr-Cyrl-CS"/>
        </w:rPr>
        <w:t xml:space="preserve"> за обављање</w:t>
      </w:r>
      <w:r w:rsidR="00BD65EF">
        <w:rPr>
          <w:b/>
          <w:lang w:val="sr-Cyrl-CS"/>
        </w:rPr>
        <w:t xml:space="preserve"> </w:t>
      </w:r>
      <w:r>
        <w:rPr>
          <w:b/>
          <w:lang w:val="sr-Cyrl-CS"/>
        </w:rPr>
        <w:t xml:space="preserve">енергетске делатности трговине </w:t>
      </w:r>
      <w:r w:rsidRPr="0072353E">
        <w:rPr>
          <w:b/>
          <w:lang w:val="sr-Cyrl-CS"/>
        </w:rPr>
        <w:t>на</w:t>
      </w:r>
      <w:r>
        <w:rPr>
          <w:b/>
          <w:lang w:val="sr-Cyrl-CS"/>
        </w:rPr>
        <w:t>фтом и дериватима нафте на</w:t>
      </w:r>
      <w:r w:rsidRPr="0072353E">
        <w:rPr>
          <w:b/>
          <w:lang w:val="sr-Cyrl-CS"/>
        </w:rPr>
        <w:t xml:space="preserve"> основу дозволе </w:t>
      </w:r>
      <w:r w:rsidRPr="00B45373">
        <w:rPr>
          <w:b/>
          <w:lang w:val="sr-Cyrl-CS"/>
        </w:rPr>
        <w:t>надлежног органа.</w:t>
      </w:r>
      <w:r w:rsidR="00401278" w:rsidRPr="0072353E">
        <w:rPr>
          <w:color w:val="auto"/>
          <w:lang w:val="sr-Cyrl-CS"/>
        </w:rPr>
        <w:tab/>
      </w:r>
    </w:p>
    <w:p w:rsidR="001D02C8" w:rsidRDefault="001D02C8" w:rsidP="003D3481">
      <w:pPr>
        <w:pStyle w:val="Default"/>
        <w:jc w:val="both"/>
        <w:rPr>
          <w:color w:val="auto"/>
          <w:lang w:val="sr-Cyrl-CS"/>
        </w:rPr>
      </w:pPr>
    </w:p>
    <w:p w:rsidR="001D02C8" w:rsidRDefault="001D02C8" w:rsidP="003D3481">
      <w:pPr>
        <w:pStyle w:val="Default"/>
        <w:jc w:val="both"/>
        <w:rPr>
          <w:color w:val="auto"/>
          <w:lang w:val="sr-Cyrl-CS"/>
        </w:rPr>
      </w:pPr>
      <w:r w:rsidRPr="00786127">
        <w:rPr>
          <w:b/>
          <w:color w:val="auto"/>
          <w:lang w:val="sr-Cyrl-CS"/>
        </w:rPr>
        <w:t xml:space="preserve">Понуђач је дужан </w:t>
      </w:r>
      <w:r w:rsidR="00786127" w:rsidRPr="00786127">
        <w:rPr>
          <w:b/>
          <w:color w:val="auto"/>
          <w:lang w:val="sr-Cyrl-CS"/>
        </w:rPr>
        <w:t>да испоруку енергената обавља</w:t>
      </w:r>
      <w:r w:rsidR="00786127">
        <w:rPr>
          <w:b/>
          <w:color w:val="auto"/>
          <w:lang w:val="sr-Cyrl-CS"/>
        </w:rPr>
        <w:t xml:space="preserve"> у складу са</w:t>
      </w:r>
      <w:r w:rsidR="00AC5226">
        <w:rPr>
          <w:b/>
          <w:color w:val="auto"/>
          <w:lang w:val="sr-Cyrl-CS"/>
        </w:rPr>
        <w:t xml:space="preserve"> одредбама</w:t>
      </w:r>
      <w:r w:rsidR="00BD65EF">
        <w:rPr>
          <w:b/>
          <w:color w:val="auto"/>
          <w:lang w:val="sr-Cyrl-CS"/>
        </w:rPr>
        <w:t xml:space="preserve"> </w:t>
      </w:r>
      <w:r w:rsidR="00AC5226">
        <w:rPr>
          <w:b/>
          <w:color w:val="auto"/>
          <w:lang w:val="sr-Cyrl-CS"/>
        </w:rPr>
        <w:t>у</w:t>
      </w:r>
      <w:r w:rsidR="00786127">
        <w:rPr>
          <w:b/>
          <w:color w:val="auto"/>
          <w:lang w:val="sr-Cyrl-CS"/>
        </w:rPr>
        <w:t>говор</w:t>
      </w:r>
      <w:r w:rsidR="00AC5226">
        <w:rPr>
          <w:b/>
          <w:color w:val="auto"/>
          <w:lang w:val="sr-Cyrl-CS"/>
        </w:rPr>
        <w:t>а</w:t>
      </w:r>
      <w:r w:rsidR="00786127">
        <w:rPr>
          <w:b/>
          <w:color w:val="auto"/>
          <w:lang w:val="sr-Cyrl-CS"/>
        </w:rPr>
        <w:t>,</w:t>
      </w:r>
      <w:r w:rsidR="00BD65EF">
        <w:rPr>
          <w:b/>
          <w:color w:val="auto"/>
          <w:lang w:val="sr-Cyrl-CS"/>
        </w:rPr>
        <w:t xml:space="preserve"> </w:t>
      </w:r>
      <w:r w:rsidR="00786127" w:rsidRPr="002210CF">
        <w:rPr>
          <w:b/>
          <w:color w:val="auto"/>
          <w:lang w:val="sr-Cyrl-CS"/>
        </w:rPr>
        <w:t>благовремено, квалитетно у складу са прави</w:t>
      </w:r>
      <w:r w:rsidR="00786127">
        <w:rPr>
          <w:b/>
          <w:color w:val="auto"/>
          <w:lang w:val="sr-Cyrl-CS"/>
        </w:rPr>
        <w:t>лима струке из области набавке</w:t>
      </w:r>
      <w:r w:rsidR="00CD2CE2">
        <w:rPr>
          <w:b/>
          <w:color w:val="auto"/>
          <w:lang w:val="sr-Cyrl-CS"/>
        </w:rPr>
        <w:t xml:space="preserve"> предметних</w:t>
      </w:r>
      <w:r w:rsidR="00786127">
        <w:rPr>
          <w:b/>
          <w:color w:val="auto"/>
          <w:lang w:val="sr-Cyrl-CS"/>
        </w:rPr>
        <w:t xml:space="preserve"> добара, </w:t>
      </w:r>
      <w:r w:rsidR="00786127" w:rsidRPr="002210CF">
        <w:rPr>
          <w:b/>
          <w:color w:val="auto"/>
          <w:lang w:val="sr-Cyrl-CS"/>
        </w:rPr>
        <w:t>добрим пословним обичајима и пословном етиком.</w:t>
      </w:r>
    </w:p>
    <w:p w:rsidR="001D02C8" w:rsidRDefault="001D02C8" w:rsidP="003D3481">
      <w:pPr>
        <w:pStyle w:val="Default"/>
        <w:jc w:val="both"/>
        <w:rPr>
          <w:color w:val="auto"/>
          <w:lang w:val="sr-Cyrl-CS"/>
        </w:rPr>
      </w:pPr>
    </w:p>
    <w:p w:rsidR="00262901" w:rsidRPr="00B002FE" w:rsidRDefault="001D02C8" w:rsidP="003D3481">
      <w:pPr>
        <w:pStyle w:val="Default"/>
        <w:jc w:val="both"/>
        <w:rPr>
          <w:b/>
          <w:color w:val="auto"/>
          <w:lang w:val="sr-Cyrl-CS"/>
        </w:rPr>
      </w:pPr>
      <w:r w:rsidRPr="001D02C8">
        <w:rPr>
          <w:b/>
          <w:color w:val="auto"/>
          <w:lang w:val="sr-Cyrl-CS"/>
        </w:rPr>
        <w:t xml:space="preserve">Понуђач </w:t>
      </w:r>
      <w:r w:rsidR="00BD65EF">
        <w:rPr>
          <w:b/>
          <w:color w:val="auto"/>
          <w:lang w:val="sr-Cyrl-CS"/>
        </w:rPr>
        <w:t xml:space="preserve"> </w:t>
      </w:r>
      <w:r w:rsidRPr="001D02C8">
        <w:rPr>
          <w:b/>
          <w:color w:val="auto"/>
          <w:lang w:val="sr-Cyrl-CS"/>
        </w:rPr>
        <w:t>гарантује</w:t>
      </w:r>
      <w:r w:rsidR="00BD65EF">
        <w:rPr>
          <w:b/>
          <w:color w:val="auto"/>
          <w:lang w:val="sr-Cyrl-CS"/>
        </w:rPr>
        <w:t xml:space="preserve"> </w:t>
      </w:r>
      <w:r w:rsidRPr="001D02C8">
        <w:rPr>
          <w:b/>
          <w:color w:val="auto"/>
          <w:lang w:val="sr-Cyrl-CS"/>
        </w:rPr>
        <w:t xml:space="preserve"> квалитет испоручених енергената одређен прописима о квалитету, важећим домаћим или међународним стандардима за ову врсту добара,</w:t>
      </w:r>
      <w:r w:rsidR="007D430D">
        <w:rPr>
          <w:b/>
          <w:color w:val="auto"/>
          <w:lang w:val="sr-Cyrl-CS"/>
        </w:rPr>
        <w:t xml:space="preserve"> </w:t>
      </w:r>
      <w:r w:rsidRPr="001D02C8">
        <w:rPr>
          <w:b/>
          <w:color w:val="auto"/>
          <w:lang w:val="sr-Cyrl-CS"/>
        </w:rPr>
        <w:t xml:space="preserve">односно према правилнику о </w:t>
      </w:r>
      <w:r>
        <w:rPr>
          <w:b/>
          <w:color w:val="auto"/>
          <w:lang w:val="sr-Cyrl-CS"/>
        </w:rPr>
        <w:t>т</w:t>
      </w:r>
      <w:r w:rsidRPr="001D02C8">
        <w:rPr>
          <w:b/>
          <w:color w:val="auto"/>
          <w:lang w:val="sr-Cyrl-CS"/>
        </w:rPr>
        <w:t>ехничким и другим захтевима з</w:t>
      </w:r>
      <w:r w:rsidR="00B002FE">
        <w:rPr>
          <w:b/>
          <w:color w:val="auto"/>
          <w:lang w:val="sr-Cyrl-CS"/>
        </w:rPr>
        <w:t>а течна горива нафтног порекла.</w:t>
      </w:r>
      <w:r w:rsidR="007D430D">
        <w:rPr>
          <w:b/>
          <w:color w:val="auto"/>
          <w:lang w:val="sr-Cyrl-CS"/>
        </w:rPr>
        <w:t xml:space="preserve"> </w:t>
      </w:r>
      <w:r w:rsidR="00B002FE" w:rsidRPr="00036415">
        <w:rPr>
          <w:b/>
          <w:i/>
          <w:lang w:val="sr-Cyrl-CS"/>
        </w:rPr>
        <w:t>(„Службени гласник РС“бр.</w:t>
      </w:r>
      <w:r w:rsidR="00B002FE" w:rsidRPr="00627709">
        <w:rPr>
          <w:rStyle w:val="Emphasis"/>
          <w:b/>
          <w:color w:val="auto"/>
          <w:lang w:val="sr-Cyrl-CS"/>
        </w:rPr>
        <w:t>123/12</w:t>
      </w:r>
      <w:r w:rsidR="00B002FE" w:rsidRPr="00627709">
        <w:rPr>
          <w:rStyle w:val="st"/>
          <w:b/>
          <w:color w:val="auto"/>
          <w:lang w:val="sr-Cyrl-CS"/>
        </w:rPr>
        <w:t xml:space="preserve">, </w:t>
      </w:r>
      <w:r w:rsidR="00B002FE" w:rsidRPr="00627709">
        <w:rPr>
          <w:rStyle w:val="Emphasis"/>
          <w:b/>
          <w:color w:val="auto"/>
          <w:lang w:val="sr-Cyrl-CS"/>
        </w:rPr>
        <w:t>63/13</w:t>
      </w:r>
      <w:r w:rsidR="00B002FE" w:rsidRPr="00627709">
        <w:rPr>
          <w:rStyle w:val="st"/>
          <w:b/>
          <w:color w:val="auto"/>
          <w:lang w:val="sr-Cyrl-CS"/>
        </w:rPr>
        <w:t xml:space="preserve">, </w:t>
      </w:r>
      <w:r w:rsidR="00B002FE" w:rsidRPr="00627709">
        <w:rPr>
          <w:rStyle w:val="Emphasis"/>
          <w:b/>
          <w:color w:val="auto"/>
          <w:lang w:val="sr-Cyrl-CS"/>
        </w:rPr>
        <w:t>75/13</w:t>
      </w:r>
      <w:r w:rsidR="00B002FE" w:rsidRPr="00CE396F">
        <w:rPr>
          <w:rStyle w:val="st"/>
          <w:b/>
          <w:i/>
          <w:color w:val="auto"/>
          <w:lang w:val="sr-Cyrl-CS"/>
        </w:rPr>
        <w:t>и 144/14</w:t>
      </w:r>
      <w:r w:rsidR="00B002FE" w:rsidRPr="00B002FE">
        <w:rPr>
          <w:rStyle w:val="st"/>
          <w:color w:val="auto"/>
          <w:lang w:val="sr-Cyrl-CS"/>
        </w:rPr>
        <w:t>)</w:t>
      </w:r>
      <w:r w:rsidR="00B002FE" w:rsidRPr="00B002FE">
        <w:rPr>
          <w:rStyle w:val="st"/>
          <w:b/>
          <w:color w:val="auto"/>
          <w:lang w:val="sr-Cyrl-CS"/>
        </w:rPr>
        <w:t>.</w:t>
      </w:r>
    </w:p>
    <w:p w:rsidR="001D02C8" w:rsidRPr="001D02C8" w:rsidRDefault="001D02C8" w:rsidP="003D3481">
      <w:pPr>
        <w:pStyle w:val="Default"/>
        <w:jc w:val="both"/>
        <w:rPr>
          <w:b/>
          <w:color w:val="auto"/>
          <w:lang w:val="sr-Cyrl-CS"/>
        </w:rPr>
      </w:pPr>
    </w:p>
    <w:p w:rsidR="00786127" w:rsidRDefault="005B4ECE" w:rsidP="00262901">
      <w:pPr>
        <w:shd w:val="clear" w:color="auto" w:fill="FFFFFF"/>
        <w:jc w:val="both"/>
        <w:rPr>
          <w:rFonts w:ascii="Times New Roman" w:hAnsi="Times New Roman"/>
          <w:b/>
          <w:szCs w:val="24"/>
          <w:lang w:val="sr-Cyrl-CS"/>
        </w:rPr>
      </w:pPr>
      <w:r>
        <w:rPr>
          <w:rFonts w:ascii="Times New Roman" w:hAnsi="Times New Roman"/>
          <w:b/>
          <w:szCs w:val="24"/>
          <w:lang w:val="sr-Cyrl-CS"/>
        </w:rPr>
        <w:lastRenderedPageBreak/>
        <w:t>К</w:t>
      </w:r>
      <w:r w:rsidR="00AC5226">
        <w:rPr>
          <w:rFonts w:ascii="Times New Roman" w:hAnsi="Times New Roman"/>
          <w:b/>
          <w:szCs w:val="24"/>
          <w:lang w:val="sr-Cyrl-CS"/>
        </w:rPr>
        <w:t>вантитативни</w:t>
      </w:r>
      <w:r>
        <w:rPr>
          <w:rFonts w:ascii="Times New Roman" w:hAnsi="Times New Roman"/>
          <w:b/>
          <w:szCs w:val="24"/>
          <w:lang w:val="sr-Cyrl-CS"/>
        </w:rPr>
        <w:t xml:space="preserve"> и квалитативни </w:t>
      </w:r>
      <w:r w:rsidR="00AC5226">
        <w:rPr>
          <w:rFonts w:ascii="Times New Roman" w:hAnsi="Times New Roman"/>
          <w:b/>
          <w:szCs w:val="24"/>
          <w:lang w:val="sr-Cyrl-CS"/>
        </w:rPr>
        <w:t xml:space="preserve">пријем испоручених енергената вршиће се у посторијама </w:t>
      </w:r>
      <w:r>
        <w:rPr>
          <w:rFonts w:ascii="Times New Roman" w:hAnsi="Times New Roman"/>
          <w:b/>
          <w:szCs w:val="24"/>
          <w:lang w:val="sr-Cyrl-CS"/>
        </w:rPr>
        <w:t xml:space="preserve">наручиоца. У случају да количина и квалитет не одговарају понуђеним, наручилац има право да одмах уложи </w:t>
      </w:r>
      <w:r w:rsidRPr="005B4ECE">
        <w:rPr>
          <w:rFonts w:ascii="Times New Roman" w:hAnsi="Times New Roman"/>
          <w:b/>
          <w:szCs w:val="24"/>
          <w:u w:val="single"/>
          <w:lang w:val="sr-Cyrl-CS"/>
        </w:rPr>
        <w:t>рекламацију</w:t>
      </w:r>
      <w:r w:rsidR="00BD65EF">
        <w:rPr>
          <w:rFonts w:ascii="Times New Roman" w:hAnsi="Times New Roman"/>
          <w:b/>
          <w:szCs w:val="24"/>
          <w:u w:val="single"/>
          <w:lang w:val="sr-Cyrl-CS"/>
        </w:rPr>
        <w:t xml:space="preserve"> </w:t>
      </w:r>
      <w:r>
        <w:rPr>
          <w:rFonts w:ascii="Times New Roman" w:hAnsi="Times New Roman"/>
          <w:b/>
          <w:szCs w:val="24"/>
          <w:lang w:val="sr-Cyrl-CS"/>
        </w:rPr>
        <w:t>понуђачу-испоручиоцу. По</w:t>
      </w:r>
      <w:r w:rsidR="003A12F8">
        <w:rPr>
          <w:rFonts w:ascii="Times New Roman" w:hAnsi="Times New Roman"/>
          <w:b/>
          <w:szCs w:val="24"/>
          <w:lang w:val="sr-Cyrl-CS"/>
        </w:rPr>
        <w:t>н</w:t>
      </w:r>
      <w:r>
        <w:rPr>
          <w:rFonts w:ascii="Times New Roman" w:hAnsi="Times New Roman"/>
          <w:b/>
          <w:szCs w:val="24"/>
          <w:lang w:val="sr-Cyrl-CS"/>
        </w:rPr>
        <w:t>уђач-испоручи</w:t>
      </w:r>
      <w:r w:rsidR="005561F3">
        <w:rPr>
          <w:rFonts w:ascii="Times New Roman" w:hAnsi="Times New Roman"/>
          <w:b/>
          <w:szCs w:val="24"/>
          <w:lang w:val="sr-Cyrl-CS"/>
        </w:rPr>
        <w:t>о</w:t>
      </w:r>
      <w:r>
        <w:rPr>
          <w:rFonts w:ascii="Times New Roman" w:hAnsi="Times New Roman"/>
          <w:b/>
          <w:szCs w:val="24"/>
          <w:lang w:val="sr-Cyrl-CS"/>
        </w:rPr>
        <w:t>ц је дужан да најкасије у року од 2 (два) дана поступи по рекламацији.</w:t>
      </w:r>
    </w:p>
    <w:p w:rsidR="00CD72AF" w:rsidRDefault="00CD72AF" w:rsidP="00262901">
      <w:pPr>
        <w:shd w:val="clear" w:color="auto" w:fill="FFFFFF"/>
        <w:jc w:val="both"/>
        <w:rPr>
          <w:rFonts w:ascii="Times New Roman" w:hAnsi="Times New Roman"/>
          <w:b/>
          <w:szCs w:val="24"/>
          <w:lang w:val="sr-Cyrl-CS"/>
        </w:rPr>
      </w:pPr>
    </w:p>
    <w:p w:rsidR="00814FF7" w:rsidRPr="00D92426" w:rsidRDefault="00D92426" w:rsidP="00814FF7">
      <w:pPr>
        <w:rPr>
          <w:rFonts w:ascii="Times New Roman" w:hAnsi="Times New Roman"/>
          <w:color w:val="000000" w:themeColor="text1"/>
          <w:spacing w:val="-4"/>
          <w:lang w:val="sr-Cyrl-CS"/>
        </w:rPr>
      </w:pPr>
      <w:r>
        <w:rPr>
          <w:rFonts w:ascii="Times New Roman" w:hAnsi="Times New Roman"/>
          <w:color w:val="000000" w:themeColor="text1"/>
          <w:spacing w:val="-4"/>
          <w:lang w:val="sr-Cyrl-CS"/>
        </w:rPr>
        <w:t xml:space="preserve">Период важења и примене уговора је </w:t>
      </w:r>
      <w:r w:rsidR="00814FF7" w:rsidRPr="00C42DD4">
        <w:rPr>
          <w:rFonts w:ascii="Times New Roman" w:hAnsi="Times New Roman"/>
          <w:color w:val="000000" w:themeColor="text1"/>
          <w:spacing w:val="-4"/>
          <w:lang w:val="sr-Cyrl-CS"/>
        </w:rPr>
        <w:t>до износа средстава која су за ту намену одобрена тј. до процењене вредности јавне набавке</w:t>
      </w:r>
      <w:r w:rsidR="00814FF7">
        <w:rPr>
          <w:rFonts w:ascii="Times New Roman" w:hAnsi="Times New Roman"/>
          <w:color w:val="000000" w:themeColor="text1"/>
          <w:spacing w:val="-4"/>
          <w:lang w:val="sr-Cyrl-CS"/>
        </w:rPr>
        <w:t xml:space="preserve"> или </w:t>
      </w:r>
      <w:r w:rsidR="00814FF7">
        <w:rPr>
          <w:rFonts w:ascii="Times New Roman" w:hAnsi="Times New Roman"/>
          <w:lang w:val="sr-Cyrl-CS"/>
        </w:rPr>
        <w:t>- 1(једна) година  од дана закључивања уговора.</w:t>
      </w:r>
    </w:p>
    <w:p w:rsidR="00262901" w:rsidRPr="002210CF" w:rsidRDefault="00262901" w:rsidP="00567EAC">
      <w:pPr>
        <w:pStyle w:val="Default"/>
        <w:jc w:val="both"/>
        <w:rPr>
          <w:color w:val="auto"/>
          <w:lang w:val="sr-Cyrl-CS"/>
        </w:rPr>
      </w:pPr>
    </w:p>
    <w:p w:rsidR="003A12F8" w:rsidRDefault="001F0B30" w:rsidP="007B351A">
      <w:pPr>
        <w:pStyle w:val="Default"/>
        <w:numPr>
          <w:ilvl w:val="0"/>
          <w:numId w:val="13"/>
        </w:numPr>
        <w:jc w:val="both"/>
        <w:rPr>
          <w:color w:val="auto"/>
          <w:sz w:val="28"/>
          <w:szCs w:val="28"/>
        </w:rPr>
      </w:pPr>
      <w:r w:rsidRPr="00FD2BEF">
        <w:rPr>
          <w:b/>
          <w:bCs/>
          <w:color w:val="auto"/>
          <w:sz w:val="28"/>
          <w:szCs w:val="28"/>
        </w:rPr>
        <w:t xml:space="preserve">Мере заштите </w:t>
      </w:r>
    </w:p>
    <w:p w:rsidR="007B351A" w:rsidRPr="007B351A" w:rsidRDefault="007B351A" w:rsidP="007B351A">
      <w:pPr>
        <w:pStyle w:val="Default"/>
        <w:ind w:left="644"/>
        <w:jc w:val="both"/>
        <w:rPr>
          <w:color w:val="auto"/>
          <w:sz w:val="28"/>
          <w:szCs w:val="28"/>
        </w:rPr>
      </w:pPr>
    </w:p>
    <w:p w:rsidR="00B77225" w:rsidRDefault="00262901" w:rsidP="00D92426">
      <w:pPr>
        <w:shd w:val="clear" w:color="auto" w:fill="FFFFFF"/>
        <w:jc w:val="both"/>
        <w:rPr>
          <w:rFonts w:ascii="Times New Roman" w:hAnsi="Times New Roman"/>
          <w:szCs w:val="24"/>
        </w:rPr>
      </w:pPr>
      <w:r w:rsidRPr="003A12F8">
        <w:rPr>
          <w:rFonts w:ascii="Times New Roman" w:hAnsi="Times New Roman"/>
          <w:szCs w:val="24"/>
          <w:lang w:val="sr-Cyrl-CS"/>
        </w:rPr>
        <w:t>Понуђач је дужан да приликом испоруке добара, примењује све потребне мере заштите у складу са законским одредбама Закона о безбедности и здрављу на раду („Службени гласник РС“ бр. 101/2005 и 91/2015); Закон о заштити потрошача („Службени гласник РС“ бр. 62/2014 и 6/2016-др.Закон); Закон о општој безбедности производа („Службени гласник РС“ бр. 41/2009); Закон о техничким захтевима за производе и оцењивању усаглашености („Сл</w:t>
      </w:r>
      <w:r w:rsidR="00D92426">
        <w:rPr>
          <w:rFonts w:ascii="Times New Roman" w:hAnsi="Times New Roman"/>
          <w:szCs w:val="24"/>
          <w:lang w:val="sr-Cyrl-CS"/>
        </w:rPr>
        <w:t>ужбени гласник РС“ бр. 36/2009)</w:t>
      </w:r>
      <w:r w:rsidRPr="003A12F8">
        <w:rPr>
          <w:rFonts w:ascii="Times New Roman" w:hAnsi="Times New Roman"/>
          <w:szCs w:val="24"/>
          <w:lang w:val="sr-Cyrl-CS"/>
        </w:rPr>
        <w:t>.</w:t>
      </w:r>
    </w:p>
    <w:p w:rsidR="007B351A" w:rsidRPr="007B351A" w:rsidRDefault="007B351A" w:rsidP="007B351A">
      <w:pPr>
        <w:shd w:val="clear" w:color="auto" w:fill="FFFFFF"/>
        <w:ind w:left="284"/>
        <w:jc w:val="both"/>
        <w:rPr>
          <w:rFonts w:ascii="Times New Roman" w:hAnsi="Times New Roman"/>
          <w:szCs w:val="24"/>
        </w:rPr>
      </w:pPr>
    </w:p>
    <w:p w:rsidR="00FD2BEF" w:rsidRPr="00FD2BEF" w:rsidRDefault="00FD2BEF" w:rsidP="00595CB9">
      <w:pPr>
        <w:numPr>
          <w:ilvl w:val="0"/>
          <w:numId w:val="13"/>
        </w:numPr>
        <w:shd w:val="clear" w:color="auto" w:fill="FFFFFF"/>
        <w:jc w:val="both"/>
        <w:rPr>
          <w:rFonts w:ascii="Times New Roman" w:eastAsia="TimesNewRomanPSMT" w:hAnsi="Times New Roman"/>
          <w:b/>
          <w:bCs/>
          <w:sz w:val="28"/>
          <w:szCs w:val="28"/>
          <w:lang w:val="sr-Cyrl-CS"/>
        </w:rPr>
      </w:pPr>
      <w:r w:rsidRPr="00FD2BEF">
        <w:rPr>
          <w:rFonts w:ascii="Times New Roman" w:eastAsia="TimesNewRomanPSMT" w:hAnsi="Times New Roman"/>
          <w:b/>
          <w:bCs/>
          <w:sz w:val="28"/>
          <w:szCs w:val="28"/>
          <w:lang w:val="sr-Cyrl-CS"/>
        </w:rPr>
        <w:t>Рок извршења</w:t>
      </w:r>
      <w:r w:rsidR="007B351A">
        <w:rPr>
          <w:rFonts w:ascii="Times New Roman" w:eastAsia="TimesNewRomanPSMT" w:hAnsi="Times New Roman"/>
          <w:b/>
          <w:bCs/>
          <w:sz w:val="28"/>
          <w:szCs w:val="28"/>
          <w:lang w:val="sr-Cyrl-CS"/>
        </w:rPr>
        <w:t xml:space="preserve"> испорук</w:t>
      </w:r>
      <w:r w:rsidR="007B351A">
        <w:rPr>
          <w:rFonts w:ascii="Times New Roman" w:eastAsia="TimesNewRomanPSMT" w:hAnsi="Times New Roman"/>
          <w:b/>
          <w:bCs/>
          <w:sz w:val="28"/>
          <w:szCs w:val="28"/>
        </w:rPr>
        <w:t>e</w:t>
      </w:r>
    </w:p>
    <w:p w:rsidR="00FD2BEF" w:rsidRPr="00293528" w:rsidRDefault="00FD2BEF" w:rsidP="003D3481">
      <w:pPr>
        <w:shd w:val="clear" w:color="auto" w:fill="FFFFFF"/>
        <w:jc w:val="both"/>
        <w:rPr>
          <w:rFonts w:ascii="Times New Roman" w:hAnsi="Times New Roman"/>
          <w:szCs w:val="24"/>
        </w:rPr>
      </w:pPr>
    </w:p>
    <w:p w:rsidR="00191EE0" w:rsidRDefault="00FD2BEF" w:rsidP="00D92426">
      <w:pPr>
        <w:widowControl w:val="0"/>
        <w:autoSpaceDE w:val="0"/>
        <w:autoSpaceDN w:val="0"/>
        <w:adjustRightInd w:val="0"/>
        <w:jc w:val="both"/>
        <w:rPr>
          <w:rFonts w:ascii="Times New Roman" w:hAnsi="Times New Roman"/>
          <w:b/>
          <w:szCs w:val="24"/>
          <w:lang w:val="sr-Cyrl-CS"/>
        </w:rPr>
      </w:pPr>
      <w:r w:rsidRPr="000D34E8">
        <w:rPr>
          <w:rFonts w:ascii="Times New Roman" w:eastAsia="TimesNewRomanPSMT" w:hAnsi="Times New Roman"/>
          <w:b/>
          <w:bCs/>
          <w:szCs w:val="24"/>
          <w:lang w:val="sr-Cyrl-CS"/>
        </w:rPr>
        <w:t xml:space="preserve">Рок извршења </w:t>
      </w:r>
      <w:r w:rsidR="00293528" w:rsidRPr="000D34E8">
        <w:rPr>
          <w:rFonts w:ascii="Times New Roman" w:eastAsia="TimesNewRomanPSMT" w:hAnsi="Times New Roman"/>
          <w:b/>
          <w:bCs/>
          <w:szCs w:val="24"/>
          <w:lang w:val="sr-Cyrl-CS"/>
        </w:rPr>
        <w:t>испоруке енергената</w:t>
      </w:r>
      <w:r w:rsidRPr="000D34E8">
        <w:rPr>
          <w:rFonts w:ascii="Times New Roman" w:eastAsia="TimesNewRomanPSMT" w:hAnsi="Times New Roman"/>
          <w:b/>
          <w:bCs/>
          <w:szCs w:val="24"/>
          <w:lang w:val="sr-Cyrl-CS"/>
        </w:rPr>
        <w:t xml:space="preserve"> је у року </w:t>
      </w:r>
      <w:r w:rsidR="000D34E8" w:rsidRPr="000D34E8">
        <w:rPr>
          <w:rFonts w:ascii="Times New Roman" w:eastAsia="TimesNewRomanPSMT" w:hAnsi="Times New Roman"/>
          <w:b/>
          <w:bCs/>
          <w:szCs w:val="24"/>
          <w:lang w:val="sr-Cyrl-CS"/>
        </w:rPr>
        <w:t>н</w:t>
      </w:r>
      <w:r w:rsidR="00293528" w:rsidRPr="000D34E8">
        <w:rPr>
          <w:rFonts w:ascii="Times New Roman" w:eastAsia="TimesNewRomanPSMT" w:hAnsi="Times New Roman"/>
          <w:b/>
          <w:bCs/>
          <w:szCs w:val="24"/>
          <w:lang w:val="sr-Cyrl-CS"/>
        </w:rPr>
        <w:t>е дужем</w:t>
      </w:r>
      <w:r w:rsidR="00293528" w:rsidRPr="000D34E8">
        <w:rPr>
          <w:rFonts w:ascii="Times New Roman" w:hAnsi="Times New Roman"/>
          <w:b/>
          <w:szCs w:val="24"/>
        </w:rPr>
        <w:t>од 48 (четрдесет осам) сати од момента упућивања диспозиције за испоруку енергента од стране Наручиоца и то радним данима у времену од 07:00 до 15.00.часова.</w:t>
      </w:r>
    </w:p>
    <w:p w:rsidR="00785992" w:rsidRPr="00785992" w:rsidRDefault="00785992" w:rsidP="00475D2D">
      <w:pPr>
        <w:widowControl w:val="0"/>
        <w:autoSpaceDE w:val="0"/>
        <w:autoSpaceDN w:val="0"/>
        <w:adjustRightInd w:val="0"/>
        <w:ind w:left="240"/>
        <w:jc w:val="both"/>
        <w:rPr>
          <w:rFonts w:ascii="Times New Roman" w:hAnsi="Times New Roman"/>
          <w:b/>
          <w:szCs w:val="24"/>
          <w:lang w:val="sr-Cyrl-CS"/>
        </w:rPr>
      </w:pPr>
    </w:p>
    <w:p w:rsidR="001F0B30" w:rsidRPr="0072353E" w:rsidRDefault="001F0B30" w:rsidP="003D3481">
      <w:pPr>
        <w:shd w:val="clear" w:color="auto" w:fill="C6D9F1"/>
        <w:jc w:val="both"/>
        <w:rPr>
          <w:rFonts w:ascii="Times New Roman" w:hAnsi="Times New Roman"/>
          <w:b/>
          <w:bCs/>
          <w:i/>
          <w:iCs/>
          <w:szCs w:val="24"/>
          <w:lang w:val="sr-Cyrl-CS"/>
        </w:rPr>
      </w:pPr>
      <w:r w:rsidRPr="003D3481">
        <w:rPr>
          <w:rFonts w:ascii="Times New Roman" w:hAnsi="Times New Roman"/>
          <w:b/>
          <w:bCs/>
          <w:i/>
          <w:iCs/>
          <w:szCs w:val="24"/>
        </w:rPr>
        <w:t>IV</w:t>
      </w:r>
      <w:r w:rsidRPr="0072353E">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4025"/>
        <w:gridCol w:w="5443"/>
      </w:tblGrid>
      <w:tr w:rsidR="001F0B30" w:rsidRPr="003D3481" w:rsidTr="006542C9">
        <w:trPr>
          <w:trHeight w:val="290"/>
        </w:trPr>
        <w:tc>
          <w:tcPr>
            <w:tcW w:w="673" w:type="dxa"/>
            <w:shd w:val="clear" w:color="auto" w:fill="C6D9F1"/>
          </w:tcPr>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025" w:type="dxa"/>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5443" w:type="dxa"/>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6542C9">
        <w:trPr>
          <w:trHeight w:val="1109"/>
        </w:trPr>
        <w:tc>
          <w:tcPr>
            <w:tcW w:w="673" w:type="dxa"/>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
                <w:iCs/>
                <w:szCs w:val="24"/>
                <w:lang w:val="sr-Cyrl-CS"/>
              </w:rPr>
              <w:t>(чл. 75. ст. 1. тач. 1) Закона);</w:t>
            </w:r>
          </w:p>
        </w:tc>
        <w:tc>
          <w:tcPr>
            <w:tcW w:w="5443" w:type="dxa"/>
            <w:vMerge w:val="restart"/>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1F0B30" w:rsidRPr="003D3481" w:rsidRDefault="001F0B30" w:rsidP="003D3481">
            <w:pPr>
              <w:jc w:val="both"/>
              <w:rPr>
                <w:rFonts w:ascii="Times New Roman" w:hAnsi="Times New Roman"/>
                <w:color w:val="FF0000"/>
                <w:szCs w:val="24"/>
              </w:rPr>
            </w:pPr>
          </w:p>
        </w:tc>
      </w:tr>
      <w:tr w:rsidR="001F0B30" w:rsidRPr="004C0666" w:rsidTr="006542C9">
        <w:trPr>
          <w:trHeight w:val="2501"/>
        </w:trPr>
        <w:tc>
          <w:tcPr>
            <w:tcW w:w="673"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i/>
                <w:iCs/>
                <w:szCs w:val="24"/>
                <w:lang w:val="sr-Cyrl-CS"/>
              </w:rPr>
              <w:t xml:space="preserve">(чл. 75. ст. 1. тач. 2) </w:t>
            </w:r>
            <w:r w:rsidRPr="003D3481">
              <w:rPr>
                <w:rFonts w:ascii="Times New Roman" w:hAnsi="Times New Roman"/>
                <w:i/>
                <w:iCs/>
                <w:szCs w:val="24"/>
                <w:lang w:val="sr-Cyrl-CS"/>
              </w:rPr>
              <w:lastRenderedPageBreak/>
              <w:t>Закона);</w:t>
            </w:r>
          </w:p>
        </w:tc>
        <w:tc>
          <w:tcPr>
            <w:tcW w:w="5443" w:type="dxa"/>
            <w:vMerge/>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4C0666" w:rsidTr="006542C9">
        <w:trPr>
          <w:trHeight w:val="1678"/>
        </w:trPr>
        <w:tc>
          <w:tcPr>
            <w:tcW w:w="673" w:type="dxa"/>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lastRenderedPageBreak/>
              <w:t>3.</w:t>
            </w:r>
          </w:p>
        </w:tc>
        <w:tc>
          <w:tcPr>
            <w:tcW w:w="4025"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5443" w:type="dxa"/>
            <w:vMerge/>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282DD4" w:rsidTr="006542C9">
        <w:trPr>
          <w:trHeight w:val="2231"/>
        </w:trPr>
        <w:tc>
          <w:tcPr>
            <w:tcW w:w="673"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025"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5443" w:type="dxa"/>
            <w:vMerge/>
            <w:shd w:val="clear" w:color="auto" w:fill="auto"/>
          </w:tcPr>
          <w:p w:rsidR="001F0B30" w:rsidRPr="003D3481" w:rsidRDefault="001F0B30" w:rsidP="003D3481">
            <w:pPr>
              <w:jc w:val="both"/>
              <w:rPr>
                <w:rFonts w:ascii="Times New Roman" w:hAnsi="Times New Roman"/>
                <w:color w:val="FF0000"/>
                <w:szCs w:val="24"/>
                <w:lang w:val="sr-Cyrl-CS"/>
              </w:rPr>
            </w:pPr>
          </w:p>
        </w:tc>
      </w:tr>
      <w:tr w:rsidR="001F0B30" w:rsidRPr="006542C9" w:rsidTr="006542C9">
        <w:trPr>
          <w:trHeight w:val="2396"/>
        </w:trPr>
        <w:tc>
          <w:tcPr>
            <w:tcW w:w="673"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5.</w:t>
            </w:r>
          </w:p>
        </w:tc>
        <w:tc>
          <w:tcPr>
            <w:tcW w:w="4025"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има важећу дозволу надлежног органа за обављање делатности која је предмет јавне набавке.</w:t>
            </w:r>
            <w:r w:rsidRPr="003D3481">
              <w:rPr>
                <w:rFonts w:ascii="Times New Roman" w:hAnsi="Times New Roman"/>
                <w:bCs/>
                <w:i/>
                <w:iCs/>
                <w:szCs w:val="24"/>
                <w:lang w:val="sr-Cyrl-CS"/>
              </w:rPr>
              <w:t>)</w:t>
            </w:r>
            <w:r w:rsidRPr="00D44E66">
              <w:rPr>
                <w:rFonts w:ascii="Times New Roman" w:hAnsi="Times New Roman"/>
                <w:szCs w:val="24"/>
                <w:lang w:val="sr-Cyrl-CS"/>
              </w:rPr>
              <w:t>(</w:t>
            </w:r>
            <w:r w:rsidRPr="003D3481">
              <w:rPr>
                <w:rFonts w:ascii="Times New Roman" w:hAnsi="Times New Roman"/>
                <w:i/>
                <w:iCs/>
                <w:szCs w:val="24"/>
                <w:lang w:val="sr-Cyrl-CS"/>
              </w:rPr>
              <w:t>чл. 75. ст. 1.</w:t>
            </w:r>
            <w:r w:rsidR="00D44E66">
              <w:rPr>
                <w:rFonts w:ascii="Times New Roman" w:hAnsi="Times New Roman"/>
                <w:i/>
                <w:iCs/>
                <w:szCs w:val="24"/>
                <w:lang w:val="sr-Cyrl-CS"/>
              </w:rPr>
              <w:t>тач.5.</w:t>
            </w:r>
            <w:r w:rsidRPr="003D3481">
              <w:rPr>
                <w:rFonts w:ascii="Times New Roman" w:hAnsi="Times New Roman"/>
                <w:i/>
                <w:iCs/>
                <w:szCs w:val="24"/>
                <w:lang w:val="sr-Cyrl-CS"/>
              </w:rPr>
              <w:t xml:space="preserve"> Закона).</w:t>
            </w:r>
          </w:p>
        </w:tc>
        <w:tc>
          <w:tcPr>
            <w:tcW w:w="5443" w:type="dxa"/>
            <w:shd w:val="clear" w:color="auto" w:fill="auto"/>
          </w:tcPr>
          <w:p w:rsidR="00282DD4" w:rsidRPr="00282DD4" w:rsidRDefault="00282DD4" w:rsidP="00282DD4">
            <w:pPr>
              <w:widowControl w:val="0"/>
              <w:tabs>
                <w:tab w:val="num" w:pos="869"/>
              </w:tabs>
              <w:overflowPunct w:val="0"/>
              <w:autoSpaceDE w:val="0"/>
              <w:autoSpaceDN w:val="0"/>
              <w:adjustRightInd w:val="0"/>
              <w:spacing w:line="228" w:lineRule="auto"/>
              <w:jc w:val="both"/>
              <w:rPr>
                <w:rFonts w:ascii="Arial" w:hAnsi="Arial" w:cs="Arial"/>
                <w:szCs w:val="24"/>
                <w:lang w:val="sr-Cyrl-CS"/>
              </w:rPr>
            </w:pPr>
            <w:r w:rsidRPr="00DF6745">
              <w:rPr>
                <w:rFonts w:ascii="Times New Roman" w:hAnsi="Times New Roman"/>
                <w:szCs w:val="24"/>
                <w:lang w:val="sr-Cyrl-CS"/>
              </w:rPr>
              <w:t>Доказ: Лиценц</w:t>
            </w:r>
            <w:r w:rsidR="00DF6745">
              <w:rPr>
                <w:rFonts w:ascii="Times New Roman" w:hAnsi="Times New Roman"/>
                <w:szCs w:val="24"/>
                <w:lang w:val="sr-Cyrl-CS"/>
              </w:rPr>
              <w:t>а</w:t>
            </w:r>
            <w:r w:rsidR="006542C9" w:rsidRPr="006542C9">
              <w:rPr>
                <w:rFonts w:ascii="Times New Roman" w:hAnsi="Times New Roman"/>
                <w:szCs w:val="24"/>
                <w:lang w:val="sr-Cyrl-CS"/>
              </w:rPr>
              <w:t xml:space="preserve"> за </w:t>
            </w:r>
            <w:r w:rsidRPr="00DF6745">
              <w:rPr>
                <w:rFonts w:ascii="Times New Roman" w:hAnsi="Times New Roman"/>
                <w:szCs w:val="24"/>
                <w:lang w:val="sr-Cyrl-CS"/>
              </w:rPr>
              <w:t>трговин</w:t>
            </w:r>
            <w:r w:rsidR="006542C9">
              <w:rPr>
                <w:rFonts w:ascii="Times New Roman" w:hAnsi="Times New Roman"/>
                <w:szCs w:val="24"/>
                <w:lang w:val="sr-Cyrl-CS"/>
              </w:rPr>
              <w:t>у нафтом ,</w:t>
            </w:r>
            <w:r w:rsidRPr="00DF6745">
              <w:rPr>
                <w:rFonts w:ascii="Times New Roman" w:hAnsi="Times New Roman"/>
                <w:szCs w:val="24"/>
                <w:lang w:val="sr-Cyrl-CS"/>
              </w:rPr>
              <w:t xml:space="preserve"> дериватима н</w:t>
            </w:r>
            <w:r w:rsidR="00DF6745">
              <w:rPr>
                <w:rFonts w:ascii="Times New Roman" w:hAnsi="Times New Roman"/>
                <w:szCs w:val="24"/>
                <w:lang w:val="sr-Cyrl-CS"/>
              </w:rPr>
              <w:t>афте</w:t>
            </w:r>
            <w:r w:rsidR="006542C9">
              <w:rPr>
                <w:rFonts w:ascii="Times New Roman" w:hAnsi="Times New Roman"/>
                <w:szCs w:val="24"/>
                <w:lang w:val="sr-Cyrl-CS"/>
              </w:rPr>
              <w:t>,</w:t>
            </w:r>
            <w:r w:rsidR="00BD65EF">
              <w:rPr>
                <w:rFonts w:ascii="Times New Roman" w:hAnsi="Times New Roman"/>
                <w:szCs w:val="24"/>
                <w:lang w:val="sr-Cyrl-CS"/>
              </w:rPr>
              <w:t xml:space="preserve"> </w:t>
            </w:r>
            <w:r w:rsidR="006542C9">
              <w:rPr>
                <w:rFonts w:ascii="Times New Roman" w:hAnsi="Times New Roman"/>
                <w:szCs w:val="24"/>
                <w:lang w:val="sr-Cyrl-CS"/>
              </w:rPr>
              <w:t>биогоривом и компримованим природним гасом са решењем о издавању исте,</w:t>
            </w:r>
            <w:r w:rsidR="00DF6745">
              <w:rPr>
                <w:rFonts w:ascii="Times New Roman" w:hAnsi="Times New Roman"/>
                <w:szCs w:val="24"/>
                <w:lang w:val="sr-Cyrl-CS"/>
              </w:rPr>
              <w:t xml:space="preserve"> издат</w:t>
            </w:r>
            <w:r w:rsidR="006542C9">
              <w:rPr>
                <w:rFonts w:ascii="Times New Roman" w:hAnsi="Times New Roman"/>
                <w:szCs w:val="24"/>
                <w:lang w:val="sr-Cyrl-CS"/>
              </w:rPr>
              <w:t>е</w:t>
            </w:r>
            <w:r w:rsidR="00DF6745">
              <w:rPr>
                <w:rFonts w:ascii="Times New Roman" w:hAnsi="Times New Roman"/>
                <w:szCs w:val="24"/>
                <w:lang w:val="sr-Cyrl-CS"/>
              </w:rPr>
              <w:t xml:space="preserve"> од стране надлежног </w:t>
            </w:r>
            <w:r w:rsidRPr="00DF6745">
              <w:rPr>
                <w:rFonts w:ascii="Times New Roman" w:hAnsi="Times New Roman"/>
                <w:szCs w:val="24"/>
                <w:lang w:val="sr-Cyrl-CS"/>
              </w:rPr>
              <w:t xml:space="preserve">органа - Агенције за енергетику Републике Србије, коју понуђач доставља у виду неоверене копије. </w:t>
            </w:r>
            <w:r w:rsidRPr="00DF6745">
              <w:rPr>
                <w:rFonts w:ascii="Times New Roman" w:hAnsi="Times New Roman"/>
                <w:b/>
                <w:bCs/>
                <w:szCs w:val="24"/>
                <w:lang w:val="sr-Cyrl-CS"/>
              </w:rPr>
              <w:t>Лиценца коју понуђач доставља мора бити</w:t>
            </w:r>
            <w:r w:rsidR="00B419CF">
              <w:rPr>
                <w:rFonts w:ascii="Times New Roman" w:hAnsi="Times New Roman"/>
                <w:b/>
                <w:bCs/>
                <w:szCs w:val="24"/>
                <w:lang w:val="sr-Cyrl-CS"/>
              </w:rPr>
              <w:t xml:space="preserve"> </w:t>
            </w:r>
            <w:r w:rsidRPr="00DF6745">
              <w:rPr>
                <w:rFonts w:ascii="Times New Roman" w:hAnsi="Times New Roman"/>
                <w:b/>
                <w:bCs/>
                <w:szCs w:val="24"/>
                <w:lang w:val="sr-Cyrl-CS"/>
              </w:rPr>
              <w:t>важећа.</w:t>
            </w:r>
          </w:p>
          <w:p w:rsidR="001F0B30" w:rsidRPr="003D3481" w:rsidRDefault="001F0B30" w:rsidP="003D3481">
            <w:pPr>
              <w:jc w:val="both"/>
              <w:rPr>
                <w:rFonts w:ascii="Times New Roman" w:hAnsi="Times New Roman"/>
                <w:szCs w:val="24"/>
                <w:lang w:val="sr-Cyrl-CS"/>
              </w:rPr>
            </w:pPr>
          </w:p>
        </w:tc>
      </w:tr>
    </w:tbl>
    <w:p w:rsidR="005570D6" w:rsidRPr="00475D2D" w:rsidRDefault="005570D6" w:rsidP="003D3481">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r w:rsidRPr="00A4643B">
        <w:rPr>
          <w:rFonts w:ascii="Times New Roman" w:eastAsia="TimesNewRomanPSMT" w:hAnsi="Times New Roman"/>
          <w:b/>
          <w:bCs/>
          <w:szCs w:val="24"/>
          <w:lang w:val="sr-Cyrl-CS"/>
        </w:rPr>
        <w:t>ДОДАТНИ УСЛОВИ</w:t>
      </w: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hAnsi="Times New Roman"/>
          <w:b/>
          <w:szCs w:val="24"/>
          <w:lang w:val="sr-Cyrl-CS"/>
        </w:rPr>
      </w:pPr>
      <w:r w:rsidRPr="00A4643B">
        <w:rPr>
          <w:rFonts w:ascii="Times New Roman" w:hAnsi="Times New Roman"/>
          <w:b/>
          <w:bCs/>
          <w:iCs/>
          <w:szCs w:val="24"/>
          <w:lang w:val="sr-Cyrl-CS"/>
        </w:rPr>
        <w:t xml:space="preserve">Понуђач који </w:t>
      </w:r>
      <w:r w:rsidRPr="00A4643B">
        <w:rPr>
          <w:rFonts w:ascii="Times New Roman" w:hAnsi="Times New Roman"/>
          <w:b/>
          <w:iCs/>
          <w:szCs w:val="24"/>
          <w:lang w:val="sr-Cyrl-CS"/>
        </w:rPr>
        <w:t>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документацијом,а и</w:t>
      </w:r>
      <w:r w:rsidRPr="00A4643B">
        <w:rPr>
          <w:rFonts w:ascii="Times New Roman" w:eastAsia="TimesNewRomanPS-BoldMT" w:hAnsi="Times New Roman"/>
          <w:b/>
          <w:bCs/>
          <w:szCs w:val="24"/>
          <w:lang w:val="sr-Cyrl-CS"/>
        </w:rPr>
        <w:t xml:space="preserve">спуњеност додатних услова понуђач доказује </w:t>
      </w:r>
      <w:r w:rsidRPr="00A4643B">
        <w:rPr>
          <w:rFonts w:ascii="Times New Roman" w:hAnsi="Times New Roman"/>
          <w:b/>
          <w:szCs w:val="24"/>
          <w:lang w:val="sr-Cyrl-CS"/>
        </w:rPr>
        <w:t>на начин дефинисан у наредној табели, и то</w:t>
      </w:r>
      <w:r w:rsidRPr="00A4643B">
        <w:rPr>
          <w:rFonts w:ascii="Times New Roman" w:eastAsia="TimesNewRomanPS-BoldMT" w:hAnsi="Times New Roman"/>
          <w:b/>
          <w:bCs/>
          <w:szCs w:val="24"/>
          <w:lang w:val="sr-Cyrl-CS"/>
        </w:rPr>
        <w:t>:</w:t>
      </w:r>
    </w:p>
    <w:p w:rsidR="005570D6" w:rsidRDefault="005570D6" w:rsidP="005570D6">
      <w:pPr>
        <w:pStyle w:val="ListParagraph"/>
        <w:tabs>
          <w:tab w:val="left" w:pos="680"/>
        </w:tabs>
        <w:ind w:left="0"/>
        <w:jc w:val="both"/>
        <w:rPr>
          <w:rFonts w:ascii="Times New Roman" w:hAnsi="Times New Roman"/>
          <w:color w:val="FF0000"/>
          <w:szCs w:val="24"/>
          <w:lang w:val="sr-Cyrl-CS"/>
        </w:rPr>
      </w:pPr>
    </w:p>
    <w:p w:rsidR="00BE5385" w:rsidRDefault="00BE5385" w:rsidP="005570D6">
      <w:pPr>
        <w:pStyle w:val="ListParagraph"/>
        <w:tabs>
          <w:tab w:val="left" w:pos="680"/>
        </w:tabs>
        <w:ind w:left="0"/>
        <w:jc w:val="both"/>
        <w:rPr>
          <w:rFonts w:ascii="Times New Roman" w:hAnsi="Times New Roman"/>
          <w:color w:val="FF0000"/>
          <w:szCs w:val="24"/>
          <w:lang w:val="sr-Cyrl-CS"/>
        </w:rPr>
      </w:pPr>
    </w:p>
    <w:p w:rsidR="00BE5385" w:rsidRDefault="00BE5385" w:rsidP="005570D6">
      <w:pPr>
        <w:pStyle w:val="ListParagraph"/>
        <w:tabs>
          <w:tab w:val="left" w:pos="680"/>
        </w:tabs>
        <w:ind w:left="0"/>
        <w:jc w:val="both"/>
        <w:rPr>
          <w:rFonts w:ascii="Times New Roman" w:hAnsi="Times New Roman"/>
          <w:color w:val="FF0000"/>
          <w:szCs w:val="24"/>
          <w:lang w:val="sr-Cyrl-CS"/>
        </w:rPr>
      </w:pPr>
    </w:p>
    <w:p w:rsidR="00BE5385" w:rsidRDefault="00BE5385" w:rsidP="005570D6">
      <w:pPr>
        <w:pStyle w:val="ListParagraph"/>
        <w:tabs>
          <w:tab w:val="left" w:pos="680"/>
        </w:tabs>
        <w:ind w:left="0"/>
        <w:jc w:val="both"/>
        <w:rPr>
          <w:rFonts w:ascii="Times New Roman" w:hAnsi="Times New Roman"/>
          <w:color w:val="FF0000"/>
          <w:szCs w:val="24"/>
          <w:lang w:val="sr-Cyrl-CS"/>
        </w:rPr>
      </w:pPr>
    </w:p>
    <w:p w:rsidR="00BE5385" w:rsidRDefault="00BE5385" w:rsidP="005570D6">
      <w:pPr>
        <w:pStyle w:val="ListParagraph"/>
        <w:tabs>
          <w:tab w:val="left" w:pos="680"/>
        </w:tabs>
        <w:ind w:left="0"/>
        <w:jc w:val="both"/>
        <w:rPr>
          <w:rFonts w:ascii="Times New Roman" w:hAnsi="Times New Roman"/>
          <w:color w:val="FF0000"/>
          <w:szCs w:val="24"/>
          <w:lang w:val="sr-Cyrl-CS"/>
        </w:rPr>
      </w:pPr>
    </w:p>
    <w:p w:rsidR="00BE5385" w:rsidRDefault="00BE5385" w:rsidP="005570D6">
      <w:pPr>
        <w:pStyle w:val="ListParagraph"/>
        <w:tabs>
          <w:tab w:val="left" w:pos="680"/>
        </w:tabs>
        <w:ind w:left="0"/>
        <w:jc w:val="both"/>
        <w:rPr>
          <w:rFonts w:ascii="Times New Roman" w:hAnsi="Times New Roman"/>
          <w:color w:val="FF0000"/>
          <w:szCs w:val="24"/>
          <w:lang w:val="sr-Cyrl-CS"/>
        </w:rPr>
      </w:pPr>
    </w:p>
    <w:p w:rsidR="00BE5385" w:rsidRDefault="00BE5385" w:rsidP="005570D6">
      <w:pPr>
        <w:pStyle w:val="ListParagraph"/>
        <w:tabs>
          <w:tab w:val="left" w:pos="680"/>
        </w:tabs>
        <w:ind w:left="0"/>
        <w:jc w:val="both"/>
        <w:rPr>
          <w:rFonts w:ascii="Times New Roman" w:hAnsi="Times New Roman"/>
          <w:color w:val="FF0000"/>
          <w:szCs w:val="24"/>
          <w:lang w:val="sr-Cyrl-CS"/>
        </w:rPr>
      </w:pPr>
    </w:p>
    <w:p w:rsidR="00BE5385" w:rsidRPr="008269F3" w:rsidRDefault="00BE5385" w:rsidP="005570D6">
      <w:pPr>
        <w:pStyle w:val="ListParagraph"/>
        <w:tabs>
          <w:tab w:val="left" w:pos="680"/>
        </w:tabs>
        <w:ind w:left="0"/>
        <w:jc w:val="both"/>
        <w:rPr>
          <w:rFonts w:ascii="Times New Roman" w:hAnsi="Times New Roman"/>
          <w:color w:val="FF0000"/>
          <w:szCs w:val="24"/>
          <w:lang w:val="sr-Cyrl-CS"/>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3831"/>
        <w:gridCol w:w="5478"/>
      </w:tblGrid>
      <w:tr w:rsidR="005570D6" w:rsidRPr="0035343B" w:rsidTr="0035343B">
        <w:trPr>
          <w:trHeight w:val="326"/>
        </w:trPr>
        <w:tc>
          <w:tcPr>
            <w:tcW w:w="813" w:type="dxa"/>
            <w:shd w:val="clear" w:color="auto" w:fill="C6D9F1"/>
          </w:tcPr>
          <w:p w:rsidR="005570D6" w:rsidRPr="00A4643B" w:rsidRDefault="005570D6" w:rsidP="00F9242F">
            <w:pPr>
              <w:contextualSpacing/>
              <w:jc w:val="both"/>
              <w:rPr>
                <w:rFonts w:ascii="Times New Roman" w:hAnsi="Times New Roman"/>
                <w:szCs w:val="24"/>
                <w:lang w:val="sr-Cyrl-CS"/>
              </w:rPr>
            </w:pPr>
            <w:r w:rsidRPr="00A4643B">
              <w:rPr>
                <w:rFonts w:ascii="Times New Roman" w:hAnsi="Times New Roman"/>
                <w:szCs w:val="24"/>
                <w:lang w:val="sr-Cyrl-CS"/>
              </w:rPr>
              <w:lastRenderedPageBreak/>
              <w:t>Р.бр</w:t>
            </w:r>
          </w:p>
        </w:tc>
        <w:tc>
          <w:tcPr>
            <w:tcW w:w="3831" w:type="dxa"/>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lang w:val="sr-Cyrl-CS"/>
              </w:rPr>
              <w:t>ДОДАТНИ УСЛОВИ</w:t>
            </w:r>
          </w:p>
        </w:tc>
        <w:tc>
          <w:tcPr>
            <w:tcW w:w="5478" w:type="dxa"/>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rPr>
              <w:t xml:space="preserve">НАЧИН </w:t>
            </w:r>
            <w:r w:rsidRPr="00A4643B">
              <w:rPr>
                <w:rFonts w:ascii="Times New Roman" w:hAnsi="Times New Roman"/>
                <w:b/>
                <w:szCs w:val="24"/>
                <w:lang w:val="sr-Cyrl-CS"/>
              </w:rPr>
              <w:t>ДОКАЗИВАЊА</w:t>
            </w:r>
          </w:p>
        </w:tc>
      </w:tr>
      <w:tr w:rsidR="00E1184A" w:rsidRPr="004C0666" w:rsidTr="00627709">
        <w:trPr>
          <w:trHeight w:val="5462"/>
        </w:trPr>
        <w:tc>
          <w:tcPr>
            <w:tcW w:w="813" w:type="dxa"/>
            <w:vMerge w:val="restart"/>
            <w:shd w:val="clear" w:color="auto" w:fill="auto"/>
            <w:vAlign w:val="center"/>
          </w:tcPr>
          <w:p w:rsidR="00E1184A" w:rsidRPr="00A4643B" w:rsidRDefault="00E1184A" w:rsidP="00452DEF">
            <w:pPr>
              <w:rPr>
                <w:rFonts w:ascii="Times New Roman" w:hAnsi="Times New Roman"/>
                <w:szCs w:val="24"/>
              </w:rPr>
            </w:pPr>
            <w:r w:rsidRPr="00A4643B">
              <w:rPr>
                <w:rFonts w:ascii="Times New Roman" w:hAnsi="Times New Roman"/>
                <w:szCs w:val="24"/>
              </w:rPr>
              <w:t>1.</w:t>
            </w:r>
          </w:p>
        </w:tc>
        <w:tc>
          <w:tcPr>
            <w:tcW w:w="3831" w:type="dxa"/>
            <w:vMerge w:val="restart"/>
            <w:shd w:val="clear" w:color="auto" w:fill="auto"/>
          </w:tcPr>
          <w:p w:rsidR="00E1184A" w:rsidRDefault="00E1184A" w:rsidP="00F9242F">
            <w:pPr>
              <w:jc w:val="both"/>
              <w:rPr>
                <w:rFonts w:ascii="Times New Roman" w:hAnsi="Times New Roman"/>
                <w:iCs/>
                <w:color w:val="FF0000"/>
                <w:szCs w:val="24"/>
                <w:lang w:val="sr-Cyrl-CS"/>
              </w:rPr>
            </w:pPr>
          </w:p>
          <w:p w:rsidR="00E1184A" w:rsidRDefault="00E1184A" w:rsidP="00F9242F">
            <w:pPr>
              <w:jc w:val="both"/>
              <w:rPr>
                <w:rFonts w:ascii="Times New Roman" w:hAnsi="Times New Roman"/>
                <w:iCs/>
                <w:color w:val="FF0000"/>
                <w:szCs w:val="24"/>
                <w:lang w:val="sr-Cyrl-CS"/>
              </w:rPr>
            </w:pPr>
          </w:p>
          <w:p w:rsidR="00E1184A" w:rsidRDefault="00E1184A" w:rsidP="00F9242F">
            <w:pPr>
              <w:jc w:val="both"/>
              <w:rPr>
                <w:rFonts w:ascii="Times New Roman" w:hAnsi="Times New Roman"/>
                <w:iCs/>
                <w:color w:val="FF0000"/>
                <w:szCs w:val="24"/>
                <w:lang w:val="sr-Cyrl-CS"/>
              </w:rPr>
            </w:pPr>
          </w:p>
          <w:p w:rsidR="00E1184A" w:rsidRDefault="00E1184A" w:rsidP="00F9242F">
            <w:pPr>
              <w:jc w:val="both"/>
              <w:rPr>
                <w:rFonts w:ascii="Times New Roman" w:hAnsi="Times New Roman"/>
                <w:iCs/>
                <w:color w:val="FF0000"/>
                <w:szCs w:val="24"/>
                <w:lang w:val="sr-Cyrl-CS"/>
              </w:rPr>
            </w:pPr>
          </w:p>
          <w:p w:rsidR="00E1184A" w:rsidRDefault="00E1184A" w:rsidP="00F9242F">
            <w:pPr>
              <w:jc w:val="both"/>
              <w:rPr>
                <w:rFonts w:ascii="Times New Roman" w:hAnsi="Times New Roman"/>
                <w:iCs/>
                <w:color w:val="FF0000"/>
                <w:szCs w:val="24"/>
                <w:lang w:val="sr-Cyrl-CS"/>
              </w:rPr>
            </w:pPr>
          </w:p>
          <w:p w:rsidR="00E1184A" w:rsidRDefault="00E1184A" w:rsidP="00F9242F">
            <w:pPr>
              <w:jc w:val="both"/>
              <w:rPr>
                <w:rFonts w:ascii="Times New Roman" w:hAnsi="Times New Roman"/>
                <w:iCs/>
                <w:color w:val="FF0000"/>
                <w:szCs w:val="24"/>
                <w:lang w:val="sr-Cyrl-CS"/>
              </w:rPr>
            </w:pPr>
          </w:p>
          <w:p w:rsidR="00E1184A" w:rsidRDefault="00E1184A" w:rsidP="00F9242F">
            <w:pPr>
              <w:jc w:val="both"/>
              <w:rPr>
                <w:rFonts w:ascii="Times New Roman" w:hAnsi="Times New Roman"/>
                <w:iCs/>
                <w:color w:val="FF0000"/>
                <w:szCs w:val="24"/>
                <w:lang w:val="sr-Cyrl-CS"/>
              </w:rPr>
            </w:pPr>
          </w:p>
          <w:p w:rsidR="00E1184A" w:rsidRDefault="00E1184A" w:rsidP="00F9242F">
            <w:pPr>
              <w:jc w:val="both"/>
              <w:rPr>
                <w:rFonts w:ascii="Times New Roman" w:hAnsi="Times New Roman"/>
                <w:iCs/>
                <w:color w:val="FF0000"/>
                <w:szCs w:val="24"/>
                <w:lang w:val="sr-Cyrl-CS"/>
              </w:rPr>
            </w:pPr>
          </w:p>
          <w:p w:rsidR="00E1184A" w:rsidRDefault="00E1184A" w:rsidP="00F9242F">
            <w:pPr>
              <w:jc w:val="both"/>
              <w:rPr>
                <w:rFonts w:ascii="Times New Roman" w:hAnsi="Times New Roman"/>
                <w:iCs/>
                <w:color w:val="FF0000"/>
                <w:szCs w:val="24"/>
                <w:lang w:val="sr-Cyrl-CS"/>
              </w:rPr>
            </w:pPr>
          </w:p>
          <w:p w:rsidR="00A4643B" w:rsidRDefault="00A4643B" w:rsidP="00F9242F">
            <w:pPr>
              <w:jc w:val="both"/>
              <w:rPr>
                <w:rFonts w:ascii="Times New Roman" w:hAnsi="Times New Roman"/>
                <w:iCs/>
                <w:color w:val="FF0000"/>
                <w:szCs w:val="24"/>
                <w:lang w:val="sr-Cyrl-CS"/>
              </w:rPr>
            </w:pPr>
          </w:p>
          <w:p w:rsidR="00A4643B" w:rsidRDefault="00A4643B" w:rsidP="00F9242F">
            <w:pPr>
              <w:jc w:val="both"/>
              <w:rPr>
                <w:rFonts w:ascii="Times New Roman" w:hAnsi="Times New Roman"/>
                <w:iCs/>
                <w:color w:val="FF0000"/>
                <w:szCs w:val="24"/>
                <w:lang w:val="sr-Cyrl-CS"/>
              </w:rPr>
            </w:pPr>
          </w:p>
          <w:p w:rsidR="00E1184A" w:rsidRDefault="00E1184A" w:rsidP="00F9242F">
            <w:pPr>
              <w:jc w:val="both"/>
              <w:rPr>
                <w:rFonts w:ascii="Times New Roman" w:hAnsi="Times New Roman"/>
                <w:iCs/>
                <w:color w:val="FF0000"/>
                <w:szCs w:val="24"/>
                <w:lang w:val="sr-Cyrl-CS"/>
              </w:rPr>
            </w:pPr>
          </w:p>
          <w:p w:rsidR="00E1184A" w:rsidRPr="00A4643B" w:rsidRDefault="00E1184A" w:rsidP="00F9242F">
            <w:pPr>
              <w:jc w:val="both"/>
              <w:rPr>
                <w:rFonts w:ascii="Times New Roman" w:hAnsi="Times New Roman"/>
                <w:b/>
                <w:iCs/>
                <w:szCs w:val="24"/>
                <w:lang w:val="sr-Cyrl-CS"/>
              </w:rPr>
            </w:pPr>
            <w:r w:rsidRPr="00A4643B">
              <w:rPr>
                <w:rFonts w:ascii="Times New Roman" w:hAnsi="Times New Roman"/>
                <w:b/>
                <w:iCs/>
                <w:szCs w:val="24"/>
                <w:lang w:val="sr-Cyrl-CS"/>
              </w:rPr>
              <w:t>ФИНАСИЈСКИ КАПАЦИТЕТ</w:t>
            </w:r>
          </w:p>
        </w:tc>
        <w:tc>
          <w:tcPr>
            <w:tcW w:w="5478" w:type="dxa"/>
            <w:tcBorders>
              <w:bottom w:val="single" w:sz="2" w:space="0" w:color="auto"/>
            </w:tcBorders>
            <w:shd w:val="clear" w:color="auto" w:fill="auto"/>
          </w:tcPr>
          <w:p w:rsidR="00E1184A" w:rsidRPr="00A4643B" w:rsidRDefault="00E1184A" w:rsidP="00E1184A">
            <w:pPr>
              <w:pStyle w:val="Footer"/>
              <w:rPr>
                <w:rFonts w:ascii="Times New Roman" w:hAnsi="Times New Roman"/>
                <w:szCs w:val="24"/>
                <w:u w:val="single"/>
                <w:lang w:val="sr-Cyrl-CS"/>
              </w:rPr>
            </w:pPr>
            <w:r w:rsidRPr="00A4643B">
              <w:rPr>
                <w:rFonts w:ascii="Times New Roman" w:eastAsia="TimesNewRoman" w:hAnsi="Times New Roman"/>
                <w:i/>
                <w:szCs w:val="24"/>
                <w:lang w:val="sr-Cyrl-CS"/>
              </w:rPr>
              <w:t xml:space="preserve">Партија </w:t>
            </w:r>
            <w:r w:rsidRPr="00A4643B">
              <w:rPr>
                <w:rFonts w:ascii="Times New Roman" w:eastAsia="TimesNewRoman" w:hAnsi="Times New Roman"/>
                <w:i/>
                <w:szCs w:val="24"/>
                <w:lang w:val="sr-Latn-CS"/>
              </w:rPr>
              <w:t>I</w:t>
            </w:r>
            <w:r w:rsidRPr="00A4643B">
              <w:rPr>
                <w:rFonts w:ascii="Times New Roman" w:eastAsia="TimesNewRoman" w:hAnsi="Times New Roman"/>
                <w:i/>
                <w:szCs w:val="24"/>
                <w:lang w:val="sr-Cyrl-CS"/>
              </w:rPr>
              <w:t>–</w:t>
            </w:r>
            <w:r w:rsidRPr="00A4643B">
              <w:rPr>
                <w:rFonts w:ascii="Times New Roman" w:hAnsi="Times New Roman"/>
                <w:i/>
                <w:szCs w:val="24"/>
                <w:u w:val="single"/>
                <w:lang w:val="sr-Cyrl-CS"/>
              </w:rPr>
              <w:t>Уље за ложење средње С (мазут</w:t>
            </w:r>
            <w:r w:rsidRPr="00A4643B">
              <w:rPr>
                <w:rFonts w:ascii="Times New Roman" w:hAnsi="Times New Roman"/>
                <w:szCs w:val="24"/>
                <w:u w:val="single"/>
                <w:lang w:val="sr-Cyrl-CS"/>
              </w:rPr>
              <w:t>)</w:t>
            </w:r>
          </w:p>
          <w:p w:rsidR="00E1184A" w:rsidRPr="000B37FC" w:rsidRDefault="00E1184A" w:rsidP="00E1184A">
            <w:pPr>
              <w:shd w:val="clear" w:color="auto" w:fill="FFFFFF"/>
              <w:rPr>
                <w:rFonts w:ascii="Times New Roman" w:hAnsi="Times New Roman"/>
                <w:szCs w:val="24"/>
                <w:lang w:val="sr-Cyrl-CS"/>
              </w:rPr>
            </w:pPr>
            <w:r w:rsidRPr="00A4643B">
              <w:rPr>
                <w:rFonts w:ascii="Times New Roman" w:hAnsi="Times New Roman"/>
                <w:szCs w:val="24"/>
                <w:lang w:val="sr-Cyrl-CS"/>
              </w:rPr>
              <w:t xml:space="preserve">Да је остварио позитиван финансијски резултат у пословању (нето добит – АОП 1064 у билансу </w:t>
            </w:r>
            <w:r w:rsidR="001727C8" w:rsidRPr="00A4643B">
              <w:rPr>
                <w:rFonts w:ascii="Times New Roman" w:hAnsi="Times New Roman"/>
                <w:szCs w:val="24"/>
                <w:lang w:val="sr-Cyrl-CS"/>
              </w:rPr>
              <w:t>успеха</w:t>
            </w:r>
            <w:r w:rsidRPr="00A4643B">
              <w:rPr>
                <w:rFonts w:ascii="Times New Roman" w:hAnsi="Times New Roman"/>
                <w:szCs w:val="24"/>
                <w:lang w:val="sr-Cyrl-CS"/>
              </w:rPr>
              <w:t>) у периоду од последње 3 године (201</w:t>
            </w:r>
            <w:r w:rsidR="00BE5385">
              <w:rPr>
                <w:rFonts w:ascii="Times New Roman" w:hAnsi="Times New Roman"/>
                <w:szCs w:val="24"/>
                <w:lang w:val="sr-Cyrl-CS"/>
              </w:rPr>
              <w:t>7</w:t>
            </w:r>
            <w:r w:rsidRPr="00A4643B">
              <w:rPr>
                <w:rFonts w:ascii="Times New Roman" w:hAnsi="Times New Roman"/>
                <w:szCs w:val="24"/>
                <w:lang w:val="sr-Cyrl-CS"/>
              </w:rPr>
              <w:t>, 201</w:t>
            </w:r>
            <w:r w:rsidR="00BE5385">
              <w:rPr>
                <w:rFonts w:ascii="Times New Roman" w:hAnsi="Times New Roman"/>
                <w:szCs w:val="24"/>
                <w:lang w:val="sr-Cyrl-CS"/>
              </w:rPr>
              <w:t>6</w:t>
            </w:r>
            <w:r w:rsidRPr="00A4643B">
              <w:rPr>
                <w:rFonts w:ascii="Times New Roman" w:hAnsi="Times New Roman"/>
                <w:szCs w:val="24"/>
                <w:lang w:val="sr-Cyrl-CS"/>
              </w:rPr>
              <w:t xml:space="preserve"> и 201</w:t>
            </w:r>
            <w:r w:rsidR="00BE5385">
              <w:rPr>
                <w:rFonts w:ascii="Times New Roman" w:hAnsi="Times New Roman"/>
                <w:szCs w:val="24"/>
                <w:lang w:val="sr-Cyrl-CS"/>
              </w:rPr>
              <w:t>5</w:t>
            </w:r>
            <w:r w:rsidRPr="00A4643B">
              <w:rPr>
                <w:rFonts w:ascii="Times New Roman" w:hAnsi="Times New Roman"/>
                <w:szCs w:val="24"/>
                <w:lang w:val="sr-Cyrl-CS"/>
              </w:rPr>
              <w:t>).</w:t>
            </w:r>
          </w:p>
          <w:p w:rsidR="00E1184A" w:rsidRPr="001727C8" w:rsidRDefault="00E1184A" w:rsidP="00627709">
            <w:pPr>
              <w:shd w:val="clear" w:color="auto" w:fill="FFFFFF"/>
              <w:rPr>
                <w:rFonts w:ascii="Calibri" w:hAnsi="Calibri"/>
                <w:color w:val="222222"/>
                <w:szCs w:val="24"/>
                <w:lang w:val="sr-Cyrl-CS"/>
              </w:rPr>
            </w:pPr>
            <w:r>
              <w:rPr>
                <w:rFonts w:ascii="Arial" w:hAnsi="Arial" w:cs="Arial"/>
                <w:color w:val="222222"/>
                <w:szCs w:val="24"/>
              </w:rPr>
              <w:t> </w:t>
            </w:r>
          </w:p>
          <w:p w:rsidR="00E1184A" w:rsidRPr="00627709" w:rsidRDefault="00E1184A" w:rsidP="00BE5385">
            <w:pPr>
              <w:widowControl w:val="0"/>
              <w:overflowPunct w:val="0"/>
              <w:autoSpaceDE w:val="0"/>
              <w:autoSpaceDN w:val="0"/>
              <w:adjustRightInd w:val="0"/>
              <w:spacing w:line="225" w:lineRule="auto"/>
              <w:jc w:val="both"/>
              <w:rPr>
                <w:rFonts w:ascii="Times New Roman" w:hAnsi="Times New Roman"/>
                <w:color w:val="FF0000"/>
                <w:szCs w:val="24"/>
                <w:lang w:val="sr-Cyrl-CS"/>
              </w:rPr>
            </w:pPr>
            <w:r w:rsidRPr="00A4643B">
              <w:rPr>
                <w:rFonts w:ascii="Times New Roman" w:hAnsi="Times New Roman"/>
                <w:szCs w:val="24"/>
                <w:lang w:val="sr-Cyrl-CS"/>
              </w:rPr>
              <w:t>Доказ</w:t>
            </w:r>
            <w:r w:rsidRPr="00403B91">
              <w:rPr>
                <w:rFonts w:ascii="Times New Roman" w:hAnsi="Times New Roman"/>
                <w:szCs w:val="24"/>
                <w:lang w:val="sr-Cyrl-CS"/>
              </w:rPr>
              <w:t>:Биланс стања</w:t>
            </w:r>
            <w:r w:rsidRPr="00A4643B">
              <w:rPr>
                <w:rFonts w:ascii="Times New Roman" w:hAnsi="Times New Roman"/>
                <w:szCs w:val="24"/>
                <w:lang w:val="sr-Cyrl-CS"/>
              </w:rPr>
              <w:t>и биланс успеха за последње 3 године (201</w:t>
            </w:r>
            <w:r w:rsidR="00BE5385">
              <w:rPr>
                <w:rFonts w:ascii="Times New Roman" w:hAnsi="Times New Roman"/>
                <w:szCs w:val="24"/>
                <w:lang w:val="sr-Cyrl-CS"/>
              </w:rPr>
              <w:t>5</w:t>
            </w:r>
            <w:r w:rsidRPr="00A4643B">
              <w:rPr>
                <w:rFonts w:ascii="Times New Roman" w:hAnsi="Times New Roman"/>
                <w:szCs w:val="24"/>
                <w:lang w:val="sr-Cyrl-CS"/>
              </w:rPr>
              <w:t>-201</w:t>
            </w:r>
            <w:r w:rsidR="00BE5385">
              <w:rPr>
                <w:rFonts w:ascii="Times New Roman" w:hAnsi="Times New Roman"/>
                <w:szCs w:val="24"/>
                <w:lang w:val="sr-Cyrl-CS"/>
              </w:rPr>
              <w:t>7</w:t>
            </w:r>
            <w:r w:rsidRPr="00A4643B">
              <w:rPr>
                <w:rFonts w:ascii="Times New Roman" w:hAnsi="Times New Roman"/>
                <w:szCs w:val="24"/>
                <w:lang w:val="sr-Cyrl-CS"/>
              </w:rPr>
              <w:t>) са мишљењем овлашћеног ревизора (уколико понуђач није у обавези да врши рев</w:t>
            </w:r>
            <w:r w:rsidR="00731A0F" w:rsidRPr="00A4643B">
              <w:rPr>
                <w:rFonts w:ascii="Times New Roman" w:hAnsi="Times New Roman"/>
                <w:szCs w:val="24"/>
                <w:lang w:val="sr-Cyrl-CS"/>
              </w:rPr>
              <w:t>и</w:t>
            </w:r>
            <w:r w:rsidRPr="00A4643B">
              <w:rPr>
                <w:rFonts w:ascii="Times New Roman" w:hAnsi="Times New Roman"/>
                <w:szCs w:val="24"/>
                <w:lang w:val="sr-Cyrl-CS"/>
              </w:rPr>
              <w:t>зију финансијских извештаја, у смислу чл. 21 ст 1 Закона о ревизији – Сл. Гласник РС 62/2013, нема потребу достављања истог) или Извештај о бонитету за јавне набавке БОН – ЈН који садржи податке о финансијском пословању понуђача за последње 3 године а који издаје Агенције за привредне регистре Републике Србије. Уколико Извештај о бонитету не садржи податке за 201</w:t>
            </w:r>
            <w:r w:rsidR="00BE5385">
              <w:rPr>
                <w:rFonts w:ascii="Times New Roman" w:hAnsi="Times New Roman"/>
                <w:szCs w:val="24"/>
                <w:lang w:val="sr-Cyrl-CS"/>
              </w:rPr>
              <w:t>7</w:t>
            </w:r>
            <w:r w:rsidRPr="00A4643B">
              <w:rPr>
                <w:rFonts w:ascii="Times New Roman" w:hAnsi="Times New Roman"/>
                <w:szCs w:val="24"/>
                <w:lang w:val="sr-Cyrl-CS"/>
              </w:rPr>
              <w:t xml:space="preserve"> годину, поред извештаја о бонитету доставља и </w:t>
            </w:r>
            <w:r w:rsidRPr="00403B91">
              <w:rPr>
                <w:rFonts w:ascii="Times New Roman" w:hAnsi="Times New Roman"/>
                <w:szCs w:val="24"/>
                <w:lang w:val="sr-Cyrl-CS"/>
              </w:rPr>
              <w:t>биланс стања</w:t>
            </w:r>
            <w:r w:rsidRPr="00A4643B">
              <w:rPr>
                <w:rFonts w:ascii="Times New Roman" w:hAnsi="Times New Roman"/>
                <w:szCs w:val="24"/>
                <w:lang w:val="sr-Cyrl-CS"/>
              </w:rPr>
              <w:t xml:space="preserve"> и биланс успеха за 201</w:t>
            </w:r>
            <w:r w:rsidR="00BE5385">
              <w:rPr>
                <w:rFonts w:ascii="Times New Roman" w:hAnsi="Times New Roman"/>
                <w:szCs w:val="24"/>
                <w:lang w:val="sr-Cyrl-CS"/>
              </w:rPr>
              <w:t>7</w:t>
            </w:r>
            <w:r w:rsidRPr="00A4643B">
              <w:rPr>
                <w:rFonts w:ascii="Times New Roman" w:hAnsi="Times New Roman"/>
                <w:szCs w:val="24"/>
                <w:lang w:val="sr-Cyrl-CS"/>
              </w:rPr>
              <w:t xml:space="preserve"> (са или без мишљења овлашћеног ревизора).</w:t>
            </w:r>
          </w:p>
        </w:tc>
      </w:tr>
      <w:tr w:rsidR="00E1184A" w:rsidRPr="004C0666" w:rsidTr="00627709">
        <w:trPr>
          <w:trHeight w:val="998"/>
        </w:trPr>
        <w:tc>
          <w:tcPr>
            <w:tcW w:w="813" w:type="dxa"/>
            <w:vMerge/>
            <w:shd w:val="clear" w:color="auto" w:fill="auto"/>
            <w:vAlign w:val="center"/>
          </w:tcPr>
          <w:p w:rsidR="00E1184A" w:rsidRPr="00627709" w:rsidRDefault="00E1184A" w:rsidP="00452DEF">
            <w:pPr>
              <w:rPr>
                <w:rFonts w:ascii="Times New Roman" w:hAnsi="Times New Roman"/>
                <w:color w:val="FF0000"/>
                <w:szCs w:val="24"/>
                <w:lang w:val="sr-Cyrl-CS"/>
              </w:rPr>
            </w:pPr>
          </w:p>
        </w:tc>
        <w:tc>
          <w:tcPr>
            <w:tcW w:w="3831" w:type="dxa"/>
            <w:vMerge/>
            <w:shd w:val="clear" w:color="auto" w:fill="auto"/>
          </w:tcPr>
          <w:p w:rsidR="00E1184A" w:rsidRPr="00627709" w:rsidRDefault="00E1184A" w:rsidP="00F9242F">
            <w:pPr>
              <w:jc w:val="both"/>
              <w:rPr>
                <w:rFonts w:ascii="Times New Roman" w:hAnsi="Times New Roman"/>
                <w:iCs/>
                <w:color w:val="FF0000"/>
                <w:szCs w:val="24"/>
                <w:lang w:val="sr-Cyrl-CS"/>
              </w:rPr>
            </w:pPr>
          </w:p>
        </w:tc>
        <w:tc>
          <w:tcPr>
            <w:tcW w:w="5478" w:type="dxa"/>
            <w:tcBorders>
              <w:top w:val="single" w:sz="2" w:space="0" w:color="auto"/>
            </w:tcBorders>
            <w:shd w:val="clear" w:color="auto" w:fill="auto"/>
          </w:tcPr>
          <w:p w:rsidR="00E1184A" w:rsidRPr="00A4643B" w:rsidRDefault="00E1184A" w:rsidP="00E1184A">
            <w:pPr>
              <w:pStyle w:val="Footer"/>
              <w:rPr>
                <w:rFonts w:ascii="Times New Roman" w:hAnsi="Times New Roman"/>
                <w:i/>
                <w:szCs w:val="24"/>
                <w:u w:val="single"/>
                <w:lang w:val="sr-Cyrl-CS"/>
              </w:rPr>
            </w:pPr>
            <w:r w:rsidRPr="00A4643B">
              <w:rPr>
                <w:rFonts w:ascii="Times New Roman" w:eastAsia="TimesNewRoman" w:hAnsi="Times New Roman"/>
                <w:i/>
                <w:szCs w:val="24"/>
                <w:lang w:val="sr-Cyrl-CS"/>
              </w:rPr>
              <w:t xml:space="preserve">Партија </w:t>
            </w:r>
            <w:r w:rsidRPr="00A4643B">
              <w:rPr>
                <w:rFonts w:ascii="Times New Roman" w:eastAsia="TimesNewRoman" w:hAnsi="Times New Roman"/>
                <w:i/>
                <w:szCs w:val="24"/>
                <w:lang w:val="sr-Latn-CS"/>
              </w:rPr>
              <w:t>II</w:t>
            </w:r>
            <w:r w:rsidRPr="00A4643B">
              <w:rPr>
                <w:rFonts w:ascii="Times New Roman" w:eastAsia="TimesNewRoman" w:hAnsi="Times New Roman"/>
                <w:i/>
                <w:szCs w:val="24"/>
                <w:lang w:val="sr-Cyrl-CS"/>
              </w:rPr>
              <w:t>–</w:t>
            </w:r>
            <w:r w:rsidRPr="00A4643B">
              <w:rPr>
                <w:rFonts w:ascii="Times New Roman" w:hAnsi="Times New Roman"/>
                <w:i/>
                <w:szCs w:val="24"/>
                <w:u w:val="single"/>
                <w:lang w:val="sr-Cyrl-CS"/>
              </w:rPr>
              <w:t>Гасно уље екстра лако Евро ЕЛ</w:t>
            </w:r>
          </w:p>
          <w:p w:rsidR="00E1184A" w:rsidRPr="00A4643B" w:rsidRDefault="00E1184A" w:rsidP="00E1184A">
            <w:pPr>
              <w:autoSpaceDE w:val="0"/>
              <w:autoSpaceDN w:val="0"/>
              <w:adjustRightInd w:val="0"/>
              <w:jc w:val="both"/>
              <w:rPr>
                <w:rFonts w:ascii="Times New Roman" w:hAnsi="Times New Roman"/>
                <w:szCs w:val="24"/>
                <w:lang w:val="sr-Latn-CS"/>
              </w:rPr>
            </w:pPr>
            <w:r w:rsidRPr="00A4643B">
              <w:rPr>
                <w:rFonts w:ascii="Times New Roman" w:hAnsi="Times New Roman"/>
                <w:szCs w:val="24"/>
                <w:lang w:val="sr-Cyrl-CS"/>
              </w:rPr>
              <w:t xml:space="preserve">                финасијски капацитет не важи</w:t>
            </w:r>
          </w:p>
          <w:p w:rsidR="00E1184A" w:rsidRPr="00904A8E" w:rsidRDefault="00E1184A" w:rsidP="00627709">
            <w:pPr>
              <w:widowControl w:val="0"/>
              <w:overflowPunct w:val="0"/>
              <w:autoSpaceDE w:val="0"/>
              <w:autoSpaceDN w:val="0"/>
              <w:adjustRightInd w:val="0"/>
              <w:spacing w:line="225" w:lineRule="auto"/>
              <w:jc w:val="both"/>
              <w:rPr>
                <w:rFonts w:ascii="Times New Roman" w:hAnsi="Times New Roman"/>
                <w:color w:val="FF0000"/>
                <w:szCs w:val="24"/>
                <w:lang w:val="sr-Cyrl-CS"/>
              </w:rPr>
            </w:pPr>
            <w:r w:rsidRPr="00A4643B">
              <w:rPr>
                <w:rFonts w:ascii="Times New Roman" w:hAnsi="Times New Roman"/>
                <w:szCs w:val="24"/>
                <w:lang w:val="sr-Latn-CS"/>
              </w:rPr>
              <w:t>(</w:t>
            </w:r>
            <w:r w:rsidRPr="00A4643B">
              <w:rPr>
                <w:rFonts w:ascii="Times New Roman" w:hAnsi="Times New Roman"/>
                <w:szCs w:val="24"/>
                <w:lang w:val="sr-Cyrl-CS"/>
              </w:rPr>
              <w:t>без додатних услова)</w:t>
            </w:r>
          </w:p>
        </w:tc>
      </w:tr>
      <w:tr w:rsidR="00452DEF" w:rsidRPr="004C0666" w:rsidTr="0035343B">
        <w:trPr>
          <w:trHeight w:val="2331"/>
        </w:trPr>
        <w:tc>
          <w:tcPr>
            <w:tcW w:w="813" w:type="dxa"/>
            <w:vMerge w:val="restart"/>
            <w:shd w:val="clear" w:color="auto" w:fill="auto"/>
            <w:vAlign w:val="center"/>
          </w:tcPr>
          <w:p w:rsidR="00452DEF" w:rsidRPr="00A4643B" w:rsidRDefault="00E1184A" w:rsidP="00452DEF">
            <w:pPr>
              <w:rPr>
                <w:rFonts w:ascii="Times New Roman" w:hAnsi="Times New Roman"/>
                <w:szCs w:val="24"/>
                <w:lang w:val="sr-Cyrl-CS"/>
              </w:rPr>
            </w:pPr>
            <w:r w:rsidRPr="00A4643B">
              <w:rPr>
                <w:rFonts w:ascii="Times New Roman" w:hAnsi="Times New Roman"/>
                <w:szCs w:val="24"/>
              </w:rPr>
              <w:t>2</w:t>
            </w:r>
            <w:r w:rsidR="00452DEF" w:rsidRPr="00A4643B">
              <w:rPr>
                <w:rFonts w:ascii="Times New Roman" w:hAnsi="Times New Roman"/>
                <w:szCs w:val="24"/>
                <w:lang w:val="sr-Cyrl-CS"/>
              </w:rPr>
              <w:t>.</w:t>
            </w:r>
          </w:p>
        </w:tc>
        <w:tc>
          <w:tcPr>
            <w:tcW w:w="3831" w:type="dxa"/>
            <w:vMerge w:val="restart"/>
            <w:shd w:val="clear" w:color="auto" w:fill="auto"/>
          </w:tcPr>
          <w:p w:rsidR="00452DEF" w:rsidRPr="0035343B" w:rsidRDefault="00452DEF" w:rsidP="00F9242F">
            <w:pPr>
              <w:jc w:val="both"/>
              <w:rPr>
                <w:rFonts w:ascii="Times New Roman" w:hAnsi="Times New Roman"/>
                <w:iCs/>
                <w:color w:val="FF0000"/>
                <w:szCs w:val="24"/>
              </w:rPr>
            </w:pPr>
          </w:p>
          <w:p w:rsidR="00452DEF" w:rsidRPr="0035343B" w:rsidRDefault="00452DEF" w:rsidP="00F9242F">
            <w:pPr>
              <w:jc w:val="both"/>
              <w:rPr>
                <w:rFonts w:ascii="Times New Roman" w:hAnsi="Times New Roman"/>
                <w:b/>
                <w:iCs/>
                <w:color w:val="FF0000"/>
                <w:szCs w:val="24"/>
                <w:lang w:val="sr-Cyrl-CS"/>
              </w:rPr>
            </w:pPr>
          </w:p>
          <w:p w:rsidR="00452DEF" w:rsidRPr="0035343B" w:rsidRDefault="00452DEF" w:rsidP="00F9242F">
            <w:pPr>
              <w:jc w:val="both"/>
              <w:rPr>
                <w:rFonts w:ascii="Times New Roman" w:hAnsi="Times New Roman"/>
                <w:b/>
                <w:iCs/>
                <w:color w:val="FF0000"/>
                <w:szCs w:val="24"/>
              </w:rPr>
            </w:pPr>
          </w:p>
          <w:p w:rsidR="00452DEF" w:rsidRPr="0035343B" w:rsidRDefault="00452DEF" w:rsidP="00F9242F">
            <w:pPr>
              <w:jc w:val="both"/>
              <w:rPr>
                <w:rFonts w:ascii="Times New Roman" w:hAnsi="Times New Roman"/>
                <w:b/>
                <w:iCs/>
                <w:color w:val="FF0000"/>
                <w:szCs w:val="24"/>
              </w:rPr>
            </w:pPr>
          </w:p>
          <w:p w:rsidR="00A4643B" w:rsidRPr="00A4643B" w:rsidRDefault="00A4643B" w:rsidP="00A4643B">
            <w:pPr>
              <w:jc w:val="both"/>
              <w:rPr>
                <w:rFonts w:ascii="Times New Roman" w:hAnsi="Times New Roman"/>
                <w:b/>
                <w:iCs/>
                <w:szCs w:val="24"/>
                <w:lang w:val="sr-Cyrl-CS"/>
              </w:rPr>
            </w:pPr>
            <w:r w:rsidRPr="00A4643B">
              <w:rPr>
                <w:rFonts w:ascii="Times New Roman" w:hAnsi="Times New Roman"/>
                <w:b/>
                <w:iCs/>
                <w:szCs w:val="24"/>
                <w:lang w:val="sr-Cyrl-CS"/>
              </w:rPr>
              <w:t>ПОСЛОВНИ КАПАЦИТЕТ</w:t>
            </w:r>
          </w:p>
          <w:p w:rsidR="00452DEF" w:rsidRPr="0035343B" w:rsidRDefault="00452DEF" w:rsidP="00F9242F">
            <w:pPr>
              <w:jc w:val="both"/>
              <w:rPr>
                <w:rFonts w:ascii="Times New Roman" w:hAnsi="Times New Roman"/>
                <w:b/>
                <w:iCs/>
                <w:color w:val="FF0000"/>
                <w:szCs w:val="24"/>
                <w:lang w:val="sr-Cyrl-CS"/>
              </w:rPr>
            </w:pPr>
          </w:p>
          <w:p w:rsidR="00452DEF" w:rsidRPr="0035343B" w:rsidRDefault="00452DEF" w:rsidP="00F9242F">
            <w:pPr>
              <w:jc w:val="both"/>
              <w:rPr>
                <w:rFonts w:ascii="Times New Roman" w:hAnsi="Times New Roman"/>
                <w:b/>
                <w:iCs/>
                <w:color w:val="FF0000"/>
                <w:szCs w:val="24"/>
                <w:lang w:val="sr-Cyrl-CS"/>
              </w:rPr>
            </w:pPr>
          </w:p>
          <w:p w:rsidR="00452DEF" w:rsidRPr="0035343B" w:rsidRDefault="00452DEF" w:rsidP="00F9242F">
            <w:pPr>
              <w:jc w:val="both"/>
              <w:rPr>
                <w:rFonts w:ascii="Times New Roman" w:hAnsi="Times New Roman"/>
                <w:b/>
                <w:iCs/>
                <w:color w:val="FF0000"/>
                <w:szCs w:val="24"/>
                <w:lang w:val="sr-Cyrl-CS"/>
              </w:rPr>
            </w:pPr>
          </w:p>
          <w:p w:rsidR="00452DEF" w:rsidRPr="0035343B" w:rsidRDefault="00452DEF" w:rsidP="00F9242F">
            <w:pPr>
              <w:jc w:val="both"/>
              <w:rPr>
                <w:rFonts w:ascii="Times New Roman" w:hAnsi="Times New Roman"/>
                <w:b/>
                <w:iCs/>
                <w:color w:val="FF0000"/>
                <w:szCs w:val="24"/>
                <w:lang w:val="sr-Cyrl-CS"/>
              </w:rPr>
            </w:pPr>
          </w:p>
          <w:p w:rsidR="00E1184A" w:rsidRDefault="00E1184A" w:rsidP="00F9242F">
            <w:pPr>
              <w:jc w:val="both"/>
              <w:rPr>
                <w:rFonts w:ascii="Times New Roman" w:hAnsi="Times New Roman"/>
                <w:b/>
                <w:iCs/>
                <w:color w:val="FF0000"/>
                <w:szCs w:val="24"/>
              </w:rPr>
            </w:pPr>
          </w:p>
          <w:p w:rsidR="00E1184A" w:rsidRDefault="00E1184A" w:rsidP="00F9242F">
            <w:pPr>
              <w:jc w:val="both"/>
              <w:rPr>
                <w:rFonts w:ascii="Times New Roman" w:hAnsi="Times New Roman"/>
                <w:b/>
                <w:iCs/>
                <w:color w:val="FF0000"/>
                <w:szCs w:val="24"/>
              </w:rPr>
            </w:pPr>
          </w:p>
          <w:p w:rsidR="00452DEF" w:rsidRPr="0035343B" w:rsidRDefault="00452DEF" w:rsidP="00A4643B">
            <w:pPr>
              <w:jc w:val="both"/>
              <w:rPr>
                <w:rFonts w:ascii="Times New Roman" w:hAnsi="Times New Roman"/>
                <w:b/>
                <w:color w:val="FF0000"/>
                <w:szCs w:val="24"/>
                <w:lang w:val="sr-Cyrl-CS"/>
              </w:rPr>
            </w:pPr>
          </w:p>
        </w:tc>
        <w:tc>
          <w:tcPr>
            <w:tcW w:w="5478" w:type="dxa"/>
            <w:shd w:val="clear" w:color="auto" w:fill="auto"/>
          </w:tcPr>
          <w:p w:rsidR="00452DEF" w:rsidRPr="00BB10BF" w:rsidRDefault="00452DEF" w:rsidP="0034212D">
            <w:pPr>
              <w:pStyle w:val="Footer"/>
              <w:rPr>
                <w:rFonts w:ascii="Times New Roman" w:hAnsi="Times New Roman"/>
                <w:szCs w:val="24"/>
                <w:u w:val="single"/>
                <w:lang w:val="sr-Cyrl-CS"/>
              </w:rPr>
            </w:pPr>
            <w:r w:rsidRPr="00BB10BF">
              <w:rPr>
                <w:rFonts w:ascii="Times New Roman" w:eastAsia="TimesNewRoman" w:hAnsi="Times New Roman"/>
                <w:i/>
                <w:szCs w:val="24"/>
                <w:lang w:val="sr-Cyrl-CS"/>
              </w:rPr>
              <w:t xml:space="preserve">Партија </w:t>
            </w:r>
            <w:r w:rsidRPr="00BB10BF">
              <w:rPr>
                <w:rFonts w:ascii="Times New Roman" w:eastAsia="TimesNewRoman" w:hAnsi="Times New Roman"/>
                <w:i/>
                <w:szCs w:val="24"/>
                <w:lang w:val="sr-Latn-CS"/>
              </w:rPr>
              <w:t>I</w:t>
            </w:r>
            <w:r w:rsidRPr="00BB10BF">
              <w:rPr>
                <w:rFonts w:ascii="Times New Roman" w:eastAsia="TimesNewRoman" w:hAnsi="Times New Roman"/>
                <w:i/>
                <w:szCs w:val="24"/>
                <w:lang w:val="sr-Cyrl-CS"/>
              </w:rPr>
              <w:t>–</w:t>
            </w:r>
            <w:r w:rsidRPr="00BB10BF">
              <w:rPr>
                <w:rFonts w:ascii="Times New Roman" w:hAnsi="Times New Roman"/>
                <w:i/>
                <w:szCs w:val="24"/>
                <w:u w:val="single"/>
                <w:lang w:val="sr-Cyrl-CS"/>
              </w:rPr>
              <w:t>Уље за ложење средње С (мазут</w:t>
            </w:r>
            <w:r w:rsidRPr="00BB10BF">
              <w:rPr>
                <w:rFonts w:ascii="Times New Roman" w:hAnsi="Times New Roman"/>
                <w:szCs w:val="24"/>
                <w:u w:val="single"/>
                <w:lang w:val="sr-Cyrl-CS"/>
              </w:rPr>
              <w:t>)</w:t>
            </w:r>
          </w:p>
          <w:p w:rsidR="00452DEF" w:rsidRPr="00BB10BF" w:rsidRDefault="009E2C47" w:rsidP="0034212D">
            <w:pPr>
              <w:widowControl w:val="0"/>
              <w:overflowPunct w:val="0"/>
              <w:autoSpaceDE w:val="0"/>
              <w:autoSpaceDN w:val="0"/>
              <w:adjustRightInd w:val="0"/>
              <w:spacing w:line="225" w:lineRule="auto"/>
              <w:jc w:val="both"/>
              <w:rPr>
                <w:rFonts w:ascii="Times New Roman" w:hAnsi="Times New Roman"/>
                <w:szCs w:val="24"/>
                <w:lang w:val="sr-Cyrl-CS"/>
              </w:rPr>
            </w:pPr>
            <w:r w:rsidRPr="00BB10BF">
              <w:rPr>
                <w:rFonts w:ascii="Times New Roman" w:hAnsi="Times New Roman"/>
                <w:szCs w:val="24"/>
                <w:lang w:val="sr-Cyrl-CS"/>
              </w:rPr>
              <w:t xml:space="preserve">Да је испоручио минимум </w:t>
            </w:r>
            <w:r w:rsidR="00A96B10" w:rsidRPr="00BB10BF">
              <w:rPr>
                <w:rFonts w:ascii="Times New Roman" w:hAnsi="Times New Roman"/>
                <w:szCs w:val="24"/>
                <w:lang w:val="sr-Cyrl-CS"/>
              </w:rPr>
              <w:t>1</w:t>
            </w:r>
            <w:r w:rsidR="007D430D" w:rsidRPr="00BB10BF">
              <w:rPr>
                <w:rFonts w:ascii="Times New Roman" w:hAnsi="Times New Roman"/>
                <w:szCs w:val="24"/>
                <w:lang w:val="sr-Cyrl-CS"/>
              </w:rPr>
              <w:t>0</w:t>
            </w:r>
            <w:r w:rsidR="00A96B10" w:rsidRPr="00BB10BF">
              <w:rPr>
                <w:rFonts w:ascii="Times New Roman" w:hAnsi="Times New Roman"/>
                <w:szCs w:val="24"/>
                <w:lang w:val="sr-Cyrl-CS"/>
              </w:rPr>
              <w:t>00</w:t>
            </w:r>
            <w:r w:rsidR="00452DEF" w:rsidRPr="00BB10BF">
              <w:rPr>
                <w:rFonts w:ascii="Times New Roman" w:hAnsi="Times New Roman"/>
                <w:szCs w:val="24"/>
                <w:lang w:val="sr-Cyrl-CS"/>
              </w:rPr>
              <w:t xml:space="preserve"> тона </w:t>
            </w:r>
            <w:r w:rsidRPr="00BB10BF">
              <w:rPr>
                <w:rFonts w:ascii="Times New Roman" w:hAnsi="Times New Roman"/>
                <w:i/>
                <w:szCs w:val="24"/>
                <w:lang w:val="sr-Cyrl-CS"/>
              </w:rPr>
              <w:t>Уљ</w:t>
            </w:r>
            <w:r w:rsidRPr="00BB10BF">
              <w:rPr>
                <w:rFonts w:ascii="Times New Roman" w:hAnsi="Times New Roman"/>
                <w:i/>
                <w:szCs w:val="24"/>
              </w:rPr>
              <w:t>a</w:t>
            </w:r>
            <w:r w:rsidRPr="00BB10BF">
              <w:rPr>
                <w:rFonts w:ascii="Times New Roman" w:hAnsi="Times New Roman"/>
                <w:i/>
                <w:szCs w:val="24"/>
                <w:lang w:val="sr-Cyrl-CS"/>
              </w:rPr>
              <w:t xml:space="preserve"> за</w:t>
            </w:r>
            <w:r w:rsidR="00632762" w:rsidRPr="00BB10BF">
              <w:rPr>
                <w:rFonts w:ascii="Times New Roman" w:hAnsi="Times New Roman"/>
                <w:i/>
                <w:szCs w:val="24"/>
                <w:lang w:val="sr-Latn-CS"/>
              </w:rPr>
              <w:t xml:space="preserve"> </w:t>
            </w:r>
            <w:r w:rsidRPr="00BB10BF">
              <w:rPr>
                <w:rFonts w:ascii="Times New Roman" w:hAnsi="Times New Roman"/>
                <w:i/>
                <w:szCs w:val="24"/>
                <w:lang w:val="sr-Cyrl-CS"/>
              </w:rPr>
              <w:t>ложење средње С (мазут</w:t>
            </w:r>
            <w:r w:rsidRPr="00BB10BF">
              <w:rPr>
                <w:rFonts w:ascii="Times New Roman" w:hAnsi="Times New Roman"/>
                <w:szCs w:val="24"/>
                <w:lang w:val="sr-Cyrl-CS"/>
              </w:rPr>
              <w:t>)</w:t>
            </w:r>
            <w:r w:rsidR="00632762" w:rsidRPr="00BB10BF">
              <w:rPr>
                <w:rFonts w:ascii="Times New Roman" w:hAnsi="Times New Roman"/>
                <w:szCs w:val="24"/>
                <w:lang w:val="sr-Latn-CS"/>
              </w:rPr>
              <w:t xml:space="preserve"> </w:t>
            </w:r>
            <w:r w:rsidR="0082673D" w:rsidRPr="00BB10BF">
              <w:rPr>
                <w:rFonts w:ascii="Times New Roman" w:hAnsi="Times New Roman"/>
                <w:szCs w:val="24"/>
                <w:lang w:val="sr-Cyrl-CS"/>
              </w:rPr>
              <w:t>у</w:t>
            </w:r>
            <w:r w:rsidR="00452DEF" w:rsidRPr="00BB10BF">
              <w:rPr>
                <w:rFonts w:ascii="Times New Roman" w:hAnsi="Times New Roman"/>
                <w:szCs w:val="24"/>
                <w:lang w:val="sr-Cyrl-CS"/>
              </w:rPr>
              <w:t xml:space="preserve"> последње три године. </w:t>
            </w:r>
          </w:p>
          <w:p w:rsidR="007D430D" w:rsidRPr="00BB10BF" w:rsidRDefault="007D430D" w:rsidP="00452DEF">
            <w:pPr>
              <w:widowControl w:val="0"/>
              <w:overflowPunct w:val="0"/>
              <w:autoSpaceDE w:val="0"/>
              <w:autoSpaceDN w:val="0"/>
              <w:adjustRightInd w:val="0"/>
              <w:spacing w:line="225" w:lineRule="auto"/>
              <w:jc w:val="both"/>
              <w:rPr>
                <w:rFonts w:ascii="Times New Roman" w:hAnsi="Times New Roman"/>
                <w:szCs w:val="24"/>
                <w:lang w:val="sr-Cyrl-CS"/>
              </w:rPr>
            </w:pPr>
          </w:p>
          <w:p w:rsidR="00452DEF" w:rsidRPr="00BB10BF" w:rsidRDefault="00452DEF" w:rsidP="00452DEF">
            <w:pPr>
              <w:widowControl w:val="0"/>
              <w:overflowPunct w:val="0"/>
              <w:autoSpaceDE w:val="0"/>
              <w:autoSpaceDN w:val="0"/>
              <w:adjustRightInd w:val="0"/>
              <w:spacing w:line="225" w:lineRule="auto"/>
              <w:jc w:val="both"/>
              <w:rPr>
                <w:rFonts w:ascii="Times New Roman" w:hAnsi="Times New Roman"/>
                <w:szCs w:val="24"/>
                <w:lang w:val="sr-Cyrl-CS"/>
              </w:rPr>
            </w:pPr>
            <w:r w:rsidRPr="00BB10BF">
              <w:rPr>
                <w:rFonts w:ascii="Times New Roman" w:hAnsi="Times New Roman"/>
                <w:szCs w:val="24"/>
                <w:lang w:val="sr-Cyrl-CS"/>
              </w:rPr>
              <w:t>Доказ:</w:t>
            </w:r>
            <w:r w:rsidR="0035343B" w:rsidRPr="00BB10BF">
              <w:rPr>
                <w:rFonts w:ascii="Times New Roman" w:hAnsi="Times New Roman"/>
                <w:szCs w:val="24"/>
                <w:lang w:val="sr-Cyrl-CS"/>
              </w:rPr>
              <w:t>Списак најважнијих купаца са испорученим  количинама (референц листа).</w:t>
            </w:r>
          </w:p>
          <w:p w:rsidR="0035343B" w:rsidRPr="00BB10BF" w:rsidRDefault="0035343B" w:rsidP="00452DEF">
            <w:pPr>
              <w:widowControl w:val="0"/>
              <w:overflowPunct w:val="0"/>
              <w:autoSpaceDE w:val="0"/>
              <w:autoSpaceDN w:val="0"/>
              <w:adjustRightInd w:val="0"/>
              <w:spacing w:line="225" w:lineRule="auto"/>
              <w:jc w:val="both"/>
              <w:rPr>
                <w:rFonts w:ascii="Times New Roman" w:hAnsi="Times New Roman"/>
                <w:szCs w:val="24"/>
                <w:lang w:val="sr-Cyrl-CS"/>
              </w:rPr>
            </w:pPr>
          </w:p>
          <w:p w:rsidR="0035343B" w:rsidRPr="0035343B" w:rsidRDefault="0035343B" w:rsidP="00452DEF">
            <w:pPr>
              <w:widowControl w:val="0"/>
              <w:overflowPunct w:val="0"/>
              <w:autoSpaceDE w:val="0"/>
              <w:autoSpaceDN w:val="0"/>
              <w:adjustRightInd w:val="0"/>
              <w:spacing w:line="225" w:lineRule="auto"/>
              <w:jc w:val="both"/>
              <w:rPr>
                <w:rFonts w:ascii="Times New Roman" w:hAnsi="Times New Roman"/>
                <w:color w:val="FF0000"/>
                <w:szCs w:val="24"/>
                <w:lang w:val="sr-Cyrl-CS"/>
              </w:rPr>
            </w:pPr>
            <w:r w:rsidRPr="00BB10BF">
              <w:rPr>
                <w:rFonts w:ascii="Times New Roman" w:hAnsi="Times New Roman"/>
                <w:szCs w:val="24"/>
                <w:lang w:val="sr-Cyrl-CS"/>
              </w:rPr>
              <w:t>Доказ:Потврда за референц листу оверену  од купца за сваког купца наведеног у референтној листи.</w:t>
            </w:r>
          </w:p>
        </w:tc>
      </w:tr>
      <w:tr w:rsidR="00452DEF" w:rsidRPr="004C0666" w:rsidTr="0035343B">
        <w:trPr>
          <w:trHeight w:val="2414"/>
        </w:trPr>
        <w:tc>
          <w:tcPr>
            <w:tcW w:w="813" w:type="dxa"/>
            <w:vMerge/>
            <w:shd w:val="clear" w:color="auto" w:fill="auto"/>
          </w:tcPr>
          <w:p w:rsidR="00452DEF" w:rsidRPr="0035343B" w:rsidRDefault="00452DEF" w:rsidP="00F9242F">
            <w:pPr>
              <w:jc w:val="both"/>
              <w:rPr>
                <w:rFonts w:ascii="Times New Roman" w:hAnsi="Times New Roman"/>
                <w:color w:val="FF0000"/>
                <w:szCs w:val="24"/>
                <w:lang w:val="sr-Cyrl-CS"/>
              </w:rPr>
            </w:pPr>
          </w:p>
        </w:tc>
        <w:tc>
          <w:tcPr>
            <w:tcW w:w="3831" w:type="dxa"/>
            <w:vMerge/>
            <w:shd w:val="clear" w:color="auto" w:fill="auto"/>
          </w:tcPr>
          <w:p w:rsidR="00452DEF" w:rsidRPr="0035343B" w:rsidRDefault="00452DEF" w:rsidP="00F9242F">
            <w:pPr>
              <w:jc w:val="both"/>
              <w:rPr>
                <w:rFonts w:ascii="Times New Roman" w:hAnsi="Times New Roman"/>
                <w:iCs/>
                <w:color w:val="FF0000"/>
                <w:szCs w:val="24"/>
                <w:lang w:val="sr-Cyrl-CS"/>
              </w:rPr>
            </w:pPr>
          </w:p>
        </w:tc>
        <w:tc>
          <w:tcPr>
            <w:tcW w:w="5478" w:type="dxa"/>
            <w:shd w:val="clear" w:color="auto" w:fill="auto"/>
          </w:tcPr>
          <w:p w:rsidR="00452DEF" w:rsidRPr="00A4643B" w:rsidRDefault="00452DEF" w:rsidP="0034212D">
            <w:pPr>
              <w:pStyle w:val="Footer"/>
              <w:rPr>
                <w:rFonts w:ascii="Times New Roman" w:hAnsi="Times New Roman"/>
                <w:i/>
                <w:szCs w:val="24"/>
                <w:u w:val="single"/>
                <w:lang w:val="sr-Cyrl-CS"/>
              </w:rPr>
            </w:pPr>
            <w:r w:rsidRPr="00A4643B">
              <w:rPr>
                <w:rFonts w:ascii="Times New Roman" w:eastAsia="TimesNewRoman" w:hAnsi="Times New Roman"/>
                <w:i/>
                <w:szCs w:val="24"/>
                <w:lang w:val="sr-Cyrl-CS"/>
              </w:rPr>
              <w:t xml:space="preserve">Партија </w:t>
            </w:r>
            <w:r w:rsidRPr="00A4643B">
              <w:rPr>
                <w:rFonts w:ascii="Times New Roman" w:eastAsia="TimesNewRoman" w:hAnsi="Times New Roman"/>
                <w:i/>
                <w:szCs w:val="24"/>
                <w:lang w:val="sr-Latn-CS"/>
              </w:rPr>
              <w:t>II</w:t>
            </w:r>
            <w:r w:rsidRPr="00A4643B">
              <w:rPr>
                <w:rFonts w:ascii="Times New Roman" w:eastAsia="TimesNewRoman" w:hAnsi="Times New Roman"/>
                <w:i/>
                <w:szCs w:val="24"/>
                <w:lang w:val="sr-Cyrl-CS"/>
              </w:rPr>
              <w:t>–</w:t>
            </w:r>
            <w:r w:rsidRPr="00A4643B">
              <w:rPr>
                <w:rFonts w:ascii="Times New Roman" w:hAnsi="Times New Roman"/>
                <w:i/>
                <w:szCs w:val="24"/>
                <w:u w:val="single"/>
                <w:lang w:val="sr-Cyrl-CS"/>
              </w:rPr>
              <w:t>Гасно уље екстра лако Евро ЕЛ</w:t>
            </w:r>
          </w:p>
          <w:p w:rsidR="00452DEF" w:rsidRPr="00A4643B" w:rsidRDefault="0035343B" w:rsidP="0035343B">
            <w:pPr>
              <w:autoSpaceDE w:val="0"/>
              <w:autoSpaceDN w:val="0"/>
              <w:adjustRightInd w:val="0"/>
              <w:jc w:val="both"/>
              <w:rPr>
                <w:rFonts w:ascii="Times New Roman" w:hAnsi="Times New Roman"/>
                <w:szCs w:val="24"/>
                <w:lang w:val="sr-Latn-CS"/>
              </w:rPr>
            </w:pPr>
            <w:r w:rsidRPr="00A4643B">
              <w:rPr>
                <w:rFonts w:ascii="Times New Roman" w:hAnsi="Times New Roman"/>
                <w:szCs w:val="24"/>
                <w:lang w:val="sr-Cyrl-CS"/>
              </w:rPr>
              <w:t xml:space="preserve">               пословни капацитет не важи</w:t>
            </w:r>
          </w:p>
          <w:p w:rsidR="006A1061" w:rsidRPr="006A1061" w:rsidRDefault="006A1061" w:rsidP="0035343B">
            <w:pPr>
              <w:autoSpaceDE w:val="0"/>
              <w:autoSpaceDN w:val="0"/>
              <w:adjustRightInd w:val="0"/>
              <w:jc w:val="both"/>
              <w:rPr>
                <w:rFonts w:ascii="Times New Roman" w:eastAsia="TimesNewRoman" w:hAnsi="Times New Roman"/>
                <w:i/>
                <w:color w:val="FF0000"/>
                <w:szCs w:val="24"/>
                <w:lang w:val="sr-Cyrl-CS"/>
              </w:rPr>
            </w:pPr>
            <w:r w:rsidRPr="00A4643B">
              <w:rPr>
                <w:rFonts w:ascii="Times New Roman" w:hAnsi="Times New Roman"/>
                <w:szCs w:val="24"/>
                <w:lang w:val="sr-Latn-CS"/>
              </w:rPr>
              <w:t>(</w:t>
            </w:r>
            <w:r w:rsidRPr="00A4643B">
              <w:rPr>
                <w:rFonts w:ascii="Times New Roman" w:hAnsi="Times New Roman"/>
                <w:szCs w:val="24"/>
                <w:lang w:val="sr-Cyrl-CS"/>
              </w:rPr>
              <w:t>без додатних услова)</w:t>
            </w:r>
          </w:p>
        </w:tc>
      </w:tr>
    </w:tbl>
    <w:p w:rsidR="005570D6" w:rsidRPr="0035343B" w:rsidRDefault="005570D6" w:rsidP="003D3481">
      <w:pPr>
        <w:pStyle w:val="ListParagraph"/>
        <w:tabs>
          <w:tab w:val="left" w:pos="680"/>
        </w:tabs>
        <w:ind w:left="0"/>
        <w:jc w:val="both"/>
        <w:rPr>
          <w:rFonts w:ascii="Times New Roman" w:eastAsia="TimesNewRomanPSMT" w:hAnsi="Times New Roman"/>
          <w:b/>
          <w:bCs/>
          <w:szCs w:val="24"/>
          <w:lang w:val="sr-Cyrl-CS"/>
        </w:rPr>
      </w:pPr>
    </w:p>
    <w:p w:rsidR="007D430D" w:rsidRDefault="007D430D" w:rsidP="003D3481">
      <w:pPr>
        <w:jc w:val="both"/>
        <w:rPr>
          <w:rFonts w:ascii="Times New Roman" w:hAnsi="Times New Roman"/>
          <w:b/>
          <w:bCs/>
          <w:szCs w:val="24"/>
          <w:lang w:val="sr-Cyrl-CS"/>
        </w:rPr>
      </w:pPr>
    </w:p>
    <w:p w:rsidR="007D430D" w:rsidRDefault="007D430D" w:rsidP="003D3481">
      <w:pPr>
        <w:jc w:val="both"/>
        <w:rPr>
          <w:rFonts w:ascii="Times New Roman" w:hAnsi="Times New Roman"/>
          <w:b/>
          <w:bCs/>
          <w:szCs w:val="24"/>
          <w:lang w:val="sr-Cyrl-CS"/>
        </w:rPr>
      </w:pPr>
    </w:p>
    <w:p w:rsidR="007D430D" w:rsidRDefault="007D430D" w:rsidP="003D3481">
      <w:pPr>
        <w:jc w:val="both"/>
        <w:rPr>
          <w:rFonts w:ascii="Times New Roman" w:hAnsi="Times New Roman"/>
          <w:b/>
          <w:bCs/>
          <w:szCs w:val="24"/>
          <w:lang w:val="sr-Cyrl-CS"/>
        </w:rPr>
      </w:pPr>
    </w:p>
    <w:p w:rsidR="001F0B30" w:rsidRPr="003D3481" w:rsidRDefault="001F0B30" w:rsidP="003D3481">
      <w:pPr>
        <w:jc w:val="both"/>
        <w:rPr>
          <w:rFonts w:ascii="Times New Roman" w:hAnsi="Times New Roman"/>
          <w:b/>
          <w:bCs/>
          <w:szCs w:val="24"/>
          <w:lang w:val="sr-Cyrl-CS"/>
        </w:rPr>
      </w:pPr>
      <w:r w:rsidRPr="003D3481">
        <w:rPr>
          <w:rFonts w:ascii="Times New Roman" w:hAnsi="Times New Roman"/>
          <w:b/>
          <w:bCs/>
          <w:szCs w:val="24"/>
          <w:lang w:val="sr-Cyrl-CS"/>
        </w:rPr>
        <w:lastRenderedPageBreak/>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1F0B30" w:rsidRPr="00A4643B" w:rsidRDefault="001F0B30" w:rsidP="003D3481">
      <w:pPr>
        <w:pStyle w:val="ListParagraph"/>
        <w:suppressAutoHyphens/>
        <w:spacing w:line="100" w:lineRule="atLeast"/>
        <w:ind w:left="0"/>
        <w:jc w:val="both"/>
        <w:rPr>
          <w:rFonts w:ascii="Times New Roman" w:hAnsi="Times New Roman"/>
          <w:i/>
          <w:szCs w:val="24"/>
          <w:lang w:val="sr-Cyrl-CS"/>
        </w:rPr>
      </w:pPr>
      <w:r w:rsidRPr="00A4643B">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 у складу са чл. 77. ст. 4. ЗЈН, понуђач доказује достављањем ИЗЈАВЕ (</w:t>
      </w:r>
      <w:r w:rsidRPr="00A4643B">
        <w:rPr>
          <w:rFonts w:ascii="Times New Roman" w:hAnsi="Times New Roman"/>
          <w:i/>
          <w:szCs w:val="24"/>
          <w:lang w:val="sr-Cyrl-CS"/>
        </w:rPr>
        <w:t>Образац 5.</w:t>
      </w:r>
      <w:r w:rsidRPr="00A4643B">
        <w:rPr>
          <w:rFonts w:ascii="Times New Roman" w:hAnsi="Times New Roman"/>
          <w:i/>
          <w:szCs w:val="24"/>
          <w:lang w:val="ru-RU"/>
        </w:rPr>
        <w:t xml:space="preserve"> у </w:t>
      </w:r>
      <w:r w:rsidRPr="00A4643B">
        <w:rPr>
          <w:rFonts w:ascii="Times New Roman" w:hAnsi="Times New Roman"/>
          <w:i/>
          <w:szCs w:val="24"/>
          <w:lang w:val="sr-Cyrl-CS"/>
        </w:rPr>
        <w:t xml:space="preserve">поглављу </w:t>
      </w:r>
      <w:r w:rsidRPr="00A4643B">
        <w:rPr>
          <w:rFonts w:ascii="Times New Roman" w:hAnsi="Times New Roman"/>
          <w:i/>
          <w:szCs w:val="24"/>
        </w:rPr>
        <w:t>VI</w:t>
      </w:r>
      <w:r w:rsidRPr="00A4643B">
        <w:rPr>
          <w:rFonts w:ascii="Times New Roman" w:hAnsi="Times New Roman"/>
          <w:i/>
          <w:szCs w:val="24"/>
          <w:lang w:val="ru-RU"/>
        </w:rPr>
        <w:t xml:space="preserve"> ове конкурсне документације</w:t>
      </w:r>
      <w:r w:rsidRPr="00A4643B">
        <w:rPr>
          <w:rFonts w:ascii="Times New Roman" w:hAnsi="Times New Roman"/>
          <w:szCs w:val="24"/>
          <w:lang w:val="sr-Cyrl-CS"/>
        </w:rPr>
        <w:t>), 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sidRPr="00A4643B">
        <w:rPr>
          <w:rFonts w:ascii="Times New Roman" w:hAnsi="Times New Roman"/>
          <w:szCs w:val="24"/>
          <w:lang w:val="sr-Cyrl-CS"/>
        </w:rPr>
        <w:t>.</w:t>
      </w:r>
      <w:r w:rsidRPr="00A4643B">
        <w:rPr>
          <w:rFonts w:ascii="Times New Roman" w:hAnsi="Times New Roman"/>
          <w:szCs w:val="24"/>
          <w:lang w:val="sr-Cyrl-CS"/>
        </w:rPr>
        <w:t>), чл. 75. ст. 2. ЗЈН, дефинисане овом конкурсном документацијом</w:t>
      </w:r>
      <w:r w:rsidRPr="00A4643B">
        <w:rPr>
          <w:rFonts w:ascii="Times New Roman" w:hAnsi="Times New Roman"/>
          <w:i/>
          <w:szCs w:val="24"/>
          <w:lang w:val="sr-Cyrl-CS"/>
        </w:rPr>
        <w:t>.</w:t>
      </w:r>
    </w:p>
    <w:p w:rsidR="001F0B30" w:rsidRPr="003D3481" w:rsidRDefault="001F0B30" w:rsidP="003D3481">
      <w:pPr>
        <w:pStyle w:val="ListParagraph"/>
        <w:suppressAutoHyphens/>
        <w:spacing w:line="100" w:lineRule="atLeast"/>
        <w:ind w:left="0"/>
        <w:jc w:val="both"/>
        <w:rPr>
          <w:rFonts w:ascii="Times New Roman" w:hAnsi="Times New Roman"/>
          <w:i/>
          <w:szCs w:val="24"/>
          <w:lang w:val="sr-Cyrl-CS"/>
        </w:rPr>
      </w:pPr>
    </w:p>
    <w:p w:rsidR="001F0B30" w:rsidRPr="00A4643B" w:rsidRDefault="001F0B30" w:rsidP="003D3481">
      <w:pPr>
        <w:pStyle w:val="ListParagraph"/>
        <w:suppressAutoHyphens/>
        <w:spacing w:line="100" w:lineRule="atLeast"/>
        <w:ind w:left="0"/>
        <w:jc w:val="both"/>
        <w:rPr>
          <w:rFonts w:ascii="Times New Roman" w:hAnsi="Times New Roman"/>
          <w:b/>
          <w:bCs/>
          <w:szCs w:val="24"/>
          <w:lang w:val="sr-Cyrl-CS"/>
        </w:rPr>
      </w:pPr>
      <w:r w:rsidRPr="00A4643B">
        <w:rPr>
          <w:rFonts w:ascii="Times New Roman" w:hAnsi="Times New Roman"/>
          <w:szCs w:val="24"/>
          <w:lang w:val="sr-Cyrl-CS"/>
        </w:rPr>
        <w:t xml:space="preserve">Испуњеност </w:t>
      </w:r>
      <w:r w:rsidRPr="00A4643B">
        <w:rPr>
          <w:rFonts w:ascii="Times New Roman" w:hAnsi="Times New Roman"/>
          <w:b/>
          <w:szCs w:val="24"/>
          <w:lang w:val="sr-Cyrl-CS"/>
        </w:rPr>
        <w:t xml:space="preserve">обавезног услова </w:t>
      </w:r>
      <w:r w:rsidRPr="00A4643B">
        <w:rPr>
          <w:rFonts w:ascii="Times New Roman" w:hAnsi="Times New Roman"/>
          <w:szCs w:val="24"/>
          <w:lang w:val="sr-Cyrl-CS"/>
        </w:rPr>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фотокопије </w:t>
      </w:r>
      <w:r w:rsidR="00A9601B" w:rsidRPr="00A4643B">
        <w:rPr>
          <w:rFonts w:ascii="Times New Roman" w:hAnsi="Times New Roman"/>
          <w:szCs w:val="24"/>
          <w:lang w:val="sr-Cyrl-CS"/>
        </w:rPr>
        <w:t>Лиценц</w:t>
      </w:r>
      <w:r w:rsidR="00E65665" w:rsidRPr="00A4643B">
        <w:rPr>
          <w:rFonts w:ascii="Times New Roman" w:hAnsi="Times New Roman"/>
          <w:szCs w:val="24"/>
          <w:lang w:val="sr-Cyrl-CS"/>
        </w:rPr>
        <w:t>е</w:t>
      </w:r>
      <w:r w:rsidR="00A9601B" w:rsidRPr="00A4643B">
        <w:rPr>
          <w:rFonts w:ascii="Times New Roman" w:hAnsi="Times New Roman"/>
          <w:szCs w:val="24"/>
          <w:lang w:val="sr-Cyrl-CS"/>
        </w:rPr>
        <w:t xml:space="preserve"> за обављање енергетске делатности трговина нафтом и дериватима нафте</w:t>
      </w:r>
      <w:r w:rsidR="002B015C" w:rsidRPr="00A4643B">
        <w:rPr>
          <w:rFonts w:ascii="Times New Roman" w:hAnsi="Times New Roman"/>
          <w:szCs w:val="24"/>
          <w:lang w:val="sr-Cyrl-CS"/>
        </w:rPr>
        <w:t xml:space="preserve"> са решењем о издавању исте </w:t>
      </w:r>
      <w:r w:rsidR="00A9601B" w:rsidRPr="00A4643B">
        <w:rPr>
          <w:rFonts w:ascii="Times New Roman" w:hAnsi="Times New Roman"/>
          <w:szCs w:val="24"/>
          <w:lang w:val="sr-Cyrl-CS"/>
        </w:rPr>
        <w:t>од стране надлежног органа - Агенције за енергетику Републике Србије,са решењем и уверењем да није изречена мера одузимања лиценце.</w:t>
      </w:r>
      <w:r w:rsidR="00E65665" w:rsidRPr="00A4643B">
        <w:rPr>
          <w:rFonts w:ascii="Times New Roman" w:hAnsi="Times New Roman"/>
          <w:b/>
          <w:bCs/>
          <w:szCs w:val="24"/>
          <w:lang w:val="sr-Cyrl-CS"/>
        </w:rPr>
        <w:t xml:space="preserve"> Лиценца коју понуђач доставља мора бити</w:t>
      </w:r>
      <w:r w:rsidR="00266ECB">
        <w:rPr>
          <w:rFonts w:ascii="Times New Roman" w:hAnsi="Times New Roman"/>
          <w:b/>
          <w:bCs/>
          <w:szCs w:val="24"/>
          <w:lang w:val="sr-Latn-CS"/>
        </w:rPr>
        <w:t xml:space="preserve"> </w:t>
      </w:r>
      <w:r w:rsidR="00E65665" w:rsidRPr="00A4643B">
        <w:rPr>
          <w:rFonts w:ascii="Times New Roman" w:hAnsi="Times New Roman"/>
          <w:b/>
          <w:bCs/>
          <w:szCs w:val="24"/>
          <w:lang w:val="sr-Cyrl-CS"/>
        </w:rPr>
        <w:t>важећа.</w:t>
      </w:r>
    </w:p>
    <w:p w:rsidR="007E19D3" w:rsidRDefault="007E19D3" w:rsidP="003D3481">
      <w:pPr>
        <w:pStyle w:val="ListParagraph"/>
        <w:suppressAutoHyphens/>
        <w:spacing w:line="100" w:lineRule="atLeast"/>
        <w:ind w:left="0"/>
        <w:jc w:val="both"/>
        <w:rPr>
          <w:rFonts w:ascii="Times New Roman" w:hAnsi="Times New Roman"/>
          <w:b/>
          <w:bCs/>
          <w:color w:val="FF0000"/>
          <w:szCs w:val="24"/>
          <w:lang w:val="sr-Cyrl-CS"/>
        </w:rPr>
      </w:pPr>
    </w:p>
    <w:p w:rsidR="00BA0D32" w:rsidRDefault="007E19D3" w:rsidP="003D3481">
      <w:pPr>
        <w:pStyle w:val="ListParagraph"/>
        <w:suppressAutoHyphens/>
        <w:spacing w:line="100" w:lineRule="atLeast"/>
        <w:ind w:left="0"/>
        <w:jc w:val="both"/>
        <w:rPr>
          <w:rFonts w:ascii="Times New Roman" w:hAnsi="Times New Roman"/>
          <w:szCs w:val="24"/>
          <w:lang w:val="sr-Cyrl-CS"/>
        </w:rPr>
      </w:pPr>
      <w:r w:rsidRPr="00BA0D32">
        <w:rPr>
          <w:rFonts w:ascii="Times New Roman" w:hAnsi="Times New Roman"/>
          <w:bCs/>
          <w:szCs w:val="24"/>
          <w:lang w:val="sr-Cyrl-CS"/>
        </w:rPr>
        <w:t xml:space="preserve">Испуњеност </w:t>
      </w:r>
      <w:r w:rsidRPr="00BA0D32">
        <w:rPr>
          <w:rFonts w:ascii="Times New Roman" w:hAnsi="Times New Roman"/>
          <w:b/>
          <w:bCs/>
          <w:szCs w:val="24"/>
          <w:lang w:val="sr-Cyrl-CS"/>
        </w:rPr>
        <w:t>додат</w:t>
      </w:r>
      <w:r w:rsidR="00BA0D32" w:rsidRPr="00BA0D32">
        <w:rPr>
          <w:rFonts w:ascii="Times New Roman" w:hAnsi="Times New Roman"/>
          <w:b/>
          <w:bCs/>
          <w:szCs w:val="24"/>
          <w:lang w:val="sr-Cyrl-CS"/>
        </w:rPr>
        <w:t>ног</w:t>
      </w:r>
      <w:r w:rsidRPr="00BA0D32">
        <w:rPr>
          <w:rFonts w:ascii="Times New Roman" w:hAnsi="Times New Roman"/>
          <w:b/>
          <w:bCs/>
          <w:szCs w:val="24"/>
          <w:lang w:val="sr-Cyrl-CS"/>
        </w:rPr>
        <w:t xml:space="preserve"> услова</w:t>
      </w:r>
      <w:r w:rsidRPr="00BA0D32">
        <w:rPr>
          <w:rFonts w:ascii="Times New Roman" w:hAnsi="Times New Roman"/>
          <w:bCs/>
          <w:szCs w:val="24"/>
          <w:lang w:val="sr-Cyrl-CS"/>
        </w:rPr>
        <w:t xml:space="preserve"> за учешће</w:t>
      </w:r>
      <w:r w:rsidRPr="00BA0D32">
        <w:rPr>
          <w:rFonts w:ascii="Times New Roman" w:hAnsi="Times New Roman"/>
          <w:szCs w:val="24"/>
          <w:lang w:val="sr-Cyrl-CS"/>
        </w:rPr>
        <w:t xml:space="preserve"> у пост</w:t>
      </w:r>
      <w:r w:rsidR="00A603DA" w:rsidRPr="00BA0D32">
        <w:rPr>
          <w:rFonts w:ascii="Times New Roman" w:hAnsi="Times New Roman"/>
          <w:szCs w:val="24"/>
          <w:lang w:val="sr-Cyrl-CS"/>
        </w:rPr>
        <w:t xml:space="preserve">упку предметне јавне набавке у табеларном приказу додатних услова  под редним бројем 1.у складу са чл. 77 ст. </w:t>
      </w:r>
      <w:r w:rsidR="00A4643B" w:rsidRPr="00BA0D32">
        <w:rPr>
          <w:rFonts w:ascii="Times New Roman" w:hAnsi="Times New Roman"/>
          <w:szCs w:val="24"/>
          <w:lang w:val="sr-Cyrl-CS"/>
        </w:rPr>
        <w:t xml:space="preserve">2. тач.1. </w:t>
      </w:r>
      <w:r w:rsidR="003B74F9" w:rsidRPr="0072353E">
        <w:rPr>
          <w:rFonts w:ascii="Times New Roman" w:hAnsi="Times New Roman"/>
          <w:bCs/>
          <w:iCs/>
          <w:szCs w:val="24"/>
          <w:lang w:val="sr-Cyrl-CS"/>
        </w:rPr>
        <w:t>ЗЈН</w:t>
      </w:r>
      <w:r w:rsidR="00A4643B" w:rsidRPr="00BA0D32">
        <w:rPr>
          <w:rFonts w:ascii="Times New Roman" w:hAnsi="Times New Roman"/>
          <w:szCs w:val="24"/>
          <w:lang w:val="sr-Cyrl-CS"/>
        </w:rPr>
        <w:t>понуђач доказује</w:t>
      </w:r>
      <w:r w:rsidR="00403B91">
        <w:rPr>
          <w:rFonts w:ascii="Times New Roman" w:hAnsi="Times New Roman"/>
          <w:szCs w:val="24"/>
          <w:lang w:val="sr-Cyrl-CS"/>
        </w:rPr>
        <w:t>службеним исправама-</w:t>
      </w:r>
      <w:r w:rsidR="00BA0D32" w:rsidRPr="00403B91">
        <w:rPr>
          <w:rFonts w:ascii="Times New Roman" w:hAnsi="Times New Roman"/>
          <w:szCs w:val="24"/>
          <w:lang w:val="sr-Cyrl-CS"/>
        </w:rPr>
        <w:t>Билансом стања</w:t>
      </w:r>
      <w:r w:rsidR="00BA0D32" w:rsidRPr="00A4643B">
        <w:rPr>
          <w:rFonts w:ascii="Times New Roman" w:hAnsi="Times New Roman"/>
          <w:szCs w:val="24"/>
          <w:lang w:val="sr-Cyrl-CS"/>
        </w:rPr>
        <w:t>и биланс</w:t>
      </w:r>
      <w:r w:rsidR="00BA0D32">
        <w:rPr>
          <w:rFonts w:ascii="Times New Roman" w:hAnsi="Times New Roman"/>
          <w:szCs w:val="24"/>
          <w:lang w:val="sr-Cyrl-CS"/>
        </w:rPr>
        <w:t>ом</w:t>
      </w:r>
      <w:r w:rsidR="00BA0D32" w:rsidRPr="00A4643B">
        <w:rPr>
          <w:rFonts w:ascii="Times New Roman" w:hAnsi="Times New Roman"/>
          <w:szCs w:val="24"/>
          <w:lang w:val="sr-Cyrl-CS"/>
        </w:rPr>
        <w:t xml:space="preserve"> успеха за последње 3 године (201</w:t>
      </w:r>
      <w:r w:rsidR="00BE5385">
        <w:rPr>
          <w:rFonts w:ascii="Times New Roman" w:hAnsi="Times New Roman"/>
          <w:szCs w:val="24"/>
          <w:lang w:val="sr-Cyrl-CS"/>
        </w:rPr>
        <w:t>5</w:t>
      </w:r>
      <w:r w:rsidR="00BA0D32" w:rsidRPr="00A4643B">
        <w:rPr>
          <w:rFonts w:ascii="Times New Roman" w:hAnsi="Times New Roman"/>
          <w:szCs w:val="24"/>
          <w:lang w:val="sr-Cyrl-CS"/>
        </w:rPr>
        <w:t>-201</w:t>
      </w:r>
      <w:r w:rsidR="00BE5385">
        <w:rPr>
          <w:rFonts w:ascii="Times New Roman" w:hAnsi="Times New Roman"/>
          <w:szCs w:val="24"/>
          <w:lang w:val="sr-Cyrl-CS"/>
        </w:rPr>
        <w:t>7</w:t>
      </w:r>
      <w:r w:rsidR="00BA0D32" w:rsidRPr="00A4643B">
        <w:rPr>
          <w:rFonts w:ascii="Times New Roman" w:hAnsi="Times New Roman"/>
          <w:szCs w:val="24"/>
          <w:lang w:val="sr-Cyrl-CS"/>
        </w:rPr>
        <w:t xml:space="preserve">) са мишљењем овлашћеног ревизора (уколико понуђач није у обавези да врши ревизију финансијских извештаја, у смислу чл. 21 ст 1 Закона о ревизији – </w:t>
      </w:r>
      <w:r w:rsidR="00D92426" w:rsidRPr="00D92426">
        <w:rPr>
          <w:rFonts w:ascii="Times New Roman" w:hAnsi="Times New Roman"/>
          <w:b/>
          <w:szCs w:val="24"/>
          <w:lang w:val="sr-Cyrl-CS"/>
        </w:rPr>
        <w:t>(</w:t>
      </w:r>
      <w:r w:rsidR="00BA0D32" w:rsidRPr="00D92426">
        <w:rPr>
          <w:rFonts w:ascii="Times New Roman" w:hAnsi="Times New Roman"/>
          <w:b/>
          <w:szCs w:val="24"/>
          <w:lang w:val="sr-Cyrl-CS"/>
        </w:rPr>
        <w:t xml:space="preserve">Сл. Гласник </w:t>
      </w:r>
      <w:r w:rsidR="00D92426" w:rsidRPr="00D92426">
        <w:rPr>
          <w:rFonts w:ascii="Times New Roman" w:hAnsi="Times New Roman"/>
          <w:b/>
          <w:szCs w:val="24"/>
          <w:lang w:val="sr-Cyrl-CS"/>
        </w:rPr>
        <w:t>„</w:t>
      </w:r>
      <w:r w:rsidR="00BA0D32" w:rsidRPr="00D92426">
        <w:rPr>
          <w:rFonts w:ascii="Times New Roman" w:hAnsi="Times New Roman"/>
          <w:b/>
          <w:szCs w:val="24"/>
          <w:lang w:val="sr-Cyrl-CS"/>
        </w:rPr>
        <w:t>РС</w:t>
      </w:r>
      <w:r w:rsidR="00D92426" w:rsidRPr="00D92426">
        <w:rPr>
          <w:rFonts w:ascii="Times New Roman" w:hAnsi="Times New Roman"/>
          <w:b/>
          <w:szCs w:val="24"/>
          <w:lang w:val="sr-Cyrl-CS"/>
        </w:rPr>
        <w:t>“</w:t>
      </w:r>
      <w:r w:rsidR="00BA0D32" w:rsidRPr="00D92426">
        <w:rPr>
          <w:rFonts w:ascii="Times New Roman" w:hAnsi="Times New Roman"/>
          <w:b/>
          <w:szCs w:val="24"/>
          <w:lang w:val="sr-Cyrl-CS"/>
        </w:rPr>
        <w:t xml:space="preserve"> 62/2013</w:t>
      </w:r>
      <w:r w:rsidR="00D92426">
        <w:rPr>
          <w:rFonts w:ascii="Times New Roman" w:hAnsi="Times New Roman"/>
          <w:b/>
          <w:szCs w:val="24"/>
          <w:lang w:val="sr-Cyrl-CS"/>
        </w:rPr>
        <w:t>)</w:t>
      </w:r>
      <w:r w:rsidR="00D92426">
        <w:rPr>
          <w:rFonts w:ascii="Times New Roman" w:hAnsi="Times New Roman"/>
          <w:szCs w:val="24"/>
          <w:lang w:val="sr-Cyrl-CS"/>
        </w:rPr>
        <w:t>, нема потребу достављања истог</w:t>
      </w:r>
      <w:r w:rsidR="00BA0D32" w:rsidRPr="00A4643B">
        <w:rPr>
          <w:rFonts w:ascii="Times New Roman" w:hAnsi="Times New Roman"/>
          <w:szCs w:val="24"/>
          <w:lang w:val="sr-Cyrl-CS"/>
        </w:rPr>
        <w:t xml:space="preserve"> или Извештај о бонитету за јавне набавке БОН – ЈН који садржи податке о финансијском пословању понуђача за последње 3 године а који издаје Агенције за привредне регистре Републике Србије. Уколико Извештај о бонитету не садржи податке за 201</w:t>
      </w:r>
      <w:r w:rsidR="00BE5385">
        <w:rPr>
          <w:rFonts w:ascii="Times New Roman" w:hAnsi="Times New Roman"/>
          <w:szCs w:val="24"/>
          <w:lang w:val="sr-Cyrl-CS"/>
        </w:rPr>
        <w:t>7</w:t>
      </w:r>
      <w:r w:rsidR="00BA0D32" w:rsidRPr="00A4643B">
        <w:rPr>
          <w:rFonts w:ascii="Times New Roman" w:hAnsi="Times New Roman"/>
          <w:szCs w:val="24"/>
          <w:lang w:val="sr-Cyrl-CS"/>
        </w:rPr>
        <w:t xml:space="preserve"> годину, поред извештаја о бонитету доставља и </w:t>
      </w:r>
      <w:r w:rsidR="00BA0D32" w:rsidRPr="00403B91">
        <w:rPr>
          <w:rFonts w:ascii="Times New Roman" w:hAnsi="Times New Roman"/>
          <w:szCs w:val="24"/>
          <w:lang w:val="sr-Cyrl-CS"/>
        </w:rPr>
        <w:t>биланс стања</w:t>
      </w:r>
      <w:r w:rsidR="00BA0D32" w:rsidRPr="00A4643B">
        <w:rPr>
          <w:rFonts w:ascii="Times New Roman" w:hAnsi="Times New Roman"/>
          <w:szCs w:val="24"/>
          <w:lang w:val="sr-Cyrl-CS"/>
        </w:rPr>
        <w:t xml:space="preserve"> и биланс успеха за 201</w:t>
      </w:r>
      <w:r w:rsidR="00BE5385">
        <w:rPr>
          <w:rFonts w:ascii="Times New Roman" w:hAnsi="Times New Roman"/>
          <w:szCs w:val="24"/>
          <w:lang w:val="sr-Cyrl-CS"/>
        </w:rPr>
        <w:t>7</w:t>
      </w:r>
      <w:r w:rsidR="00D92426">
        <w:rPr>
          <w:rFonts w:ascii="Times New Roman" w:hAnsi="Times New Roman"/>
          <w:szCs w:val="24"/>
          <w:lang w:val="sr-Cyrl-CS"/>
        </w:rPr>
        <w:t>.годину.</w:t>
      </w:r>
      <w:r w:rsidR="00BA0D32" w:rsidRPr="00A4643B">
        <w:rPr>
          <w:rFonts w:ascii="Times New Roman" w:hAnsi="Times New Roman"/>
          <w:szCs w:val="24"/>
          <w:lang w:val="sr-Cyrl-CS"/>
        </w:rPr>
        <w:t xml:space="preserve"> (са или без мишљења овлашћеног ревизора).</w:t>
      </w:r>
    </w:p>
    <w:p w:rsidR="00BA0D32" w:rsidRPr="007E19D3" w:rsidRDefault="00BA0D32" w:rsidP="003D3481">
      <w:pPr>
        <w:pStyle w:val="ListParagraph"/>
        <w:suppressAutoHyphens/>
        <w:spacing w:line="100" w:lineRule="atLeast"/>
        <w:ind w:left="0"/>
        <w:jc w:val="both"/>
        <w:rPr>
          <w:rFonts w:ascii="Times New Roman" w:hAnsi="Times New Roman"/>
          <w:color w:val="FF0000"/>
          <w:szCs w:val="24"/>
          <w:lang w:val="sr-Cyrl-CS"/>
        </w:rPr>
      </w:pPr>
      <w:r w:rsidRPr="00CB2498">
        <w:rPr>
          <w:rFonts w:ascii="Times New Roman" w:hAnsi="Times New Roman"/>
          <w:bCs/>
          <w:szCs w:val="24"/>
          <w:lang w:val="sr-Cyrl-CS"/>
        </w:rPr>
        <w:t xml:space="preserve">Испуњеност </w:t>
      </w:r>
      <w:r w:rsidRPr="00CB2498">
        <w:rPr>
          <w:rFonts w:ascii="Times New Roman" w:hAnsi="Times New Roman"/>
          <w:b/>
          <w:bCs/>
          <w:szCs w:val="24"/>
          <w:lang w:val="sr-Cyrl-CS"/>
        </w:rPr>
        <w:t>додатног услова</w:t>
      </w:r>
      <w:r w:rsidRPr="00CB2498">
        <w:rPr>
          <w:rFonts w:ascii="Times New Roman" w:hAnsi="Times New Roman"/>
          <w:bCs/>
          <w:szCs w:val="24"/>
          <w:lang w:val="sr-Cyrl-CS"/>
        </w:rPr>
        <w:t xml:space="preserve"> за учешће</w:t>
      </w:r>
      <w:r w:rsidRPr="00CB2498">
        <w:rPr>
          <w:rFonts w:ascii="Times New Roman" w:hAnsi="Times New Roman"/>
          <w:szCs w:val="24"/>
          <w:lang w:val="sr-Cyrl-CS"/>
        </w:rPr>
        <w:t xml:space="preserve"> у поступку предметне јавне набавке у табеларном приказу додатних услова  под редним бројем </w:t>
      </w:r>
      <w:r w:rsidR="00403B91">
        <w:rPr>
          <w:rFonts w:ascii="Times New Roman" w:hAnsi="Times New Roman"/>
          <w:szCs w:val="24"/>
          <w:lang w:val="sr-Cyrl-CS"/>
        </w:rPr>
        <w:t>2</w:t>
      </w:r>
      <w:r w:rsidRPr="00CB2498">
        <w:rPr>
          <w:rFonts w:ascii="Times New Roman" w:hAnsi="Times New Roman"/>
          <w:szCs w:val="24"/>
          <w:lang w:val="sr-Cyrl-CS"/>
        </w:rPr>
        <w:t>.</w:t>
      </w:r>
      <w:r w:rsidR="00BE5385">
        <w:rPr>
          <w:rFonts w:ascii="Times New Roman" w:hAnsi="Times New Roman"/>
          <w:szCs w:val="24"/>
          <w:lang w:val="sr-Cyrl-CS"/>
        </w:rPr>
        <w:t xml:space="preserve"> </w:t>
      </w:r>
      <w:r w:rsidRPr="00CB2498">
        <w:rPr>
          <w:rFonts w:ascii="Times New Roman" w:hAnsi="Times New Roman"/>
          <w:szCs w:val="24"/>
          <w:lang w:val="sr-Cyrl-CS"/>
        </w:rPr>
        <w:t xml:space="preserve">у складу са </w:t>
      </w:r>
      <w:r w:rsidRPr="00403B91">
        <w:rPr>
          <w:rFonts w:ascii="Times New Roman" w:hAnsi="Times New Roman"/>
          <w:szCs w:val="24"/>
          <w:lang w:val="sr-Cyrl-CS"/>
        </w:rPr>
        <w:t xml:space="preserve">чл. 77 ст. </w:t>
      </w:r>
      <w:r w:rsidR="003B74F9" w:rsidRPr="00403B91">
        <w:rPr>
          <w:rFonts w:ascii="Times New Roman" w:hAnsi="Times New Roman"/>
          <w:szCs w:val="24"/>
          <w:lang w:val="sr-Cyrl-CS"/>
        </w:rPr>
        <w:t>2.</w:t>
      </w:r>
      <w:r w:rsidRPr="00403B91">
        <w:rPr>
          <w:rFonts w:ascii="Times New Roman" w:hAnsi="Times New Roman"/>
          <w:szCs w:val="24"/>
          <w:lang w:val="sr-Cyrl-CS"/>
        </w:rPr>
        <w:t>тач.</w:t>
      </w:r>
      <w:r w:rsidR="00904A8E" w:rsidRPr="00D807EC">
        <w:rPr>
          <w:rFonts w:ascii="Times New Roman" w:hAnsi="Times New Roman"/>
          <w:szCs w:val="24"/>
          <w:lang w:val="sr-Cyrl-CS"/>
        </w:rPr>
        <w:t>1</w:t>
      </w:r>
      <w:r w:rsidRPr="00403B91">
        <w:rPr>
          <w:rFonts w:ascii="Times New Roman" w:hAnsi="Times New Roman"/>
          <w:szCs w:val="24"/>
          <w:lang w:val="sr-Cyrl-CS"/>
        </w:rPr>
        <w:t>.</w:t>
      </w:r>
      <w:r w:rsidR="003B74F9" w:rsidRPr="00CB2498">
        <w:rPr>
          <w:rFonts w:ascii="Times New Roman" w:hAnsi="Times New Roman"/>
          <w:bCs/>
          <w:iCs/>
          <w:szCs w:val="24"/>
          <w:lang w:val="sr-Cyrl-CS"/>
        </w:rPr>
        <w:t>ЗЈН</w:t>
      </w:r>
      <w:r w:rsidRPr="00CB2498">
        <w:rPr>
          <w:rFonts w:ascii="Times New Roman" w:hAnsi="Times New Roman"/>
          <w:szCs w:val="24"/>
          <w:lang w:val="sr-Cyrl-CS"/>
        </w:rPr>
        <w:t>понуђач доказује</w:t>
      </w:r>
      <w:r w:rsidR="003B74F9" w:rsidRPr="00CB2498">
        <w:rPr>
          <w:rFonts w:ascii="Times New Roman" w:hAnsi="Times New Roman"/>
          <w:szCs w:val="24"/>
          <w:lang w:val="sr-Cyrl-CS"/>
        </w:rPr>
        <w:t xml:space="preserve"> с</w:t>
      </w:r>
      <w:r w:rsidRPr="00CB2498">
        <w:rPr>
          <w:rFonts w:ascii="Times New Roman" w:hAnsi="Times New Roman"/>
          <w:szCs w:val="24"/>
          <w:lang w:val="sr-Cyrl-CS"/>
        </w:rPr>
        <w:t>писком</w:t>
      </w:r>
      <w:r w:rsidRPr="00A4643B">
        <w:rPr>
          <w:rFonts w:ascii="Times New Roman" w:hAnsi="Times New Roman"/>
          <w:szCs w:val="24"/>
          <w:lang w:val="sr-Cyrl-CS"/>
        </w:rPr>
        <w:t xml:space="preserve"> најважнијих купаца са испорученим  количинама (референц листа)</w:t>
      </w:r>
      <w:r>
        <w:rPr>
          <w:rFonts w:ascii="Times New Roman" w:hAnsi="Times New Roman"/>
          <w:szCs w:val="24"/>
          <w:lang w:val="sr-Cyrl-CS"/>
        </w:rPr>
        <w:t xml:space="preserve"> и </w:t>
      </w:r>
      <w:r w:rsidR="003B74F9">
        <w:rPr>
          <w:rFonts w:ascii="Times New Roman" w:hAnsi="Times New Roman"/>
          <w:szCs w:val="24"/>
          <w:lang w:val="sr-Cyrl-CS"/>
        </w:rPr>
        <w:t>п</w:t>
      </w:r>
      <w:r w:rsidRPr="00A4643B">
        <w:rPr>
          <w:rFonts w:ascii="Times New Roman" w:hAnsi="Times New Roman"/>
          <w:szCs w:val="24"/>
          <w:lang w:val="sr-Cyrl-CS"/>
        </w:rPr>
        <w:t>отврд</w:t>
      </w:r>
      <w:r>
        <w:rPr>
          <w:rFonts w:ascii="Times New Roman" w:hAnsi="Times New Roman"/>
          <w:szCs w:val="24"/>
          <w:lang w:val="sr-Cyrl-CS"/>
        </w:rPr>
        <w:t>ом</w:t>
      </w:r>
      <w:r w:rsidRPr="00A4643B">
        <w:rPr>
          <w:rFonts w:ascii="Times New Roman" w:hAnsi="Times New Roman"/>
          <w:szCs w:val="24"/>
          <w:lang w:val="sr-Cyrl-CS"/>
        </w:rPr>
        <w:t xml:space="preserve"> за референц листу оверену  од купца за сваког купца наведеног у референтној листи.</w:t>
      </w:r>
    </w:p>
    <w:p w:rsidR="001F0B30" w:rsidRPr="007E19D3" w:rsidRDefault="001F0B30" w:rsidP="003D3481">
      <w:pPr>
        <w:jc w:val="both"/>
        <w:rPr>
          <w:rFonts w:ascii="Times New Roman" w:hAnsi="Times New Roman"/>
          <w:i/>
          <w:color w:val="FF0000"/>
          <w:szCs w:val="24"/>
          <w:lang w:val="sr-Cyrl-CS"/>
        </w:rPr>
      </w:pP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Образац 6</w:t>
      </w:r>
      <w:r w:rsidRPr="0072353E">
        <w:rPr>
          <w:rFonts w:ascii="Times New Roman" w:hAnsi="Times New Roman"/>
          <w:i/>
          <w:szCs w:val="24"/>
          <w:lang w:val="sr-Cyrl-CS"/>
        </w:rPr>
        <w:t>. у поглављу</w:t>
      </w:r>
      <w:r w:rsidR="00BD65EF">
        <w:rPr>
          <w:rFonts w:ascii="Times New Roman" w:hAnsi="Times New Roman"/>
          <w:i/>
          <w:szCs w:val="24"/>
          <w:lang w:val="sr-Cyrl-CS"/>
        </w:rPr>
        <w:t xml:space="preserve"> </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xml:space="preserve">, сваки понуђач из групе понуђача мора да испуни </w:t>
      </w:r>
      <w:r w:rsidRPr="00E65665">
        <w:rPr>
          <w:rFonts w:ascii="Times New Roman" w:hAnsi="Times New Roman"/>
          <w:b/>
          <w:bCs/>
          <w:iCs/>
          <w:szCs w:val="24"/>
          <w:lang w:val="sr-Cyrl-CS"/>
        </w:rPr>
        <w:t>обавезне услове</w:t>
      </w:r>
      <w:r w:rsidRPr="0072353E">
        <w:rPr>
          <w:rFonts w:ascii="Times New Roman" w:hAnsi="Times New Roman"/>
          <w:bCs/>
          <w:iCs/>
          <w:szCs w:val="24"/>
          <w:lang w:val="sr-Cyrl-CS"/>
        </w:rPr>
        <w:t xml:space="preserve">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w:t>
      </w:r>
      <w:r w:rsidRPr="00E65665">
        <w:rPr>
          <w:rFonts w:ascii="Times New Roman" w:hAnsi="Times New Roman"/>
          <w:b/>
          <w:bCs/>
          <w:iCs/>
          <w:szCs w:val="24"/>
          <w:lang w:val="sr-Cyrl-CS"/>
        </w:rPr>
        <w:t>додатне услове</w:t>
      </w:r>
      <w:r w:rsidRPr="0072353E">
        <w:rPr>
          <w:rFonts w:ascii="Times New Roman" w:hAnsi="Times New Roman"/>
          <w:bCs/>
          <w:iCs/>
          <w:szCs w:val="24"/>
          <w:lang w:val="sr-Cyrl-CS"/>
        </w:rPr>
        <w:t xml:space="preserve"> испуњавају заједно. У том случају </w:t>
      </w:r>
      <w:r w:rsidRPr="0072353E">
        <w:rPr>
          <w:rFonts w:ascii="Times New Roman" w:hAnsi="Times New Roman"/>
          <w:b/>
          <w:bCs/>
          <w:iCs/>
          <w:szCs w:val="24"/>
          <w:lang w:val="sr-Cyrl-CS"/>
        </w:rPr>
        <w:t>ИЗЈАВА</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понуду и који ће         </w:t>
      </w:r>
    </w:p>
    <w:p w:rsidR="001F0B30" w:rsidRPr="003D3481"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5570D6"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lastRenderedPageBreak/>
        <w:t>опис послова сваког од понуђача из групе понуђача у извршењу уговора.</w:t>
      </w:r>
    </w:p>
    <w:p w:rsidR="001F0B30" w:rsidRPr="003D3481" w:rsidRDefault="001F0B30" w:rsidP="004F74FC">
      <w:pPr>
        <w:widowControl w:val="0"/>
        <w:tabs>
          <w:tab w:val="left" w:pos="1440"/>
          <w:tab w:val="left" w:pos="1800"/>
        </w:tabs>
        <w:jc w:val="both"/>
        <w:rPr>
          <w:rFonts w:ascii="Times New Roman" w:hAnsi="Times New Roman"/>
          <w:szCs w:val="24"/>
          <w:lang w:val="sr-Cyrl-CS"/>
        </w:rPr>
      </w:pPr>
    </w:p>
    <w:p w:rsidR="001F0B30" w:rsidRPr="00E65665" w:rsidRDefault="001F0B30" w:rsidP="00E65665">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6E55DD" w:rsidRPr="004809CD">
        <w:rPr>
          <w:rFonts w:ascii="Times New Roman" w:hAnsi="Times New Roman"/>
          <w:bCs/>
          <w:iCs/>
          <w:szCs w:val="24"/>
          <w:lang w:val="sr-Cyrl-CS"/>
        </w:rPr>
        <w:t xml:space="preserve">ће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A80C3E"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80C3E" w:rsidRDefault="00A80C3E" w:rsidP="00A80C3E">
      <w:pPr>
        <w:suppressAutoHyphens/>
        <w:spacing w:line="100" w:lineRule="atLeast"/>
        <w:jc w:val="both"/>
        <w:rPr>
          <w:rFonts w:ascii="Times New Roman" w:eastAsia="TimesNewRomanPSMT" w:hAnsi="Times New Roman"/>
          <w:bCs/>
          <w:szCs w:val="24"/>
          <w:lang w:val="sr-Cyrl-CS"/>
        </w:rPr>
      </w:pPr>
    </w:p>
    <w:p w:rsidR="001F0B30" w:rsidRPr="00A80C3E" w:rsidRDefault="001F0B30" w:rsidP="00A80C3E">
      <w:pPr>
        <w:suppressAutoHyphens/>
        <w:spacing w:line="100" w:lineRule="atLeast"/>
        <w:jc w:val="both"/>
        <w:rPr>
          <w:rFonts w:ascii="Times New Roman" w:hAnsi="Times New Roman"/>
          <w:bCs/>
          <w:iCs/>
          <w:szCs w:val="24"/>
          <w:lang w:val="sr-Cyrl-CS"/>
        </w:rPr>
      </w:pPr>
      <w:r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w:t>
      </w:r>
      <w:r w:rsidR="00BD65EF">
        <w:rPr>
          <w:rFonts w:ascii="Times New Roman" w:hAnsi="Times New Roman"/>
          <w:b/>
          <w:bCs/>
          <w:iCs/>
          <w:szCs w:val="24"/>
          <w:lang w:val="sr-Cyrl-CS"/>
        </w:rPr>
        <w:t xml:space="preserve"> </w:t>
      </w:r>
      <w:r w:rsidR="000B7C84" w:rsidRPr="000B7C84">
        <w:rPr>
          <w:rFonts w:ascii="Times New Roman" w:hAnsi="Times New Roman"/>
          <w:b/>
          <w:bCs/>
          <w:iCs/>
          <w:szCs w:val="24"/>
          <w:lang w:val="sr-Cyrl-CS"/>
        </w:rPr>
        <w:t>а који се у овом поступку јавне набавке доказују путем напред наведене изјаве су:</w:t>
      </w:r>
    </w:p>
    <w:p w:rsidR="001F0B30" w:rsidRPr="00E65665" w:rsidRDefault="001F0B30" w:rsidP="00E65665">
      <w:pPr>
        <w:suppressAutoHyphens/>
        <w:spacing w:line="100" w:lineRule="atLeast"/>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w:t>
      </w:r>
      <w:r w:rsidRPr="0072353E">
        <w:rPr>
          <w:rFonts w:ascii="Times New Roman" w:hAnsi="Times New Roman"/>
          <w:b/>
          <w:szCs w:val="24"/>
          <w:lang w:val="sr-Cyrl-CS"/>
        </w:rPr>
        <w:lastRenderedPageBreak/>
        <w:t>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3D3481"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1F0B30" w:rsidRPr="009E2C47"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5570D6" w:rsidRPr="009E2C47" w:rsidRDefault="005570D6" w:rsidP="003D3481">
      <w:pPr>
        <w:pStyle w:val="ListParagraph"/>
        <w:tabs>
          <w:tab w:val="left" w:pos="680"/>
        </w:tabs>
        <w:autoSpaceDE w:val="0"/>
        <w:autoSpaceDN w:val="0"/>
        <w:adjustRightInd w:val="0"/>
        <w:jc w:val="both"/>
        <w:rPr>
          <w:rFonts w:ascii="Times New Roman" w:hAnsi="Times New Roman"/>
          <w:b/>
          <w:szCs w:val="24"/>
          <w:lang w:val="sr-Cyrl-CS"/>
        </w:rPr>
      </w:pPr>
    </w:p>
    <w:p w:rsidR="005570D6" w:rsidRPr="003B74F9" w:rsidRDefault="005570D6"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3B74F9">
        <w:rPr>
          <w:rFonts w:ascii="Times New Roman" w:hAnsi="Times New Roman"/>
          <w:b/>
          <w:szCs w:val="24"/>
          <w:lang w:val="sr-Cyrl-CS"/>
        </w:rPr>
        <w:t xml:space="preserve">ДОДАТНИ УСЛОВИ  </w:t>
      </w:r>
    </w:p>
    <w:p w:rsidR="005570D6" w:rsidRPr="003B74F9" w:rsidRDefault="005570D6" w:rsidP="005570D6">
      <w:pPr>
        <w:pStyle w:val="ListParagraph"/>
        <w:tabs>
          <w:tab w:val="left" w:pos="680"/>
        </w:tabs>
        <w:suppressAutoHyphens/>
        <w:autoSpaceDE w:val="0"/>
        <w:autoSpaceDN w:val="0"/>
        <w:adjustRightInd w:val="0"/>
        <w:spacing w:line="100" w:lineRule="atLeast"/>
        <w:ind w:left="1440"/>
        <w:jc w:val="both"/>
        <w:rPr>
          <w:rFonts w:ascii="Times New Roman" w:hAnsi="Times New Roman"/>
          <w:b/>
          <w:szCs w:val="24"/>
          <w:lang w:val="sr-Cyrl-CS"/>
        </w:rPr>
      </w:pPr>
    </w:p>
    <w:p w:rsidR="005570D6" w:rsidRPr="003B74F9" w:rsidRDefault="005570D6" w:rsidP="005570D6">
      <w:pPr>
        <w:jc w:val="both"/>
        <w:rPr>
          <w:rFonts w:ascii="Times New Roman" w:hAnsi="Times New Roman"/>
          <w:bCs/>
          <w:iCs/>
          <w:szCs w:val="24"/>
          <w:lang w:val="sr-Cyrl-CS"/>
        </w:rPr>
      </w:pPr>
      <w:r w:rsidRPr="003B74F9">
        <w:rPr>
          <w:rFonts w:ascii="Times New Roman" w:hAnsi="Times New Roman"/>
          <w:bCs/>
          <w:iCs/>
          <w:szCs w:val="24"/>
          <w:lang w:val="sr-Cyrl-CS"/>
        </w:rPr>
        <w:t>Додатни докази који је наручилац одредио су:</w:t>
      </w:r>
    </w:p>
    <w:p w:rsidR="00E1184A" w:rsidRPr="00904A8E" w:rsidRDefault="00E1184A" w:rsidP="00B77966">
      <w:pPr>
        <w:jc w:val="both"/>
        <w:rPr>
          <w:rFonts w:ascii="Times New Roman" w:hAnsi="Times New Roman"/>
          <w:szCs w:val="24"/>
          <w:lang w:val="sr-Cyrl-CS"/>
        </w:rPr>
      </w:pPr>
    </w:p>
    <w:p w:rsidR="00B77966" w:rsidRPr="003B74F9" w:rsidRDefault="00791741" w:rsidP="00B77966">
      <w:pPr>
        <w:pStyle w:val="ListParagraph"/>
        <w:widowControl w:val="0"/>
        <w:numPr>
          <w:ilvl w:val="0"/>
          <w:numId w:val="4"/>
        </w:numPr>
        <w:overflowPunct w:val="0"/>
        <w:autoSpaceDE w:val="0"/>
        <w:autoSpaceDN w:val="0"/>
        <w:adjustRightInd w:val="0"/>
        <w:spacing w:line="225" w:lineRule="auto"/>
        <w:jc w:val="both"/>
        <w:rPr>
          <w:rFonts w:ascii="Times New Roman" w:hAnsi="Times New Roman"/>
          <w:szCs w:val="24"/>
          <w:lang w:val="sr-Cyrl-CS"/>
        </w:rPr>
      </w:pPr>
      <w:r w:rsidRPr="00904A8E">
        <w:rPr>
          <w:rFonts w:ascii="Times New Roman" w:eastAsia="TimesNewRomanPSMT" w:hAnsi="Times New Roman"/>
          <w:b/>
          <w:bCs/>
          <w:i/>
          <w:szCs w:val="24"/>
          <w:u w:val="single"/>
          <w:lang w:val="sr-Cyrl-CS"/>
        </w:rPr>
        <w:t>Финасијски</w:t>
      </w:r>
      <w:r w:rsidR="00E1184A" w:rsidRPr="003B74F9">
        <w:rPr>
          <w:rFonts w:ascii="Times New Roman" w:eastAsia="TimesNewRomanPSMT" w:hAnsi="Times New Roman"/>
          <w:b/>
          <w:bCs/>
          <w:i/>
          <w:szCs w:val="24"/>
          <w:u w:val="single"/>
          <w:lang w:val="sr-Cyrl-CS"/>
        </w:rPr>
        <w:t xml:space="preserve">капацитет за Партију </w:t>
      </w:r>
      <w:r w:rsidR="00E1184A" w:rsidRPr="003B74F9">
        <w:rPr>
          <w:rFonts w:ascii="Times New Roman" w:eastAsia="TimesNewRomanPSMT" w:hAnsi="Times New Roman"/>
          <w:b/>
          <w:bCs/>
          <w:i/>
          <w:szCs w:val="24"/>
          <w:u w:val="single"/>
          <w:lang w:val="sr-Latn-CS"/>
        </w:rPr>
        <w:t>I</w:t>
      </w:r>
      <w:r w:rsidR="00E1184A" w:rsidRPr="003B74F9">
        <w:rPr>
          <w:rFonts w:ascii="Times New Roman" w:eastAsia="TimesNewRomanPSMT" w:hAnsi="Times New Roman"/>
          <w:bCs/>
          <w:szCs w:val="24"/>
          <w:u w:val="single"/>
          <w:lang w:val="sr-Cyrl-CS"/>
        </w:rPr>
        <w:t>,</w:t>
      </w:r>
      <w:r w:rsidR="00E1184A" w:rsidRPr="003B74F9">
        <w:rPr>
          <w:rFonts w:ascii="Times New Roman" w:eastAsia="TimesNewRomanPSMT" w:hAnsi="Times New Roman"/>
          <w:bCs/>
          <w:szCs w:val="24"/>
          <w:lang w:val="sr-Cyrl-CS"/>
        </w:rPr>
        <w:t xml:space="preserve"> услов под редним бројем </w:t>
      </w:r>
      <w:r w:rsidRPr="003B74F9">
        <w:rPr>
          <w:rFonts w:ascii="Times New Roman" w:eastAsia="TimesNewRomanPSMT" w:hAnsi="Times New Roman"/>
          <w:bCs/>
          <w:szCs w:val="24"/>
          <w:lang w:val="sr-Cyrl-CS"/>
        </w:rPr>
        <w:t>1</w:t>
      </w:r>
      <w:r w:rsidR="00E1184A" w:rsidRPr="003B74F9">
        <w:rPr>
          <w:rFonts w:ascii="Times New Roman" w:eastAsia="TimesNewRomanPSMT" w:hAnsi="Times New Roman"/>
          <w:bCs/>
          <w:szCs w:val="24"/>
          <w:lang w:val="sr-Cyrl-CS"/>
        </w:rPr>
        <w:t xml:space="preserve">. наведен у табеларном приказу </w:t>
      </w:r>
      <w:r w:rsidR="00E1184A" w:rsidRPr="003B74F9">
        <w:rPr>
          <w:rFonts w:ascii="Times New Roman" w:eastAsia="TimesNewRomanPSMT" w:hAnsi="Times New Roman"/>
          <w:b/>
          <w:bCs/>
          <w:szCs w:val="24"/>
          <w:lang w:val="sr-Cyrl-CS"/>
        </w:rPr>
        <w:t xml:space="preserve">додатних услова – </w:t>
      </w:r>
      <w:r w:rsidR="00E1184A" w:rsidRPr="003B74F9">
        <w:rPr>
          <w:rFonts w:ascii="Times New Roman" w:hAnsi="Times New Roman"/>
          <w:b/>
          <w:szCs w:val="24"/>
          <w:lang w:val="sr-Cyrl-CS"/>
        </w:rPr>
        <w:t>за средња и велика правна лица</w:t>
      </w:r>
      <w:r w:rsidR="00E1184A" w:rsidRPr="003B74F9">
        <w:rPr>
          <w:rFonts w:ascii="Times New Roman" w:hAnsi="Times New Roman"/>
          <w:szCs w:val="24"/>
          <w:lang w:val="sr-Cyrl-CS"/>
        </w:rPr>
        <w:t xml:space="preserve"> –</w:t>
      </w:r>
      <w:r w:rsidR="00403B91" w:rsidRPr="00403B91">
        <w:rPr>
          <w:rFonts w:ascii="Times New Roman" w:hAnsi="Times New Roman"/>
          <w:szCs w:val="24"/>
          <w:lang w:val="sr-Cyrl-CS"/>
        </w:rPr>
        <w:t>службена исправа-</w:t>
      </w:r>
      <w:r w:rsidR="00B77966" w:rsidRPr="00403B91">
        <w:rPr>
          <w:rFonts w:ascii="Times New Roman" w:hAnsi="Times New Roman"/>
          <w:szCs w:val="24"/>
          <w:lang w:val="sr-Cyrl-CS"/>
        </w:rPr>
        <w:t>Биланс стања и биланс успеха за последње 3 године (201</w:t>
      </w:r>
      <w:r w:rsidR="00BE5385">
        <w:rPr>
          <w:rFonts w:ascii="Times New Roman" w:hAnsi="Times New Roman"/>
          <w:szCs w:val="24"/>
          <w:lang w:val="sr-Cyrl-CS"/>
        </w:rPr>
        <w:t>5</w:t>
      </w:r>
      <w:r w:rsidR="00B77966" w:rsidRPr="00403B91">
        <w:rPr>
          <w:rFonts w:ascii="Times New Roman" w:hAnsi="Times New Roman"/>
          <w:szCs w:val="24"/>
          <w:lang w:val="sr-Cyrl-CS"/>
        </w:rPr>
        <w:t>-201</w:t>
      </w:r>
      <w:r w:rsidR="00BE5385">
        <w:rPr>
          <w:rFonts w:ascii="Times New Roman" w:hAnsi="Times New Roman"/>
          <w:szCs w:val="24"/>
          <w:lang w:val="sr-Cyrl-CS"/>
        </w:rPr>
        <w:t>7</w:t>
      </w:r>
      <w:r w:rsidR="00B77966" w:rsidRPr="003B74F9">
        <w:rPr>
          <w:rFonts w:ascii="Times New Roman" w:hAnsi="Times New Roman"/>
          <w:szCs w:val="24"/>
          <w:lang w:val="sr-Cyrl-CS"/>
        </w:rPr>
        <w:t>) са мишљењем овлашћеног ревизора (уколико понуђач није у обавези да врши ревзију финансијских извештаја, у смислу чл. 21 ст 1 Закона о ревизији – Сл. Гласник РС 62/2013, нема потребу достављања истог) или Извештај о бонитету за јавне набавке БОН – ЈН који садржи податке о финансијском пословању понуђача за последње 3 године а који издаје Агенције за привредне регистре Републике Србије. Уколико Извештај о бонитету не садржи податке за 201</w:t>
      </w:r>
      <w:r w:rsidR="00BE5385">
        <w:rPr>
          <w:rFonts w:ascii="Times New Roman" w:hAnsi="Times New Roman"/>
          <w:szCs w:val="24"/>
          <w:lang w:val="sr-Cyrl-CS"/>
        </w:rPr>
        <w:t>7</w:t>
      </w:r>
      <w:r w:rsidR="00B77966" w:rsidRPr="003B74F9">
        <w:rPr>
          <w:rFonts w:ascii="Times New Roman" w:hAnsi="Times New Roman"/>
          <w:szCs w:val="24"/>
          <w:lang w:val="sr-Cyrl-CS"/>
        </w:rPr>
        <w:t xml:space="preserve"> годину, поред извештаја о бонитету доставља и</w:t>
      </w:r>
      <w:r w:rsidR="00B77966" w:rsidRPr="00403B91">
        <w:rPr>
          <w:rFonts w:ascii="Times New Roman" w:hAnsi="Times New Roman"/>
          <w:szCs w:val="24"/>
          <w:lang w:val="sr-Cyrl-CS"/>
        </w:rPr>
        <w:t>биланс стања</w:t>
      </w:r>
      <w:r w:rsidR="00B77966" w:rsidRPr="003B74F9">
        <w:rPr>
          <w:rFonts w:ascii="Times New Roman" w:hAnsi="Times New Roman"/>
          <w:szCs w:val="24"/>
          <w:lang w:val="sr-Cyrl-CS"/>
        </w:rPr>
        <w:t>и биланс успеха за 201</w:t>
      </w:r>
      <w:r w:rsidR="00BE5385">
        <w:rPr>
          <w:rFonts w:ascii="Times New Roman" w:hAnsi="Times New Roman"/>
          <w:szCs w:val="24"/>
          <w:lang w:val="sr-Cyrl-CS"/>
        </w:rPr>
        <w:t>7</w:t>
      </w:r>
      <w:r w:rsidR="00B77966" w:rsidRPr="003B74F9">
        <w:rPr>
          <w:rFonts w:ascii="Times New Roman" w:hAnsi="Times New Roman"/>
          <w:szCs w:val="24"/>
          <w:lang w:val="sr-Cyrl-CS"/>
        </w:rPr>
        <w:t xml:space="preserve"> (са или без мишљења овлашћеног ревизора).</w:t>
      </w:r>
    </w:p>
    <w:p w:rsidR="00791741" w:rsidRPr="00791741" w:rsidRDefault="00791741" w:rsidP="00791741">
      <w:pPr>
        <w:pStyle w:val="ListParagraph"/>
        <w:rPr>
          <w:rFonts w:ascii="Times New Roman" w:hAnsi="Times New Roman"/>
          <w:color w:val="FF0000"/>
          <w:szCs w:val="24"/>
          <w:lang w:val="sr-Cyrl-CS"/>
        </w:rPr>
      </w:pPr>
    </w:p>
    <w:p w:rsidR="005570D6" w:rsidRPr="00FF6E6D" w:rsidRDefault="00791741" w:rsidP="00B77966">
      <w:pPr>
        <w:pStyle w:val="ListParagraph"/>
        <w:widowControl w:val="0"/>
        <w:numPr>
          <w:ilvl w:val="0"/>
          <w:numId w:val="4"/>
        </w:numPr>
        <w:overflowPunct w:val="0"/>
        <w:autoSpaceDE w:val="0"/>
        <w:autoSpaceDN w:val="0"/>
        <w:adjustRightInd w:val="0"/>
        <w:spacing w:line="225" w:lineRule="auto"/>
        <w:jc w:val="both"/>
        <w:rPr>
          <w:rFonts w:ascii="Times New Roman" w:hAnsi="Times New Roman"/>
          <w:szCs w:val="24"/>
          <w:lang w:val="sr-Cyrl-CS"/>
        </w:rPr>
      </w:pPr>
      <w:r w:rsidRPr="003B74F9">
        <w:rPr>
          <w:rFonts w:ascii="Times New Roman" w:eastAsia="TimesNewRomanPSMT" w:hAnsi="Times New Roman"/>
          <w:b/>
          <w:bCs/>
          <w:i/>
          <w:szCs w:val="24"/>
          <w:u w:val="single"/>
          <w:lang w:val="sr-Cyrl-CS"/>
        </w:rPr>
        <w:t>Пословни</w:t>
      </w:r>
      <w:r w:rsidR="007D430D">
        <w:rPr>
          <w:rFonts w:ascii="Times New Roman" w:eastAsia="TimesNewRomanPSMT" w:hAnsi="Times New Roman"/>
          <w:b/>
          <w:bCs/>
          <w:i/>
          <w:szCs w:val="24"/>
          <w:u w:val="single"/>
          <w:lang w:val="sr-Cyrl-CS"/>
        </w:rPr>
        <w:t xml:space="preserve"> </w:t>
      </w:r>
      <w:r w:rsidRPr="003B74F9">
        <w:rPr>
          <w:rFonts w:ascii="Times New Roman" w:eastAsia="TimesNewRomanPSMT" w:hAnsi="Times New Roman"/>
          <w:b/>
          <w:bCs/>
          <w:i/>
          <w:szCs w:val="24"/>
          <w:u w:val="single"/>
          <w:lang w:val="sr-Cyrl-CS"/>
        </w:rPr>
        <w:t xml:space="preserve"> капацитет за Партију </w:t>
      </w:r>
      <w:r w:rsidRPr="003B74F9">
        <w:rPr>
          <w:rFonts w:ascii="Times New Roman" w:eastAsia="TimesNewRomanPSMT" w:hAnsi="Times New Roman"/>
          <w:b/>
          <w:bCs/>
          <w:i/>
          <w:szCs w:val="24"/>
          <w:u w:val="single"/>
          <w:lang w:val="sr-Latn-CS"/>
        </w:rPr>
        <w:t>I</w:t>
      </w:r>
      <w:r w:rsidRPr="003B74F9">
        <w:rPr>
          <w:rFonts w:ascii="Times New Roman" w:eastAsia="TimesNewRomanPSMT" w:hAnsi="Times New Roman"/>
          <w:bCs/>
          <w:szCs w:val="24"/>
          <w:u w:val="single"/>
          <w:lang w:val="sr-Cyrl-CS"/>
        </w:rPr>
        <w:t>,</w:t>
      </w:r>
      <w:r w:rsidRPr="003B74F9">
        <w:rPr>
          <w:rFonts w:ascii="Times New Roman" w:eastAsia="TimesNewRomanPSMT" w:hAnsi="Times New Roman"/>
          <w:bCs/>
          <w:szCs w:val="24"/>
          <w:lang w:val="sr-Cyrl-CS"/>
        </w:rPr>
        <w:t xml:space="preserve"> услов под редним бројем 2. наведен у табеларном приказу </w:t>
      </w:r>
      <w:r w:rsidR="007D430D">
        <w:rPr>
          <w:rFonts w:ascii="Times New Roman" w:eastAsia="TimesNewRomanPSMT" w:hAnsi="Times New Roman"/>
          <w:bCs/>
          <w:szCs w:val="24"/>
          <w:lang w:val="sr-Cyrl-CS"/>
        </w:rPr>
        <w:t xml:space="preserve"> </w:t>
      </w:r>
      <w:r w:rsidRPr="003B74F9">
        <w:rPr>
          <w:rFonts w:ascii="Times New Roman" w:eastAsia="TimesNewRomanPSMT" w:hAnsi="Times New Roman"/>
          <w:b/>
          <w:bCs/>
          <w:szCs w:val="24"/>
          <w:lang w:val="sr-Cyrl-CS"/>
        </w:rPr>
        <w:t xml:space="preserve">додатних услова – </w:t>
      </w:r>
      <w:r w:rsidRPr="003B74F9">
        <w:rPr>
          <w:rFonts w:ascii="Times New Roman" w:hAnsi="Times New Roman"/>
          <w:b/>
          <w:szCs w:val="24"/>
          <w:lang w:val="sr-Cyrl-CS"/>
        </w:rPr>
        <w:t>за средња и велика правна лица</w:t>
      </w:r>
      <w:r w:rsidRPr="003B74F9">
        <w:rPr>
          <w:rFonts w:ascii="Times New Roman" w:hAnsi="Times New Roman"/>
          <w:szCs w:val="24"/>
          <w:lang w:val="sr-Cyrl-CS"/>
        </w:rPr>
        <w:t xml:space="preserve"> – Списак најважнијих купаца са испорученим  количинама (референц листа) и Потврда за референц листу оверену  од купца за сваког купца наведеног у референтној листи</w:t>
      </w:r>
    </w:p>
    <w:p w:rsidR="00FF6E6D" w:rsidRPr="00FF6E6D" w:rsidRDefault="00FF6E6D" w:rsidP="00FF6E6D">
      <w:pPr>
        <w:widowControl w:val="0"/>
        <w:overflowPunct w:val="0"/>
        <w:autoSpaceDE w:val="0"/>
        <w:autoSpaceDN w:val="0"/>
        <w:adjustRightInd w:val="0"/>
        <w:spacing w:line="225" w:lineRule="auto"/>
        <w:jc w:val="both"/>
        <w:rPr>
          <w:rFonts w:ascii="Times New Roman" w:hAnsi="Times New Roman"/>
          <w:szCs w:val="24"/>
        </w:rPr>
      </w:pPr>
    </w:p>
    <w:p w:rsidR="005570D6" w:rsidRPr="003B74F9" w:rsidRDefault="005570D6" w:rsidP="005570D6">
      <w:pPr>
        <w:widowControl w:val="0"/>
        <w:tabs>
          <w:tab w:val="left" w:pos="1440"/>
        </w:tabs>
        <w:spacing w:line="210" w:lineRule="atLeast"/>
        <w:ind w:left="720"/>
        <w:jc w:val="both"/>
        <w:rPr>
          <w:rFonts w:ascii="Times New Roman" w:hAnsi="Times New Roman"/>
          <w:b/>
          <w:szCs w:val="24"/>
          <w:lang w:val="sr-Cyrl-CS"/>
        </w:rPr>
      </w:pPr>
      <w:r w:rsidRPr="003B74F9">
        <w:rPr>
          <w:rFonts w:ascii="Times New Roman" w:hAnsi="Times New Roman"/>
          <w:b/>
          <w:szCs w:val="24"/>
          <w:lang w:val="sr-Cyrl-CS"/>
        </w:rPr>
        <w:t xml:space="preserve">Докази о испуњености додатних услова </w:t>
      </w:r>
      <w:r w:rsidR="006A1061" w:rsidRPr="003B74F9">
        <w:rPr>
          <w:rFonts w:ascii="Times New Roman" w:hAnsi="Times New Roman"/>
          <w:b/>
          <w:szCs w:val="24"/>
          <w:lang w:val="sr-Cyrl-CS"/>
        </w:rPr>
        <w:t>морају</w:t>
      </w:r>
      <w:r w:rsidRPr="003B74F9">
        <w:rPr>
          <w:rFonts w:ascii="Times New Roman" w:hAnsi="Times New Roman"/>
          <w:b/>
          <w:szCs w:val="24"/>
          <w:lang w:val="sr-Cyrl-CS"/>
        </w:rPr>
        <w:t xml:space="preserve"> се достављати уз понуду у </w:t>
      </w:r>
      <w:r w:rsidR="00B77966" w:rsidRPr="003B74F9">
        <w:rPr>
          <w:rFonts w:ascii="Times New Roman" w:hAnsi="Times New Roman"/>
          <w:b/>
          <w:szCs w:val="24"/>
          <w:lang w:val="sr-Cyrl-CS"/>
        </w:rPr>
        <w:t>неовереним копијама</w:t>
      </w:r>
      <w:r w:rsidRPr="003B74F9">
        <w:rPr>
          <w:rFonts w:ascii="Times New Roman" w:hAnsi="Times New Roman"/>
          <w:b/>
          <w:szCs w:val="24"/>
          <w:lang w:val="sr-Cyrl-CS"/>
        </w:rPr>
        <w:t>.</w:t>
      </w:r>
    </w:p>
    <w:p w:rsidR="001F0B30" w:rsidRPr="0001189D" w:rsidRDefault="001F0B30" w:rsidP="0001189D">
      <w:pPr>
        <w:jc w:val="both"/>
        <w:rPr>
          <w:rFonts w:ascii="Times New Roman" w:hAnsi="Times New Roman"/>
          <w:bCs/>
          <w:iCs/>
          <w:szCs w:val="24"/>
          <w:lang w:val="sr-Cyrl-CS"/>
        </w:rPr>
      </w:pP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r w:rsidRPr="0072353E">
        <w:rPr>
          <w:rFonts w:ascii="Times New Roman" w:hAnsi="Times New Roman"/>
          <w:bCs/>
          <w:iCs/>
          <w:szCs w:val="24"/>
          <w:lang w:val="sr-Cyrl-CS"/>
        </w:rPr>
        <w:t xml:space="preserve">Наручилац пре доношења одлуке о додели уговора </w:t>
      </w:r>
      <w:r w:rsidR="00A07431">
        <w:rPr>
          <w:rFonts w:ascii="Times New Roman" w:hAnsi="Times New Roman"/>
          <w:bCs/>
          <w:iCs/>
          <w:szCs w:val="24"/>
          <w:lang w:val="sr-Cyrl-CS"/>
        </w:rPr>
        <w:t xml:space="preserve">ће затражити </w:t>
      </w:r>
      <w:r w:rsidRPr="0072353E">
        <w:rPr>
          <w:rFonts w:ascii="Times New Roman" w:hAnsi="Times New Roman"/>
          <w:bCs/>
          <w:iCs/>
          <w:szCs w:val="24"/>
          <w:lang w:val="sr-Cyrl-CS"/>
        </w:rPr>
        <w:t xml:space="preserve">од понуђача, чија је понуда оцењена као најповољнија, </w:t>
      </w:r>
      <w:r w:rsidRPr="0072353E">
        <w:rPr>
          <w:rFonts w:ascii="Times New Roman" w:hAnsi="Times New Roman"/>
          <w:b/>
          <w:bCs/>
          <w:iCs/>
          <w:szCs w:val="24"/>
          <w:lang w:val="sr-Cyrl-CS"/>
        </w:rPr>
        <w:t>да достави копију</w:t>
      </w:r>
      <w:r w:rsidR="00A07431" w:rsidRPr="00A07431">
        <w:rPr>
          <w:rFonts w:ascii="Times New Roman" w:hAnsi="Times New Roman"/>
          <w:b/>
          <w:bCs/>
          <w:iCs/>
          <w:szCs w:val="24"/>
          <w:lang w:val="sr-Cyrl-CS"/>
        </w:rPr>
        <w:t xml:space="preserve"> прописаних</w:t>
      </w:r>
      <w:r w:rsidRPr="0072353E">
        <w:rPr>
          <w:rFonts w:ascii="Times New Roman" w:hAnsi="Times New Roman"/>
          <w:b/>
          <w:bCs/>
          <w:iCs/>
          <w:szCs w:val="24"/>
          <w:lang w:val="sr-Cyrl-CS"/>
        </w:rPr>
        <w:t xml:space="preserve"> доказа</w:t>
      </w:r>
      <w:r w:rsidRPr="0072353E">
        <w:rPr>
          <w:rFonts w:ascii="Times New Roman" w:hAnsi="Times New Roman"/>
          <w:bCs/>
          <w:iCs/>
          <w:szCs w:val="24"/>
          <w:lang w:val="sr-Cyrl-CS"/>
        </w:rPr>
        <w:t xml:space="preserve"> о </w:t>
      </w:r>
      <w:r w:rsidRPr="0072353E">
        <w:rPr>
          <w:rFonts w:ascii="Times New Roman" w:hAnsi="Times New Roman"/>
          <w:bCs/>
          <w:iCs/>
          <w:szCs w:val="24"/>
          <w:lang w:val="sr-Cyrl-CS"/>
        </w:rPr>
        <w:lastRenderedPageBreak/>
        <w:t>испуњености услова, а може и да затражи на увид оригинал или оверену копију свих или појединих доказа о испуњености услова.</w:t>
      </w:r>
      <w:r w:rsidRPr="003D3481">
        <w:rPr>
          <w:rFonts w:ascii="Times New Roman" w:hAnsi="Times New Roman"/>
          <w:bCs/>
          <w:szCs w:val="24"/>
          <w:lang w:val="sr-Cyrl-CS"/>
        </w:rPr>
        <w:t xml:space="preserve">Ако понуђач у остављеном, примереном року који не може бити </w:t>
      </w:r>
      <w:r w:rsidRPr="003D3481">
        <w:rPr>
          <w:rFonts w:ascii="Times New Roman" w:hAnsi="Times New Roman"/>
          <w:b/>
          <w:bCs/>
          <w:szCs w:val="24"/>
          <w:lang w:val="sr-Cyrl-CS"/>
        </w:rPr>
        <w:t xml:space="preserve">краћи од </w:t>
      </w:r>
      <w:r w:rsidR="00FE0EF0">
        <w:rPr>
          <w:rFonts w:ascii="Times New Roman" w:hAnsi="Times New Roman"/>
          <w:b/>
          <w:bCs/>
          <w:szCs w:val="24"/>
          <w:lang w:val="sr-Cyrl-CS"/>
        </w:rPr>
        <w:t>5 (</w:t>
      </w:r>
      <w:r w:rsidRPr="003D3481">
        <w:rPr>
          <w:rFonts w:ascii="Times New Roman" w:hAnsi="Times New Roman"/>
          <w:b/>
          <w:bCs/>
          <w:szCs w:val="24"/>
          <w:lang w:val="sr-Cyrl-CS"/>
        </w:rPr>
        <w:t>пет</w:t>
      </w:r>
      <w:r w:rsidR="00FE0EF0">
        <w:rPr>
          <w:rFonts w:ascii="Times New Roman" w:hAnsi="Times New Roman"/>
          <w:b/>
          <w:bCs/>
          <w:szCs w:val="24"/>
          <w:lang w:val="sr-Cyrl-CS"/>
        </w:rPr>
        <w:t>)</w:t>
      </w:r>
      <w:r w:rsidRPr="003D3481">
        <w:rPr>
          <w:rFonts w:ascii="Times New Roman" w:hAnsi="Times New Roman"/>
          <w:b/>
          <w:bCs/>
          <w:szCs w:val="24"/>
          <w:lang w:val="sr-Cyrl-CS"/>
        </w:rPr>
        <w:t xml:space="preserve"> дана,</w:t>
      </w:r>
      <w:r w:rsidRPr="003D3481">
        <w:rPr>
          <w:rFonts w:ascii="Times New Roman" w:hAnsi="Times New Roman"/>
          <w:bCs/>
          <w:szCs w:val="24"/>
          <w:lang w:val="sr-Cyrl-CS"/>
        </w:rPr>
        <w:t xml:space="preserve"> не достави тражене доказе, наручилац ће његову понуду одбити као неприхва</w:t>
      </w:r>
      <w:r w:rsidRPr="0072353E">
        <w:rPr>
          <w:rFonts w:ascii="Times New Roman" w:hAnsi="Times New Roman"/>
          <w:bCs/>
          <w:szCs w:val="24"/>
          <w:lang w:val="sr-Cyrl-CS"/>
        </w:rPr>
        <w:t>т</w:t>
      </w:r>
      <w:r w:rsidRPr="003D3481">
        <w:rPr>
          <w:rFonts w:ascii="Times New Roman" w:hAnsi="Times New Roman"/>
          <w:bCs/>
          <w:szCs w:val="24"/>
          <w:lang w:val="sr-Cyrl-CS"/>
        </w:rPr>
        <w:t>љиву.</w:t>
      </w: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p>
    <w:p w:rsidR="00130B5B" w:rsidRPr="00E80390" w:rsidRDefault="00130B5B" w:rsidP="003D3481">
      <w:pPr>
        <w:pStyle w:val="ListParagraph"/>
        <w:jc w:val="both"/>
        <w:rPr>
          <w:rFonts w:ascii="Times New Roman" w:eastAsia="TimesNewRomanPSMT" w:hAnsi="Times New Roman"/>
          <w:bCs/>
          <w:szCs w:val="24"/>
          <w:lang w:val="sr-Cyrl-CS"/>
        </w:rPr>
      </w:pPr>
      <w:r w:rsidRPr="00E80390">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E80390">
        <w:rPr>
          <w:rFonts w:ascii="Times New Roman" w:hAnsi="Times New Roman"/>
          <w:bCs/>
          <w:iCs/>
          <w:szCs w:val="24"/>
          <w:lang w:val="sr-Cyrl-CS"/>
        </w:rPr>
        <w:t>(свих или појединих доказа о испуњености услова)</w:t>
      </w:r>
      <w:r w:rsidRPr="00E80390">
        <w:rPr>
          <w:rFonts w:ascii="Times New Roman" w:eastAsia="TimesNewRomanPSMT" w:hAnsi="Times New Roman"/>
          <w:bCs/>
          <w:szCs w:val="24"/>
          <w:lang w:val="sr-Cyrl-CS"/>
        </w:rPr>
        <w:t>, понуђач ће бити дужан да их достави.</w:t>
      </w:r>
    </w:p>
    <w:p w:rsidR="00130B5B" w:rsidRPr="00E80390" w:rsidRDefault="00130B5B" w:rsidP="003D3481">
      <w:pPr>
        <w:jc w:val="both"/>
        <w:rPr>
          <w:rFonts w:ascii="Times New Roman" w:hAnsi="Times New Roman"/>
          <w:bCs/>
          <w:szCs w:val="24"/>
          <w:lang w:val="sr-Cyrl-CS"/>
        </w:rPr>
      </w:pPr>
    </w:p>
    <w:p w:rsidR="00A80C3E" w:rsidRDefault="00130B5B" w:rsidP="000473F0">
      <w:pPr>
        <w:suppressAutoHyphens/>
        <w:spacing w:line="100" w:lineRule="atLeast"/>
        <w:ind w:left="72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473F0" w:rsidRPr="00FF6E6D" w:rsidRDefault="000473F0" w:rsidP="00FF6E6D">
      <w:pPr>
        <w:suppressAutoHyphens/>
        <w:spacing w:line="100" w:lineRule="atLeast"/>
        <w:jc w:val="both"/>
        <w:rPr>
          <w:rFonts w:ascii="Times New Roman" w:eastAsia="TimesNewRomanPSMT" w:hAnsi="Times New Roman"/>
          <w:bCs/>
          <w:szCs w:val="24"/>
        </w:rPr>
      </w:pPr>
    </w:p>
    <w:p w:rsidR="00130B5B" w:rsidRPr="008510C7" w:rsidRDefault="00B662EA" w:rsidP="003D3481">
      <w:pPr>
        <w:pStyle w:val="ListParagraph"/>
        <w:shd w:val="clear" w:color="auto" w:fill="C6D9F1"/>
        <w:ind w:left="0"/>
        <w:jc w:val="both"/>
        <w:rPr>
          <w:rFonts w:ascii="Times New Roman" w:hAnsi="Times New Roman"/>
          <w:b/>
          <w:bCs/>
          <w:i/>
          <w:iCs/>
          <w:szCs w:val="24"/>
          <w:lang w:val="ru-RU"/>
        </w:rPr>
      </w:pPr>
      <w:r w:rsidRPr="008510C7">
        <w:rPr>
          <w:rFonts w:ascii="Times New Roman" w:hAnsi="Times New Roman"/>
          <w:b/>
          <w:szCs w:val="24"/>
          <w:lang w:val="sr-Cyrl-CS"/>
        </w:rPr>
        <w:tab/>
      </w:r>
      <w:r w:rsidR="007E6E2B" w:rsidRPr="008510C7">
        <w:rPr>
          <w:rFonts w:ascii="Times New Roman" w:hAnsi="Times New Roman"/>
          <w:b/>
          <w:i/>
          <w:szCs w:val="24"/>
        </w:rPr>
        <w:t>V</w:t>
      </w:r>
      <w:r w:rsidR="00130B5B" w:rsidRPr="008510C7">
        <w:rPr>
          <w:rFonts w:ascii="Times New Roman" w:hAnsi="Times New Roman"/>
          <w:b/>
          <w:bCs/>
          <w:i/>
          <w:iCs/>
          <w:szCs w:val="24"/>
          <w:lang w:val="ru-RU"/>
        </w:rPr>
        <w:t>КРИТЕРИЈУМ ЗА ИЗБОР НАЈПОВОЉНИЈЕ ПОНУДЕ</w:t>
      </w:r>
    </w:p>
    <w:p w:rsidR="00B8079F" w:rsidRPr="008510C7" w:rsidRDefault="00B8079F" w:rsidP="00B8079F">
      <w:pPr>
        <w:pStyle w:val="Footer"/>
        <w:rPr>
          <w:rFonts w:ascii="Times New Roman" w:hAnsi="Times New Roman"/>
          <w:b/>
          <w:i/>
          <w:szCs w:val="24"/>
          <w:lang w:val="sr-Cyrl-CS"/>
        </w:rPr>
      </w:pPr>
    </w:p>
    <w:p w:rsidR="004C0A32" w:rsidRPr="008510C7" w:rsidRDefault="00CE1FCA" w:rsidP="000473F0">
      <w:pPr>
        <w:pStyle w:val="Footer"/>
        <w:ind w:left="720"/>
        <w:jc w:val="both"/>
        <w:rPr>
          <w:rFonts w:ascii="Times New Roman" w:hAnsi="Times New Roman"/>
          <w:szCs w:val="24"/>
          <w:lang w:val="sr-Cyrl-CS"/>
        </w:rPr>
      </w:pPr>
      <w:r w:rsidRPr="008510C7">
        <w:rPr>
          <w:rFonts w:ascii="Times New Roman" w:hAnsi="Times New Roman"/>
          <w:szCs w:val="24"/>
          <w:lang w:val="sr-Cyrl-CS"/>
        </w:rPr>
        <w:t>Избор најповољније понуде</w:t>
      </w:r>
      <w:r w:rsidR="004C0A32" w:rsidRPr="008510C7">
        <w:rPr>
          <w:rFonts w:ascii="Times New Roman" w:hAnsi="Times New Roman"/>
          <w:b/>
          <w:szCs w:val="24"/>
          <w:lang w:val="sr-Cyrl-CS"/>
        </w:rPr>
        <w:t>за набавку добара</w:t>
      </w:r>
      <w:r w:rsidR="00B8079F" w:rsidRPr="008510C7">
        <w:rPr>
          <w:rFonts w:ascii="Times New Roman" w:hAnsi="Times New Roman"/>
          <w:b/>
          <w:szCs w:val="24"/>
          <w:lang w:val="sr-Cyrl-CS"/>
        </w:rPr>
        <w:t xml:space="preserve"> из </w:t>
      </w:r>
      <w:r w:rsidR="00B8079F" w:rsidRPr="008510C7">
        <w:rPr>
          <w:rFonts w:ascii="Times New Roman" w:eastAsia="TimesNewRoman" w:hAnsi="Times New Roman"/>
          <w:b/>
          <w:i/>
          <w:szCs w:val="24"/>
          <w:lang w:val="sr-Cyrl-CS"/>
        </w:rPr>
        <w:t xml:space="preserve">Партије </w:t>
      </w:r>
      <w:r w:rsidR="00B8079F" w:rsidRPr="008510C7">
        <w:rPr>
          <w:rFonts w:ascii="Times New Roman" w:eastAsia="TimesNewRoman" w:hAnsi="Times New Roman"/>
          <w:b/>
          <w:i/>
          <w:szCs w:val="24"/>
          <w:lang w:val="sr-Latn-CS"/>
        </w:rPr>
        <w:t>I</w:t>
      </w:r>
      <w:r w:rsidR="00B8079F" w:rsidRPr="008510C7">
        <w:rPr>
          <w:rFonts w:ascii="Times New Roman" w:eastAsia="TimesNewRoman" w:hAnsi="Times New Roman"/>
          <w:b/>
          <w:i/>
          <w:szCs w:val="24"/>
          <w:lang w:val="sr-Cyrl-CS"/>
        </w:rPr>
        <w:t>–</w:t>
      </w:r>
      <w:r w:rsidR="004C0A32" w:rsidRPr="008510C7">
        <w:rPr>
          <w:rFonts w:ascii="Times New Roman" w:hAnsi="Times New Roman"/>
          <w:b/>
          <w:i/>
          <w:szCs w:val="24"/>
          <w:u w:val="single"/>
          <w:lang w:val="sr-Cyrl-CS"/>
        </w:rPr>
        <w:t xml:space="preserve">Уље за ложење средње </w:t>
      </w:r>
      <w:r w:rsidR="004C0A32" w:rsidRPr="008510C7">
        <w:rPr>
          <w:rFonts w:ascii="Times New Roman" w:hAnsi="Times New Roman"/>
          <w:b/>
          <w:i/>
          <w:szCs w:val="24"/>
          <w:u w:val="single"/>
          <w:lang w:val="ru-RU"/>
        </w:rPr>
        <w:t>С(мазут)</w:t>
      </w:r>
      <w:r w:rsidR="004C0A32" w:rsidRPr="008510C7">
        <w:rPr>
          <w:rFonts w:ascii="Times New Roman" w:hAnsi="Times New Roman"/>
          <w:b/>
          <w:i/>
          <w:szCs w:val="24"/>
          <w:lang w:val="ru-RU"/>
        </w:rPr>
        <w:t xml:space="preserve"> и </w:t>
      </w:r>
      <w:r w:rsidR="004C0A32" w:rsidRPr="008510C7">
        <w:rPr>
          <w:rFonts w:ascii="Times New Roman" w:eastAsia="TimesNewRoman" w:hAnsi="Times New Roman"/>
          <w:b/>
          <w:i/>
          <w:szCs w:val="24"/>
          <w:lang w:val="sr-Cyrl-CS"/>
        </w:rPr>
        <w:t xml:space="preserve">Партије </w:t>
      </w:r>
      <w:r w:rsidR="004C0A32" w:rsidRPr="008510C7">
        <w:rPr>
          <w:rFonts w:ascii="Times New Roman" w:eastAsia="TimesNewRoman" w:hAnsi="Times New Roman"/>
          <w:b/>
          <w:i/>
          <w:szCs w:val="24"/>
          <w:lang w:val="sr-Latn-CS"/>
        </w:rPr>
        <w:t>II</w:t>
      </w:r>
      <w:r w:rsidR="004C0A32" w:rsidRPr="008510C7">
        <w:rPr>
          <w:rFonts w:ascii="Times New Roman" w:eastAsia="TimesNewRoman" w:hAnsi="Times New Roman"/>
          <w:b/>
          <w:i/>
          <w:szCs w:val="24"/>
          <w:lang w:val="sr-Cyrl-CS"/>
        </w:rPr>
        <w:t>–</w:t>
      </w:r>
      <w:r w:rsidR="00BB10BF">
        <w:rPr>
          <w:rFonts w:ascii="Times New Roman" w:hAnsi="Times New Roman"/>
          <w:b/>
          <w:i/>
          <w:szCs w:val="24"/>
          <w:u w:val="single"/>
          <w:lang w:val="sr-Cyrl-CS"/>
        </w:rPr>
        <w:t xml:space="preserve">Гасно уље екстра лако Евро </w:t>
      </w:r>
      <w:r w:rsidR="004C0A32" w:rsidRPr="00632762">
        <w:rPr>
          <w:rFonts w:ascii="Times New Roman" w:hAnsi="Times New Roman"/>
          <w:b/>
          <w:i/>
          <w:szCs w:val="24"/>
          <w:lang w:val="sr-Cyrl-CS"/>
        </w:rPr>
        <w:t>ЕЛ</w:t>
      </w:r>
      <w:r w:rsidR="00632762">
        <w:rPr>
          <w:rFonts w:ascii="Times New Roman" w:hAnsi="Times New Roman"/>
          <w:b/>
          <w:i/>
          <w:szCs w:val="24"/>
          <w:lang w:val="sr-Latn-CS"/>
        </w:rPr>
        <w:t xml:space="preserve"> </w:t>
      </w:r>
      <w:r w:rsidR="004C0A32" w:rsidRPr="00632762">
        <w:rPr>
          <w:rFonts w:ascii="Times New Roman" w:hAnsi="Times New Roman"/>
          <w:szCs w:val="24"/>
          <w:lang w:val="sr-Cyrl-CS"/>
        </w:rPr>
        <w:t>је</w:t>
      </w:r>
      <w:r w:rsidR="004C0A32" w:rsidRPr="008510C7">
        <w:rPr>
          <w:rFonts w:ascii="Times New Roman" w:hAnsi="Times New Roman"/>
          <w:szCs w:val="24"/>
          <w:lang w:val="sr-Cyrl-CS"/>
        </w:rPr>
        <w:t xml:space="preserve"> </w:t>
      </w:r>
      <w:r w:rsidR="000473F0" w:rsidRPr="008510C7">
        <w:rPr>
          <w:rFonts w:ascii="Times New Roman" w:hAnsi="Times New Roman"/>
          <w:szCs w:val="24"/>
          <w:lang w:val="sr-Cyrl-CS"/>
        </w:rPr>
        <w:t>најнижа понуђена цена без ПДВ-а.</w:t>
      </w:r>
    </w:p>
    <w:p w:rsidR="00CE1FCA" w:rsidRPr="008510C7" w:rsidRDefault="00CE1FCA" w:rsidP="00B8079F">
      <w:pPr>
        <w:pStyle w:val="ListParagraph"/>
        <w:ind w:left="0"/>
        <w:jc w:val="both"/>
        <w:rPr>
          <w:rFonts w:ascii="Times New Roman" w:hAnsi="Times New Roman"/>
          <w:b/>
          <w:szCs w:val="24"/>
          <w:lang w:val="sr-Cyrl-CS"/>
        </w:rPr>
      </w:pPr>
    </w:p>
    <w:p w:rsidR="00401278" w:rsidRPr="008510C7" w:rsidRDefault="00130B5B" w:rsidP="00595CB9">
      <w:pPr>
        <w:pStyle w:val="ListParagraph"/>
        <w:numPr>
          <w:ilvl w:val="0"/>
          <w:numId w:val="6"/>
        </w:numPr>
        <w:suppressAutoHyphens/>
        <w:spacing w:line="100" w:lineRule="atLeast"/>
        <w:jc w:val="both"/>
        <w:rPr>
          <w:rFonts w:ascii="Times New Roman" w:hAnsi="Times New Roman"/>
          <w:b/>
          <w:bCs/>
          <w:szCs w:val="24"/>
          <w:lang w:val="sr-Cyrl-CS"/>
        </w:rPr>
      </w:pPr>
      <w:r w:rsidRPr="008510C7">
        <w:rPr>
          <w:rFonts w:ascii="Times New Roman" w:hAnsi="Times New Roman"/>
          <w:b/>
          <w:szCs w:val="24"/>
          <w:lang w:val="sr-Cyrl-CS"/>
        </w:rPr>
        <w:t>Е</w:t>
      </w:r>
      <w:r w:rsidRPr="008510C7">
        <w:rPr>
          <w:rFonts w:ascii="Times New Roman" w:hAnsi="Times New Roman"/>
          <w:b/>
          <w:bCs/>
          <w:szCs w:val="24"/>
          <w:lang w:val="sr-Cyrl-CS"/>
        </w:rPr>
        <w:t>лементи критеријума, односно начин на основу којих ће наручилац извршити доделу уговора у ситуацији када постоје две или више по</w:t>
      </w:r>
      <w:r w:rsidR="004873F0" w:rsidRPr="008510C7">
        <w:rPr>
          <w:rFonts w:ascii="Times New Roman" w:hAnsi="Times New Roman"/>
          <w:b/>
          <w:bCs/>
          <w:szCs w:val="24"/>
          <w:lang w:val="sr-Cyrl-CS"/>
        </w:rPr>
        <w:t xml:space="preserve">нуда са </w:t>
      </w:r>
      <w:r w:rsidR="000473F0" w:rsidRPr="008510C7">
        <w:rPr>
          <w:rFonts w:ascii="Times New Roman" w:hAnsi="Times New Roman"/>
          <w:b/>
          <w:bCs/>
          <w:szCs w:val="24"/>
          <w:lang w:val="sr-Cyrl-CS"/>
        </w:rPr>
        <w:t>једнаком понуђеном ценом</w:t>
      </w:r>
    </w:p>
    <w:p w:rsidR="004873F0" w:rsidRPr="00BA7ED1" w:rsidRDefault="00130B5B" w:rsidP="000473F0">
      <w:pPr>
        <w:ind w:left="720"/>
        <w:jc w:val="both"/>
        <w:rPr>
          <w:rFonts w:ascii="Times New Roman" w:hAnsi="Times New Roman"/>
          <w:b/>
          <w:iCs/>
          <w:szCs w:val="24"/>
          <w:lang w:val="sr-Cyrl-CS"/>
        </w:rPr>
      </w:pPr>
      <w:r w:rsidRPr="008510C7">
        <w:rPr>
          <w:rFonts w:ascii="Times New Roman" w:hAnsi="Times New Roman"/>
          <w:iCs/>
          <w:szCs w:val="24"/>
          <w:lang w:val="sr-Cyrl-CS"/>
        </w:rPr>
        <w:t>Уколико две или више по</w:t>
      </w:r>
      <w:r w:rsidR="008510C7" w:rsidRPr="008510C7">
        <w:rPr>
          <w:rFonts w:ascii="Times New Roman" w:hAnsi="Times New Roman"/>
          <w:iCs/>
          <w:szCs w:val="24"/>
          <w:lang w:val="sr-Cyrl-CS"/>
        </w:rPr>
        <w:t>нуда имају исту понђену цену</w:t>
      </w:r>
      <w:r w:rsidR="003C66F4" w:rsidRPr="008510C7">
        <w:rPr>
          <w:rFonts w:ascii="Times New Roman" w:hAnsi="Times New Roman"/>
          <w:iCs/>
          <w:szCs w:val="24"/>
          <w:lang w:val="sr-Cyrl-CS"/>
        </w:rPr>
        <w:t xml:space="preserve">, </w:t>
      </w:r>
      <w:r w:rsidRPr="008510C7">
        <w:rPr>
          <w:rFonts w:ascii="Times New Roman" w:hAnsi="Times New Roman"/>
          <w:iCs/>
          <w:szCs w:val="24"/>
          <w:lang w:val="sr-Cyrl-CS"/>
        </w:rPr>
        <w:t>као најповољнија биће изабрана понуда он</w:t>
      </w:r>
      <w:r w:rsidR="004873F0" w:rsidRPr="008510C7">
        <w:rPr>
          <w:rFonts w:ascii="Times New Roman" w:hAnsi="Times New Roman"/>
          <w:iCs/>
          <w:szCs w:val="24"/>
          <w:lang w:val="sr-Cyrl-CS"/>
        </w:rPr>
        <w:t xml:space="preserve">ог понуђача </w:t>
      </w:r>
      <w:r w:rsidR="00151BA6" w:rsidRPr="00BA7ED1">
        <w:rPr>
          <w:rFonts w:ascii="Times New Roman" w:hAnsi="Times New Roman"/>
          <w:b/>
          <w:iCs/>
          <w:szCs w:val="24"/>
          <w:lang w:val="sr-Cyrl-CS"/>
        </w:rPr>
        <w:t>чија је понуда прва приспела.</w:t>
      </w:r>
    </w:p>
    <w:p w:rsidR="00475D2D" w:rsidRPr="00791741" w:rsidRDefault="00130B5B" w:rsidP="00791741">
      <w:pPr>
        <w:ind w:left="720"/>
        <w:jc w:val="both"/>
        <w:rPr>
          <w:rFonts w:ascii="Times New Roman" w:hAnsi="Times New Roman"/>
          <w:szCs w:val="24"/>
          <w:lang w:val="sr-Cyrl-CS"/>
        </w:rPr>
      </w:pPr>
      <w:r w:rsidRPr="008510C7">
        <w:rPr>
          <w:rFonts w:ascii="Times New Roman" w:hAnsi="Times New Roman"/>
          <w:szCs w:val="24"/>
          <w:lang w:val="sr-Cyrl-C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w:t>
      </w:r>
      <w:r w:rsidRPr="008510C7">
        <w:rPr>
          <w:rFonts w:ascii="Times New Roman" w:hAnsi="Times New Roman"/>
          <w:b/>
          <w:szCs w:val="24"/>
          <w:lang w:val="sr-Cyrl-CS"/>
        </w:rPr>
        <w:t>извучен путем жреба</w:t>
      </w:r>
      <w:r w:rsidRPr="008510C7">
        <w:rPr>
          <w:rFonts w:ascii="Times New Roman" w:hAnsi="Times New Roman"/>
          <w:szCs w:val="24"/>
          <w:lang w:val="sr-Cyrl-CS"/>
        </w:rPr>
        <w:t>.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w:t>
      </w:r>
      <w:r w:rsidR="00151BA6">
        <w:rPr>
          <w:rFonts w:ascii="Times New Roman" w:hAnsi="Times New Roman"/>
          <w:szCs w:val="24"/>
          <w:lang w:val="sr-Cyrl-CS"/>
        </w:rPr>
        <w:t xml:space="preserve"> записник извлачења путем жреба.</w:t>
      </w:r>
    </w:p>
    <w:p w:rsidR="00475D2D" w:rsidRPr="00E805A6" w:rsidRDefault="00475D2D" w:rsidP="003D3481">
      <w:pPr>
        <w:jc w:val="both"/>
        <w:rPr>
          <w:rFonts w:ascii="Times New Roman" w:hAnsi="Times New Roman"/>
          <w:color w:val="7030A0"/>
          <w:szCs w:val="24"/>
          <w:lang w:val="sr-Cyrl-CS"/>
        </w:rPr>
      </w:pPr>
    </w:p>
    <w:p w:rsidR="007E6E2B" w:rsidRPr="00BD4B0C" w:rsidRDefault="007E6E2B" w:rsidP="0043069C">
      <w:pPr>
        <w:shd w:val="clear" w:color="auto" w:fill="C6D9F1"/>
        <w:jc w:val="both"/>
        <w:rPr>
          <w:rFonts w:ascii="Times New Roman" w:hAnsi="Times New Roman"/>
          <w:b/>
          <w:bCs/>
          <w:iCs/>
          <w:szCs w:val="24"/>
          <w:lang w:val="sr-Cyrl-CS"/>
        </w:rPr>
      </w:pPr>
      <w:r w:rsidRPr="00BD4B0C">
        <w:rPr>
          <w:rFonts w:ascii="Times New Roman" w:hAnsi="Times New Roman"/>
          <w:b/>
          <w:i/>
          <w:szCs w:val="24"/>
        </w:rPr>
        <w:t>VI</w:t>
      </w:r>
      <w:r w:rsidRPr="00BD4B0C">
        <w:rPr>
          <w:rFonts w:ascii="Times New Roman" w:hAnsi="Times New Roman"/>
          <w:b/>
          <w:i/>
          <w:szCs w:val="24"/>
          <w:lang w:val="sr-Cyrl-CS"/>
        </w:rPr>
        <w:t xml:space="preserve"> ОБРА</w:t>
      </w:r>
      <w:r w:rsidR="00D57C87" w:rsidRPr="00BD4B0C">
        <w:rPr>
          <w:rFonts w:ascii="Times New Roman" w:hAnsi="Times New Roman"/>
          <w:b/>
          <w:i/>
          <w:szCs w:val="24"/>
          <w:lang w:val="sr-Cyrl-CS"/>
        </w:rPr>
        <w:t>С</w:t>
      </w:r>
      <w:r w:rsidRPr="00BD4B0C">
        <w:rPr>
          <w:rFonts w:ascii="Times New Roman" w:hAnsi="Times New Roman"/>
          <w:b/>
          <w:i/>
          <w:szCs w:val="24"/>
          <w:lang w:val="sr-Cyrl-CS"/>
        </w:rPr>
        <w:t>ЦИ КОЈИ ЧИНЕ САСТАВНИ ДЕО ПОНУДЕ</w:t>
      </w:r>
    </w:p>
    <w:p w:rsidR="007E6E2B" w:rsidRPr="00BD4B0C" w:rsidRDefault="007E6E2B" w:rsidP="003D3481">
      <w:pPr>
        <w:pStyle w:val="ListParagraph"/>
        <w:ind w:left="0"/>
        <w:jc w:val="both"/>
        <w:rPr>
          <w:rFonts w:ascii="Times New Roman" w:hAnsi="Times New Roman"/>
          <w:szCs w:val="24"/>
          <w:lang w:val="sr-Cyrl-CS"/>
        </w:rPr>
      </w:pPr>
    </w:p>
    <w:p w:rsidR="007E6E2B" w:rsidRPr="00BD4B0C" w:rsidRDefault="007E6E2B" w:rsidP="003D3481">
      <w:pPr>
        <w:pStyle w:val="ListParagraph"/>
        <w:ind w:left="0"/>
        <w:jc w:val="both"/>
        <w:rPr>
          <w:rFonts w:ascii="Times New Roman" w:hAnsi="Times New Roman"/>
          <w:szCs w:val="24"/>
          <w:lang w:val="sr-Cyrl-CS"/>
        </w:rPr>
      </w:pPr>
      <w:r w:rsidRPr="00BD4B0C">
        <w:rPr>
          <w:rFonts w:ascii="Times New Roman" w:hAnsi="Times New Roman"/>
          <w:szCs w:val="24"/>
          <w:lang w:val="sr-Cyrl-CS"/>
        </w:rPr>
        <w:t>Саставни део понуде чине следећи обрасци:</w:t>
      </w:r>
    </w:p>
    <w:p w:rsidR="00795FD6" w:rsidRPr="00BD4B0C" w:rsidRDefault="00795FD6" w:rsidP="003D3481">
      <w:pPr>
        <w:pStyle w:val="ListParagraph"/>
        <w:ind w:left="0"/>
        <w:jc w:val="both"/>
        <w:rPr>
          <w:rFonts w:ascii="Times New Roman" w:hAnsi="Times New Roman"/>
          <w:szCs w:val="24"/>
          <w:lang w:val="sr-Cyrl-CS"/>
        </w:rPr>
      </w:pPr>
    </w:p>
    <w:p w:rsidR="007E6E2B" w:rsidRPr="00BD4B0C" w:rsidRDefault="007E6E2B" w:rsidP="00595CB9">
      <w:pPr>
        <w:pStyle w:val="ListParagraph"/>
        <w:numPr>
          <w:ilvl w:val="0"/>
          <w:numId w:val="7"/>
        </w:numPr>
        <w:suppressAutoHyphens/>
        <w:spacing w:line="100" w:lineRule="atLeast"/>
        <w:jc w:val="both"/>
        <w:rPr>
          <w:rFonts w:ascii="Times New Roman" w:hAnsi="Times New Roman"/>
          <w:szCs w:val="24"/>
        </w:rPr>
      </w:pPr>
      <w:r w:rsidRPr="00BD4B0C">
        <w:rPr>
          <w:rFonts w:ascii="Times New Roman" w:hAnsi="Times New Roman"/>
          <w:szCs w:val="24"/>
        </w:rPr>
        <w:t xml:space="preserve">Образац понуде </w:t>
      </w:r>
      <w:r w:rsidRPr="00BD4B0C">
        <w:rPr>
          <w:rFonts w:ascii="Times New Roman" w:hAnsi="Times New Roman"/>
          <w:b/>
          <w:szCs w:val="24"/>
        </w:rPr>
        <w:t>(Образац 1);</w:t>
      </w:r>
    </w:p>
    <w:p w:rsidR="007E6E2B" w:rsidRPr="00BD4B0C" w:rsidRDefault="007E6E2B" w:rsidP="00595CB9">
      <w:pPr>
        <w:pStyle w:val="ListParagraph"/>
        <w:numPr>
          <w:ilvl w:val="0"/>
          <w:numId w:val="7"/>
        </w:numPr>
        <w:suppressAutoHyphens/>
        <w:spacing w:line="100" w:lineRule="atLeast"/>
        <w:jc w:val="both"/>
        <w:rPr>
          <w:rFonts w:ascii="Times New Roman" w:hAnsi="Times New Roman"/>
          <w:szCs w:val="24"/>
        </w:rPr>
      </w:pPr>
      <w:r w:rsidRPr="00BD4B0C">
        <w:rPr>
          <w:rFonts w:ascii="Times New Roman" w:hAnsi="Times New Roman"/>
          <w:szCs w:val="24"/>
        </w:rPr>
        <w:t xml:space="preserve">Образац структуре понуђене цене, са упутством како да се попуни </w:t>
      </w:r>
      <w:r w:rsidRPr="00BD4B0C">
        <w:rPr>
          <w:rFonts w:ascii="Times New Roman" w:hAnsi="Times New Roman"/>
          <w:b/>
          <w:szCs w:val="24"/>
        </w:rPr>
        <w:t>(Образац 2);</w:t>
      </w:r>
    </w:p>
    <w:p w:rsidR="007E6E2B" w:rsidRPr="00BD4B0C" w:rsidRDefault="007E6E2B" w:rsidP="00595CB9">
      <w:pPr>
        <w:pStyle w:val="ListParagraph"/>
        <w:numPr>
          <w:ilvl w:val="0"/>
          <w:numId w:val="7"/>
        </w:numPr>
        <w:suppressAutoHyphens/>
        <w:spacing w:line="100" w:lineRule="atLeast"/>
        <w:jc w:val="both"/>
        <w:rPr>
          <w:rFonts w:ascii="Times New Roman" w:hAnsi="Times New Roman"/>
          <w:szCs w:val="24"/>
        </w:rPr>
      </w:pPr>
      <w:r w:rsidRPr="00BD4B0C">
        <w:rPr>
          <w:rFonts w:ascii="Times New Roman" w:hAnsi="Times New Roman"/>
          <w:szCs w:val="24"/>
        </w:rPr>
        <w:t xml:space="preserve">Образац трошкова припреме понуде </w:t>
      </w:r>
      <w:r w:rsidRPr="00BD4B0C">
        <w:rPr>
          <w:rFonts w:ascii="Times New Roman" w:hAnsi="Times New Roman"/>
          <w:b/>
          <w:szCs w:val="24"/>
        </w:rPr>
        <w:t>(Образац 3);</w:t>
      </w:r>
    </w:p>
    <w:p w:rsidR="007E6E2B" w:rsidRPr="00BD4B0C" w:rsidRDefault="007E6E2B" w:rsidP="00595CB9">
      <w:pPr>
        <w:pStyle w:val="ListParagraph"/>
        <w:numPr>
          <w:ilvl w:val="0"/>
          <w:numId w:val="7"/>
        </w:numPr>
        <w:suppressAutoHyphens/>
        <w:spacing w:line="100" w:lineRule="atLeast"/>
        <w:jc w:val="both"/>
        <w:rPr>
          <w:rFonts w:ascii="Times New Roman" w:hAnsi="Times New Roman"/>
          <w:szCs w:val="24"/>
        </w:rPr>
      </w:pPr>
      <w:r w:rsidRPr="00BD4B0C">
        <w:rPr>
          <w:rFonts w:ascii="Times New Roman" w:hAnsi="Times New Roman"/>
          <w:szCs w:val="24"/>
        </w:rPr>
        <w:t xml:space="preserve">Образац изјаве о независној понуди </w:t>
      </w:r>
      <w:r w:rsidRPr="00BD4B0C">
        <w:rPr>
          <w:rFonts w:ascii="Times New Roman" w:hAnsi="Times New Roman"/>
          <w:b/>
          <w:szCs w:val="24"/>
        </w:rPr>
        <w:t>(Образац 4);</w:t>
      </w:r>
    </w:p>
    <w:p w:rsidR="007E6E2B" w:rsidRPr="00BD4B0C" w:rsidRDefault="007E6E2B" w:rsidP="00595CB9">
      <w:pPr>
        <w:pStyle w:val="ListParagraph"/>
        <w:numPr>
          <w:ilvl w:val="0"/>
          <w:numId w:val="7"/>
        </w:numPr>
        <w:suppressAutoHyphens/>
        <w:spacing w:line="100" w:lineRule="atLeast"/>
        <w:jc w:val="both"/>
        <w:rPr>
          <w:rFonts w:ascii="Times New Roman" w:hAnsi="Times New Roman"/>
          <w:szCs w:val="24"/>
        </w:rPr>
      </w:pPr>
      <w:r w:rsidRPr="00BD4B0C">
        <w:rPr>
          <w:rFonts w:ascii="Times New Roman" w:hAnsi="Times New Roman"/>
          <w:szCs w:val="24"/>
        </w:rPr>
        <w:t xml:space="preserve">Образац изјаве понуђача о испуњености услова за учешће у поступку јавне набавке - чл. 75. и 76. ЗЈН, наведених овом конурсном докумнтацијом, </w:t>
      </w:r>
      <w:r w:rsidRPr="00BD4B0C">
        <w:rPr>
          <w:rFonts w:ascii="Times New Roman" w:hAnsi="Times New Roman"/>
          <w:b/>
          <w:szCs w:val="24"/>
        </w:rPr>
        <w:t>(Образац 5);</w:t>
      </w:r>
    </w:p>
    <w:p w:rsidR="007E6E2B" w:rsidRPr="00BD4B0C" w:rsidRDefault="007E6E2B" w:rsidP="00595CB9">
      <w:pPr>
        <w:numPr>
          <w:ilvl w:val="0"/>
          <w:numId w:val="7"/>
        </w:numPr>
        <w:suppressAutoHyphens/>
        <w:spacing w:before="100" w:beforeAutospacing="1" w:line="210" w:lineRule="atLeast"/>
        <w:jc w:val="both"/>
        <w:rPr>
          <w:rFonts w:ascii="Times New Roman" w:hAnsi="Times New Roman"/>
          <w:szCs w:val="24"/>
        </w:rPr>
      </w:pPr>
      <w:r w:rsidRPr="00BD4B0C">
        <w:rPr>
          <w:rFonts w:ascii="Times New Roman" w:hAnsi="Times New Roman"/>
          <w:szCs w:val="24"/>
        </w:rPr>
        <w:lastRenderedPageBreak/>
        <w:t xml:space="preserve">Образац изјаве подизвођача о испуњености услова за учешће у поступку јавне набавке  - чл. 75. ЗЈН, </w:t>
      </w:r>
      <w:r w:rsidRPr="00BD4B0C">
        <w:rPr>
          <w:rFonts w:ascii="Times New Roman" w:hAnsi="Times New Roman"/>
          <w:iCs/>
          <w:szCs w:val="24"/>
        </w:rPr>
        <w:t>наведених овом конкурсном документацијом</w:t>
      </w:r>
      <w:r w:rsidRPr="00BD4B0C">
        <w:rPr>
          <w:rFonts w:ascii="Times New Roman" w:hAnsi="Times New Roman"/>
          <w:b/>
          <w:szCs w:val="24"/>
        </w:rPr>
        <w:t xml:space="preserve"> (Образац 6).</w:t>
      </w:r>
    </w:p>
    <w:p w:rsidR="00361095" w:rsidRPr="006627B9" w:rsidRDefault="00361095" w:rsidP="00595CB9">
      <w:pPr>
        <w:numPr>
          <w:ilvl w:val="0"/>
          <w:numId w:val="7"/>
        </w:numPr>
        <w:suppressAutoHyphens/>
        <w:spacing w:before="100" w:beforeAutospacing="1" w:line="210" w:lineRule="atLeast"/>
        <w:jc w:val="both"/>
        <w:rPr>
          <w:rFonts w:ascii="Times New Roman" w:hAnsi="Times New Roman"/>
          <w:szCs w:val="24"/>
        </w:rPr>
      </w:pPr>
      <w:r w:rsidRPr="00BD4B0C">
        <w:rPr>
          <w:rFonts w:ascii="Times New Roman" w:hAnsi="Times New Roman"/>
        </w:rPr>
        <w:t>Образац изјаве</w:t>
      </w:r>
      <w:r w:rsidRPr="00BD4B0C">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BD4B0C">
        <w:rPr>
          <w:rFonts w:ascii="Times New Roman" w:hAnsi="Times New Roman"/>
          <w:b/>
        </w:rPr>
        <w:t xml:space="preserve">(Образац </w:t>
      </w:r>
      <w:r w:rsidRPr="00BD4B0C">
        <w:rPr>
          <w:rFonts w:ascii="Times New Roman" w:hAnsi="Times New Roman"/>
          <w:b/>
          <w:lang w:val="sr-Cyrl-CS"/>
        </w:rPr>
        <w:t>7</w:t>
      </w:r>
      <w:r w:rsidRPr="00BD4B0C">
        <w:rPr>
          <w:rFonts w:ascii="Times New Roman" w:hAnsi="Times New Roman"/>
          <w:b/>
        </w:rPr>
        <w:t>)</w:t>
      </w:r>
      <w:r w:rsidRPr="00BD4B0C">
        <w:rPr>
          <w:rFonts w:ascii="Times New Roman" w:hAnsi="Times New Roman"/>
          <w:b/>
          <w:lang w:val="sr-Cyrl-CS"/>
        </w:rPr>
        <w:t>.</w:t>
      </w:r>
    </w:p>
    <w:p w:rsidR="006627B9" w:rsidRPr="00BA0D32" w:rsidRDefault="006627B9" w:rsidP="00595CB9">
      <w:pPr>
        <w:numPr>
          <w:ilvl w:val="0"/>
          <w:numId w:val="7"/>
        </w:numPr>
        <w:suppressAutoHyphens/>
        <w:spacing w:before="100" w:beforeAutospacing="1" w:line="210" w:lineRule="atLeast"/>
        <w:jc w:val="both"/>
        <w:rPr>
          <w:rFonts w:ascii="Times New Roman" w:hAnsi="Times New Roman"/>
          <w:szCs w:val="24"/>
        </w:rPr>
      </w:pPr>
      <w:r w:rsidRPr="00BA0D32">
        <w:rPr>
          <w:rFonts w:ascii="Times New Roman" w:hAnsi="Times New Roman"/>
          <w:lang w:val="sr-Cyrl-CS"/>
        </w:rPr>
        <w:t xml:space="preserve">Образац референц листе-Списак нјважнијих купаца са количинама </w:t>
      </w:r>
      <w:r w:rsidR="000936BD" w:rsidRPr="00BA0D32">
        <w:rPr>
          <w:rFonts w:ascii="Times New Roman" w:hAnsi="Times New Roman"/>
          <w:lang w:val="sr-Cyrl-CS"/>
        </w:rPr>
        <w:t xml:space="preserve">–Референц листа </w:t>
      </w:r>
      <w:r w:rsidR="000936BD" w:rsidRPr="00BA0D32">
        <w:rPr>
          <w:rFonts w:ascii="Times New Roman" w:hAnsi="Times New Roman"/>
          <w:b/>
        </w:rPr>
        <w:t xml:space="preserve">(Образац </w:t>
      </w:r>
      <w:r w:rsidR="000936BD" w:rsidRPr="00BA0D32">
        <w:rPr>
          <w:rFonts w:ascii="Times New Roman" w:hAnsi="Times New Roman"/>
          <w:b/>
          <w:lang w:val="sr-Cyrl-CS"/>
        </w:rPr>
        <w:t>8</w:t>
      </w:r>
      <w:r w:rsidR="000936BD" w:rsidRPr="00BA0D32">
        <w:rPr>
          <w:rFonts w:ascii="Times New Roman" w:hAnsi="Times New Roman"/>
          <w:lang w:val="sr-Cyrl-CS"/>
        </w:rPr>
        <w:t>).</w:t>
      </w:r>
    </w:p>
    <w:p w:rsidR="000936BD" w:rsidRPr="00BA0D32" w:rsidRDefault="000936BD" w:rsidP="00595CB9">
      <w:pPr>
        <w:numPr>
          <w:ilvl w:val="0"/>
          <w:numId w:val="7"/>
        </w:numPr>
        <w:suppressAutoHyphens/>
        <w:spacing w:before="100" w:beforeAutospacing="1" w:line="210" w:lineRule="atLeast"/>
        <w:jc w:val="both"/>
        <w:rPr>
          <w:rFonts w:ascii="Times New Roman" w:hAnsi="Times New Roman"/>
          <w:szCs w:val="24"/>
        </w:rPr>
      </w:pPr>
      <w:r w:rsidRPr="00BA0D32">
        <w:rPr>
          <w:rFonts w:ascii="Times New Roman" w:hAnsi="Times New Roman"/>
          <w:lang w:val="sr-Cyrl-CS"/>
        </w:rPr>
        <w:t xml:space="preserve">Образац потврде за референц листу-потврда за референц листу </w:t>
      </w:r>
      <w:r w:rsidRPr="00BA0D32">
        <w:rPr>
          <w:rFonts w:ascii="Times New Roman" w:hAnsi="Times New Roman"/>
          <w:b/>
        </w:rPr>
        <w:t xml:space="preserve">(Образац </w:t>
      </w:r>
      <w:r w:rsidRPr="00BA0D32">
        <w:rPr>
          <w:rFonts w:ascii="Times New Roman" w:hAnsi="Times New Roman"/>
          <w:b/>
          <w:lang w:val="sr-Cyrl-CS"/>
        </w:rPr>
        <w:t>9</w:t>
      </w:r>
      <w:r w:rsidRPr="00BA0D32">
        <w:rPr>
          <w:rFonts w:ascii="Times New Roman" w:hAnsi="Times New Roman"/>
          <w:b/>
        </w:rPr>
        <w:t>)</w:t>
      </w:r>
      <w:r w:rsidRPr="00BA0D32">
        <w:rPr>
          <w:rFonts w:ascii="Times New Roman" w:hAnsi="Times New Roman"/>
          <w:b/>
          <w:lang w:val="sr-Cyrl-CS"/>
        </w:rPr>
        <w:t>.</w:t>
      </w:r>
    </w:p>
    <w:p w:rsidR="00361095" w:rsidRPr="00BD4B0C" w:rsidRDefault="00361095" w:rsidP="00595CB9">
      <w:pPr>
        <w:numPr>
          <w:ilvl w:val="0"/>
          <w:numId w:val="7"/>
        </w:numPr>
        <w:suppressAutoHyphens/>
        <w:spacing w:before="100" w:beforeAutospacing="1" w:line="210" w:lineRule="atLeast"/>
        <w:jc w:val="both"/>
        <w:rPr>
          <w:rFonts w:ascii="Times New Roman" w:hAnsi="Times New Roman"/>
          <w:szCs w:val="24"/>
        </w:rPr>
      </w:pPr>
      <w:r w:rsidRPr="00BD4B0C">
        <w:rPr>
          <w:rFonts w:ascii="Times New Roman" w:eastAsia="TimesNewRoman,Bold" w:hAnsi="Times New Roman"/>
          <w:bCs/>
          <w:lang w:val="sr-Cyrl-CS"/>
        </w:rPr>
        <w:t xml:space="preserve">Образац Меничног писма </w:t>
      </w:r>
      <w:r w:rsidRPr="00BD4B0C">
        <w:rPr>
          <w:rFonts w:ascii="Times New Roman" w:eastAsia="TimesNewRoman" w:hAnsi="Times New Roman"/>
          <w:bCs/>
          <w:lang w:val="sr-Cyrl-CS"/>
        </w:rPr>
        <w:t xml:space="preserve">– </w:t>
      </w:r>
      <w:r w:rsidRPr="00BD4B0C">
        <w:rPr>
          <w:rFonts w:ascii="Times New Roman" w:eastAsia="TimesNewRoman,Bold" w:hAnsi="Times New Roman"/>
          <w:bCs/>
          <w:lang w:val="sr-Cyrl-CS"/>
        </w:rPr>
        <w:t xml:space="preserve">овлашћења, као инструмента финансијког обезбеђења </w:t>
      </w:r>
      <w:r w:rsidRPr="00BD4B0C">
        <w:rPr>
          <w:rFonts w:ascii="Times New Roman" w:eastAsia="TimesNewRoman,Bold" w:hAnsi="Times New Roman"/>
          <w:b/>
          <w:bCs/>
          <w:lang w:val="sr-Cyrl-CS"/>
        </w:rPr>
        <w:t>за</w:t>
      </w:r>
      <w:r w:rsidR="00FF6E6D">
        <w:rPr>
          <w:rFonts w:ascii="Times New Roman" w:eastAsia="TimesNewRoman,Bold" w:hAnsi="Times New Roman"/>
          <w:b/>
          <w:bCs/>
        </w:rPr>
        <w:t xml:space="preserve"> </w:t>
      </w:r>
      <w:r w:rsidRPr="00BD4B0C">
        <w:rPr>
          <w:rFonts w:ascii="Times New Roman" w:eastAsia="TimesNewRoman,Bold" w:hAnsi="Times New Roman"/>
          <w:b/>
          <w:bCs/>
          <w:lang w:val="sr-Cyrl-CS"/>
        </w:rPr>
        <w:t>озбиљност понуде</w:t>
      </w:r>
      <w:r w:rsidRPr="00BD4B0C">
        <w:rPr>
          <w:rFonts w:ascii="Times New Roman" w:eastAsia="TimesNewRoman" w:hAnsi="Times New Roman"/>
          <w:lang w:val="sr-Cyrl-CS"/>
        </w:rPr>
        <w:t xml:space="preserve">, </w:t>
      </w:r>
      <w:r w:rsidRPr="00BD4B0C">
        <w:rPr>
          <w:rFonts w:ascii="Times New Roman" w:eastAsia="TimesNewRoman" w:hAnsi="Times New Roman"/>
          <w:b/>
          <w:lang w:val="sr-Cyrl-CS"/>
        </w:rPr>
        <w:t xml:space="preserve">у износу од </w:t>
      </w:r>
      <w:r w:rsidR="00BD4B0C" w:rsidRPr="00BD4B0C">
        <w:rPr>
          <w:rFonts w:ascii="Times New Roman" w:eastAsia="TimesNewRoman" w:hAnsi="Times New Roman"/>
          <w:b/>
          <w:lang w:val="sr-Cyrl-CS"/>
        </w:rPr>
        <w:t xml:space="preserve">10 </w:t>
      </w:r>
      <w:r w:rsidRPr="00BD4B0C">
        <w:rPr>
          <w:rFonts w:ascii="Times New Roman" w:eastAsia="TimesNewRoman" w:hAnsi="Times New Roman"/>
          <w:b/>
          <w:lang w:val="sr-Cyrl-CS"/>
        </w:rPr>
        <w:t>%</w:t>
      </w:r>
      <w:r w:rsidRPr="00BD4B0C">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BD4B0C">
        <w:rPr>
          <w:rFonts w:ascii="Times New Roman" w:hAnsi="Times New Roman"/>
          <w:b/>
        </w:rPr>
        <w:t xml:space="preserve">(Образац </w:t>
      </w:r>
      <w:r w:rsidR="000936BD">
        <w:rPr>
          <w:rFonts w:ascii="Times New Roman" w:hAnsi="Times New Roman"/>
          <w:b/>
          <w:lang w:val="sr-Cyrl-CS"/>
        </w:rPr>
        <w:t>10</w:t>
      </w:r>
      <w:r w:rsidRPr="00BD4B0C">
        <w:rPr>
          <w:rFonts w:ascii="Times New Roman" w:hAnsi="Times New Roman"/>
          <w:b/>
          <w:lang w:val="sr-Cyrl-CS"/>
        </w:rPr>
        <w:t>).</w:t>
      </w:r>
    </w:p>
    <w:p w:rsidR="00361095" w:rsidRPr="00CB2498" w:rsidRDefault="00361095" w:rsidP="00595CB9">
      <w:pPr>
        <w:numPr>
          <w:ilvl w:val="0"/>
          <w:numId w:val="7"/>
        </w:numPr>
        <w:suppressAutoHyphens/>
        <w:spacing w:before="100" w:beforeAutospacing="1" w:line="210" w:lineRule="atLeast"/>
        <w:jc w:val="both"/>
        <w:rPr>
          <w:rFonts w:ascii="Times New Roman" w:hAnsi="Times New Roman"/>
          <w:szCs w:val="24"/>
        </w:rPr>
      </w:pPr>
      <w:r w:rsidRPr="00BD4B0C">
        <w:rPr>
          <w:rFonts w:ascii="Times New Roman" w:hAnsi="Times New Roman"/>
        </w:rPr>
        <w:t>Образац изјаве</w:t>
      </w:r>
      <w:r w:rsidRPr="00BD4B0C">
        <w:rPr>
          <w:rFonts w:ascii="Times New Roman" w:eastAsia="TimesNewRoman" w:hAnsi="Times New Roman"/>
          <w:lang w:val="sr-Cyrl-CS"/>
        </w:rPr>
        <w:t xml:space="preserve">понуђача да ће приликом потписивања уговора приложити инструментеобезбеђења за добро извршење посла-менице </w:t>
      </w:r>
      <w:r w:rsidRPr="00BD4B0C">
        <w:rPr>
          <w:rFonts w:ascii="Times New Roman" w:hAnsi="Times New Roman"/>
          <w:b/>
        </w:rPr>
        <w:t xml:space="preserve">(Образац </w:t>
      </w:r>
      <w:r w:rsidR="000936BD">
        <w:rPr>
          <w:rFonts w:ascii="Times New Roman" w:hAnsi="Times New Roman"/>
          <w:b/>
          <w:lang w:val="sr-Cyrl-CS"/>
        </w:rPr>
        <w:t>11</w:t>
      </w:r>
      <w:r w:rsidRPr="00BD4B0C">
        <w:rPr>
          <w:rFonts w:ascii="Times New Roman" w:hAnsi="Times New Roman"/>
          <w:b/>
        </w:rPr>
        <w:t>)</w:t>
      </w:r>
      <w:r w:rsidRPr="00BD4B0C">
        <w:rPr>
          <w:rFonts w:ascii="Times New Roman" w:hAnsi="Times New Roman"/>
          <w:b/>
          <w:lang w:val="sr-Cyrl-CS"/>
        </w:rPr>
        <w:t>.</w:t>
      </w:r>
    </w:p>
    <w:p w:rsidR="00CB2498" w:rsidRPr="00CB2498" w:rsidRDefault="00CB2498" w:rsidP="00CB2498">
      <w:pPr>
        <w:pStyle w:val="ListParagraph"/>
        <w:numPr>
          <w:ilvl w:val="0"/>
          <w:numId w:val="7"/>
        </w:numPr>
        <w:autoSpaceDE w:val="0"/>
        <w:autoSpaceDN w:val="0"/>
        <w:adjustRightInd w:val="0"/>
        <w:contextualSpacing/>
        <w:jc w:val="both"/>
        <w:rPr>
          <w:rFonts w:ascii="Times New Roman" w:eastAsia="TimesNewRoman" w:hAnsi="Times New Roman"/>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 xml:space="preserve">(Образац </w:t>
      </w:r>
      <w:r w:rsidRPr="00361095">
        <w:rPr>
          <w:rFonts w:ascii="Times New Roman" w:hAnsi="Times New Roman"/>
          <w:b/>
          <w:lang w:val="sr-Cyrl-CS"/>
        </w:rPr>
        <w:t>1</w:t>
      </w:r>
      <w:r>
        <w:rPr>
          <w:rFonts w:ascii="Times New Roman" w:hAnsi="Times New Roman"/>
          <w:b/>
          <w:lang w:val="sr-Cyrl-CS"/>
        </w:rPr>
        <w:t>2</w:t>
      </w:r>
      <w:r w:rsidRPr="00361095">
        <w:rPr>
          <w:rFonts w:ascii="Times New Roman" w:hAnsi="Times New Roman"/>
          <w:b/>
          <w:lang w:val="sr-Cyrl-CS"/>
        </w:rPr>
        <w:t>.)</w:t>
      </w:r>
      <w:r>
        <w:rPr>
          <w:rFonts w:ascii="Times New Roman" w:hAnsi="Times New Roman"/>
          <w:b/>
          <w:lang w:val="sr-Cyrl-CS"/>
        </w:rPr>
        <w:t>.</w:t>
      </w:r>
    </w:p>
    <w:p w:rsidR="00361095" w:rsidRPr="00CB2498"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BD4B0C">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Pr="00BD4B0C">
        <w:rPr>
          <w:rFonts w:ascii="Times New Roman" w:eastAsia="TimesNewRoman" w:hAnsi="Times New Roman"/>
          <w:b/>
          <w:i/>
          <w:lang w:val="sr-Cyrl-CS"/>
        </w:rPr>
        <w:t xml:space="preserve">поглавље </w:t>
      </w:r>
      <w:r w:rsidRPr="00BD4B0C">
        <w:rPr>
          <w:rFonts w:ascii="Times New Roman" w:eastAsia="TimesNewRoman" w:hAnsi="Times New Roman"/>
          <w:b/>
          <w:i/>
          <w:lang w:val="sr-Latn-CS"/>
        </w:rPr>
        <w:t xml:space="preserve">VII </w:t>
      </w:r>
      <w:r w:rsidRPr="00BD4B0C">
        <w:rPr>
          <w:rFonts w:ascii="Times New Roman" w:eastAsia="TimesNewRoman" w:hAnsi="Times New Roman"/>
          <w:b/>
          <w:i/>
          <w:lang w:val="sr-Cyrl-CS"/>
        </w:rPr>
        <w:t>Конкурсне документације.</w:t>
      </w:r>
    </w:p>
    <w:p w:rsidR="000936BD" w:rsidRPr="00361095" w:rsidRDefault="000936BD" w:rsidP="00475D2D">
      <w:pPr>
        <w:rPr>
          <w:rFonts w:ascii="Times New Roman" w:hAnsi="Times New Roman"/>
          <w:b/>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00BD65EF">
        <w:rPr>
          <w:rFonts w:ascii="Times New Roman" w:hAnsi="Times New Roman"/>
          <w:b/>
          <w:bCs/>
          <w:i/>
          <w:iCs/>
          <w:sz w:val="28"/>
          <w:szCs w:val="28"/>
          <w:lang w:val="sr-Cyrl-CS"/>
        </w:rPr>
        <w:t xml:space="preserve">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w:t>
      </w:r>
      <w:r w:rsidR="00BD65EF">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 xml:space="preserve"> ПИСМА</w:t>
      </w:r>
      <w:r w:rsidR="00BD65EF">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 xml:space="preserve"> И</w:t>
      </w:r>
      <w:r w:rsidR="00BD65EF">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 xml:space="preserve"> ОВЛАШЋЕЊА КОЈЕ ДОБАВЉАЧИ </w:t>
      </w:r>
      <w:r w:rsidR="00BD65EF">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КОЈЕМА</w:t>
      </w:r>
      <w:r w:rsidR="00BD65EF">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 xml:space="preserve"> СЕ</w:t>
      </w:r>
      <w:r w:rsidR="00BD65EF">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 xml:space="preserve"> ДОДЕЛЕ </w:t>
      </w:r>
      <w:r w:rsidR="00BD65EF">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УГОВОРИ  ДОСТАВЉАЈУ ПРИЛИКОМ ЗАКЉУЧЕЊА УГОВОРА</w:t>
      </w:r>
    </w:p>
    <w:p w:rsidR="00361095" w:rsidRPr="00361095" w:rsidRDefault="00361095" w:rsidP="00361095">
      <w:pPr>
        <w:jc w:val="both"/>
        <w:rPr>
          <w:rFonts w:ascii="Times New Roman" w:hAnsi="Times New Roman"/>
          <w:b/>
          <w:lang w:val="sr-Cyrl-CS"/>
        </w:rPr>
      </w:pPr>
    </w:p>
    <w:p w:rsidR="000936BD" w:rsidRPr="00990C87" w:rsidRDefault="00361095" w:rsidP="00990C87">
      <w:pPr>
        <w:pStyle w:val="ListParagraph"/>
        <w:autoSpaceDE w:val="0"/>
        <w:autoSpaceDN w:val="0"/>
        <w:adjustRightInd w:val="0"/>
        <w:ind w:left="360"/>
        <w:contextualSpacing/>
        <w:jc w:val="both"/>
        <w:rPr>
          <w:rFonts w:ascii="Times New Roman" w:eastAsia="TimesNewRoman" w:hAnsi="Times New Roman"/>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 xml:space="preserve">(Образац </w:t>
      </w:r>
      <w:r w:rsidRPr="00361095">
        <w:rPr>
          <w:rFonts w:ascii="Times New Roman" w:hAnsi="Times New Roman"/>
          <w:b/>
          <w:lang w:val="sr-Cyrl-CS"/>
        </w:rPr>
        <w:t>1</w:t>
      </w:r>
      <w:r w:rsidR="000936BD">
        <w:rPr>
          <w:rFonts w:ascii="Times New Roman" w:hAnsi="Times New Roman"/>
          <w:b/>
          <w:lang w:val="sr-Cyrl-CS"/>
        </w:rPr>
        <w:t>2</w:t>
      </w:r>
      <w:r w:rsidRPr="00361095">
        <w:rPr>
          <w:rFonts w:ascii="Times New Roman" w:hAnsi="Times New Roman"/>
          <w:b/>
          <w:lang w:val="sr-Cyrl-CS"/>
        </w:rPr>
        <w:t>.)</w:t>
      </w:r>
      <w:r w:rsidR="000936BD">
        <w:rPr>
          <w:rFonts w:ascii="Times New Roman" w:hAnsi="Times New Roman"/>
          <w:b/>
          <w:lang w:val="sr-Cyrl-CS"/>
        </w:rPr>
        <w:t>.</w:t>
      </w:r>
    </w:p>
    <w:p w:rsidR="000936BD" w:rsidRDefault="000936BD" w:rsidP="00DD56C0">
      <w:pPr>
        <w:rPr>
          <w:rFonts w:ascii="Times New Roman" w:hAnsi="Times New Roman"/>
          <w:b/>
          <w:bCs/>
          <w:iCs/>
          <w:szCs w:val="24"/>
          <w:lang w:val="sr-Cyrl-CS"/>
        </w:rPr>
      </w:pPr>
    </w:p>
    <w:p w:rsidR="000936BD" w:rsidRDefault="000936BD" w:rsidP="00DD56C0">
      <w:pPr>
        <w:rPr>
          <w:rFonts w:ascii="Times New Roman" w:hAnsi="Times New Roman"/>
          <w:b/>
          <w:bCs/>
          <w:iCs/>
          <w:szCs w:val="24"/>
          <w:lang w:val="sr-Cyrl-CS"/>
        </w:rPr>
      </w:pPr>
    </w:p>
    <w:p w:rsidR="00990C87" w:rsidRDefault="00990C87" w:rsidP="00DD56C0">
      <w:pPr>
        <w:rPr>
          <w:rFonts w:ascii="Times New Roman" w:hAnsi="Times New Roman"/>
          <w:b/>
          <w:bCs/>
          <w:iCs/>
          <w:szCs w:val="24"/>
          <w:lang w:val="sr-Cyrl-CS"/>
        </w:rPr>
      </w:pPr>
    </w:p>
    <w:p w:rsidR="004C0666" w:rsidRDefault="004C0666" w:rsidP="00DD56C0">
      <w:pPr>
        <w:rPr>
          <w:rFonts w:ascii="Times New Roman" w:hAnsi="Times New Roman"/>
          <w:b/>
          <w:bCs/>
          <w:iCs/>
          <w:szCs w:val="24"/>
          <w:lang w:val="sr-Cyrl-CS"/>
        </w:rPr>
      </w:pPr>
    </w:p>
    <w:p w:rsidR="004C0666" w:rsidRDefault="004C0666" w:rsidP="00DD56C0">
      <w:pPr>
        <w:rPr>
          <w:rFonts w:ascii="Times New Roman" w:hAnsi="Times New Roman"/>
          <w:b/>
          <w:bCs/>
          <w:iCs/>
          <w:szCs w:val="24"/>
          <w:lang w:val="sr-Cyrl-CS"/>
        </w:rPr>
      </w:pPr>
    </w:p>
    <w:p w:rsidR="004C0666" w:rsidRDefault="004C0666" w:rsidP="00DD56C0">
      <w:pPr>
        <w:rPr>
          <w:rFonts w:ascii="Times New Roman" w:hAnsi="Times New Roman"/>
          <w:b/>
          <w:bCs/>
          <w:iCs/>
          <w:szCs w:val="24"/>
          <w:lang w:val="sr-Cyrl-CS"/>
        </w:rPr>
      </w:pPr>
    </w:p>
    <w:p w:rsidR="004C0666" w:rsidRDefault="004C0666" w:rsidP="00DD56C0">
      <w:pPr>
        <w:rPr>
          <w:rFonts w:ascii="Times New Roman" w:hAnsi="Times New Roman"/>
          <w:b/>
          <w:bCs/>
          <w:iCs/>
          <w:szCs w:val="24"/>
          <w:lang w:val="sr-Cyrl-CS"/>
        </w:rPr>
      </w:pPr>
    </w:p>
    <w:p w:rsidR="004C0666" w:rsidRDefault="004C0666" w:rsidP="00DD56C0">
      <w:pPr>
        <w:rPr>
          <w:rFonts w:ascii="Times New Roman" w:hAnsi="Times New Roman"/>
          <w:b/>
          <w:bCs/>
          <w:iCs/>
          <w:szCs w:val="24"/>
          <w:lang w:val="sr-Cyrl-CS"/>
        </w:rPr>
      </w:pPr>
    </w:p>
    <w:p w:rsidR="004C0666" w:rsidRDefault="004C0666" w:rsidP="00DD56C0">
      <w:pPr>
        <w:rPr>
          <w:rFonts w:ascii="Times New Roman" w:hAnsi="Times New Roman"/>
          <w:b/>
          <w:bCs/>
          <w:iCs/>
          <w:szCs w:val="24"/>
          <w:lang w:val="sr-Cyrl-CS"/>
        </w:rPr>
      </w:pPr>
    </w:p>
    <w:p w:rsidR="004C0666" w:rsidRDefault="004C0666" w:rsidP="00DD56C0">
      <w:pPr>
        <w:rPr>
          <w:rFonts w:ascii="Times New Roman" w:hAnsi="Times New Roman"/>
          <w:b/>
          <w:bCs/>
          <w:iCs/>
          <w:szCs w:val="24"/>
          <w:lang w:val="sr-Cyrl-CS"/>
        </w:rPr>
      </w:pPr>
    </w:p>
    <w:p w:rsidR="004C0666" w:rsidRDefault="004C0666" w:rsidP="00DD56C0">
      <w:pPr>
        <w:rPr>
          <w:rFonts w:ascii="Times New Roman" w:hAnsi="Times New Roman"/>
          <w:b/>
          <w:bCs/>
          <w:iCs/>
          <w:szCs w:val="24"/>
          <w:lang w:val="sr-Cyrl-CS"/>
        </w:rPr>
      </w:pPr>
    </w:p>
    <w:p w:rsidR="004C0666" w:rsidRDefault="004C0666" w:rsidP="00DD56C0">
      <w:pPr>
        <w:rPr>
          <w:rFonts w:ascii="Times New Roman" w:hAnsi="Times New Roman"/>
          <w:b/>
          <w:bCs/>
          <w:iCs/>
          <w:szCs w:val="24"/>
          <w:lang w:val="sr-Cyrl-CS"/>
        </w:rPr>
      </w:pPr>
    </w:p>
    <w:p w:rsidR="004C0666" w:rsidRDefault="004C0666" w:rsidP="00DD56C0">
      <w:pPr>
        <w:rPr>
          <w:rFonts w:ascii="Times New Roman" w:hAnsi="Times New Roman"/>
          <w:b/>
          <w:bCs/>
          <w:iCs/>
          <w:szCs w:val="24"/>
          <w:lang w:val="sr-Cyrl-CS"/>
        </w:rPr>
      </w:pPr>
    </w:p>
    <w:p w:rsidR="004C0666" w:rsidRDefault="004C0666" w:rsidP="00DD56C0">
      <w:pPr>
        <w:rPr>
          <w:rFonts w:ascii="Times New Roman" w:hAnsi="Times New Roman"/>
          <w:b/>
          <w:bCs/>
          <w:iCs/>
          <w:szCs w:val="24"/>
          <w:lang w:val="sr-Cyrl-CS"/>
        </w:rPr>
      </w:pPr>
    </w:p>
    <w:p w:rsidR="004C0666" w:rsidRDefault="004C0666" w:rsidP="00DD56C0">
      <w:pPr>
        <w:rPr>
          <w:rFonts w:ascii="Times New Roman" w:hAnsi="Times New Roman"/>
          <w:b/>
          <w:bCs/>
          <w:iCs/>
          <w:szCs w:val="24"/>
          <w:lang w:val="sr-Cyrl-CS"/>
        </w:rPr>
      </w:pPr>
    </w:p>
    <w:p w:rsidR="004C0666" w:rsidRDefault="004C0666" w:rsidP="00DD56C0">
      <w:pPr>
        <w:rPr>
          <w:rFonts w:ascii="Times New Roman" w:hAnsi="Times New Roman"/>
          <w:b/>
          <w:bCs/>
          <w:iCs/>
          <w:szCs w:val="24"/>
          <w:lang w:val="sr-Cyrl-CS"/>
        </w:rPr>
      </w:pPr>
    </w:p>
    <w:p w:rsidR="004C0666" w:rsidRPr="004C0666" w:rsidRDefault="004C0666" w:rsidP="00DD56C0">
      <w:pPr>
        <w:rPr>
          <w:rFonts w:ascii="Times New Roman" w:hAnsi="Times New Roman"/>
          <w:b/>
          <w:bCs/>
          <w:iCs/>
          <w:szCs w:val="24"/>
        </w:rPr>
      </w:pPr>
    </w:p>
    <w:p w:rsidR="00EE3C6D" w:rsidRPr="00A1244B" w:rsidRDefault="00EE3C6D" w:rsidP="00DD56C0">
      <w:pPr>
        <w:rPr>
          <w:rFonts w:ascii="Times New Roman" w:hAnsi="Times New Roman"/>
          <w:b/>
          <w:bCs/>
          <w:iCs/>
          <w:szCs w:val="24"/>
          <w:lang w:val="sr-Cyrl-CS"/>
        </w:rPr>
      </w:pPr>
    </w:p>
    <w:p w:rsidR="005D250B" w:rsidRDefault="005D250B" w:rsidP="00B77E07">
      <w:pPr>
        <w:rPr>
          <w:rFonts w:ascii="Times New Roman" w:hAnsi="Times New Roman"/>
          <w:b/>
          <w:bCs/>
          <w:iCs/>
          <w:szCs w:val="24"/>
          <w:lang w:val="sr-Cyrl-CS"/>
        </w:rPr>
      </w:pPr>
    </w:p>
    <w:p w:rsidR="007E6E2B" w:rsidRPr="006A530B" w:rsidRDefault="007D430D" w:rsidP="00B77E07">
      <w:pPr>
        <w:rPr>
          <w:rFonts w:ascii="Times New Roman" w:hAnsi="Times New Roman"/>
          <w:b/>
          <w:bCs/>
          <w:iCs/>
          <w:szCs w:val="24"/>
          <w:lang w:val="sr-Cyrl-CS"/>
        </w:rPr>
      </w:pPr>
      <w:r>
        <w:rPr>
          <w:rFonts w:ascii="Times New Roman" w:hAnsi="Times New Roman"/>
          <w:b/>
          <w:bCs/>
          <w:iCs/>
          <w:szCs w:val="24"/>
          <w:lang w:val="sr-Cyrl-CS"/>
        </w:rPr>
        <w:lastRenderedPageBreak/>
        <w:t xml:space="preserve">                                                                                                                                         (</w:t>
      </w:r>
      <w:r w:rsidR="007E6E2B" w:rsidRPr="006A530B">
        <w:rPr>
          <w:rFonts w:ascii="Times New Roman" w:hAnsi="Times New Roman"/>
          <w:b/>
          <w:bCs/>
          <w:iCs/>
          <w:szCs w:val="24"/>
          <w:lang w:val="sr-Cyrl-CS"/>
        </w:rPr>
        <w:t>ОБРАЗАЦ 1)</w:t>
      </w:r>
    </w:p>
    <w:p w:rsidR="007E6E2B" w:rsidRPr="006A530B" w:rsidRDefault="007E6E2B" w:rsidP="007D430D">
      <w:pPr>
        <w:ind w:left="720"/>
        <w:jc w:val="center"/>
        <w:rPr>
          <w:rFonts w:ascii="Times New Roman" w:hAnsi="Times New Roman"/>
          <w:b/>
          <w:bCs/>
          <w:iCs/>
          <w:szCs w:val="24"/>
          <w:lang w:val="sr-Cyrl-CS"/>
        </w:rPr>
      </w:pPr>
      <w:r w:rsidRPr="006A530B">
        <w:rPr>
          <w:rFonts w:ascii="Times New Roman" w:hAnsi="Times New Roman"/>
          <w:b/>
          <w:bCs/>
          <w:iCs/>
          <w:szCs w:val="24"/>
          <w:lang w:val="sr-Cyrl-CS"/>
        </w:rPr>
        <w:t>ОБРАЗАЦ ПОНУДЕ</w:t>
      </w:r>
    </w:p>
    <w:p w:rsidR="007E6E2B" w:rsidRPr="006A530B" w:rsidRDefault="007E6E2B" w:rsidP="003D3481">
      <w:pPr>
        <w:jc w:val="both"/>
        <w:rPr>
          <w:rFonts w:ascii="Times New Roman" w:hAnsi="Times New Roman"/>
          <w:b/>
          <w:bCs/>
          <w:i/>
          <w:iCs/>
          <w:szCs w:val="24"/>
          <w:u w:val="single"/>
          <w:lang w:val="sr-Cyrl-CS"/>
        </w:rPr>
      </w:pPr>
    </w:p>
    <w:p w:rsidR="007E6E2B" w:rsidRPr="00647CEC" w:rsidRDefault="007E6E2B" w:rsidP="003D3481">
      <w:pPr>
        <w:jc w:val="both"/>
        <w:rPr>
          <w:rFonts w:ascii="Times New Roman" w:hAnsi="Times New Roman"/>
          <w:i/>
          <w:iCs/>
          <w:szCs w:val="24"/>
          <w:lang w:val="sr-Cyrl-CS"/>
        </w:rPr>
      </w:pPr>
      <w:r w:rsidRPr="00E80390">
        <w:rPr>
          <w:rFonts w:ascii="Times New Roman" w:hAnsi="Times New Roman"/>
          <w:iCs/>
          <w:szCs w:val="24"/>
          <w:lang w:val="sr-Cyrl-CS"/>
        </w:rPr>
        <w:t>Понуда бр ________________ од __________________ за јавну набавку</w:t>
      </w:r>
      <w:r w:rsidR="00791726" w:rsidRPr="00E80390">
        <w:rPr>
          <w:i/>
          <w:lang w:val="sr-Cyrl-CS"/>
        </w:rPr>
        <w:t xml:space="preserve"> </w:t>
      </w:r>
      <w:r w:rsidR="00791726" w:rsidRPr="00BD65EF">
        <w:rPr>
          <w:rFonts w:ascii="Times New Roman" w:hAnsi="Times New Roman"/>
          <w:b/>
          <w:i/>
          <w:lang w:val="sr-Cyrl-CS"/>
        </w:rPr>
        <w:t>ЈН број</w:t>
      </w:r>
      <w:r w:rsidR="00BE5385" w:rsidRPr="00BD65EF">
        <w:rPr>
          <w:rFonts w:ascii="Times New Roman" w:hAnsi="Times New Roman"/>
          <w:b/>
          <w:i/>
          <w:lang w:val="sr-Cyrl-CS"/>
        </w:rPr>
        <w:t xml:space="preserve"> </w:t>
      </w:r>
      <w:r w:rsidR="000B6724" w:rsidRPr="00BD65EF">
        <w:rPr>
          <w:rFonts w:ascii="Times New Roman" w:hAnsi="Times New Roman"/>
          <w:b/>
          <w:i/>
          <w:lang w:val="sr-Cyrl-CS"/>
        </w:rPr>
        <w:t>5</w:t>
      </w:r>
      <w:r w:rsidR="00FE48C8" w:rsidRPr="00BD65EF">
        <w:rPr>
          <w:rFonts w:ascii="Times New Roman" w:hAnsi="Times New Roman"/>
          <w:b/>
          <w:szCs w:val="24"/>
          <w:lang w:val="sr-Cyrl-CS"/>
        </w:rPr>
        <w:t>/</w:t>
      </w:r>
      <w:r w:rsidR="00FE48C8" w:rsidRPr="00BD65EF">
        <w:rPr>
          <w:rFonts w:ascii="Times New Roman" w:hAnsi="Times New Roman"/>
          <w:b/>
          <w:i/>
          <w:lang w:val="sr-Cyrl-CS"/>
        </w:rPr>
        <w:t>201</w:t>
      </w:r>
      <w:r w:rsidR="00AA2A77" w:rsidRPr="00BD65EF">
        <w:rPr>
          <w:rFonts w:ascii="Times New Roman" w:hAnsi="Times New Roman"/>
          <w:b/>
          <w:i/>
          <w:lang w:val="sr-Cyrl-CS"/>
        </w:rPr>
        <w:t>7</w:t>
      </w:r>
      <w:r w:rsidR="00FE48C8" w:rsidRPr="00BD65EF">
        <w:rPr>
          <w:rFonts w:ascii="Times New Roman" w:hAnsi="Times New Roman"/>
          <w:b/>
          <w:szCs w:val="24"/>
          <w:lang w:val="sr-Cyrl-CS"/>
        </w:rPr>
        <w:t xml:space="preserve"> – </w:t>
      </w:r>
      <w:r w:rsidR="00647CEC" w:rsidRPr="00BD65EF">
        <w:rPr>
          <w:rFonts w:ascii="Times New Roman" w:hAnsi="Times New Roman"/>
          <w:b/>
          <w:i/>
          <w:lang w:val="sr-Cyrl-CS"/>
        </w:rPr>
        <w:t>Набавка енергената-</w:t>
      </w:r>
      <w:r w:rsidR="00620FB9" w:rsidRPr="00BD65EF">
        <w:rPr>
          <w:rFonts w:ascii="Times New Roman" w:hAnsi="Times New Roman"/>
          <w:b/>
          <w:i/>
          <w:lang w:val="sr-Cyrl-CS"/>
        </w:rPr>
        <w:t>Уље за ложење</w:t>
      </w:r>
      <w:r w:rsidR="009D6606" w:rsidRPr="00BD65EF">
        <w:rPr>
          <w:rFonts w:ascii="Times New Roman" w:hAnsi="Times New Roman"/>
          <w:b/>
          <w:i/>
          <w:lang w:val="sr-Cyrl-CS"/>
        </w:rPr>
        <w:t xml:space="preserve"> средње-С (мазут</w:t>
      </w:r>
      <w:r w:rsidR="00647CEC" w:rsidRPr="00BD65EF">
        <w:rPr>
          <w:rFonts w:ascii="Times New Roman" w:hAnsi="Times New Roman"/>
          <w:b/>
          <w:i/>
          <w:lang w:val="sr-Cyrl-CS"/>
        </w:rPr>
        <w:t>) и Гасно уље екстра лако ЕЛ.</w:t>
      </w:r>
      <w:r w:rsidR="00647CEC">
        <w:rPr>
          <w:i/>
          <w:lang w:val="sr-Cyrl-CS"/>
        </w:rPr>
        <w:t xml:space="preserve"> </w:t>
      </w:r>
    </w:p>
    <w:p w:rsidR="007E6E2B" w:rsidRPr="0072353E" w:rsidRDefault="007E6E2B" w:rsidP="003D3481">
      <w:pPr>
        <w:jc w:val="both"/>
        <w:rPr>
          <w:rFonts w:ascii="Times New Roman" w:hAnsi="Times New Roman"/>
          <w:i/>
          <w:iCs/>
          <w:szCs w:val="24"/>
          <w:lang w:val="sr-Cyrl-CS"/>
        </w:rPr>
      </w:pPr>
    </w:p>
    <w:p w:rsidR="007E6E2B" w:rsidRDefault="007E6E2B" w:rsidP="003D3481">
      <w:pPr>
        <w:jc w:val="both"/>
        <w:rPr>
          <w:rFonts w:ascii="Times New Roman" w:hAnsi="Times New Roman"/>
          <w:b/>
          <w:bCs/>
          <w:i/>
          <w:iCs/>
          <w:szCs w:val="24"/>
          <w:lang w:val="sr-Cyrl-CS"/>
        </w:rPr>
      </w:pPr>
      <w:r w:rsidRPr="003D3481">
        <w:rPr>
          <w:rFonts w:ascii="Times New Roman" w:hAnsi="Times New Roman"/>
          <w:b/>
          <w:bCs/>
          <w:i/>
          <w:iCs/>
          <w:szCs w:val="24"/>
        </w:rPr>
        <w:t>1)ОПШТИ ПОДАЦИ О ПОНУЂАЧУ</w:t>
      </w:r>
    </w:p>
    <w:p w:rsidR="00AA2A77" w:rsidRPr="00AA2A77" w:rsidRDefault="00AA2A77" w:rsidP="003D3481">
      <w:pPr>
        <w:jc w:val="both"/>
        <w:rPr>
          <w:rFonts w:ascii="Times New Roman" w:hAnsi="Times New Roman"/>
          <w:i/>
          <w:iCs/>
          <w:szCs w:val="24"/>
          <w:lang w:val="sr-Cyrl-CS"/>
        </w:rPr>
      </w:pPr>
    </w:p>
    <w:tbl>
      <w:tblPr>
        <w:tblW w:w="0" w:type="auto"/>
        <w:tblInd w:w="-20" w:type="dxa"/>
        <w:tblLayout w:type="fixed"/>
        <w:tblLook w:val="0000"/>
      </w:tblPr>
      <w:tblGrid>
        <w:gridCol w:w="5231"/>
        <w:gridCol w:w="4820"/>
      </w:tblGrid>
      <w:tr w:rsidR="00AA2A77" w:rsidRPr="003D3481" w:rsidTr="000661E6">
        <w:tc>
          <w:tcPr>
            <w:tcW w:w="5231" w:type="dxa"/>
            <w:tcBorders>
              <w:top w:val="single" w:sz="4" w:space="0" w:color="000000"/>
              <w:left w:val="single" w:sz="4" w:space="0" w:color="000000"/>
              <w:bottom w:val="single" w:sz="4" w:space="0" w:color="000000"/>
            </w:tcBorders>
            <w:shd w:val="clear" w:color="auto" w:fill="auto"/>
          </w:tcPr>
          <w:p w:rsidR="00AA2A77" w:rsidRPr="001C3016" w:rsidRDefault="00AA2A77" w:rsidP="000661E6">
            <w:pPr>
              <w:jc w:val="both"/>
              <w:rPr>
                <w:rFonts w:ascii="Times New Roman" w:hAnsi="Times New Roman"/>
                <w:b/>
                <w:bCs/>
                <w:i/>
                <w:iCs/>
                <w:szCs w:val="24"/>
              </w:rPr>
            </w:pPr>
            <w:r w:rsidRPr="003D3481">
              <w:rPr>
                <w:rFonts w:ascii="Times New Roman" w:hAnsi="Times New Roman"/>
                <w:i/>
                <w:iCs/>
                <w:szCs w:val="24"/>
              </w:rPr>
              <w:t>Назив понуђача: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hAnsi="Times New Roman"/>
                <w:b/>
                <w:bCs/>
                <w:i/>
                <w:iCs/>
                <w:szCs w:val="24"/>
              </w:rPr>
            </w:pPr>
          </w:p>
          <w:p w:rsidR="00AA2A77" w:rsidRDefault="00AA2A77" w:rsidP="000661E6">
            <w:pPr>
              <w:jc w:val="both"/>
              <w:rPr>
                <w:rFonts w:ascii="Times New Roman" w:hAnsi="Times New Roman"/>
                <w:b/>
                <w:bCs/>
                <w:i/>
                <w:iCs/>
                <w:szCs w:val="24"/>
              </w:rPr>
            </w:pPr>
          </w:p>
          <w:p w:rsidR="00AA2A77" w:rsidRPr="00FA5DF5" w:rsidRDefault="00AA2A77" w:rsidP="000661E6">
            <w:pPr>
              <w:jc w:val="both"/>
              <w:rPr>
                <w:rFonts w:ascii="Times New Roman" w:hAnsi="Times New Roman"/>
                <w:b/>
                <w:bCs/>
                <w:i/>
                <w:iCs/>
                <w:szCs w:val="24"/>
              </w:rPr>
            </w:pPr>
          </w:p>
        </w:tc>
      </w:tr>
      <w:tr w:rsidR="00AA2A77" w:rsidRPr="003D3481" w:rsidTr="000661E6">
        <w:trPr>
          <w:trHeight w:val="647"/>
        </w:trPr>
        <w:tc>
          <w:tcPr>
            <w:tcW w:w="5231" w:type="dxa"/>
            <w:tcBorders>
              <w:top w:val="single" w:sz="4" w:space="0" w:color="000000"/>
              <w:left w:val="single" w:sz="4" w:space="0" w:color="000000"/>
              <w:bottom w:val="single" w:sz="4" w:space="0" w:color="000000"/>
            </w:tcBorders>
            <w:shd w:val="clear" w:color="auto" w:fill="auto"/>
          </w:tcPr>
          <w:p w:rsidR="00AA2A77" w:rsidRPr="00FA5DF5" w:rsidRDefault="00AA2A77" w:rsidP="000661E6">
            <w:pPr>
              <w:jc w:val="both"/>
              <w:rPr>
                <w:rFonts w:ascii="Times New Roman" w:hAnsi="Times New Roman"/>
                <w:b/>
                <w:bCs/>
                <w:i/>
                <w:iCs/>
                <w:szCs w:val="24"/>
              </w:rPr>
            </w:pPr>
            <w:r w:rsidRPr="003D3481">
              <w:rPr>
                <w:rFonts w:ascii="Times New Roman" w:hAnsi="Times New Roman"/>
                <w:i/>
                <w:iCs/>
                <w:szCs w:val="24"/>
              </w:rPr>
              <w:t>Адреса понуђача: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hAnsi="Times New Roman"/>
                <w:b/>
                <w:bCs/>
                <w:i/>
                <w:iCs/>
                <w:szCs w:val="24"/>
              </w:rPr>
            </w:pPr>
          </w:p>
          <w:p w:rsidR="00AA2A77" w:rsidRPr="003D3481" w:rsidRDefault="00AA2A77" w:rsidP="000661E6">
            <w:pPr>
              <w:jc w:val="both"/>
              <w:rPr>
                <w:rFonts w:ascii="Times New Roman" w:hAnsi="Times New Roman"/>
                <w:b/>
                <w:bCs/>
                <w:i/>
                <w:iCs/>
                <w:szCs w:val="24"/>
              </w:rPr>
            </w:pPr>
          </w:p>
          <w:p w:rsidR="00AA2A77" w:rsidRPr="003D3481" w:rsidRDefault="00AA2A77" w:rsidP="000661E6">
            <w:pPr>
              <w:jc w:val="both"/>
              <w:rPr>
                <w:rFonts w:ascii="Times New Roman" w:hAnsi="Times New Roman"/>
                <w:b/>
                <w:bCs/>
                <w:i/>
                <w:iCs/>
                <w:szCs w:val="24"/>
              </w:rPr>
            </w:pPr>
          </w:p>
        </w:tc>
      </w:tr>
      <w:tr w:rsidR="00AA2A77" w:rsidRPr="003D3481" w:rsidTr="000661E6">
        <w:tc>
          <w:tcPr>
            <w:tcW w:w="5231"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jc w:val="both"/>
              <w:rPr>
                <w:rFonts w:ascii="Times New Roman" w:hAnsi="Times New Roman"/>
                <w:b/>
                <w:bCs/>
                <w:i/>
                <w:iCs/>
                <w:szCs w:val="24"/>
              </w:rPr>
            </w:pPr>
            <w:r w:rsidRPr="003D3481">
              <w:rPr>
                <w:rFonts w:ascii="Times New Roman" w:hAnsi="Times New Roman"/>
                <w:i/>
                <w:iCs/>
                <w:szCs w:val="24"/>
              </w:rPr>
              <w:t>Матични број понуђача:</w:t>
            </w:r>
          </w:p>
          <w:p w:rsidR="00AA2A77" w:rsidRPr="003D3481" w:rsidRDefault="00AA2A77" w:rsidP="000661E6">
            <w:pPr>
              <w:jc w:val="both"/>
              <w:rPr>
                <w:rFonts w:ascii="Times New Roman" w:hAnsi="Times New Roman"/>
                <w:b/>
                <w:bCs/>
                <w:i/>
                <w:iCs/>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hAnsi="Times New Roman"/>
                <w:b/>
                <w:bCs/>
                <w:i/>
                <w:iCs/>
                <w:szCs w:val="24"/>
              </w:rPr>
            </w:pPr>
          </w:p>
          <w:p w:rsidR="00AA2A77" w:rsidRPr="00705A38" w:rsidRDefault="00AA2A77" w:rsidP="000661E6">
            <w:pPr>
              <w:jc w:val="both"/>
              <w:rPr>
                <w:rFonts w:ascii="Times New Roman" w:hAnsi="Times New Roman"/>
                <w:b/>
                <w:bCs/>
                <w:i/>
                <w:iCs/>
                <w:szCs w:val="24"/>
                <w:lang w:val="sr-Cyrl-CS"/>
              </w:rPr>
            </w:pPr>
          </w:p>
        </w:tc>
      </w:tr>
      <w:tr w:rsidR="00AA2A77" w:rsidRPr="003D3481" w:rsidTr="000661E6">
        <w:tc>
          <w:tcPr>
            <w:tcW w:w="5231"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jc w:val="both"/>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AA2A77" w:rsidRPr="003D3481" w:rsidRDefault="00AA2A77" w:rsidP="000661E6">
            <w:pPr>
              <w:jc w:val="both"/>
              <w:rPr>
                <w:rFonts w:ascii="Times New Roman" w:hAnsi="Times New Roman"/>
                <w:b/>
                <w:bCs/>
                <w:i/>
                <w:iCs/>
                <w:szCs w:val="24"/>
                <w:lang w:val="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hAnsi="Times New Roman"/>
                <w:b/>
                <w:bCs/>
                <w:i/>
                <w:iCs/>
                <w:szCs w:val="24"/>
                <w:lang w:val="ru-RU"/>
              </w:rPr>
            </w:pPr>
          </w:p>
        </w:tc>
      </w:tr>
      <w:tr w:rsidR="00AA2A77" w:rsidRPr="003D3481" w:rsidTr="000661E6">
        <w:tc>
          <w:tcPr>
            <w:tcW w:w="5231" w:type="dxa"/>
            <w:vMerge w:val="restart"/>
            <w:tcBorders>
              <w:top w:val="single" w:sz="4" w:space="0" w:color="000000"/>
              <w:lef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Статус понуђача</w:t>
            </w:r>
          </w:p>
          <w:p w:rsidR="00AA2A77" w:rsidRPr="001E0648" w:rsidRDefault="00AA2A77" w:rsidP="000661E6">
            <w:pPr>
              <w:rPr>
                <w:rFonts w:ascii="Times New Roman" w:hAnsi="Times New Roman"/>
                <w:i/>
                <w:szCs w:val="24"/>
              </w:rPr>
            </w:pPr>
            <w:r w:rsidRPr="001E0648">
              <w:rPr>
                <w:rFonts w:ascii="Times New Roman" w:hAnsi="Times New Roman"/>
                <w:i/>
                <w:szCs w:val="24"/>
              </w:rPr>
              <w:t>(заокружити)</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 xml:space="preserve">   А)     Правно лице</w:t>
            </w:r>
          </w:p>
        </w:tc>
      </w:tr>
      <w:tr w:rsidR="00AA2A77" w:rsidRPr="003D3481" w:rsidTr="000661E6">
        <w:tc>
          <w:tcPr>
            <w:tcW w:w="5231" w:type="dxa"/>
            <w:vMerge/>
            <w:tcBorders>
              <w:left w:val="single" w:sz="4" w:space="0" w:color="000000"/>
            </w:tcBorders>
            <w:shd w:val="clear" w:color="auto" w:fill="auto"/>
            <w:vAlign w:val="center"/>
          </w:tcPr>
          <w:p w:rsidR="00AA2A77" w:rsidRPr="001E0648" w:rsidRDefault="00AA2A77" w:rsidP="000661E6">
            <w:pPr>
              <w:jc w:val="both"/>
              <w:rPr>
                <w:rFonts w:ascii="Times New Roman" w:hAnsi="Times New Roman"/>
                <w:i/>
                <w:iCs/>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1E0648" w:rsidRDefault="00AA2A77" w:rsidP="000661E6">
            <w:pPr>
              <w:ind w:left="141"/>
              <w:rPr>
                <w:rFonts w:ascii="Times New Roman" w:hAnsi="Times New Roman"/>
                <w:i/>
                <w:szCs w:val="24"/>
              </w:rPr>
            </w:pPr>
            <w:r w:rsidRPr="001E0648">
              <w:rPr>
                <w:rFonts w:ascii="Times New Roman" w:hAnsi="Times New Roman"/>
                <w:i/>
                <w:szCs w:val="24"/>
              </w:rPr>
              <w:t xml:space="preserve"> Б)      Предузетник</w:t>
            </w:r>
          </w:p>
        </w:tc>
      </w:tr>
      <w:tr w:rsidR="00AA2A77" w:rsidRPr="003D3481" w:rsidTr="000661E6">
        <w:tc>
          <w:tcPr>
            <w:tcW w:w="5231" w:type="dxa"/>
            <w:vMerge/>
            <w:tcBorders>
              <w:left w:val="single" w:sz="4" w:space="0" w:color="000000"/>
              <w:bottom w:val="single" w:sz="4" w:space="0" w:color="000000"/>
            </w:tcBorders>
            <w:shd w:val="clear" w:color="auto" w:fill="auto"/>
            <w:vAlign w:val="center"/>
          </w:tcPr>
          <w:p w:rsidR="00AA2A77" w:rsidRPr="001E0648" w:rsidRDefault="00AA2A77" w:rsidP="000661E6">
            <w:pPr>
              <w:jc w:val="both"/>
              <w:rPr>
                <w:rFonts w:ascii="Times New Roman" w:hAnsi="Times New Roman"/>
                <w:i/>
                <w:iCs/>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1E0648" w:rsidRDefault="00AA2A77" w:rsidP="000661E6">
            <w:pPr>
              <w:ind w:left="141"/>
              <w:rPr>
                <w:rFonts w:ascii="Times New Roman" w:hAnsi="Times New Roman"/>
                <w:i/>
                <w:szCs w:val="24"/>
              </w:rPr>
            </w:pPr>
            <w:r w:rsidRPr="001E0648">
              <w:rPr>
                <w:rFonts w:ascii="Times New Roman" w:hAnsi="Times New Roman"/>
                <w:i/>
                <w:szCs w:val="24"/>
              </w:rPr>
              <w:t xml:space="preserve"> В)      Физичко лице</w:t>
            </w:r>
          </w:p>
        </w:tc>
      </w:tr>
      <w:tr w:rsidR="00AA2A77" w:rsidRPr="003D3481" w:rsidTr="000661E6">
        <w:tc>
          <w:tcPr>
            <w:tcW w:w="5231" w:type="dxa"/>
            <w:vMerge w:val="restart"/>
            <w:tcBorders>
              <w:top w:val="single" w:sz="4" w:space="0" w:color="000000"/>
              <w:lef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A2A77" w:rsidRPr="001E0648" w:rsidRDefault="00AA2A77" w:rsidP="000661E6">
            <w:pPr>
              <w:rPr>
                <w:rFonts w:ascii="Times New Roman" w:hAnsi="Times New Roman"/>
                <w:i/>
                <w:szCs w:val="24"/>
              </w:rPr>
            </w:pPr>
            <w:r w:rsidRPr="001E0648">
              <w:rPr>
                <w:rFonts w:ascii="Times New Roman" w:hAnsi="Times New Roman"/>
                <w:i/>
                <w:szCs w:val="24"/>
              </w:rPr>
              <w:t>(заокружити)</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 xml:space="preserve">    А)     Велико</w:t>
            </w:r>
          </w:p>
        </w:tc>
      </w:tr>
      <w:tr w:rsidR="00AA2A77" w:rsidRPr="003D3481" w:rsidTr="000661E6">
        <w:tc>
          <w:tcPr>
            <w:tcW w:w="5231" w:type="dxa"/>
            <w:vMerge/>
            <w:tcBorders>
              <w:left w:val="single" w:sz="4" w:space="0" w:color="000000"/>
            </w:tcBorders>
            <w:shd w:val="clear" w:color="auto" w:fill="auto"/>
          </w:tcPr>
          <w:p w:rsidR="00AA2A77" w:rsidRPr="003D3481" w:rsidRDefault="00AA2A77" w:rsidP="000661E6">
            <w:pPr>
              <w:jc w:val="both"/>
              <w:rPr>
                <w:rFonts w:ascii="Times New Roman" w:hAnsi="Times New Roman"/>
                <w:i/>
                <w:iCs/>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 xml:space="preserve">    Б)     Средње</w:t>
            </w:r>
          </w:p>
        </w:tc>
      </w:tr>
      <w:tr w:rsidR="00AA2A77" w:rsidRPr="003D3481" w:rsidTr="000661E6">
        <w:tc>
          <w:tcPr>
            <w:tcW w:w="5231" w:type="dxa"/>
            <w:vMerge/>
            <w:tcBorders>
              <w:left w:val="single" w:sz="4" w:space="0" w:color="000000"/>
            </w:tcBorders>
            <w:shd w:val="clear" w:color="auto" w:fill="auto"/>
          </w:tcPr>
          <w:p w:rsidR="00AA2A77" w:rsidRPr="003D3481" w:rsidRDefault="00AA2A77" w:rsidP="000661E6">
            <w:pPr>
              <w:jc w:val="both"/>
              <w:rPr>
                <w:rFonts w:ascii="Times New Roman" w:hAnsi="Times New Roman"/>
                <w:i/>
                <w:iCs/>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 xml:space="preserve">    В)     Мало</w:t>
            </w:r>
          </w:p>
        </w:tc>
      </w:tr>
      <w:tr w:rsidR="00AA2A77" w:rsidRPr="003D3481" w:rsidTr="000661E6">
        <w:tc>
          <w:tcPr>
            <w:tcW w:w="5231" w:type="dxa"/>
            <w:vMerge/>
            <w:tcBorders>
              <w:left w:val="single" w:sz="4" w:space="0" w:color="000000"/>
              <w:bottom w:val="single" w:sz="4" w:space="0" w:color="000000"/>
            </w:tcBorders>
            <w:shd w:val="clear" w:color="auto" w:fill="auto"/>
          </w:tcPr>
          <w:p w:rsidR="00AA2A77" w:rsidRPr="003D3481" w:rsidRDefault="00AA2A77" w:rsidP="000661E6">
            <w:pPr>
              <w:jc w:val="both"/>
              <w:rPr>
                <w:rFonts w:ascii="Times New Roman" w:hAnsi="Times New Roman"/>
                <w:i/>
                <w:iCs/>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 xml:space="preserve">    Г)     Микро</w:t>
            </w:r>
          </w:p>
        </w:tc>
      </w:tr>
      <w:tr w:rsidR="00AA2A77" w:rsidRPr="003D3481" w:rsidTr="000661E6">
        <w:tc>
          <w:tcPr>
            <w:tcW w:w="5231"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jc w:val="both"/>
              <w:rPr>
                <w:rFonts w:ascii="Times New Roman" w:hAnsi="Times New Roman"/>
                <w:b/>
                <w:bCs/>
                <w:i/>
                <w:iCs/>
                <w:szCs w:val="24"/>
              </w:rPr>
            </w:pPr>
            <w:r w:rsidRPr="003D3481">
              <w:rPr>
                <w:rFonts w:ascii="Times New Roman" w:hAnsi="Times New Roman"/>
                <w:i/>
                <w:iCs/>
                <w:szCs w:val="24"/>
              </w:rPr>
              <w:t>Име особе за контакт:</w:t>
            </w:r>
          </w:p>
          <w:p w:rsidR="00AA2A77" w:rsidRPr="003D3481" w:rsidRDefault="00AA2A77" w:rsidP="000661E6">
            <w:pPr>
              <w:jc w:val="both"/>
              <w:rPr>
                <w:rFonts w:ascii="Times New Roman" w:hAnsi="Times New Roman"/>
                <w:b/>
                <w:bCs/>
                <w:i/>
                <w:iCs/>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hAnsi="Times New Roman"/>
                <w:b/>
                <w:bCs/>
                <w:i/>
                <w:iCs/>
                <w:szCs w:val="24"/>
              </w:rPr>
            </w:pPr>
          </w:p>
          <w:p w:rsidR="00AA2A77" w:rsidRPr="00FA5DF5" w:rsidRDefault="00AA2A77" w:rsidP="000661E6">
            <w:pPr>
              <w:jc w:val="both"/>
              <w:rPr>
                <w:rFonts w:ascii="Times New Roman" w:hAnsi="Times New Roman"/>
                <w:b/>
                <w:bCs/>
                <w:i/>
                <w:iCs/>
                <w:szCs w:val="24"/>
              </w:rPr>
            </w:pPr>
          </w:p>
        </w:tc>
      </w:tr>
      <w:tr w:rsidR="00AA2A77" w:rsidRPr="003D3481" w:rsidTr="000661E6">
        <w:tc>
          <w:tcPr>
            <w:tcW w:w="5231"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jc w:val="both"/>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AA2A77" w:rsidRPr="003D3481" w:rsidRDefault="00AA2A77" w:rsidP="000661E6">
            <w:pPr>
              <w:jc w:val="both"/>
              <w:rPr>
                <w:rFonts w:ascii="Times New Roman" w:hAnsi="Times New Roman"/>
                <w:b/>
                <w:bCs/>
                <w:i/>
                <w:iCs/>
                <w:szCs w:val="24"/>
                <w:lang w:val="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hAnsi="Times New Roman"/>
                <w:b/>
                <w:bCs/>
                <w:i/>
                <w:iCs/>
                <w:szCs w:val="24"/>
                <w:lang w:val="ru-RU"/>
              </w:rPr>
            </w:pPr>
          </w:p>
        </w:tc>
      </w:tr>
      <w:tr w:rsidR="00AA2A77" w:rsidRPr="003D3481" w:rsidTr="000661E6">
        <w:tc>
          <w:tcPr>
            <w:tcW w:w="5231"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jc w:val="both"/>
              <w:rPr>
                <w:rFonts w:ascii="Times New Roman" w:hAnsi="Times New Roman"/>
                <w:b/>
                <w:bCs/>
                <w:i/>
                <w:iCs/>
                <w:szCs w:val="24"/>
              </w:rPr>
            </w:pPr>
            <w:r w:rsidRPr="003D3481">
              <w:rPr>
                <w:rFonts w:ascii="Times New Roman" w:hAnsi="Times New Roman"/>
                <w:i/>
                <w:iCs/>
                <w:szCs w:val="24"/>
              </w:rPr>
              <w:t>Телефон:</w:t>
            </w:r>
          </w:p>
          <w:p w:rsidR="00AA2A77" w:rsidRPr="003D3481" w:rsidRDefault="00AA2A77" w:rsidP="000661E6">
            <w:pPr>
              <w:jc w:val="both"/>
              <w:rPr>
                <w:rFonts w:ascii="Times New Roman" w:hAnsi="Times New Roman"/>
                <w:b/>
                <w:bCs/>
                <w:i/>
                <w:iCs/>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A2A77" w:rsidRPr="00705A38" w:rsidRDefault="00AA2A77" w:rsidP="000661E6">
            <w:pPr>
              <w:jc w:val="both"/>
              <w:rPr>
                <w:rFonts w:ascii="Times New Roman" w:hAnsi="Times New Roman"/>
                <w:b/>
                <w:bCs/>
                <w:i/>
                <w:iCs/>
                <w:szCs w:val="24"/>
                <w:lang w:val="sr-Cyrl-CS"/>
              </w:rPr>
            </w:pPr>
          </w:p>
          <w:p w:rsidR="00AA2A77" w:rsidRPr="003D3481" w:rsidRDefault="00AA2A77" w:rsidP="000661E6">
            <w:pPr>
              <w:jc w:val="both"/>
              <w:rPr>
                <w:rFonts w:ascii="Times New Roman" w:hAnsi="Times New Roman"/>
                <w:b/>
                <w:bCs/>
                <w:i/>
                <w:iCs/>
                <w:szCs w:val="24"/>
              </w:rPr>
            </w:pPr>
          </w:p>
        </w:tc>
      </w:tr>
      <w:tr w:rsidR="00AA2A77" w:rsidRPr="003D3481" w:rsidTr="000661E6">
        <w:tc>
          <w:tcPr>
            <w:tcW w:w="5231"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jc w:val="both"/>
              <w:rPr>
                <w:rFonts w:ascii="Times New Roman" w:hAnsi="Times New Roman"/>
                <w:b/>
                <w:bCs/>
                <w:i/>
                <w:iCs/>
                <w:szCs w:val="24"/>
              </w:rPr>
            </w:pPr>
            <w:r w:rsidRPr="003D3481">
              <w:rPr>
                <w:rFonts w:ascii="Times New Roman" w:hAnsi="Times New Roman"/>
                <w:i/>
                <w:iCs/>
                <w:szCs w:val="24"/>
              </w:rPr>
              <w:t>Телефакс:</w:t>
            </w:r>
          </w:p>
          <w:p w:rsidR="00AA2A77" w:rsidRPr="003D3481" w:rsidRDefault="00AA2A77" w:rsidP="000661E6">
            <w:pPr>
              <w:jc w:val="both"/>
              <w:rPr>
                <w:rFonts w:ascii="Times New Roman" w:hAnsi="Times New Roman"/>
                <w:b/>
                <w:bCs/>
                <w:i/>
                <w:iCs/>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hAnsi="Times New Roman"/>
                <w:b/>
                <w:bCs/>
                <w:i/>
                <w:iCs/>
                <w:szCs w:val="24"/>
              </w:rPr>
            </w:pPr>
          </w:p>
          <w:p w:rsidR="00AA2A77" w:rsidRPr="00705A38" w:rsidRDefault="00AA2A77" w:rsidP="000661E6">
            <w:pPr>
              <w:jc w:val="both"/>
              <w:rPr>
                <w:rFonts w:ascii="Times New Roman" w:hAnsi="Times New Roman"/>
                <w:b/>
                <w:bCs/>
                <w:i/>
                <w:iCs/>
                <w:szCs w:val="24"/>
                <w:lang w:val="sr-Cyrl-CS"/>
              </w:rPr>
            </w:pPr>
          </w:p>
        </w:tc>
      </w:tr>
      <w:tr w:rsidR="00AA2A77" w:rsidRPr="003D3481" w:rsidTr="000661E6">
        <w:tc>
          <w:tcPr>
            <w:tcW w:w="5231"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jc w:val="both"/>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AA2A77" w:rsidRPr="003D3481" w:rsidRDefault="00AA2A77" w:rsidP="000661E6">
            <w:pPr>
              <w:jc w:val="both"/>
              <w:rPr>
                <w:rFonts w:ascii="Times New Roman" w:hAnsi="Times New Roman"/>
                <w:b/>
                <w:bCs/>
                <w:i/>
                <w:iCs/>
                <w:szCs w:val="24"/>
                <w:lang w:val="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hAnsi="Times New Roman"/>
                <w:b/>
                <w:bCs/>
                <w:i/>
                <w:iCs/>
                <w:szCs w:val="24"/>
                <w:lang w:val="ru-RU"/>
              </w:rPr>
            </w:pPr>
          </w:p>
          <w:p w:rsidR="00AA2A77" w:rsidRPr="003D3481" w:rsidRDefault="00AA2A77" w:rsidP="000661E6">
            <w:pPr>
              <w:jc w:val="both"/>
              <w:rPr>
                <w:rFonts w:ascii="Times New Roman" w:hAnsi="Times New Roman"/>
                <w:b/>
                <w:bCs/>
                <w:i/>
                <w:iCs/>
                <w:szCs w:val="24"/>
                <w:lang w:val="ru-RU"/>
              </w:rPr>
            </w:pPr>
          </w:p>
          <w:p w:rsidR="00AA2A77" w:rsidRPr="003D3481" w:rsidRDefault="00AA2A77" w:rsidP="000661E6">
            <w:pPr>
              <w:jc w:val="both"/>
              <w:rPr>
                <w:rFonts w:ascii="Times New Roman" w:hAnsi="Times New Roman"/>
                <w:b/>
                <w:bCs/>
                <w:i/>
                <w:iCs/>
                <w:szCs w:val="24"/>
                <w:lang w:val="ru-RU"/>
              </w:rPr>
            </w:pPr>
          </w:p>
        </w:tc>
      </w:tr>
      <w:tr w:rsidR="00AA2A77" w:rsidRPr="0072353E" w:rsidTr="000661E6">
        <w:tc>
          <w:tcPr>
            <w:tcW w:w="5231"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jc w:val="both"/>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ind w:firstLine="708"/>
              <w:jc w:val="both"/>
              <w:rPr>
                <w:rFonts w:ascii="Times New Roman" w:hAnsi="Times New Roman"/>
                <w:b/>
                <w:bCs/>
                <w:i/>
                <w:iCs/>
                <w:szCs w:val="24"/>
                <w:lang w:val="ru-RU"/>
              </w:rPr>
            </w:pPr>
          </w:p>
          <w:p w:rsidR="00AA2A77" w:rsidRPr="003D3481" w:rsidRDefault="00AA2A77" w:rsidP="000661E6">
            <w:pPr>
              <w:jc w:val="both"/>
              <w:rPr>
                <w:rFonts w:ascii="Times New Roman" w:hAnsi="Times New Roman"/>
                <w:b/>
                <w:bCs/>
                <w:i/>
                <w:iCs/>
                <w:szCs w:val="24"/>
                <w:lang w:val="ru-RU"/>
              </w:rPr>
            </w:pPr>
          </w:p>
        </w:tc>
      </w:tr>
      <w:tr w:rsidR="00AA2A77" w:rsidRPr="0072353E" w:rsidTr="000661E6">
        <w:trPr>
          <w:trHeight w:val="494"/>
        </w:trPr>
        <w:tc>
          <w:tcPr>
            <w:tcW w:w="5231" w:type="dxa"/>
            <w:tcBorders>
              <w:top w:val="single" w:sz="4" w:space="0" w:color="000000"/>
              <w:left w:val="single" w:sz="4" w:space="0" w:color="000000"/>
              <w:bottom w:val="single" w:sz="4" w:space="0" w:color="000000"/>
            </w:tcBorders>
            <w:shd w:val="clear" w:color="auto" w:fill="auto"/>
            <w:vAlign w:val="center"/>
          </w:tcPr>
          <w:p w:rsidR="00AA2A77" w:rsidRPr="003D3481" w:rsidRDefault="00AA2A77" w:rsidP="000661E6">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Default="00AA2A77" w:rsidP="000661E6">
            <w:pPr>
              <w:jc w:val="center"/>
              <w:rPr>
                <w:rFonts w:ascii="Times New Roman" w:hAnsi="Times New Roman"/>
                <w:b/>
                <w:bCs/>
                <w:i/>
                <w:iCs/>
                <w:szCs w:val="24"/>
                <w:lang w:val="ru-RU"/>
              </w:rPr>
            </w:pPr>
          </w:p>
          <w:p w:rsidR="00AA2A77" w:rsidRDefault="00AA2A77" w:rsidP="000661E6">
            <w:pPr>
              <w:jc w:val="center"/>
              <w:rPr>
                <w:rFonts w:ascii="Times New Roman" w:hAnsi="Times New Roman"/>
                <w:b/>
                <w:bCs/>
                <w:i/>
                <w:iCs/>
                <w:szCs w:val="24"/>
                <w:lang w:val="ru-RU"/>
              </w:rPr>
            </w:pPr>
            <w:r>
              <w:rPr>
                <w:rFonts w:ascii="Times New Roman" w:hAnsi="Times New Roman"/>
                <w:b/>
                <w:bCs/>
                <w:i/>
                <w:iCs/>
                <w:szCs w:val="24"/>
                <w:lang w:val="ru-RU"/>
              </w:rPr>
              <w:t>ДА                            НЕ</w:t>
            </w:r>
          </w:p>
          <w:p w:rsidR="00AA2A77" w:rsidRPr="003D3481" w:rsidRDefault="00AA2A77" w:rsidP="000661E6">
            <w:pPr>
              <w:jc w:val="center"/>
              <w:rPr>
                <w:rFonts w:ascii="Times New Roman" w:hAnsi="Times New Roman"/>
                <w:b/>
                <w:bCs/>
                <w:i/>
                <w:iCs/>
                <w:szCs w:val="24"/>
                <w:lang w:val="ru-RU"/>
              </w:rPr>
            </w:pPr>
          </w:p>
        </w:tc>
      </w:tr>
    </w:tbl>
    <w:p w:rsidR="007E6E2B" w:rsidRPr="0072353E"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10051" w:type="dxa"/>
        <w:tblInd w:w="-20" w:type="dxa"/>
        <w:tblLayout w:type="fixed"/>
        <w:tblLook w:val="0000"/>
      </w:tblPr>
      <w:tblGrid>
        <w:gridCol w:w="10051"/>
      </w:tblGrid>
      <w:tr w:rsidR="007E6E2B" w:rsidRPr="003D3481" w:rsidTr="00AA2A77">
        <w:tc>
          <w:tcPr>
            <w:tcW w:w="1005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AA2A77">
        <w:tc>
          <w:tcPr>
            <w:tcW w:w="1005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AA2A77">
        <w:tc>
          <w:tcPr>
            <w:tcW w:w="1005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7E6E2B"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A2A77" w:rsidRDefault="00AA2A77" w:rsidP="003D3481">
      <w:pPr>
        <w:jc w:val="both"/>
        <w:rPr>
          <w:rFonts w:ascii="Times New Roman" w:hAnsi="Times New Roman"/>
          <w:i/>
          <w:iCs/>
          <w:szCs w:val="24"/>
          <w:lang w:val="ru-RU"/>
        </w:rPr>
      </w:pPr>
    </w:p>
    <w:p w:rsidR="00AA2A77" w:rsidRPr="00BB10BF" w:rsidRDefault="007E6E2B" w:rsidP="00BB10BF">
      <w:pPr>
        <w:jc w:val="both"/>
        <w:rPr>
          <w:rFonts w:ascii="Times New Roman" w:eastAsia="TimesNewRomanPSMT" w:hAnsi="Times New Roman"/>
          <w:b/>
          <w:bCs/>
          <w:i/>
          <w:szCs w:val="24"/>
          <w:lang w:val="sr-Cyrl-CS"/>
        </w:rPr>
      </w:pPr>
      <w:r w:rsidRPr="003D3481">
        <w:rPr>
          <w:rFonts w:ascii="Times New Roman" w:eastAsia="TimesNewRomanPSMT" w:hAnsi="Times New Roman"/>
          <w:b/>
          <w:bCs/>
          <w:i/>
          <w:szCs w:val="24"/>
          <w:lang w:val="sr-Cyrl-CS"/>
        </w:rPr>
        <w:t xml:space="preserve">3) </w:t>
      </w:r>
      <w:r w:rsidRPr="003D3481">
        <w:rPr>
          <w:rFonts w:ascii="Times New Roman" w:eastAsia="TimesNewRomanPSMT" w:hAnsi="Times New Roman"/>
          <w:b/>
          <w:bCs/>
          <w:i/>
          <w:szCs w:val="24"/>
        </w:rPr>
        <w:t xml:space="preserve">ПОДАЦИ О ПОДИЗВОЂАЧУ </w:t>
      </w:r>
    </w:p>
    <w:tbl>
      <w:tblPr>
        <w:tblpPr w:leftFromText="180" w:rightFromText="180" w:vertAnchor="text" w:horzAnchor="margin" w:tblpY="758"/>
        <w:tblW w:w="10031" w:type="dxa"/>
        <w:tblLayout w:type="fixed"/>
        <w:tblLook w:val="0000"/>
      </w:tblPr>
      <w:tblGrid>
        <w:gridCol w:w="465"/>
        <w:gridCol w:w="4219"/>
        <w:gridCol w:w="5347"/>
      </w:tblGrid>
      <w:tr w:rsidR="00AA2A77" w:rsidRPr="003D3481" w:rsidTr="00AA2A77">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hAnsi="Times New Roman"/>
                <w:szCs w:val="24"/>
              </w:rPr>
            </w:pPr>
          </w:p>
          <w:p w:rsidR="00AA2A77" w:rsidRPr="003D3481" w:rsidRDefault="00AA2A77" w:rsidP="000661E6">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AA2A77">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AA2A77">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AA2A77">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AA2A77">
        <w:tc>
          <w:tcPr>
            <w:tcW w:w="465" w:type="dxa"/>
            <w:vMerge w:val="restart"/>
            <w:tcBorders>
              <w:top w:val="single" w:sz="4" w:space="0" w:color="000000"/>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AA2A77" w:rsidRPr="001E0648" w:rsidRDefault="00AA2A77" w:rsidP="000661E6">
            <w:pPr>
              <w:rPr>
                <w:rFonts w:ascii="Times New Roman" w:hAnsi="Times New Roman"/>
                <w:i/>
                <w:szCs w:val="24"/>
              </w:rPr>
            </w:pPr>
            <w:r w:rsidRPr="001E0648">
              <w:rPr>
                <w:rFonts w:ascii="Times New Roman" w:hAnsi="Times New Roman"/>
                <w:i/>
                <w:szCs w:val="24"/>
              </w:rPr>
              <w:t>(заокружити)</w:t>
            </w: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А)     Правно лице</w:t>
            </w:r>
          </w:p>
        </w:tc>
      </w:tr>
      <w:tr w:rsidR="00AA2A77" w:rsidRPr="003D3481" w:rsidTr="00AA2A77">
        <w:tc>
          <w:tcPr>
            <w:tcW w:w="465"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rPr>
                <w:rFonts w:ascii="Times New Roman" w:eastAsia="TimesNewRomanPSMT" w:hAnsi="Times New Roman"/>
                <w:b/>
                <w:bCs/>
                <w:szCs w:val="24"/>
              </w:rPr>
            </w:pPr>
            <w:r w:rsidRPr="001E0648">
              <w:rPr>
                <w:rFonts w:ascii="Times New Roman" w:hAnsi="Times New Roman"/>
                <w:i/>
                <w:szCs w:val="24"/>
              </w:rPr>
              <w:t>Б)      Предузетник</w:t>
            </w:r>
          </w:p>
        </w:tc>
      </w:tr>
      <w:tr w:rsidR="00AA2A77" w:rsidRPr="003D3481" w:rsidTr="00AA2A77">
        <w:tc>
          <w:tcPr>
            <w:tcW w:w="465" w:type="dxa"/>
            <w:vMerge/>
            <w:tcBorders>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AA2A77" w:rsidRPr="003D3481" w:rsidTr="00AA2A77">
        <w:tc>
          <w:tcPr>
            <w:tcW w:w="465" w:type="dxa"/>
            <w:vMerge w:val="restart"/>
            <w:tcBorders>
              <w:top w:val="single" w:sz="4" w:space="0" w:color="000000"/>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A2A77" w:rsidRPr="001E0648" w:rsidRDefault="00AA2A77" w:rsidP="000661E6">
            <w:pPr>
              <w:rPr>
                <w:rFonts w:ascii="Times New Roman" w:hAnsi="Times New Roman"/>
                <w:i/>
                <w:szCs w:val="24"/>
              </w:rPr>
            </w:pPr>
            <w:r w:rsidRPr="001E0648">
              <w:rPr>
                <w:rFonts w:ascii="Times New Roman" w:hAnsi="Times New Roman"/>
                <w:i/>
                <w:szCs w:val="24"/>
              </w:rPr>
              <w:t>(заокружити)</w:t>
            </w: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А)     Велико</w:t>
            </w:r>
          </w:p>
        </w:tc>
      </w:tr>
      <w:tr w:rsidR="00AA2A77" w:rsidRPr="003D3481" w:rsidTr="00AA2A77">
        <w:tc>
          <w:tcPr>
            <w:tcW w:w="465"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rPr>
                <w:rFonts w:ascii="Times New Roman" w:eastAsia="TimesNewRomanPSMT" w:hAnsi="Times New Roman"/>
                <w:b/>
                <w:bCs/>
                <w:szCs w:val="24"/>
              </w:rPr>
            </w:pPr>
            <w:r w:rsidRPr="001E0648">
              <w:rPr>
                <w:rFonts w:ascii="Times New Roman" w:hAnsi="Times New Roman"/>
                <w:i/>
                <w:szCs w:val="24"/>
              </w:rPr>
              <w:t xml:space="preserve"> Б)     Средње</w:t>
            </w:r>
          </w:p>
        </w:tc>
      </w:tr>
      <w:tr w:rsidR="00AA2A77" w:rsidRPr="003D3481" w:rsidTr="00AA2A77">
        <w:tc>
          <w:tcPr>
            <w:tcW w:w="465"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rPr>
                <w:rFonts w:ascii="Times New Roman" w:eastAsia="TimesNewRomanPSMT" w:hAnsi="Times New Roman"/>
                <w:b/>
                <w:bCs/>
                <w:szCs w:val="24"/>
              </w:rPr>
            </w:pPr>
            <w:r w:rsidRPr="001E0648">
              <w:rPr>
                <w:rFonts w:ascii="Times New Roman" w:hAnsi="Times New Roman"/>
                <w:i/>
                <w:szCs w:val="24"/>
              </w:rPr>
              <w:t>В)     Мало</w:t>
            </w:r>
          </w:p>
        </w:tc>
      </w:tr>
      <w:tr w:rsidR="00AA2A77" w:rsidRPr="003D3481" w:rsidTr="00AA2A77">
        <w:tc>
          <w:tcPr>
            <w:tcW w:w="465" w:type="dxa"/>
            <w:vMerge/>
            <w:tcBorders>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rPr>
                <w:rFonts w:ascii="Times New Roman" w:eastAsia="TimesNewRomanPSMT" w:hAnsi="Times New Roman"/>
                <w:b/>
                <w:bCs/>
                <w:szCs w:val="24"/>
              </w:rPr>
            </w:pPr>
            <w:r w:rsidRPr="001E0648">
              <w:rPr>
                <w:rFonts w:ascii="Times New Roman" w:hAnsi="Times New Roman"/>
                <w:i/>
                <w:szCs w:val="24"/>
              </w:rPr>
              <w:t>Г)     Микро</w:t>
            </w:r>
          </w:p>
        </w:tc>
      </w:tr>
      <w:tr w:rsidR="00AA2A77" w:rsidRPr="003D3481" w:rsidTr="00AA2A77">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AA2A77">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lang w:val="ru-RU"/>
              </w:rPr>
            </w:pPr>
          </w:p>
          <w:p w:rsidR="00AA2A77" w:rsidRPr="003D3481" w:rsidRDefault="00AA2A77" w:rsidP="000661E6">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lang w:val="ru-RU"/>
              </w:rPr>
            </w:pPr>
          </w:p>
        </w:tc>
      </w:tr>
      <w:tr w:rsidR="00AA2A77" w:rsidRPr="004C0666" w:rsidTr="00AA2A77">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lang w:val="ru-RU"/>
              </w:rPr>
            </w:pPr>
          </w:p>
          <w:p w:rsidR="00AA2A77" w:rsidRPr="003D3481" w:rsidRDefault="00AA2A77" w:rsidP="000661E6">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lang w:val="ru-RU"/>
              </w:rPr>
            </w:pPr>
          </w:p>
        </w:tc>
      </w:tr>
      <w:tr w:rsidR="00AA2A77" w:rsidRPr="003D3481" w:rsidTr="00AA2A77">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lang w:val="ru-RU"/>
              </w:rPr>
            </w:pPr>
          </w:p>
          <w:p w:rsidR="00AA2A77" w:rsidRPr="003D3481" w:rsidRDefault="00AA2A77" w:rsidP="000661E6">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AA2A77">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AA2A77">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AA2A77">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AA2A77">
        <w:tc>
          <w:tcPr>
            <w:tcW w:w="465" w:type="dxa"/>
            <w:vMerge w:val="restart"/>
            <w:tcBorders>
              <w:top w:val="single" w:sz="4" w:space="0" w:color="000000"/>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AA2A77" w:rsidRPr="001E0648" w:rsidRDefault="00AA2A77" w:rsidP="000661E6">
            <w:pPr>
              <w:rPr>
                <w:rFonts w:ascii="Times New Roman" w:hAnsi="Times New Roman"/>
                <w:i/>
                <w:szCs w:val="24"/>
              </w:rPr>
            </w:pPr>
            <w:r w:rsidRPr="001E0648">
              <w:rPr>
                <w:rFonts w:ascii="Times New Roman" w:hAnsi="Times New Roman"/>
                <w:i/>
                <w:szCs w:val="24"/>
              </w:rPr>
              <w:t>(заокружити)</w:t>
            </w: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А)     Правно лице</w:t>
            </w:r>
          </w:p>
        </w:tc>
      </w:tr>
      <w:tr w:rsidR="00AA2A77" w:rsidRPr="003D3481" w:rsidTr="00AA2A77">
        <w:tc>
          <w:tcPr>
            <w:tcW w:w="465"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AA2A77" w:rsidRPr="003D3481" w:rsidTr="00AA2A77">
        <w:tc>
          <w:tcPr>
            <w:tcW w:w="465" w:type="dxa"/>
            <w:vMerge/>
            <w:tcBorders>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Pr>
                <w:rFonts w:ascii="Times New Roman" w:hAnsi="Times New Roman"/>
                <w:i/>
                <w:szCs w:val="24"/>
              </w:rPr>
              <w:t xml:space="preserve"> В)    </w:t>
            </w:r>
            <w:r w:rsidRPr="001E0648">
              <w:rPr>
                <w:rFonts w:ascii="Times New Roman" w:hAnsi="Times New Roman"/>
                <w:i/>
                <w:szCs w:val="24"/>
              </w:rPr>
              <w:t xml:space="preserve"> Физичко лице</w:t>
            </w:r>
          </w:p>
        </w:tc>
      </w:tr>
      <w:tr w:rsidR="00AA2A77" w:rsidRPr="003D3481" w:rsidTr="00AA2A77">
        <w:tc>
          <w:tcPr>
            <w:tcW w:w="465" w:type="dxa"/>
            <w:vMerge w:val="restart"/>
            <w:tcBorders>
              <w:top w:val="single" w:sz="4" w:space="0" w:color="000000"/>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A2A77" w:rsidRPr="001E0648" w:rsidRDefault="00AA2A77" w:rsidP="000661E6">
            <w:pPr>
              <w:rPr>
                <w:rFonts w:ascii="Times New Roman" w:hAnsi="Times New Roman"/>
                <w:i/>
                <w:szCs w:val="24"/>
              </w:rPr>
            </w:pPr>
            <w:r w:rsidRPr="001E0648">
              <w:rPr>
                <w:rFonts w:ascii="Times New Roman" w:hAnsi="Times New Roman"/>
                <w:i/>
                <w:szCs w:val="24"/>
              </w:rPr>
              <w:t>(заокружити)</w:t>
            </w: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А)     Велико</w:t>
            </w:r>
          </w:p>
        </w:tc>
      </w:tr>
      <w:tr w:rsidR="00AA2A77" w:rsidRPr="003D3481" w:rsidTr="00AA2A77">
        <w:tc>
          <w:tcPr>
            <w:tcW w:w="465"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AA2A77" w:rsidRPr="003D3481" w:rsidTr="00AA2A77">
        <w:tc>
          <w:tcPr>
            <w:tcW w:w="465"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AA2A77" w:rsidRPr="003D3481" w:rsidTr="00AA2A77">
        <w:tc>
          <w:tcPr>
            <w:tcW w:w="465" w:type="dxa"/>
            <w:vMerge/>
            <w:tcBorders>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AA2A77" w:rsidRPr="003D3481" w:rsidTr="00AA2A77">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A2A77" w:rsidRPr="00AA2A77" w:rsidRDefault="00AA2A77" w:rsidP="000661E6">
            <w:pPr>
              <w:snapToGrid w:val="0"/>
              <w:jc w:val="both"/>
              <w:rPr>
                <w:rFonts w:ascii="Times New Roman" w:eastAsia="TimesNewRomanPSMT" w:hAnsi="Times New Roman"/>
                <w:bCs/>
                <w:i/>
                <w:szCs w:val="24"/>
                <w:lang w:val="sr-Cyrl-CS"/>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AA2A77">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lang w:val="ru-RU"/>
              </w:rPr>
            </w:pPr>
          </w:p>
          <w:p w:rsidR="00AA2A77" w:rsidRPr="003D3481" w:rsidRDefault="00AA2A77" w:rsidP="000661E6">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lang w:val="ru-RU"/>
              </w:rPr>
            </w:pPr>
          </w:p>
        </w:tc>
      </w:tr>
      <w:tr w:rsidR="00AA2A77" w:rsidRPr="004C0666" w:rsidTr="00AA2A77">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lang w:val="ru-RU"/>
              </w:rPr>
            </w:pPr>
          </w:p>
          <w:p w:rsidR="00AA2A77" w:rsidRPr="003D3481" w:rsidRDefault="00AA2A77" w:rsidP="000661E6">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5347" w:type="dxa"/>
            <w:tcBorders>
              <w:top w:val="single" w:sz="4" w:space="0" w:color="000000"/>
              <w:left w:val="single" w:sz="4" w:space="0" w:color="000000"/>
              <w:bottom w:val="single" w:sz="4" w:space="0" w:color="000000"/>
              <w:right w:val="single" w:sz="4" w:space="0" w:color="000000"/>
            </w:tcBorders>
            <w:shd w:val="clear" w:color="auto" w:fill="auto"/>
          </w:tcPr>
          <w:p w:rsidR="00AA2A77" w:rsidRDefault="00AA2A77" w:rsidP="000661E6">
            <w:pPr>
              <w:snapToGrid w:val="0"/>
              <w:jc w:val="both"/>
              <w:rPr>
                <w:rFonts w:ascii="Times New Roman" w:eastAsia="TimesNewRomanPSMT" w:hAnsi="Times New Roman"/>
                <w:b/>
                <w:bCs/>
                <w:szCs w:val="24"/>
                <w:lang w:val="ru-RU"/>
              </w:rPr>
            </w:pPr>
          </w:p>
          <w:p w:rsidR="00AA2A77" w:rsidRDefault="00AA2A77" w:rsidP="000661E6">
            <w:pPr>
              <w:snapToGrid w:val="0"/>
              <w:jc w:val="both"/>
              <w:rPr>
                <w:rFonts w:ascii="Times New Roman" w:eastAsia="TimesNewRomanPSMT" w:hAnsi="Times New Roman"/>
                <w:b/>
                <w:bCs/>
                <w:szCs w:val="24"/>
                <w:lang w:val="ru-RU"/>
              </w:rPr>
            </w:pPr>
          </w:p>
          <w:p w:rsidR="00AA2A77" w:rsidRDefault="00AA2A77" w:rsidP="000661E6">
            <w:pPr>
              <w:snapToGrid w:val="0"/>
              <w:jc w:val="both"/>
              <w:rPr>
                <w:rFonts w:ascii="Times New Roman" w:eastAsia="TimesNewRomanPSMT" w:hAnsi="Times New Roman"/>
                <w:b/>
                <w:bCs/>
                <w:szCs w:val="24"/>
                <w:lang w:val="ru-RU"/>
              </w:rPr>
            </w:pPr>
          </w:p>
          <w:p w:rsidR="00AA2A77" w:rsidRPr="003D3481" w:rsidRDefault="00AA2A77" w:rsidP="000661E6">
            <w:pPr>
              <w:snapToGrid w:val="0"/>
              <w:jc w:val="both"/>
              <w:rPr>
                <w:rFonts w:ascii="Times New Roman" w:eastAsia="TimesNewRomanPSMT" w:hAnsi="Times New Roman"/>
                <w:b/>
                <w:bCs/>
                <w:szCs w:val="24"/>
                <w:lang w:val="ru-RU"/>
              </w:rPr>
            </w:pPr>
          </w:p>
        </w:tc>
      </w:tr>
      <w:tr w:rsidR="00AA2A77" w:rsidRPr="006155DF" w:rsidTr="00AA2A77">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A2A77" w:rsidRPr="003D3481" w:rsidRDefault="00AA2A77" w:rsidP="000661E6">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5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AA2A77">
            <w:pPr>
              <w:jc w:val="center"/>
              <w:rPr>
                <w:rFonts w:ascii="Times New Roman" w:hAnsi="Times New Roman"/>
                <w:b/>
                <w:bCs/>
                <w:i/>
                <w:iCs/>
                <w:szCs w:val="24"/>
                <w:lang w:val="ru-RU"/>
              </w:rPr>
            </w:pPr>
            <w:r>
              <w:rPr>
                <w:rFonts w:ascii="Times New Roman" w:hAnsi="Times New Roman"/>
                <w:b/>
                <w:bCs/>
                <w:i/>
                <w:iCs/>
                <w:szCs w:val="24"/>
                <w:lang w:val="ru-RU"/>
              </w:rPr>
              <w:t>ДА                            НЕ</w:t>
            </w:r>
          </w:p>
        </w:tc>
      </w:tr>
    </w:tbl>
    <w:p w:rsidR="007E6E2B" w:rsidRPr="001C2789" w:rsidRDefault="007E6E2B" w:rsidP="003D3481">
      <w:pPr>
        <w:jc w:val="both"/>
        <w:rPr>
          <w:rFonts w:ascii="Times New Roman" w:hAnsi="Times New Roman"/>
          <w:szCs w:val="24"/>
          <w:lang w:val="sr-Cyrl-CS"/>
        </w:rPr>
      </w:pPr>
      <w:r w:rsidRPr="003D3481">
        <w:rPr>
          <w:rFonts w:ascii="Times New Roman" w:eastAsia="TimesNewRomanPSMT" w:hAnsi="Times New Roman"/>
          <w:b/>
          <w:bCs/>
          <w:i/>
          <w:szCs w:val="24"/>
        </w:rPr>
        <w:tab/>
      </w: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tblPr>
      <w:tblGrid>
        <w:gridCol w:w="465"/>
        <w:gridCol w:w="4219"/>
        <w:gridCol w:w="5367"/>
      </w:tblGrid>
      <w:tr w:rsidR="00AA2A77" w:rsidRPr="004C0666" w:rsidTr="000661E6">
        <w:tc>
          <w:tcPr>
            <w:tcW w:w="465" w:type="dxa"/>
            <w:tcBorders>
              <w:top w:val="single" w:sz="4" w:space="0" w:color="000000"/>
              <w:left w:val="single" w:sz="4" w:space="0" w:color="000000"/>
              <w:bottom w:val="single" w:sz="4" w:space="0" w:color="000000"/>
            </w:tcBorders>
            <w:shd w:val="clear" w:color="auto" w:fill="auto"/>
          </w:tcPr>
          <w:p w:rsidR="00AA2A77" w:rsidRPr="0072353E" w:rsidRDefault="00AA2A77" w:rsidP="000661E6">
            <w:pPr>
              <w:snapToGrid w:val="0"/>
              <w:jc w:val="both"/>
              <w:rPr>
                <w:rFonts w:ascii="Times New Roman" w:hAnsi="Times New Roman"/>
                <w:szCs w:val="24"/>
                <w:lang w:val="ru-RU"/>
              </w:rPr>
            </w:pPr>
          </w:p>
          <w:p w:rsidR="00AA2A77" w:rsidRPr="003D3481" w:rsidRDefault="00AA2A77" w:rsidP="000661E6">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lang w:val="ru-RU"/>
              </w:rPr>
            </w:pPr>
          </w:p>
          <w:p w:rsidR="00AA2A77" w:rsidRPr="003D3481" w:rsidRDefault="00AA2A77" w:rsidP="000661E6">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w:t>
            </w:r>
            <w:r>
              <w:rPr>
                <w:rFonts w:ascii="Times New Roman" w:eastAsia="TimesNewRomanPSMT" w:hAnsi="Times New Roman"/>
                <w:bCs/>
                <w:i/>
                <w:szCs w:val="24"/>
                <w:lang w:val="ru-RU"/>
              </w:rPr>
              <w:t>- носиоца посла</w:t>
            </w:r>
            <w:r w:rsidRPr="003D3481">
              <w:rPr>
                <w:rFonts w:ascii="Times New Roman" w:eastAsia="TimesNewRomanPSMT" w:hAnsi="Times New Roman"/>
                <w:bCs/>
                <w:i/>
                <w:szCs w:val="24"/>
                <w:lang w:val="ru-RU"/>
              </w:rPr>
              <w:t xml:space="preserve"> у заједничкој понуди:</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lang w:val="ru-RU"/>
              </w:rPr>
            </w:pPr>
          </w:p>
        </w:tc>
      </w:tr>
      <w:tr w:rsidR="00AA2A77" w:rsidRPr="003D3481" w:rsidTr="000661E6">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lang w:val="ru-RU"/>
              </w:rPr>
            </w:pPr>
          </w:p>
          <w:p w:rsidR="00AA2A77" w:rsidRPr="003D3481" w:rsidRDefault="00AA2A77" w:rsidP="000661E6">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lang w:val="ru-RU"/>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0661E6">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0661E6">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0661E6">
        <w:tc>
          <w:tcPr>
            <w:tcW w:w="465" w:type="dxa"/>
            <w:vMerge w:val="restart"/>
            <w:tcBorders>
              <w:top w:val="single" w:sz="4" w:space="0" w:color="000000"/>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A2A77" w:rsidRPr="00807F39" w:rsidRDefault="00AA2A77" w:rsidP="000661E6">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носиоца посла</w:t>
            </w:r>
          </w:p>
          <w:p w:rsidR="00AA2A77" w:rsidRPr="001E0648" w:rsidRDefault="00AA2A77" w:rsidP="000661E6">
            <w:pPr>
              <w:rPr>
                <w:rFonts w:ascii="Times New Roman" w:hAnsi="Times New Roman"/>
                <w:i/>
                <w:szCs w:val="24"/>
              </w:rPr>
            </w:pPr>
            <w:r w:rsidRPr="001E0648">
              <w:rPr>
                <w:rFonts w:ascii="Times New Roman" w:hAnsi="Times New Roman"/>
                <w:i/>
                <w:szCs w:val="24"/>
              </w:rPr>
              <w:t>(заокружити)</w:t>
            </w: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А)     Правно лице</w:t>
            </w:r>
          </w:p>
        </w:tc>
      </w:tr>
      <w:tr w:rsidR="00AA2A77" w:rsidRPr="003D3481" w:rsidTr="000661E6">
        <w:tc>
          <w:tcPr>
            <w:tcW w:w="465"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AA2A77" w:rsidRPr="003D3481" w:rsidTr="000661E6">
        <w:tc>
          <w:tcPr>
            <w:tcW w:w="465" w:type="dxa"/>
            <w:vMerge/>
            <w:tcBorders>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AA2A77" w:rsidRPr="003D3481" w:rsidTr="000661E6">
        <w:tc>
          <w:tcPr>
            <w:tcW w:w="465" w:type="dxa"/>
            <w:vMerge w:val="restart"/>
            <w:tcBorders>
              <w:top w:val="single" w:sz="4" w:space="0" w:color="000000"/>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A2A77" w:rsidRPr="001E0648" w:rsidRDefault="00AA2A77" w:rsidP="000661E6">
            <w:pPr>
              <w:rPr>
                <w:rFonts w:ascii="Times New Roman" w:hAnsi="Times New Roman"/>
                <w:i/>
                <w:szCs w:val="24"/>
              </w:rPr>
            </w:pPr>
            <w:r w:rsidRPr="001E0648">
              <w:rPr>
                <w:rFonts w:ascii="Times New Roman" w:hAnsi="Times New Roman"/>
                <w:i/>
                <w:szCs w:val="24"/>
              </w:rPr>
              <w:t>(заокружити)</w:t>
            </w: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А)     Велико</w:t>
            </w:r>
          </w:p>
        </w:tc>
      </w:tr>
      <w:tr w:rsidR="00AA2A77" w:rsidRPr="003D3481" w:rsidTr="000661E6">
        <w:tc>
          <w:tcPr>
            <w:tcW w:w="465"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AA2A77" w:rsidRPr="003D3481" w:rsidTr="000661E6">
        <w:tc>
          <w:tcPr>
            <w:tcW w:w="465"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AA2A77" w:rsidRPr="003D3481" w:rsidTr="000661E6">
        <w:tc>
          <w:tcPr>
            <w:tcW w:w="465" w:type="dxa"/>
            <w:vMerge/>
            <w:tcBorders>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AA2A77" w:rsidRPr="003D3481" w:rsidTr="000661E6">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4C0666" w:rsidTr="000661E6">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lang w:val="ru-RU"/>
              </w:rPr>
            </w:pPr>
          </w:p>
          <w:p w:rsidR="00AA2A77" w:rsidRPr="003D3481" w:rsidRDefault="00AA2A77" w:rsidP="000661E6">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lang w:val="ru-RU"/>
              </w:rPr>
            </w:pPr>
          </w:p>
        </w:tc>
      </w:tr>
      <w:tr w:rsidR="00AA2A77" w:rsidRPr="003D3481" w:rsidTr="000661E6">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lang w:val="ru-RU"/>
              </w:rPr>
            </w:pPr>
          </w:p>
          <w:p w:rsidR="00AA2A77" w:rsidRPr="003D3481" w:rsidRDefault="00AA2A77" w:rsidP="000661E6">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lang w:val="ru-RU"/>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0661E6">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0661E6">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0661E6">
        <w:tc>
          <w:tcPr>
            <w:tcW w:w="465" w:type="dxa"/>
            <w:vMerge w:val="restart"/>
            <w:tcBorders>
              <w:top w:val="single" w:sz="4" w:space="0" w:color="000000"/>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A2A77" w:rsidRPr="00807F39" w:rsidRDefault="00AA2A77" w:rsidP="000661E6">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члана групе</w:t>
            </w:r>
          </w:p>
          <w:p w:rsidR="00AA2A77" w:rsidRPr="001E0648" w:rsidRDefault="00AA2A77" w:rsidP="000661E6">
            <w:pPr>
              <w:rPr>
                <w:rFonts w:ascii="Times New Roman" w:hAnsi="Times New Roman"/>
                <w:i/>
                <w:szCs w:val="24"/>
              </w:rPr>
            </w:pPr>
            <w:r w:rsidRPr="001E0648">
              <w:rPr>
                <w:rFonts w:ascii="Times New Roman" w:hAnsi="Times New Roman"/>
                <w:i/>
                <w:szCs w:val="24"/>
              </w:rPr>
              <w:t>(заокружити)</w:t>
            </w: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А)     Правно лице</w:t>
            </w:r>
          </w:p>
        </w:tc>
      </w:tr>
      <w:tr w:rsidR="00AA2A77" w:rsidRPr="003D3481" w:rsidTr="000661E6">
        <w:tc>
          <w:tcPr>
            <w:tcW w:w="465" w:type="dxa"/>
            <w:vMerge/>
            <w:tcBorders>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AA2A77" w:rsidRPr="003D3481" w:rsidTr="000661E6">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AA2A77" w:rsidRPr="003D3481" w:rsidTr="000661E6">
        <w:tc>
          <w:tcPr>
            <w:tcW w:w="465" w:type="dxa"/>
            <w:vMerge w:val="restart"/>
            <w:tcBorders>
              <w:top w:val="single" w:sz="4" w:space="0" w:color="000000"/>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A2A77" w:rsidRPr="001E0648" w:rsidRDefault="00AA2A77" w:rsidP="000661E6">
            <w:pPr>
              <w:rPr>
                <w:rFonts w:ascii="Times New Roman" w:hAnsi="Times New Roman"/>
                <w:i/>
                <w:szCs w:val="24"/>
              </w:rPr>
            </w:pPr>
            <w:r w:rsidRPr="001E0648">
              <w:rPr>
                <w:rFonts w:ascii="Times New Roman" w:hAnsi="Times New Roman"/>
                <w:i/>
                <w:szCs w:val="24"/>
              </w:rPr>
              <w:t>(заокружити)</w:t>
            </w: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А)     Велико</w:t>
            </w:r>
          </w:p>
        </w:tc>
      </w:tr>
      <w:tr w:rsidR="00AA2A77" w:rsidRPr="003D3481" w:rsidTr="000661E6">
        <w:tc>
          <w:tcPr>
            <w:tcW w:w="465"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AA2A77" w:rsidRPr="003D3481" w:rsidTr="000661E6">
        <w:tc>
          <w:tcPr>
            <w:tcW w:w="465"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AA2A77" w:rsidRPr="003D3481" w:rsidTr="000661E6">
        <w:tc>
          <w:tcPr>
            <w:tcW w:w="465" w:type="dxa"/>
            <w:vMerge/>
            <w:tcBorders>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AA2A77" w:rsidRPr="003D3481" w:rsidTr="000661E6">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4C0666" w:rsidTr="000661E6">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lang w:val="ru-RU"/>
              </w:rPr>
            </w:pPr>
          </w:p>
          <w:p w:rsidR="00AA2A77" w:rsidRPr="003D3481" w:rsidRDefault="00AA2A77" w:rsidP="000661E6">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lang w:val="ru-RU"/>
              </w:rPr>
            </w:pPr>
          </w:p>
        </w:tc>
      </w:tr>
      <w:tr w:rsidR="00AA2A77" w:rsidRPr="003D3481" w:rsidTr="000661E6">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lang w:val="ru-RU"/>
              </w:rPr>
            </w:pPr>
          </w:p>
          <w:p w:rsidR="00AA2A77" w:rsidRPr="003D3481" w:rsidRDefault="00AA2A77" w:rsidP="000661E6">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lang w:val="ru-RU"/>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0661E6">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0661E6">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0661E6">
        <w:tc>
          <w:tcPr>
            <w:tcW w:w="465" w:type="dxa"/>
            <w:vMerge w:val="restart"/>
            <w:tcBorders>
              <w:top w:val="single" w:sz="4" w:space="0" w:color="000000"/>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A2A77" w:rsidRPr="00807F39" w:rsidRDefault="00AA2A77" w:rsidP="000661E6">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члана групе</w:t>
            </w:r>
          </w:p>
          <w:p w:rsidR="00AA2A77" w:rsidRPr="001E0648" w:rsidRDefault="00AA2A77" w:rsidP="000661E6">
            <w:pPr>
              <w:rPr>
                <w:rFonts w:ascii="Times New Roman" w:hAnsi="Times New Roman"/>
                <w:i/>
                <w:szCs w:val="24"/>
              </w:rPr>
            </w:pPr>
            <w:r w:rsidRPr="001E0648">
              <w:rPr>
                <w:rFonts w:ascii="Times New Roman" w:hAnsi="Times New Roman"/>
                <w:i/>
                <w:szCs w:val="24"/>
              </w:rPr>
              <w:t>(заокружити)</w:t>
            </w: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А)     Правно лице</w:t>
            </w:r>
          </w:p>
        </w:tc>
      </w:tr>
      <w:tr w:rsidR="00AA2A77" w:rsidRPr="003D3481" w:rsidTr="000661E6">
        <w:tc>
          <w:tcPr>
            <w:tcW w:w="465"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AA2A77" w:rsidRPr="003D3481" w:rsidTr="000661E6">
        <w:tc>
          <w:tcPr>
            <w:tcW w:w="465" w:type="dxa"/>
            <w:vMerge/>
            <w:tcBorders>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AA2A77" w:rsidRPr="003D3481" w:rsidTr="000661E6">
        <w:tc>
          <w:tcPr>
            <w:tcW w:w="465" w:type="dxa"/>
            <w:vMerge w:val="restart"/>
            <w:tcBorders>
              <w:top w:val="single" w:sz="4" w:space="0" w:color="000000"/>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A2A77" w:rsidRPr="001E0648" w:rsidRDefault="00AA2A77" w:rsidP="000661E6">
            <w:pPr>
              <w:rPr>
                <w:rFonts w:ascii="Times New Roman" w:hAnsi="Times New Roman"/>
                <w:i/>
                <w:szCs w:val="24"/>
              </w:rPr>
            </w:pPr>
            <w:r w:rsidRPr="001E0648">
              <w:rPr>
                <w:rFonts w:ascii="Times New Roman" w:hAnsi="Times New Roman"/>
                <w:i/>
                <w:szCs w:val="24"/>
              </w:rPr>
              <w:t>(заокружити)</w:t>
            </w: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1E0648" w:rsidRDefault="00AA2A77" w:rsidP="000661E6">
            <w:pPr>
              <w:rPr>
                <w:rFonts w:ascii="Times New Roman" w:hAnsi="Times New Roman"/>
                <w:i/>
                <w:szCs w:val="24"/>
              </w:rPr>
            </w:pPr>
            <w:r w:rsidRPr="001E0648">
              <w:rPr>
                <w:rFonts w:ascii="Times New Roman" w:hAnsi="Times New Roman"/>
                <w:i/>
                <w:szCs w:val="24"/>
              </w:rPr>
              <w:t>А)     Велико</w:t>
            </w:r>
          </w:p>
        </w:tc>
      </w:tr>
      <w:tr w:rsidR="00AA2A77" w:rsidRPr="003D3481" w:rsidTr="000661E6">
        <w:tc>
          <w:tcPr>
            <w:tcW w:w="465"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AA2A77" w:rsidRPr="003D3481" w:rsidTr="000661E6">
        <w:tc>
          <w:tcPr>
            <w:tcW w:w="465"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AA2A77" w:rsidRPr="003D3481" w:rsidTr="000661E6">
        <w:tc>
          <w:tcPr>
            <w:tcW w:w="465" w:type="dxa"/>
            <w:vMerge/>
            <w:tcBorders>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0661E6">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AA2A77" w:rsidRPr="003D3481" w:rsidTr="000661E6">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p w:rsidR="00AA2A77" w:rsidRPr="003D3481" w:rsidRDefault="00AA2A77" w:rsidP="000661E6">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5367" w:type="dxa"/>
            <w:tcBorders>
              <w:top w:val="single" w:sz="4" w:space="0" w:color="000000"/>
              <w:left w:val="single" w:sz="4" w:space="0" w:color="000000"/>
              <w:bottom w:val="single" w:sz="4" w:space="0" w:color="000000"/>
              <w:right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
                <w:bCs/>
                <w:szCs w:val="24"/>
              </w:rPr>
            </w:pPr>
          </w:p>
        </w:tc>
      </w:tr>
      <w:tr w:rsidR="00AA2A77" w:rsidRPr="003D3481" w:rsidTr="000661E6">
        <w:tc>
          <w:tcPr>
            <w:tcW w:w="465" w:type="dxa"/>
            <w:tcBorders>
              <w:top w:val="single" w:sz="4" w:space="0" w:color="000000"/>
              <w:left w:val="single" w:sz="4" w:space="0" w:color="000000"/>
              <w:bottom w:val="single" w:sz="4" w:space="0" w:color="000000"/>
            </w:tcBorders>
            <w:shd w:val="clear" w:color="auto" w:fill="auto"/>
          </w:tcPr>
          <w:p w:rsidR="00AA2A77" w:rsidRPr="003D3481" w:rsidRDefault="00AA2A77" w:rsidP="000661E6">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AA2A77" w:rsidRPr="003D3481" w:rsidRDefault="00AA2A77" w:rsidP="000661E6">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5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77" w:rsidRPr="003D3481" w:rsidRDefault="00AA2A77" w:rsidP="00AA2A77">
            <w:pPr>
              <w:jc w:val="center"/>
              <w:rPr>
                <w:rFonts w:ascii="Times New Roman" w:hAnsi="Times New Roman"/>
                <w:b/>
                <w:bCs/>
                <w:i/>
                <w:iCs/>
                <w:szCs w:val="24"/>
                <w:lang w:val="ru-RU"/>
              </w:rPr>
            </w:pPr>
            <w:r>
              <w:rPr>
                <w:rFonts w:ascii="Times New Roman" w:hAnsi="Times New Roman"/>
                <w:b/>
                <w:bCs/>
                <w:i/>
                <w:iCs/>
                <w:szCs w:val="24"/>
                <w:lang w:val="ru-RU"/>
              </w:rPr>
              <w:t xml:space="preserve">ДА                            НЕ </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p>
    <w:p w:rsidR="007E6E2B" w:rsidRPr="0072353E"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E6E2B" w:rsidRPr="0072353E" w:rsidRDefault="007E6E2B" w:rsidP="003D3481">
      <w:pPr>
        <w:jc w:val="both"/>
        <w:rPr>
          <w:rFonts w:ascii="Times New Roman" w:hAnsi="Times New Roman"/>
          <w:b/>
          <w:bCs/>
          <w:i/>
          <w:iCs/>
          <w:szCs w:val="24"/>
          <w:lang w:val="ru-RU"/>
        </w:rPr>
      </w:pPr>
    </w:p>
    <w:p w:rsidR="007E6E2B" w:rsidRPr="0072353E" w:rsidRDefault="007E6E2B" w:rsidP="003D3481">
      <w:pPr>
        <w:jc w:val="both"/>
        <w:rPr>
          <w:rFonts w:ascii="Times New Roman" w:hAnsi="Times New Roman"/>
          <w:b/>
          <w:bCs/>
          <w:i/>
          <w:iCs/>
          <w:szCs w:val="24"/>
          <w:lang w:val="ru-RU"/>
        </w:rPr>
      </w:pPr>
    </w:p>
    <w:p w:rsidR="007E6E2B" w:rsidRPr="0072353E" w:rsidRDefault="007E6E2B" w:rsidP="003D3481">
      <w:pPr>
        <w:jc w:val="both"/>
        <w:rPr>
          <w:rFonts w:ascii="Times New Roman" w:hAnsi="Times New Roman"/>
          <w:b/>
          <w:bCs/>
          <w:i/>
          <w:iCs/>
          <w:szCs w:val="24"/>
          <w:lang w:val="ru-RU"/>
        </w:rPr>
      </w:pPr>
    </w:p>
    <w:p w:rsidR="007E6E2B" w:rsidRPr="0072353E" w:rsidRDefault="007E6E2B" w:rsidP="003D3481">
      <w:pPr>
        <w:jc w:val="both"/>
        <w:rPr>
          <w:rFonts w:ascii="Times New Roman" w:hAnsi="Times New Roman"/>
          <w:b/>
          <w:bCs/>
          <w:i/>
          <w:iCs/>
          <w:szCs w:val="24"/>
          <w:lang w:val="ru-RU"/>
        </w:rPr>
      </w:pPr>
    </w:p>
    <w:p w:rsidR="007E6E2B" w:rsidRPr="00C63ED1" w:rsidRDefault="007E6E2B" w:rsidP="003D3481">
      <w:pPr>
        <w:jc w:val="both"/>
        <w:rPr>
          <w:rFonts w:ascii="Times New Roman" w:hAnsi="Times New Roman"/>
          <w:b/>
          <w:bCs/>
          <w:i/>
          <w:iCs/>
          <w:szCs w:val="24"/>
          <w:lang w:val="ru-RU"/>
        </w:rPr>
      </w:pPr>
    </w:p>
    <w:p w:rsidR="006A530B" w:rsidRPr="00C63ED1" w:rsidRDefault="006A530B" w:rsidP="003D3481">
      <w:pPr>
        <w:jc w:val="both"/>
        <w:rPr>
          <w:rFonts w:ascii="Times New Roman" w:hAnsi="Times New Roman"/>
          <w:b/>
          <w:bCs/>
          <w:i/>
          <w:iCs/>
          <w:szCs w:val="24"/>
          <w:lang w:val="ru-RU"/>
        </w:rPr>
      </w:pPr>
    </w:p>
    <w:p w:rsidR="007E6E2B" w:rsidRDefault="007E6E2B" w:rsidP="003D3481">
      <w:pPr>
        <w:jc w:val="both"/>
        <w:rPr>
          <w:rFonts w:ascii="Times New Roman" w:hAnsi="Times New Roman"/>
          <w:b/>
          <w:bCs/>
          <w:i/>
          <w:iCs/>
          <w:szCs w:val="24"/>
          <w:lang w:val="sr-Cyrl-CS"/>
        </w:rPr>
      </w:pPr>
    </w:p>
    <w:p w:rsidR="00A202F8" w:rsidRDefault="00A202F8" w:rsidP="004A7DDE">
      <w:pPr>
        <w:pStyle w:val="Footer"/>
        <w:rPr>
          <w:rFonts w:ascii="Times New Roman" w:hAnsi="Times New Roman"/>
          <w:b/>
          <w:bCs/>
          <w:i/>
          <w:iCs/>
          <w:szCs w:val="24"/>
          <w:lang w:val="sr-Cyrl-CS"/>
        </w:rPr>
      </w:pPr>
    </w:p>
    <w:p w:rsidR="00647CEC" w:rsidRPr="004E1276" w:rsidRDefault="007E6E2B" w:rsidP="00647CEC">
      <w:pPr>
        <w:jc w:val="both"/>
        <w:rPr>
          <w:rFonts w:ascii="Times New Roman" w:hAnsi="Times New Roman"/>
          <w:b/>
          <w:i/>
          <w:iCs/>
          <w:szCs w:val="24"/>
          <w:lang w:val="sr-Cyrl-CS"/>
        </w:rPr>
      </w:pPr>
      <w:r w:rsidRPr="003D3481">
        <w:rPr>
          <w:rFonts w:ascii="Times New Roman" w:eastAsia="TimesNewRomanPSMT" w:hAnsi="Times New Roman"/>
          <w:b/>
          <w:bCs/>
          <w:szCs w:val="24"/>
          <w:lang w:val="sr-Cyrl-CS"/>
        </w:rPr>
        <w:lastRenderedPageBreak/>
        <w:t>5</w:t>
      </w:r>
      <w:r w:rsidRPr="004A4803">
        <w:rPr>
          <w:rFonts w:ascii="Times New Roman" w:eastAsia="TimesNewRomanPSMT" w:hAnsi="Times New Roman"/>
          <w:b/>
          <w:bCs/>
          <w:i/>
          <w:szCs w:val="24"/>
          <w:lang w:val="sr-Cyrl-CS"/>
        </w:rPr>
        <w:t xml:space="preserve">) </w:t>
      </w:r>
      <w:r w:rsidRPr="0072353E">
        <w:rPr>
          <w:rFonts w:ascii="Times New Roman" w:eastAsia="TimesNewRomanPSMT" w:hAnsi="Times New Roman"/>
          <w:b/>
          <w:bCs/>
          <w:i/>
          <w:szCs w:val="24"/>
          <w:lang w:val="sr-Cyrl-CS"/>
        </w:rPr>
        <w:t>ОПИС ПРЕДМЕТА НАБАВКЕ</w:t>
      </w:r>
      <w:r w:rsidR="00855200">
        <w:rPr>
          <w:rFonts w:ascii="Times New Roman" w:eastAsia="TimesNewRomanPSMT" w:hAnsi="Times New Roman"/>
          <w:b/>
          <w:bCs/>
          <w:i/>
          <w:szCs w:val="24"/>
          <w:lang w:val="sr-Cyrl-CS"/>
        </w:rPr>
        <w:t xml:space="preserve">У ПОНУДИ ЗА ЈАВНУ НАБАВКУ </w:t>
      </w:r>
      <w:r w:rsidR="00647CEC" w:rsidRPr="004E1276">
        <w:rPr>
          <w:rFonts w:ascii="Times New Roman" w:hAnsi="Times New Roman"/>
          <w:b/>
          <w:i/>
          <w:lang w:val="sr-Cyrl-CS"/>
        </w:rPr>
        <w:t xml:space="preserve">ЈН број </w:t>
      </w:r>
      <w:r w:rsidR="000B6724" w:rsidRPr="004E1276">
        <w:rPr>
          <w:rFonts w:ascii="Times New Roman" w:hAnsi="Times New Roman"/>
          <w:b/>
          <w:i/>
          <w:lang w:val="sr-Cyrl-CS"/>
        </w:rPr>
        <w:t>5</w:t>
      </w:r>
      <w:r w:rsidR="00647CEC" w:rsidRPr="004E1276">
        <w:rPr>
          <w:rFonts w:ascii="Times New Roman" w:hAnsi="Times New Roman"/>
          <w:b/>
          <w:szCs w:val="24"/>
          <w:lang w:val="sr-Cyrl-CS"/>
        </w:rPr>
        <w:t>/</w:t>
      </w:r>
      <w:r w:rsidR="00647CEC" w:rsidRPr="004E1276">
        <w:rPr>
          <w:rFonts w:ascii="Times New Roman" w:hAnsi="Times New Roman"/>
          <w:b/>
          <w:i/>
          <w:lang w:val="sr-Cyrl-CS"/>
        </w:rPr>
        <w:t>201</w:t>
      </w:r>
      <w:r w:rsidR="001C2789" w:rsidRPr="004E1276">
        <w:rPr>
          <w:rFonts w:ascii="Times New Roman" w:hAnsi="Times New Roman"/>
          <w:b/>
          <w:i/>
          <w:lang w:val="sr-Cyrl-CS"/>
        </w:rPr>
        <w:t>7</w:t>
      </w:r>
      <w:r w:rsidR="00647CEC" w:rsidRPr="004E1276">
        <w:rPr>
          <w:rFonts w:ascii="Times New Roman" w:hAnsi="Times New Roman"/>
          <w:b/>
          <w:szCs w:val="24"/>
          <w:lang w:val="sr-Cyrl-CS"/>
        </w:rPr>
        <w:t xml:space="preserve"> – </w:t>
      </w:r>
      <w:r w:rsidR="00620FB9" w:rsidRPr="004E1276">
        <w:rPr>
          <w:rFonts w:ascii="Times New Roman" w:hAnsi="Times New Roman"/>
          <w:b/>
          <w:i/>
          <w:lang w:val="sr-Cyrl-CS"/>
        </w:rPr>
        <w:t>Уље за ложење средње-С (мазута) и Гасно уље екстра лако ЕЛ</w:t>
      </w:r>
    </w:p>
    <w:p w:rsidR="00DF17B8" w:rsidRDefault="00DF17B8" w:rsidP="00647CEC">
      <w:pPr>
        <w:pStyle w:val="Footer"/>
        <w:rPr>
          <w:rFonts w:ascii="Times New Roman" w:eastAsia="TimesNewRomanPSMT" w:hAnsi="Times New Roman"/>
          <w:b/>
          <w:bCs/>
          <w:szCs w:val="24"/>
          <w:lang w:val="sr-Latn-CS"/>
        </w:rPr>
      </w:pPr>
    </w:p>
    <w:p w:rsidR="004A7DDE" w:rsidRPr="004A7DDE" w:rsidRDefault="004A7DDE" w:rsidP="004A7DDE">
      <w:pPr>
        <w:pStyle w:val="Footer"/>
        <w:rPr>
          <w:rFonts w:ascii="Times New Roman" w:hAnsi="Times New Roman"/>
          <w:b/>
          <w:i/>
          <w:szCs w:val="24"/>
          <w:lang w:val="sr-Cyrl-CS"/>
        </w:rPr>
      </w:pPr>
      <w:r w:rsidRPr="004C0666">
        <w:rPr>
          <w:rFonts w:ascii="Times New Roman" w:eastAsia="TimesNewRoman" w:hAnsi="Times New Roman"/>
          <w:b/>
          <w:i/>
          <w:szCs w:val="24"/>
          <w:lang w:val="sr-Latn-CS"/>
        </w:rPr>
        <w:t>Партија</w:t>
      </w:r>
      <w:r w:rsidR="007D430D">
        <w:rPr>
          <w:rFonts w:ascii="Times New Roman" w:eastAsia="TimesNewRoman" w:hAnsi="Times New Roman"/>
          <w:b/>
          <w:i/>
          <w:szCs w:val="24"/>
          <w:lang w:val="sr-Cyrl-CS"/>
        </w:rPr>
        <w:t xml:space="preserve"> </w:t>
      </w:r>
      <w:r w:rsidRPr="00E9717C">
        <w:rPr>
          <w:rFonts w:ascii="Times New Roman" w:eastAsia="TimesNewRoman" w:hAnsi="Times New Roman"/>
          <w:b/>
          <w:i/>
          <w:szCs w:val="24"/>
          <w:lang w:val="sr-Latn-CS"/>
        </w:rPr>
        <w:t>I</w:t>
      </w:r>
      <w:r w:rsidRPr="0072353E">
        <w:rPr>
          <w:rFonts w:ascii="Times New Roman" w:eastAsia="TimesNewRoman" w:hAnsi="Times New Roman"/>
          <w:b/>
          <w:i/>
          <w:szCs w:val="24"/>
          <w:lang w:val="sr-Latn-CS"/>
        </w:rPr>
        <w:t>–</w:t>
      </w:r>
      <w:r w:rsidR="00620FB9">
        <w:rPr>
          <w:rFonts w:ascii="Times New Roman" w:hAnsi="Times New Roman"/>
          <w:b/>
          <w:i/>
          <w:szCs w:val="24"/>
          <w:u w:val="single"/>
          <w:lang w:val="sr-Cyrl-CS"/>
        </w:rPr>
        <w:t>Набавк</w:t>
      </w:r>
      <w:r w:rsidR="009D6606">
        <w:rPr>
          <w:rFonts w:ascii="Times New Roman" w:hAnsi="Times New Roman"/>
          <w:b/>
          <w:i/>
          <w:szCs w:val="24"/>
          <w:u w:val="single"/>
          <w:lang w:val="sr-Cyrl-CS"/>
        </w:rPr>
        <w:t>а уља за ложење средњег-С(мазут</w:t>
      </w:r>
      <w:r w:rsidR="00620FB9">
        <w:rPr>
          <w:rFonts w:ascii="Times New Roman" w:hAnsi="Times New Roman"/>
          <w:b/>
          <w:i/>
          <w:szCs w:val="24"/>
          <w:u w:val="single"/>
          <w:lang w:val="sr-Cyrl-CS"/>
        </w:rPr>
        <w:t>)</w:t>
      </w:r>
    </w:p>
    <w:p w:rsidR="004A7DDE" w:rsidRPr="00616BF3" w:rsidRDefault="004A7DDE" w:rsidP="004A7DDE">
      <w:pPr>
        <w:jc w:val="both"/>
        <w:rPr>
          <w:rFonts w:ascii="Times New Roman" w:hAnsi="Times New Roman"/>
          <w:szCs w:val="24"/>
          <w:lang w:val="sr-Cyrl-CS"/>
        </w:rPr>
      </w:pPr>
    </w:p>
    <w:p w:rsidR="004A7DDE" w:rsidRPr="00627709" w:rsidRDefault="004A7DDE" w:rsidP="004A7DDE">
      <w:pPr>
        <w:rPr>
          <w:rFonts w:ascii="Times New Roman" w:hAnsi="Times New Roman"/>
          <w:szCs w:val="24"/>
          <w:lang w:val="sr-Cyrl-CS"/>
        </w:rPr>
      </w:pPr>
      <w:r w:rsidRPr="0072353E">
        <w:rPr>
          <w:rFonts w:ascii="Times New Roman" w:hAnsi="Times New Roman"/>
          <w:szCs w:val="24"/>
          <w:lang w:val="sr-Cyrl-CS"/>
        </w:rPr>
        <w:t>–</w:t>
      </w:r>
      <w:r w:rsidR="008F4CA3">
        <w:rPr>
          <w:rFonts w:ascii="Times New Roman" w:hAnsi="Times New Roman"/>
          <w:szCs w:val="24"/>
          <w:lang w:val="sr-Cyrl-CS"/>
        </w:rPr>
        <w:t xml:space="preserve">Уље за ложење средње С- (мазут) у количини од </w:t>
      </w:r>
      <w:r w:rsidR="00BE5385">
        <w:rPr>
          <w:rFonts w:ascii="Times New Roman" w:hAnsi="Times New Roman"/>
          <w:szCs w:val="24"/>
          <w:lang w:val="sr-Cyrl-CS"/>
        </w:rPr>
        <w:t xml:space="preserve"> </w:t>
      </w:r>
      <w:r w:rsidR="00BE5385" w:rsidRPr="007D430D">
        <w:rPr>
          <w:rFonts w:ascii="Times New Roman" w:hAnsi="Times New Roman"/>
          <w:szCs w:val="24"/>
          <w:lang w:val="sr-Cyrl-CS"/>
        </w:rPr>
        <w:t>3</w:t>
      </w:r>
      <w:r w:rsidR="001C2789" w:rsidRPr="007D430D">
        <w:rPr>
          <w:rFonts w:ascii="Times New Roman" w:hAnsi="Times New Roman"/>
          <w:szCs w:val="24"/>
          <w:lang w:val="sr-Cyrl-CS"/>
        </w:rPr>
        <w:t>70</w:t>
      </w:r>
      <w:r w:rsidR="008F4CA3" w:rsidRPr="007D430D">
        <w:rPr>
          <w:rFonts w:ascii="Times New Roman" w:hAnsi="Times New Roman"/>
          <w:szCs w:val="24"/>
          <w:lang w:val="sr-Cyrl-CS"/>
        </w:rPr>
        <w:t>.000</w:t>
      </w:r>
      <w:r w:rsidR="008F4CA3">
        <w:rPr>
          <w:rFonts w:ascii="Times New Roman" w:hAnsi="Times New Roman"/>
          <w:szCs w:val="24"/>
          <w:lang w:val="sr-Cyrl-CS"/>
        </w:rPr>
        <w:t xml:space="preserve"> </w:t>
      </w:r>
      <w:r w:rsidR="007D430D">
        <w:rPr>
          <w:rFonts w:ascii="Times New Roman" w:hAnsi="Times New Roman"/>
          <w:szCs w:val="24"/>
          <w:lang w:val="sr-Cyrl-CS"/>
        </w:rPr>
        <w:t xml:space="preserve"> </w:t>
      </w:r>
      <w:r w:rsidR="008F4CA3">
        <w:rPr>
          <w:rFonts w:ascii="Times New Roman" w:hAnsi="Times New Roman"/>
          <w:szCs w:val="24"/>
          <w:lang w:val="sr-Cyrl-CS"/>
        </w:rPr>
        <w:t>килограма</w:t>
      </w:r>
      <w:r w:rsidR="009708C0" w:rsidRPr="00627709">
        <w:rPr>
          <w:rFonts w:ascii="Times New Roman" w:hAnsi="Times New Roman"/>
          <w:szCs w:val="24"/>
          <w:lang w:val="sr-Cyrl-CS"/>
        </w:rPr>
        <w:t>.</w:t>
      </w:r>
    </w:p>
    <w:p w:rsidR="004A7DDE" w:rsidRPr="00616BF3" w:rsidRDefault="004A7DDE" w:rsidP="004A7DDE">
      <w:pPr>
        <w:rPr>
          <w:rFonts w:ascii="Times New Roman" w:hAnsi="Times New Roman"/>
          <w:szCs w:val="24"/>
          <w:lang w:val="sr-Cyrl-CS"/>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4326"/>
      </w:tblGrid>
      <w:tr w:rsidR="008F4CA3" w:rsidRPr="004C0666" w:rsidTr="008269F3">
        <w:trPr>
          <w:trHeight w:val="865"/>
        </w:trPr>
        <w:tc>
          <w:tcPr>
            <w:tcW w:w="5495" w:type="dxa"/>
            <w:tcBorders>
              <w:top w:val="double" w:sz="4" w:space="0" w:color="auto"/>
              <w:left w:val="double" w:sz="4" w:space="0" w:color="auto"/>
              <w:bottom w:val="single" w:sz="4" w:space="0" w:color="auto"/>
              <w:right w:val="single" w:sz="4" w:space="0" w:color="auto"/>
            </w:tcBorders>
            <w:vAlign w:val="center"/>
          </w:tcPr>
          <w:p w:rsidR="008F4CA3" w:rsidRPr="008F4CA3" w:rsidRDefault="008F4CA3" w:rsidP="00544313">
            <w:pPr>
              <w:jc w:val="center"/>
              <w:rPr>
                <w:rFonts w:ascii="Times New Roman" w:hAnsi="Times New Roman"/>
                <w:b/>
                <w:szCs w:val="24"/>
                <w:lang w:val="sr-Cyrl-CS"/>
              </w:rPr>
            </w:pPr>
            <w:r>
              <w:rPr>
                <w:rFonts w:ascii="Times New Roman" w:hAnsi="Times New Roman"/>
                <w:b/>
                <w:szCs w:val="24"/>
                <w:lang w:val="sr-Cyrl-CS"/>
              </w:rPr>
              <w:t>Укупна цена без ПДВ-а</w:t>
            </w:r>
          </w:p>
        </w:tc>
        <w:tc>
          <w:tcPr>
            <w:tcW w:w="4326" w:type="dxa"/>
            <w:tcBorders>
              <w:top w:val="double" w:sz="4" w:space="0" w:color="auto"/>
              <w:left w:val="single" w:sz="4" w:space="0" w:color="auto"/>
              <w:bottom w:val="single" w:sz="4" w:space="0" w:color="auto"/>
              <w:right w:val="double" w:sz="4" w:space="0" w:color="auto"/>
            </w:tcBorders>
            <w:vAlign w:val="center"/>
          </w:tcPr>
          <w:p w:rsidR="008F4CA3" w:rsidRPr="00B71368" w:rsidRDefault="008F4CA3" w:rsidP="00544313">
            <w:pPr>
              <w:jc w:val="center"/>
              <w:rPr>
                <w:rFonts w:ascii="Times New Roman" w:hAnsi="Times New Roman"/>
                <w:b/>
                <w:szCs w:val="24"/>
                <w:lang w:val="sr-Cyrl-CS"/>
              </w:rPr>
            </w:pPr>
          </w:p>
          <w:p w:rsidR="008F4CA3" w:rsidRPr="00B71368" w:rsidRDefault="008F4CA3" w:rsidP="00A80C3E">
            <w:pPr>
              <w:jc w:val="center"/>
              <w:rPr>
                <w:rFonts w:ascii="Times New Roman" w:hAnsi="Times New Roman"/>
                <w:b/>
                <w:szCs w:val="24"/>
                <w:lang w:val="sr-Cyrl-CS"/>
              </w:rPr>
            </w:pPr>
          </w:p>
        </w:tc>
      </w:tr>
      <w:tr w:rsidR="008F4CA3" w:rsidRPr="004C0666" w:rsidTr="00F4592F">
        <w:trPr>
          <w:trHeight w:val="699"/>
        </w:trPr>
        <w:tc>
          <w:tcPr>
            <w:tcW w:w="5495" w:type="dxa"/>
            <w:tcBorders>
              <w:top w:val="single" w:sz="4" w:space="0" w:color="auto"/>
              <w:left w:val="double" w:sz="4" w:space="0" w:color="auto"/>
            </w:tcBorders>
            <w:vAlign w:val="center"/>
          </w:tcPr>
          <w:p w:rsidR="008F4CA3" w:rsidRPr="008F4CA3" w:rsidRDefault="008F4CA3" w:rsidP="008F4CA3">
            <w:pPr>
              <w:jc w:val="center"/>
              <w:rPr>
                <w:rFonts w:ascii="Times New Roman" w:hAnsi="Times New Roman"/>
                <w:b/>
                <w:szCs w:val="24"/>
                <w:lang w:val="sr-Cyrl-CS"/>
              </w:rPr>
            </w:pPr>
            <w:r w:rsidRPr="008F4CA3">
              <w:rPr>
                <w:rFonts w:ascii="Times New Roman" w:hAnsi="Times New Roman"/>
                <w:b/>
                <w:szCs w:val="24"/>
                <w:lang w:val="sr-Cyrl-CS"/>
              </w:rPr>
              <w:t>Укупна цена са ПДВ-ом</w:t>
            </w:r>
          </w:p>
        </w:tc>
        <w:tc>
          <w:tcPr>
            <w:tcW w:w="4326" w:type="dxa"/>
            <w:tcBorders>
              <w:top w:val="single" w:sz="4" w:space="0" w:color="auto"/>
              <w:right w:val="double" w:sz="4" w:space="0" w:color="auto"/>
            </w:tcBorders>
            <w:vAlign w:val="center"/>
          </w:tcPr>
          <w:p w:rsidR="008F4CA3" w:rsidRPr="00B71368" w:rsidRDefault="008F4CA3" w:rsidP="008F4CA3">
            <w:pPr>
              <w:jc w:val="center"/>
              <w:rPr>
                <w:rFonts w:ascii="Times New Roman" w:hAnsi="Times New Roman"/>
                <w:szCs w:val="24"/>
                <w:lang w:val="sr-Cyrl-CS"/>
              </w:rPr>
            </w:pPr>
          </w:p>
          <w:p w:rsidR="008F4CA3" w:rsidRPr="00B71368" w:rsidRDefault="008F4CA3" w:rsidP="00227DA2">
            <w:pPr>
              <w:jc w:val="center"/>
              <w:rPr>
                <w:rFonts w:ascii="Times New Roman" w:hAnsi="Times New Roman"/>
                <w:szCs w:val="24"/>
                <w:lang w:val="sr-Cyrl-CS"/>
              </w:rPr>
            </w:pPr>
          </w:p>
        </w:tc>
      </w:tr>
      <w:tr w:rsidR="00FA45BA" w:rsidRPr="004C0666" w:rsidTr="008269F3">
        <w:trPr>
          <w:trHeight w:val="838"/>
        </w:trPr>
        <w:tc>
          <w:tcPr>
            <w:tcW w:w="5495" w:type="dxa"/>
            <w:tcBorders>
              <w:left w:val="double" w:sz="4" w:space="0" w:color="auto"/>
              <w:bottom w:val="double" w:sz="4" w:space="0" w:color="auto"/>
            </w:tcBorders>
            <w:vAlign w:val="center"/>
          </w:tcPr>
          <w:p w:rsidR="00FA45BA" w:rsidRPr="008269F3" w:rsidRDefault="00D31B4E" w:rsidP="008F4CA3">
            <w:pPr>
              <w:jc w:val="center"/>
              <w:rPr>
                <w:rFonts w:ascii="Times New Roman" w:hAnsi="Times New Roman"/>
                <w:b/>
                <w:szCs w:val="24"/>
                <w:lang w:val="sr-Cyrl-CS"/>
              </w:rPr>
            </w:pPr>
            <w:r>
              <w:rPr>
                <w:rFonts w:ascii="Times New Roman" w:hAnsi="Times New Roman"/>
                <w:b/>
                <w:szCs w:val="24"/>
                <w:lang w:val="sr-Cyrl-CS"/>
              </w:rPr>
              <w:t>Рок плаћања (</w:t>
            </w:r>
            <w:r w:rsidR="00FA45BA" w:rsidRPr="00BE5385">
              <w:rPr>
                <w:rFonts w:ascii="Times New Roman" w:hAnsi="Times New Roman"/>
                <w:b/>
                <w:szCs w:val="24"/>
                <w:lang w:val="sr-Cyrl-CS"/>
              </w:rPr>
              <w:t>45</w:t>
            </w:r>
            <w:r w:rsidR="00FA45BA">
              <w:rPr>
                <w:rFonts w:ascii="Times New Roman" w:hAnsi="Times New Roman"/>
                <w:b/>
                <w:szCs w:val="24"/>
                <w:lang w:val="sr-Cyrl-CS"/>
              </w:rPr>
              <w:t xml:space="preserve"> (четрдесет пет) дана од дана пријема уредно испостављеног рачуна )</w:t>
            </w:r>
          </w:p>
        </w:tc>
        <w:tc>
          <w:tcPr>
            <w:tcW w:w="4326" w:type="dxa"/>
            <w:tcBorders>
              <w:bottom w:val="double" w:sz="4" w:space="0" w:color="auto"/>
              <w:right w:val="double" w:sz="4" w:space="0" w:color="auto"/>
            </w:tcBorders>
            <w:vAlign w:val="center"/>
          </w:tcPr>
          <w:p w:rsidR="00FA45BA" w:rsidRDefault="00FA45BA" w:rsidP="008F4CA3">
            <w:pPr>
              <w:jc w:val="center"/>
              <w:rPr>
                <w:rFonts w:ascii="Times New Roman" w:hAnsi="Times New Roman"/>
                <w:szCs w:val="24"/>
                <w:lang w:val="sr-Cyrl-CS"/>
              </w:rPr>
            </w:pPr>
          </w:p>
        </w:tc>
      </w:tr>
      <w:tr w:rsidR="008F4CA3" w:rsidRPr="004C0666" w:rsidTr="008269F3">
        <w:trPr>
          <w:trHeight w:val="838"/>
        </w:trPr>
        <w:tc>
          <w:tcPr>
            <w:tcW w:w="5495" w:type="dxa"/>
            <w:tcBorders>
              <w:left w:val="double" w:sz="4" w:space="0" w:color="auto"/>
              <w:bottom w:val="double" w:sz="4" w:space="0" w:color="auto"/>
            </w:tcBorders>
            <w:vAlign w:val="center"/>
          </w:tcPr>
          <w:p w:rsidR="008F4CA3" w:rsidRPr="008269F3" w:rsidRDefault="00C72153" w:rsidP="008F4CA3">
            <w:pPr>
              <w:jc w:val="center"/>
              <w:rPr>
                <w:rFonts w:ascii="Times New Roman" w:hAnsi="Times New Roman"/>
                <w:b/>
                <w:szCs w:val="24"/>
                <w:lang w:val="sr-Cyrl-CS"/>
              </w:rPr>
            </w:pPr>
            <w:r w:rsidRPr="008269F3">
              <w:rPr>
                <w:rFonts w:ascii="Times New Roman" w:hAnsi="Times New Roman"/>
                <w:b/>
                <w:szCs w:val="24"/>
                <w:lang w:val="sr-Cyrl-CS"/>
              </w:rPr>
              <w:t xml:space="preserve">Рок важења понуде (не краћи од </w:t>
            </w:r>
            <w:r w:rsidRPr="007D430D">
              <w:rPr>
                <w:rFonts w:ascii="Times New Roman" w:hAnsi="Times New Roman"/>
                <w:b/>
                <w:szCs w:val="24"/>
                <w:lang w:val="sr-Cyrl-CS"/>
              </w:rPr>
              <w:t>30</w:t>
            </w:r>
            <w:r w:rsidRPr="008269F3">
              <w:rPr>
                <w:rFonts w:ascii="Times New Roman" w:hAnsi="Times New Roman"/>
                <w:b/>
                <w:szCs w:val="24"/>
                <w:lang w:val="sr-Cyrl-CS"/>
              </w:rPr>
              <w:t xml:space="preserve"> дана) од дана </w:t>
            </w:r>
            <w:r w:rsidR="008269F3" w:rsidRPr="008269F3">
              <w:rPr>
                <w:rFonts w:ascii="Times New Roman" w:hAnsi="Times New Roman"/>
                <w:b/>
                <w:szCs w:val="24"/>
                <w:lang w:val="sr-Cyrl-CS"/>
              </w:rPr>
              <w:t xml:space="preserve">јавног </w:t>
            </w:r>
            <w:r w:rsidRPr="008269F3">
              <w:rPr>
                <w:rFonts w:ascii="Times New Roman" w:hAnsi="Times New Roman"/>
                <w:b/>
                <w:szCs w:val="24"/>
                <w:lang w:val="sr-Cyrl-CS"/>
              </w:rPr>
              <w:t>отварања понуда</w:t>
            </w:r>
            <w:r w:rsidR="008269F3" w:rsidRPr="008269F3">
              <w:rPr>
                <w:rFonts w:ascii="Times New Roman" w:hAnsi="Times New Roman"/>
                <w:b/>
                <w:szCs w:val="24"/>
                <w:lang w:val="sr-Cyrl-CS"/>
              </w:rPr>
              <w:t>.</w:t>
            </w:r>
          </w:p>
        </w:tc>
        <w:tc>
          <w:tcPr>
            <w:tcW w:w="4326" w:type="dxa"/>
            <w:tcBorders>
              <w:bottom w:val="double" w:sz="4" w:space="0" w:color="auto"/>
              <w:right w:val="double" w:sz="4" w:space="0" w:color="auto"/>
            </w:tcBorders>
            <w:vAlign w:val="center"/>
          </w:tcPr>
          <w:p w:rsidR="008F4CA3" w:rsidRPr="00B71368" w:rsidRDefault="008F4CA3" w:rsidP="008F4CA3">
            <w:pPr>
              <w:jc w:val="center"/>
              <w:rPr>
                <w:rFonts w:ascii="Times New Roman" w:hAnsi="Times New Roman"/>
                <w:szCs w:val="24"/>
                <w:lang w:val="sr-Cyrl-CS"/>
              </w:rPr>
            </w:pPr>
          </w:p>
          <w:p w:rsidR="008F4CA3" w:rsidRPr="00B71368" w:rsidRDefault="008F4CA3" w:rsidP="008F4CA3">
            <w:pPr>
              <w:jc w:val="center"/>
              <w:rPr>
                <w:rFonts w:ascii="Times New Roman" w:hAnsi="Times New Roman"/>
                <w:szCs w:val="24"/>
                <w:lang w:val="sr-Cyrl-CS"/>
              </w:rPr>
            </w:pPr>
          </w:p>
        </w:tc>
      </w:tr>
    </w:tbl>
    <w:p w:rsidR="00F4592F" w:rsidRDefault="00F4592F" w:rsidP="008269F3">
      <w:pPr>
        <w:widowControl w:val="0"/>
        <w:autoSpaceDE w:val="0"/>
        <w:autoSpaceDN w:val="0"/>
        <w:adjustRightInd w:val="0"/>
        <w:jc w:val="both"/>
        <w:rPr>
          <w:rFonts w:ascii="Times New Roman" w:hAnsi="Times New Roman"/>
          <w:szCs w:val="24"/>
          <w:lang w:val="sr-Cyrl-CS"/>
        </w:rPr>
      </w:pPr>
    </w:p>
    <w:p w:rsidR="008269F3" w:rsidRPr="00B71368" w:rsidRDefault="008269F3" w:rsidP="008269F3">
      <w:pPr>
        <w:widowControl w:val="0"/>
        <w:autoSpaceDE w:val="0"/>
        <w:autoSpaceDN w:val="0"/>
        <w:adjustRightInd w:val="0"/>
        <w:jc w:val="both"/>
        <w:rPr>
          <w:rFonts w:ascii="Times New Roman" w:hAnsi="Times New Roman"/>
          <w:szCs w:val="24"/>
          <w:lang w:val="sr-Cyrl-CS"/>
        </w:rPr>
      </w:pPr>
      <w:r w:rsidRPr="00F4592F">
        <w:rPr>
          <w:rFonts w:ascii="Times New Roman" w:hAnsi="Times New Roman"/>
          <w:b/>
          <w:szCs w:val="24"/>
          <w:lang w:val="sr-Cyrl-CS"/>
        </w:rPr>
        <w:t>Рок испоруке:</w:t>
      </w:r>
      <w:r>
        <w:rPr>
          <w:rFonts w:ascii="Times New Roman" w:hAnsi="Times New Roman"/>
          <w:szCs w:val="24"/>
          <w:lang w:val="sr-Cyrl-CS"/>
        </w:rPr>
        <w:t>Испорука ћ</w:t>
      </w:r>
      <w:r w:rsidR="00F4592F">
        <w:rPr>
          <w:rFonts w:ascii="Times New Roman" w:hAnsi="Times New Roman"/>
          <w:szCs w:val="24"/>
          <w:lang w:val="sr-Cyrl-CS"/>
        </w:rPr>
        <w:t>е се вршити сукцесивно</w:t>
      </w:r>
      <w:r w:rsidRPr="00B71368">
        <w:rPr>
          <w:rFonts w:ascii="Times New Roman" w:hAnsi="Times New Roman"/>
          <w:szCs w:val="24"/>
          <w:lang w:val="sr-Cyrl-CS"/>
        </w:rPr>
        <w:t xml:space="preserve"> у року од 48 сата од момента упућивања диспозиције за испоруку робе од стране Наручиоца и то радним данима у времену од 07:00 до 15.00.часова.</w:t>
      </w:r>
    </w:p>
    <w:p w:rsidR="004A7DDE" w:rsidRDefault="004A7DDE" w:rsidP="004A7DDE">
      <w:pPr>
        <w:rPr>
          <w:rFonts w:ascii="Times New Roman" w:hAnsi="Times New Roman"/>
          <w:szCs w:val="24"/>
          <w:lang w:val="sr-Cyrl-CS"/>
        </w:rPr>
      </w:pPr>
    </w:p>
    <w:p w:rsidR="00452268" w:rsidRPr="009E2C47" w:rsidRDefault="00452268" w:rsidP="00452268">
      <w:pPr>
        <w:widowControl w:val="0"/>
        <w:autoSpaceDE w:val="0"/>
        <w:autoSpaceDN w:val="0"/>
        <w:adjustRightInd w:val="0"/>
        <w:rPr>
          <w:rFonts w:ascii="Times New Roman" w:hAnsi="Times New Roman"/>
          <w:szCs w:val="24"/>
          <w:lang w:val="sr-Cyrl-CS"/>
        </w:rPr>
      </w:pPr>
      <w:r w:rsidRPr="009E2C47">
        <w:rPr>
          <w:rFonts w:ascii="Times New Roman" w:hAnsi="Times New Roman"/>
          <w:szCs w:val="24"/>
          <w:lang w:val="sr-Cyrl-CS"/>
        </w:rPr>
        <w:t xml:space="preserve">Место испоруке је складиштени простор </w:t>
      </w:r>
      <w:r>
        <w:rPr>
          <w:rFonts w:ascii="Times New Roman" w:hAnsi="Times New Roman"/>
          <w:szCs w:val="24"/>
          <w:lang w:val="sr-Cyrl-CS"/>
        </w:rPr>
        <w:t>Наручиоца</w:t>
      </w:r>
      <w:r w:rsidRPr="009E2C47">
        <w:rPr>
          <w:rFonts w:ascii="Times New Roman" w:hAnsi="Times New Roman"/>
          <w:szCs w:val="24"/>
          <w:lang w:val="sr-Cyrl-CS"/>
        </w:rPr>
        <w:t>.</w:t>
      </w:r>
    </w:p>
    <w:p w:rsidR="00143879" w:rsidRDefault="00143879" w:rsidP="004A7DDE">
      <w:pPr>
        <w:rPr>
          <w:rFonts w:ascii="Times New Roman" w:hAnsi="Times New Roman"/>
          <w:szCs w:val="24"/>
          <w:lang w:val="sr-Cyrl-CS"/>
        </w:rPr>
      </w:pPr>
    </w:p>
    <w:p w:rsidR="00143879" w:rsidRDefault="00143879" w:rsidP="004A7DDE">
      <w:pPr>
        <w:rPr>
          <w:rFonts w:ascii="Times New Roman" w:hAnsi="Times New Roman"/>
          <w:szCs w:val="24"/>
          <w:lang w:val="sr-Cyrl-CS"/>
        </w:rPr>
      </w:pPr>
    </w:p>
    <w:tbl>
      <w:tblPr>
        <w:tblStyle w:val="TableGrid"/>
        <w:tblW w:w="0" w:type="auto"/>
        <w:tblLook w:val="04A0"/>
      </w:tblPr>
      <w:tblGrid>
        <w:gridCol w:w="3312"/>
        <w:gridCol w:w="3459"/>
        <w:gridCol w:w="2976"/>
      </w:tblGrid>
      <w:tr w:rsidR="00BD5921" w:rsidRPr="004C0666" w:rsidTr="00BD5921">
        <w:tc>
          <w:tcPr>
            <w:tcW w:w="3312" w:type="dxa"/>
            <w:tcBorders>
              <w:top w:val="double" w:sz="4" w:space="0" w:color="auto"/>
              <w:left w:val="double" w:sz="4" w:space="0" w:color="auto"/>
            </w:tcBorders>
          </w:tcPr>
          <w:p w:rsidR="00BD5921" w:rsidRDefault="00BD5921" w:rsidP="00BD5921">
            <w:pPr>
              <w:spacing w:line="225" w:lineRule="exact"/>
              <w:ind w:left="220"/>
              <w:rPr>
                <w:rFonts w:ascii="Times New Roman" w:eastAsia="Arial" w:hAnsi="Times New Roman"/>
                <w:sz w:val="21"/>
                <w:szCs w:val="21"/>
                <w:lang w:val="sr-Cyrl-CS"/>
              </w:rPr>
            </w:pPr>
          </w:p>
          <w:p w:rsidR="00BD5921" w:rsidRDefault="00BD5921" w:rsidP="00BD5921">
            <w:pPr>
              <w:spacing w:line="225" w:lineRule="exact"/>
              <w:ind w:left="220"/>
              <w:rPr>
                <w:rFonts w:ascii="Times New Roman" w:eastAsia="Arial" w:hAnsi="Times New Roman"/>
                <w:sz w:val="21"/>
                <w:szCs w:val="21"/>
                <w:lang w:val="sr-Cyrl-CS"/>
              </w:rPr>
            </w:pPr>
            <w:r w:rsidRPr="004C0666">
              <w:rPr>
                <w:rFonts w:ascii="Times New Roman" w:eastAsia="Arial" w:hAnsi="Times New Roman"/>
                <w:sz w:val="21"/>
                <w:szCs w:val="21"/>
                <w:lang w:val="sr-Cyrl-CS"/>
              </w:rPr>
              <w:t xml:space="preserve">Цена </w:t>
            </w:r>
            <w:r w:rsidRPr="001C2789">
              <w:rPr>
                <w:rFonts w:ascii="Times New Roman" w:eastAsia="Arial" w:hAnsi="Times New Roman"/>
                <w:sz w:val="21"/>
                <w:szCs w:val="21"/>
                <w:lang w:val="sr-Cyrl-CS"/>
              </w:rPr>
              <w:t xml:space="preserve">Уља за ложење средњег </w:t>
            </w:r>
          </w:p>
          <w:p w:rsidR="00BD5921" w:rsidRPr="00FF6E6D" w:rsidRDefault="00BD5921" w:rsidP="00FF6E6D">
            <w:pPr>
              <w:spacing w:line="225" w:lineRule="exact"/>
              <w:ind w:left="220"/>
              <w:rPr>
                <w:rFonts w:ascii="Times New Roman" w:eastAsia="Arial" w:hAnsi="Times New Roman"/>
                <w:sz w:val="21"/>
                <w:szCs w:val="21"/>
                <w:lang w:val="sr-Cyrl-CS"/>
              </w:rPr>
            </w:pPr>
            <w:r w:rsidRPr="001C2789">
              <w:rPr>
                <w:rFonts w:ascii="Times New Roman" w:eastAsia="Arial" w:hAnsi="Times New Roman"/>
                <w:sz w:val="21"/>
                <w:szCs w:val="21"/>
                <w:lang w:val="sr-Cyrl-CS"/>
              </w:rPr>
              <w:t>С-мазута</w:t>
            </w:r>
            <w:r w:rsidR="00FF6E6D">
              <w:rPr>
                <w:rFonts w:ascii="Times New Roman" w:eastAsia="Arial" w:hAnsi="Times New Roman"/>
                <w:sz w:val="21"/>
                <w:szCs w:val="21"/>
              </w:rPr>
              <w:t xml:space="preserve"> </w:t>
            </w:r>
            <w:r w:rsidRPr="001C2789">
              <w:rPr>
                <w:rFonts w:ascii="Times New Roman" w:eastAsia="Arial" w:hAnsi="Times New Roman"/>
                <w:sz w:val="21"/>
                <w:szCs w:val="21"/>
              </w:rPr>
              <w:t>(</w:t>
            </w:r>
            <w:r w:rsidRPr="001C2789">
              <w:rPr>
                <w:rFonts w:ascii="Times New Roman" w:eastAsia="Arial" w:hAnsi="Times New Roman"/>
                <w:sz w:val="18"/>
                <w:szCs w:val="18"/>
              </w:rPr>
              <w:t>са</w:t>
            </w:r>
            <w:r w:rsidR="00FF6E6D">
              <w:rPr>
                <w:rFonts w:ascii="Times New Roman" w:eastAsia="Arial" w:hAnsi="Times New Roman"/>
                <w:sz w:val="18"/>
                <w:szCs w:val="18"/>
              </w:rPr>
              <w:t xml:space="preserve"> </w:t>
            </w:r>
            <w:r w:rsidRPr="001C2789">
              <w:rPr>
                <w:rFonts w:ascii="Times New Roman" w:eastAsia="Arial" w:hAnsi="Times New Roman"/>
                <w:sz w:val="16"/>
                <w:szCs w:val="16"/>
              </w:rPr>
              <w:t>ПДВ</w:t>
            </w:r>
            <w:r w:rsidRPr="001C2789">
              <w:rPr>
                <w:rFonts w:ascii="Times New Roman" w:eastAsia="Arial" w:hAnsi="Times New Roman"/>
                <w:sz w:val="21"/>
                <w:szCs w:val="21"/>
              </w:rPr>
              <w:t>-</w:t>
            </w:r>
            <w:r w:rsidRPr="001C2789">
              <w:rPr>
                <w:rFonts w:ascii="Times New Roman" w:eastAsia="Arial" w:hAnsi="Times New Roman"/>
                <w:sz w:val="16"/>
                <w:szCs w:val="16"/>
              </w:rPr>
              <w:t>ом)</w:t>
            </w:r>
          </w:p>
        </w:tc>
        <w:tc>
          <w:tcPr>
            <w:tcW w:w="3459" w:type="dxa"/>
            <w:tcBorders>
              <w:top w:val="double" w:sz="4" w:space="0" w:color="auto"/>
            </w:tcBorders>
          </w:tcPr>
          <w:p w:rsidR="00BD5921" w:rsidRDefault="00BD5921" w:rsidP="00BD5921">
            <w:pPr>
              <w:jc w:val="center"/>
              <w:rPr>
                <w:rFonts w:ascii="Times New Roman" w:eastAsia="Arial" w:hAnsi="Times New Roman"/>
                <w:sz w:val="21"/>
                <w:szCs w:val="21"/>
                <w:lang w:val="sr-Cyrl-CS"/>
              </w:rPr>
            </w:pPr>
          </w:p>
          <w:p w:rsidR="00BD5921" w:rsidRDefault="00BD5921" w:rsidP="00BD5921">
            <w:pPr>
              <w:jc w:val="center"/>
              <w:rPr>
                <w:rFonts w:ascii="Times New Roman" w:eastAsia="Arial" w:hAnsi="Times New Roman"/>
                <w:sz w:val="21"/>
                <w:szCs w:val="21"/>
                <w:lang w:val="sr-Cyrl-CS"/>
              </w:rPr>
            </w:pPr>
            <w:r w:rsidRPr="004C0666">
              <w:rPr>
                <w:rFonts w:ascii="Times New Roman" w:eastAsia="Arial" w:hAnsi="Times New Roman"/>
                <w:sz w:val="21"/>
                <w:szCs w:val="21"/>
                <w:lang w:val="sr-Cyrl-CS"/>
              </w:rPr>
              <w:t xml:space="preserve">Цена  </w:t>
            </w:r>
            <w:r>
              <w:rPr>
                <w:rFonts w:ascii="Times New Roman" w:eastAsia="Arial" w:hAnsi="Times New Roman"/>
                <w:sz w:val="21"/>
                <w:szCs w:val="21"/>
                <w:lang w:val="sr-Cyrl-CS"/>
              </w:rPr>
              <w:t>Уља за  ложење  средњег С-  мазута</w:t>
            </w:r>
            <w:r w:rsidRPr="004C0666">
              <w:rPr>
                <w:rFonts w:ascii="Times New Roman" w:eastAsia="Arial" w:hAnsi="Times New Roman"/>
                <w:sz w:val="21"/>
                <w:szCs w:val="21"/>
                <w:lang w:val="sr-Cyrl-CS"/>
              </w:rPr>
              <w:t xml:space="preserve">   по</w:t>
            </w:r>
            <w:r>
              <w:rPr>
                <w:rFonts w:ascii="Times New Roman" w:eastAsia="Arial" w:hAnsi="Times New Roman"/>
                <w:sz w:val="21"/>
                <w:szCs w:val="21"/>
                <w:lang w:val="sr-Cyrl-CS"/>
              </w:rPr>
              <w:t xml:space="preserve">     велепродајном ценовнику  НИС  а.д. (РН Панчево)</w:t>
            </w:r>
          </w:p>
          <w:p w:rsidR="00BD5921" w:rsidRDefault="00BD5921" w:rsidP="00BD5921">
            <w:pPr>
              <w:jc w:val="center"/>
              <w:rPr>
                <w:rFonts w:ascii="Times New Roman" w:hAnsi="Times New Roman"/>
                <w:szCs w:val="24"/>
                <w:lang w:val="sr-Cyrl-CS"/>
              </w:rPr>
            </w:pPr>
            <w:r w:rsidRPr="001C2789">
              <w:rPr>
                <w:rFonts w:ascii="Times New Roman" w:eastAsia="Arial" w:hAnsi="Times New Roman"/>
                <w:sz w:val="21"/>
                <w:szCs w:val="21"/>
              </w:rPr>
              <w:t>(</w:t>
            </w:r>
            <w:r w:rsidRPr="001C2789">
              <w:rPr>
                <w:rFonts w:ascii="Times New Roman" w:eastAsia="Arial" w:hAnsi="Times New Roman"/>
                <w:sz w:val="18"/>
                <w:szCs w:val="18"/>
              </w:rPr>
              <w:t>са</w:t>
            </w:r>
            <w:r w:rsidR="00FF6E6D">
              <w:rPr>
                <w:rFonts w:ascii="Times New Roman" w:eastAsia="Arial" w:hAnsi="Times New Roman"/>
                <w:sz w:val="18"/>
                <w:szCs w:val="18"/>
              </w:rPr>
              <w:t xml:space="preserve"> </w:t>
            </w:r>
            <w:r w:rsidRPr="001C2789">
              <w:rPr>
                <w:rFonts w:ascii="Times New Roman" w:eastAsia="Arial" w:hAnsi="Times New Roman"/>
                <w:sz w:val="16"/>
                <w:szCs w:val="16"/>
              </w:rPr>
              <w:t>ПДВ</w:t>
            </w:r>
            <w:r w:rsidRPr="001C2789">
              <w:rPr>
                <w:rFonts w:ascii="Times New Roman" w:eastAsia="Arial" w:hAnsi="Times New Roman"/>
                <w:sz w:val="21"/>
                <w:szCs w:val="21"/>
              </w:rPr>
              <w:t>-</w:t>
            </w:r>
            <w:r w:rsidRPr="001C2789">
              <w:rPr>
                <w:rFonts w:ascii="Times New Roman" w:eastAsia="Arial" w:hAnsi="Times New Roman"/>
                <w:sz w:val="16"/>
                <w:szCs w:val="16"/>
              </w:rPr>
              <w:t>ом)</w:t>
            </w:r>
          </w:p>
        </w:tc>
        <w:tc>
          <w:tcPr>
            <w:tcW w:w="2976" w:type="dxa"/>
            <w:tcBorders>
              <w:top w:val="double" w:sz="4" w:space="0" w:color="auto"/>
              <w:right w:val="double" w:sz="4" w:space="0" w:color="auto"/>
            </w:tcBorders>
          </w:tcPr>
          <w:p w:rsidR="00BD5921" w:rsidRDefault="00BD5921" w:rsidP="004A7DDE">
            <w:pPr>
              <w:rPr>
                <w:rFonts w:ascii="Times New Roman" w:hAnsi="Times New Roman"/>
                <w:szCs w:val="24"/>
                <w:lang w:val="sr-Cyrl-CS"/>
              </w:rPr>
            </w:pPr>
          </w:p>
          <w:p w:rsidR="00BD5921" w:rsidRDefault="00BD5921" w:rsidP="004A7DDE">
            <w:pPr>
              <w:rPr>
                <w:rFonts w:ascii="Times New Roman" w:eastAsia="Arial" w:hAnsi="Times New Roman"/>
                <w:sz w:val="20"/>
                <w:lang w:val="sr-Cyrl-CS"/>
              </w:rPr>
            </w:pPr>
            <w:r w:rsidRPr="004C0666">
              <w:rPr>
                <w:rFonts w:ascii="Times New Roman" w:hAnsi="Times New Roman"/>
                <w:b/>
                <w:bCs/>
                <w:sz w:val="26"/>
                <w:szCs w:val="26"/>
                <w:lang w:val="sr-Cyrl-CS"/>
              </w:rPr>
              <w:t xml:space="preserve">(%) </w:t>
            </w:r>
            <w:r w:rsidRPr="004C0666">
              <w:rPr>
                <w:rFonts w:ascii="Times New Roman" w:eastAsia="Arial" w:hAnsi="Times New Roman"/>
                <w:b/>
                <w:bCs/>
                <w:sz w:val="26"/>
                <w:szCs w:val="26"/>
                <w:lang w:val="sr-Cyrl-CS"/>
              </w:rPr>
              <w:t>+</w:t>
            </w:r>
            <w:r w:rsidR="00FF6E6D">
              <w:rPr>
                <w:rFonts w:ascii="Times New Roman" w:eastAsia="Arial" w:hAnsi="Times New Roman"/>
                <w:b/>
                <w:bCs/>
                <w:sz w:val="26"/>
                <w:szCs w:val="26"/>
              </w:rPr>
              <w:t xml:space="preserve"> </w:t>
            </w:r>
            <w:r w:rsidRPr="004C0666">
              <w:rPr>
                <w:rFonts w:ascii="Times New Roman" w:eastAsia="Arial" w:hAnsi="Times New Roman"/>
                <w:sz w:val="20"/>
                <w:lang w:val="sr-Cyrl-CS"/>
              </w:rPr>
              <w:t>од цена по</w:t>
            </w:r>
          </w:p>
          <w:p w:rsidR="00BD5921" w:rsidRDefault="00BD5921" w:rsidP="004A7DDE">
            <w:pPr>
              <w:rPr>
                <w:rFonts w:ascii="Times New Roman" w:eastAsia="Arial" w:hAnsi="Times New Roman"/>
                <w:sz w:val="21"/>
                <w:szCs w:val="21"/>
                <w:lang w:val="sr-Cyrl-CS"/>
              </w:rPr>
            </w:pPr>
            <w:r w:rsidRPr="004C0666">
              <w:rPr>
                <w:rFonts w:ascii="Times New Roman" w:eastAsia="Arial" w:hAnsi="Times New Roman"/>
                <w:sz w:val="21"/>
                <w:szCs w:val="21"/>
                <w:lang w:val="sr-Cyrl-CS"/>
              </w:rPr>
              <w:t>велепродајном ценовнику</w:t>
            </w:r>
          </w:p>
          <w:p w:rsidR="00BD5921" w:rsidRPr="00FF6E6D" w:rsidRDefault="00BD5921" w:rsidP="004A7DDE">
            <w:pPr>
              <w:rPr>
                <w:rFonts w:ascii="Times New Roman" w:hAnsi="Times New Roman"/>
                <w:szCs w:val="24"/>
              </w:rPr>
            </w:pPr>
            <w:r w:rsidRPr="004C0666">
              <w:rPr>
                <w:rFonts w:ascii="Times New Roman" w:eastAsia="Arial" w:hAnsi="Times New Roman"/>
                <w:w w:val="97"/>
                <w:sz w:val="21"/>
                <w:szCs w:val="21"/>
                <w:lang w:val="sr-Cyrl-CS"/>
              </w:rPr>
              <w:t xml:space="preserve">НИС </w:t>
            </w:r>
            <w:r>
              <w:rPr>
                <w:rFonts w:ascii="Times New Roman" w:eastAsia="Arial" w:hAnsi="Times New Roman"/>
                <w:w w:val="97"/>
                <w:sz w:val="21"/>
                <w:szCs w:val="21"/>
                <w:lang w:val="sr-Cyrl-CS"/>
              </w:rPr>
              <w:t>а.д.</w:t>
            </w:r>
            <w:r w:rsidR="00FF6E6D">
              <w:rPr>
                <w:rFonts w:ascii="Times New Roman" w:eastAsia="Arial" w:hAnsi="Times New Roman"/>
                <w:w w:val="97"/>
                <w:sz w:val="21"/>
                <w:szCs w:val="21"/>
              </w:rPr>
              <w:t xml:space="preserve"> </w:t>
            </w:r>
            <w:r w:rsidR="00FF6E6D">
              <w:rPr>
                <w:rFonts w:ascii="Times New Roman" w:eastAsia="Arial" w:hAnsi="Times New Roman"/>
                <w:sz w:val="21"/>
                <w:szCs w:val="21"/>
                <w:lang w:val="sr-Cyrl-CS"/>
              </w:rPr>
              <w:t>(РН Панчево)</w:t>
            </w:r>
          </w:p>
        </w:tc>
      </w:tr>
      <w:tr w:rsidR="00BD5921" w:rsidRPr="004C0666" w:rsidTr="00BD5921">
        <w:tc>
          <w:tcPr>
            <w:tcW w:w="3312" w:type="dxa"/>
            <w:tcBorders>
              <w:left w:val="double" w:sz="4" w:space="0" w:color="auto"/>
              <w:bottom w:val="double" w:sz="4" w:space="0" w:color="auto"/>
            </w:tcBorders>
          </w:tcPr>
          <w:p w:rsidR="00BD5921" w:rsidRDefault="00BD5921" w:rsidP="004A7DDE">
            <w:pPr>
              <w:rPr>
                <w:rFonts w:ascii="Times New Roman" w:hAnsi="Times New Roman"/>
                <w:szCs w:val="24"/>
                <w:lang w:val="sr-Cyrl-CS"/>
              </w:rPr>
            </w:pPr>
          </w:p>
          <w:p w:rsidR="00BD5921" w:rsidRDefault="00BD5921" w:rsidP="004A7DDE">
            <w:pPr>
              <w:rPr>
                <w:rFonts w:ascii="Times New Roman" w:hAnsi="Times New Roman"/>
                <w:szCs w:val="24"/>
                <w:lang w:val="sr-Cyrl-CS"/>
              </w:rPr>
            </w:pPr>
          </w:p>
        </w:tc>
        <w:tc>
          <w:tcPr>
            <w:tcW w:w="3459" w:type="dxa"/>
            <w:tcBorders>
              <w:bottom w:val="double" w:sz="4" w:space="0" w:color="auto"/>
            </w:tcBorders>
          </w:tcPr>
          <w:p w:rsidR="00BD5921" w:rsidRDefault="00BD5921" w:rsidP="004A7DDE">
            <w:pPr>
              <w:rPr>
                <w:rFonts w:ascii="Times New Roman" w:hAnsi="Times New Roman"/>
                <w:szCs w:val="24"/>
                <w:lang w:val="sr-Cyrl-CS"/>
              </w:rPr>
            </w:pPr>
          </w:p>
        </w:tc>
        <w:tc>
          <w:tcPr>
            <w:tcW w:w="2976" w:type="dxa"/>
            <w:tcBorders>
              <w:bottom w:val="double" w:sz="4" w:space="0" w:color="auto"/>
              <w:right w:val="double" w:sz="4" w:space="0" w:color="auto"/>
            </w:tcBorders>
          </w:tcPr>
          <w:p w:rsidR="00BD5921" w:rsidRDefault="00BD5921" w:rsidP="004A7DDE">
            <w:pPr>
              <w:rPr>
                <w:rFonts w:ascii="Times New Roman" w:hAnsi="Times New Roman"/>
                <w:szCs w:val="24"/>
                <w:lang w:val="sr-Cyrl-CS"/>
              </w:rPr>
            </w:pPr>
          </w:p>
        </w:tc>
      </w:tr>
    </w:tbl>
    <w:p w:rsidR="00143879" w:rsidRDefault="00143879" w:rsidP="004A7DDE">
      <w:pPr>
        <w:rPr>
          <w:rFonts w:ascii="Times New Roman" w:hAnsi="Times New Roman"/>
          <w:szCs w:val="24"/>
          <w:lang w:val="sr-Cyrl-CS"/>
        </w:rPr>
      </w:pPr>
    </w:p>
    <w:p w:rsidR="008B10F0" w:rsidRPr="00627709" w:rsidRDefault="008B10F0" w:rsidP="003D3481">
      <w:pPr>
        <w:ind w:left="720" w:firstLine="720"/>
        <w:jc w:val="both"/>
        <w:rPr>
          <w:rFonts w:ascii="Times New Roman" w:hAnsi="Times New Roman"/>
          <w:b/>
          <w:szCs w:val="24"/>
          <w:lang w:val="sr-Cyrl-CS"/>
        </w:rPr>
      </w:pPr>
    </w:p>
    <w:p w:rsidR="007E6E2B" w:rsidRPr="0072353E" w:rsidRDefault="007E6E2B" w:rsidP="003D3481">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00B419CF">
        <w:rPr>
          <w:rFonts w:ascii="Times New Roman" w:eastAsia="TimesNewRomanPSMT" w:hAnsi="Times New Roman"/>
          <w:bCs/>
          <w:szCs w:val="24"/>
          <w:lang w:val="ru-RU"/>
        </w:rPr>
        <w:t xml:space="preserve">       </w:t>
      </w:r>
      <w:r w:rsidR="00BF335A">
        <w:rPr>
          <w:rFonts w:ascii="Times New Roman" w:eastAsia="TimesNewRomanPSMT" w:hAnsi="Times New Roman"/>
          <w:bCs/>
          <w:szCs w:val="24"/>
          <w:lang w:val="ru-RU"/>
        </w:rPr>
        <w:t>Потпис п</w:t>
      </w:r>
      <w:r w:rsidRPr="0072353E">
        <w:rPr>
          <w:rFonts w:ascii="Times New Roman" w:eastAsia="TimesNewRomanPSMT" w:hAnsi="Times New Roman"/>
          <w:bCs/>
          <w:szCs w:val="24"/>
          <w:lang w:val="ru-RU"/>
        </w:rPr>
        <w:t>онуђач</w:t>
      </w:r>
      <w:r w:rsidR="00BF335A">
        <w:rPr>
          <w:rFonts w:ascii="Times New Roman" w:eastAsia="TimesNewRomanPSMT" w:hAnsi="Times New Roman"/>
          <w:bCs/>
          <w:szCs w:val="24"/>
          <w:lang w:val="ru-RU"/>
        </w:rPr>
        <w:t>а:</w:t>
      </w:r>
    </w:p>
    <w:p w:rsidR="007E6E2B" w:rsidRPr="0072353E" w:rsidRDefault="007E6E2B" w:rsidP="003D3481">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М.П. </w:t>
      </w:r>
    </w:p>
    <w:p w:rsidR="007E6E2B" w:rsidRPr="0072353E" w:rsidRDefault="007E6E2B" w:rsidP="003D3481">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t>________________________________</w:t>
      </w:r>
    </w:p>
    <w:p w:rsidR="00143879" w:rsidRDefault="00143879" w:rsidP="003D3481">
      <w:pPr>
        <w:jc w:val="both"/>
        <w:rPr>
          <w:rFonts w:ascii="Times New Roman" w:eastAsia="TimesNewRomanPS-BoldMT" w:hAnsi="Times New Roman"/>
          <w:b/>
          <w:bCs/>
          <w:i/>
          <w:iCs/>
          <w:color w:val="002060"/>
          <w:szCs w:val="24"/>
          <w:lang w:val="sr-Cyrl-CS"/>
        </w:rPr>
      </w:pPr>
    </w:p>
    <w:p w:rsidR="00C72153" w:rsidRPr="00B71368" w:rsidRDefault="00C72153" w:rsidP="00C72153">
      <w:pPr>
        <w:widowControl w:val="0"/>
        <w:autoSpaceDE w:val="0"/>
        <w:autoSpaceDN w:val="0"/>
        <w:adjustRightInd w:val="0"/>
        <w:rPr>
          <w:rFonts w:ascii="Times New Roman" w:hAnsi="Times New Roman"/>
          <w:szCs w:val="24"/>
          <w:lang w:val="ru-RU"/>
        </w:rPr>
      </w:pPr>
      <w:r w:rsidRPr="00B71368">
        <w:rPr>
          <w:rFonts w:ascii="Times New Roman" w:hAnsi="Times New Roman"/>
          <w:b/>
          <w:bCs/>
          <w:i/>
          <w:iCs/>
          <w:szCs w:val="24"/>
          <w:u w:val="single"/>
          <w:lang w:val="ru-RU"/>
        </w:rPr>
        <w:t>Напомене:</w:t>
      </w:r>
    </w:p>
    <w:p w:rsidR="00C72153" w:rsidRPr="00B71368" w:rsidRDefault="00C72153" w:rsidP="00C72153">
      <w:pPr>
        <w:widowControl w:val="0"/>
        <w:autoSpaceDE w:val="0"/>
        <w:autoSpaceDN w:val="0"/>
        <w:adjustRightInd w:val="0"/>
        <w:spacing w:line="47" w:lineRule="exact"/>
        <w:rPr>
          <w:rFonts w:ascii="Times New Roman" w:hAnsi="Times New Roman"/>
          <w:szCs w:val="24"/>
          <w:lang w:val="ru-RU"/>
        </w:rPr>
      </w:pPr>
    </w:p>
    <w:p w:rsidR="00C72153" w:rsidRPr="00BB10BF" w:rsidRDefault="00C72153" w:rsidP="00C72153">
      <w:pPr>
        <w:widowControl w:val="0"/>
        <w:overflowPunct w:val="0"/>
        <w:autoSpaceDE w:val="0"/>
        <w:autoSpaceDN w:val="0"/>
        <w:adjustRightInd w:val="0"/>
        <w:spacing w:line="232" w:lineRule="auto"/>
        <w:ind w:right="20"/>
        <w:jc w:val="both"/>
        <w:rPr>
          <w:rFonts w:ascii="Times New Roman" w:hAnsi="Times New Roman"/>
          <w:sz w:val="22"/>
          <w:szCs w:val="22"/>
          <w:lang w:val="ru-RU"/>
        </w:rPr>
      </w:pPr>
      <w:r w:rsidRPr="00BB10BF">
        <w:rPr>
          <w:rFonts w:ascii="Times New Roman" w:hAnsi="Times New Roman"/>
          <w:i/>
          <w:iCs/>
          <w:sz w:val="22"/>
          <w:szCs w:val="22"/>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72153" w:rsidRPr="00BB10BF" w:rsidRDefault="00C72153" w:rsidP="00C72153">
      <w:pPr>
        <w:widowControl w:val="0"/>
        <w:autoSpaceDE w:val="0"/>
        <w:autoSpaceDN w:val="0"/>
        <w:adjustRightInd w:val="0"/>
        <w:spacing w:line="56" w:lineRule="exact"/>
        <w:rPr>
          <w:rFonts w:ascii="Times New Roman" w:hAnsi="Times New Roman"/>
          <w:sz w:val="22"/>
          <w:szCs w:val="22"/>
          <w:lang w:val="ru-RU"/>
        </w:rPr>
      </w:pPr>
    </w:p>
    <w:p w:rsidR="00F4592F" w:rsidRPr="00BB10BF" w:rsidRDefault="00C72153" w:rsidP="00143879">
      <w:pPr>
        <w:widowControl w:val="0"/>
        <w:overflowPunct w:val="0"/>
        <w:autoSpaceDE w:val="0"/>
        <w:autoSpaceDN w:val="0"/>
        <w:adjustRightInd w:val="0"/>
        <w:spacing w:line="217" w:lineRule="auto"/>
        <w:ind w:right="20"/>
        <w:jc w:val="both"/>
        <w:rPr>
          <w:rFonts w:ascii="Times New Roman" w:hAnsi="Times New Roman"/>
          <w:sz w:val="22"/>
          <w:szCs w:val="22"/>
          <w:lang w:val="sr-Cyrl-CS"/>
        </w:rPr>
      </w:pPr>
      <w:r w:rsidRPr="00BB10BF">
        <w:rPr>
          <w:rFonts w:ascii="Times New Roman" w:hAnsi="Times New Roman"/>
          <w:i/>
          <w:iCs/>
          <w:sz w:val="22"/>
          <w:szCs w:val="22"/>
          <w:lang w:val="ru-RU"/>
        </w:rPr>
        <w:t>Уколико је предмет јавне набавке обликован у више партија, понуђачи ће попуњавати образац понуде за сваку партију посебно</w:t>
      </w:r>
      <w:r w:rsidRPr="00BB10BF">
        <w:rPr>
          <w:rFonts w:ascii="Arial" w:hAnsi="Arial" w:cs="Arial"/>
          <w:i/>
          <w:iCs/>
          <w:sz w:val="22"/>
          <w:szCs w:val="22"/>
          <w:lang w:val="ru-RU"/>
        </w:rPr>
        <w:t>.</w:t>
      </w:r>
      <w:r w:rsidR="00052778" w:rsidRPr="00052778">
        <w:rPr>
          <w:noProof/>
          <w:sz w:val="22"/>
          <w:szCs w:val="22"/>
        </w:rPr>
        <w:pict>
          <v:line id="_x0000_s1027" style="position:absolute;left:0;text-align:left;z-index:-251655168;mso-position-horizontal-relative:text;mso-position-vertical-relative:text" from="405pt,234.85pt" to="405pt,249.65pt" o:allowincell="f" strokecolor="gray" strokeweight="1pt"/>
        </w:pict>
      </w:r>
    </w:p>
    <w:p w:rsidR="00F4592F" w:rsidRPr="00BB10BF" w:rsidRDefault="00F4592F" w:rsidP="004A7DDE">
      <w:pPr>
        <w:pStyle w:val="Footer"/>
        <w:rPr>
          <w:rFonts w:ascii="Times New Roman" w:eastAsia="TimesNewRoman" w:hAnsi="Times New Roman"/>
          <w:b/>
          <w:i/>
          <w:sz w:val="22"/>
          <w:szCs w:val="22"/>
          <w:lang w:val="sr-Cyrl-CS"/>
        </w:rPr>
      </w:pPr>
    </w:p>
    <w:p w:rsidR="004A7DDE" w:rsidRPr="00855200" w:rsidRDefault="004A7DDE" w:rsidP="00855200">
      <w:pPr>
        <w:pStyle w:val="Footer"/>
        <w:rPr>
          <w:rFonts w:ascii="Times New Roman" w:hAnsi="Times New Roman"/>
          <w:b/>
          <w:i/>
          <w:szCs w:val="24"/>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II</w:t>
      </w:r>
      <w:r w:rsidRPr="0072353E">
        <w:rPr>
          <w:rFonts w:ascii="Times New Roman" w:eastAsia="TimesNewRoman" w:hAnsi="Times New Roman"/>
          <w:b/>
          <w:i/>
          <w:szCs w:val="24"/>
          <w:lang w:val="sr-Cyrl-CS"/>
        </w:rPr>
        <w:t>–</w:t>
      </w:r>
      <w:r w:rsidR="00143879">
        <w:rPr>
          <w:rFonts w:ascii="Times New Roman" w:hAnsi="Times New Roman"/>
          <w:b/>
          <w:i/>
          <w:szCs w:val="24"/>
          <w:u w:val="single"/>
          <w:lang w:val="sr-Cyrl-CS"/>
        </w:rPr>
        <w:t>Набавка Гасног уља екстра лаког ЕЛ</w:t>
      </w:r>
    </w:p>
    <w:p w:rsidR="00A80C3E" w:rsidRPr="00B71368" w:rsidRDefault="00A80C3E" w:rsidP="00143879">
      <w:pPr>
        <w:rPr>
          <w:rFonts w:ascii="Times New Roman" w:hAnsi="Times New Roman"/>
          <w:b/>
          <w:szCs w:val="24"/>
          <w:lang w:val="sr-Cyrl-CS"/>
        </w:rPr>
      </w:pPr>
    </w:p>
    <w:p w:rsidR="00143879" w:rsidRDefault="00143879" w:rsidP="00143879">
      <w:pPr>
        <w:rPr>
          <w:rFonts w:ascii="Times New Roman" w:hAnsi="Times New Roman"/>
          <w:szCs w:val="24"/>
          <w:lang w:val="sr-Cyrl-CS"/>
        </w:rPr>
      </w:pPr>
      <w:r>
        <w:rPr>
          <w:rFonts w:ascii="Times New Roman" w:hAnsi="Times New Roman"/>
          <w:b/>
          <w:szCs w:val="24"/>
          <w:lang w:val="sr-Cyrl-CS"/>
        </w:rPr>
        <w:t>-</w:t>
      </w:r>
      <w:r w:rsidRPr="00143879">
        <w:rPr>
          <w:rFonts w:ascii="Times New Roman" w:hAnsi="Times New Roman"/>
          <w:szCs w:val="24"/>
          <w:lang w:val="sr-Cyrl-CS"/>
        </w:rPr>
        <w:t xml:space="preserve">Гасно уље екстра лако ЕЛ у количини од </w:t>
      </w:r>
      <w:r w:rsidR="000B6724" w:rsidRPr="007D430D">
        <w:rPr>
          <w:rFonts w:ascii="Times New Roman" w:hAnsi="Times New Roman"/>
          <w:szCs w:val="24"/>
          <w:lang w:val="sr-Cyrl-CS"/>
        </w:rPr>
        <w:t>6.000</w:t>
      </w:r>
      <w:r w:rsidRPr="00143879">
        <w:rPr>
          <w:rFonts w:ascii="Times New Roman" w:hAnsi="Times New Roman"/>
          <w:szCs w:val="24"/>
          <w:lang w:val="sr-Cyrl-CS"/>
        </w:rPr>
        <w:t xml:space="preserve"> литара.</w:t>
      </w:r>
    </w:p>
    <w:p w:rsidR="00143879" w:rsidRPr="00616BF3" w:rsidRDefault="00143879" w:rsidP="00143879">
      <w:pPr>
        <w:rPr>
          <w:rFonts w:ascii="Times New Roman" w:hAnsi="Times New Roman"/>
          <w:szCs w:val="24"/>
          <w:lang w:val="sr-Cyrl-CS"/>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4326"/>
      </w:tblGrid>
      <w:tr w:rsidR="00143879" w:rsidRPr="004C0666" w:rsidTr="00B71368">
        <w:trPr>
          <w:trHeight w:val="865"/>
        </w:trPr>
        <w:tc>
          <w:tcPr>
            <w:tcW w:w="5495" w:type="dxa"/>
            <w:tcBorders>
              <w:top w:val="double" w:sz="4" w:space="0" w:color="auto"/>
              <w:left w:val="double" w:sz="4" w:space="0" w:color="auto"/>
              <w:bottom w:val="single" w:sz="4" w:space="0" w:color="auto"/>
              <w:right w:val="single" w:sz="4" w:space="0" w:color="auto"/>
            </w:tcBorders>
            <w:vAlign w:val="center"/>
          </w:tcPr>
          <w:p w:rsidR="00143879" w:rsidRPr="008F4CA3" w:rsidRDefault="00143879" w:rsidP="00B71368">
            <w:pPr>
              <w:jc w:val="center"/>
              <w:rPr>
                <w:rFonts w:ascii="Times New Roman" w:hAnsi="Times New Roman"/>
                <w:b/>
                <w:szCs w:val="24"/>
                <w:lang w:val="sr-Cyrl-CS"/>
              </w:rPr>
            </w:pPr>
            <w:r>
              <w:rPr>
                <w:rFonts w:ascii="Times New Roman" w:hAnsi="Times New Roman"/>
                <w:b/>
                <w:szCs w:val="24"/>
                <w:lang w:val="sr-Cyrl-CS"/>
              </w:rPr>
              <w:t>Укупна цена без ПДВ-а</w:t>
            </w:r>
          </w:p>
        </w:tc>
        <w:tc>
          <w:tcPr>
            <w:tcW w:w="4326" w:type="dxa"/>
            <w:tcBorders>
              <w:top w:val="double" w:sz="4" w:space="0" w:color="auto"/>
              <w:left w:val="single" w:sz="4" w:space="0" w:color="auto"/>
              <w:bottom w:val="single" w:sz="4" w:space="0" w:color="auto"/>
              <w:right w:val="double" w:sz="4" w:space="0" w:color="auto"/>
            </w:tcBorders>
            <w:vAlign w:val="center"/>
          </w:tcPr>
          <w:p w:rsidR="00143879" w:rsidRPr="00B71368" w:rsidRDefault="00143879" w:rsidP="00B71368">
            <w:pPr>
              <w:jc w:val="center"/>
              <w:rPr>
                <w:rFonts w:ascii="Times New Roman" w:hAnsi="Times New Roman"/>
                <w:b/>
                <w:szCs w:val="24"/>
                <w:lang w:val="sr-Cyrl-CS"/>
              </w:rPr>
            </w:pPr>
          </w:p>
          <w:p w:rsidR="00143879" w:rsidRPr="00B71368" w:rsidRDefault="00143879" w:rsidP="00B71368">
            <w:pPr>
              <w:jc w:val="center"/>
              <w:rPr>
                <w:rFonts w:ascii="Times New Roman" w:hAnsi="Times New Roman"/>
                <w:b/>
                <w:szCs w:val="24"/>
                <w:lang w:val="sr-Cyrl-CS"/>
              </w:rPr>
            </w:pPr>
          </w:p>
        </w:tc>
      </w:tr>
      <w:tr w:rsidR="00143879" w:rsidRPr="004C0666" w:rsidTr="00452268">
        <w:trPr>
          <w:trHeight w:val="823"/>
        </w:trPr>
        <w:tc>
          <w:tcPr>
            <w:tcW w:w="5495" w:type="dxa"/>
            <w:tcBorders>
              <w:top w:val="single" w:sz="4" w:space="0" w:color="auto"/>
              <w:left w:val="double" w:sz="4" w:space="0" w:color="auto"/>
            </w:tcBorders>
            <w:vAlign w:val="center"/>
          </w:tcPr>
          <w:p w:rsidR="00143879" w:rsidRPr="008F4CA3" w:rsidRDefault="00143879" w:rsidP="00B71368">
            <w:pPr>
              <w:jc w:val="center"/>
              <w:rPr>
                <w:rFonts w:ascii="Times New Roman" w:hAnsi="Times New Roman"/>
                <w:b/>
                <w:szCs w:val="24"/>
                <w:lang w:val="sr-Cyrl-CS"/>
              </w:rPr>
            </w:pPr>
            <w:r w:rsidRPr="008F4CA3">
              <w:rPr>
                <w:rFonts w:ascii="Times New Roman" w:hAnsi="Times New Roman"/>
                <w:b/>
                <w:szCs w:val="24"/>
                <w:lang w:val="sr-Cyrl-CS"/>
              </w:rPr>
              <w:t>Укупна цена са ПДВ-ом</w:t>
            </w:r>
          </w:p>
        </w:tc>
        <w:tc>
          <w:tcPr>
            <w:tcW w:w="4326" w:type="dxa"/>
            <w:tcBorders>
              <w:top w:val="single" w:sz="4" w:space="0" w:color="auto"/>
              <w:right w:val="double" w:sz="4" w:space="0" w:color="auto"/>
            </w:tcBorders>
            <w:vAlign w:val="center"/>
          </w:tcPr>
          <w:p w:rsidR="00143879" w:rsidRPr="00B71368" w:rsidRDefault="00143879" w:rsidP="00B71368">
            <w:pPr>
              <w:jc w:val="center"/>
              <w:rPr>
                <w:rFonts w:ascii="Times New Roman" w:hAnsi="Times New Roman"/>
                <w:szCs w:val="24"/>
                <w:lang w:val="sr-Cyrl-CS"/>
              </w:rPr>
            </w:pPr>
          </w:p>
          <w:p w:rsidR="00143879" w:rsidRPr="00B71368" w:rsidRDefault="00143879" w:rsidP="00B71368">
            <w:pPr>
              <w:jc w:val="center"/>
              <w:rPr>
                <w:rFonts w:ascii="Times New Roman" w:hAnsi="Times New Roman"/>
                <w:szCs w:val="24"/>
                <w:lang w:val="sr-Cyrl-CS"/>
              </w:rPr>
            </w:pPr>
          </w:p>
        </w:tc>
      </w:tr>
      <w:tr w:rsidR="00FA45BA" w:rsidRPr="004C0666" w:rsidTr="00452268">
        <w:trPr>
          <w:trHeight w:val="1130"/>
        </w:trPr>
        <w:tc>
          <w:tcPr>
            <w:tcW w:w="5495" w:type="dxa"/>
            <w:tcBorders>
              <w:left w:val="double" w:sz="4" w:space="0" w:color="auto"/>
              <w:bottom w:val="double" w:sz="4" w:space="0" w:color="auto"/>
            </w:tcBorders>
            <w:vAlign w:val="center"/>
          </w:tcPr>
          <w:p w:rsidR="00FA45BA" w:rsidRPr="008269F3" w:rsidRDefault="00FA45BA" w:rsidP="0061147B">
            <w:pPr>
              <w:jc w:val="center"/>
              <w:rPr>
                <w:rFonts w:ascii="Times New Roman" w:hAnsi="Times New Roman"/>
                <w:b/>
                <w:szCs w:val="24"/>
                <w:lang w:val="sr-Cyrl-CS"/>
              </w:rPr>
            </w:pPr>
            <w:r>
              <w:rPr>
                <w:rFonts w:ascii="Times New Roman" w:hAnsi="Times New Roman"/>
                <w:b/>
                <w:szCs w:val="24"/>
                <w:lang w:val="sr-Cyrl-CS"/>
              </w:rPr>
              <w:t>Рок плаћања (</w:t>
            </w:r>
            <w:r w:rsidRPr="00BE5385">
              <w:rPr>
                <w:rFonts w:ascii="Times New Roman" w:hAnsi="Times New Roman"/>
                <w:b/>
                <w:szCs w:val="24"/>
                <w:lang w:val="sr-Cyrl-CS"/>
              </w:rPr>
              <w:t>45</w:t>
            </w:r>
            <w:r>
              <w:rPr>
                <w:rFonts w:ascii="Times New Roman" w:hAnsi="Times New Roman"/>
                <w:b/>
                <w:szCs w:val="24"/>
                <w:lang w:val="sr-Cyrl-CS"/>
              </w:rPr>
              <w:t xml:space="preserve"> (четрдесет пет) дана од дана пријема уредно испостављеног рачуна )</w:t>
            </w:r>
          </w:p>
        </w:tc>
        <w:tc>
          <w:tcPr>
            <w:tcW w:w="4326" w:type="dxa"/>
            <w:tcBorders>
              <w:bottom w:val="double" w:sz="4" w:space="0" w:color="auto"/>
              <w:right w:val="double" w:sz="4" w:space="0" w:color="auto"/>
            </w:tcBorders>
            <w:vAlign w:val="center"/>
          </w:tcPr>
          <w:p w:rsidR="00FA45BA" w:rsidRDefault="00FA45BA" w:rsidP="0061147B">
            <w:pPr>
              <w:jc w:val="center"/>
              <w:rPr>
                <w:rFonts w:ascii="Times New Roman" w:hAnsi="Times New Roman"/>
                <w:szCs w:val="24"/>
                <w:lang w:val="sr-Cyrl-CS"/>
              </w:rPr>
            </w:pPr>
          </w:p>
        </w:tc>
      </w:tr>
      <w:tr w:rsidR="00143879" w:rsidRPr="004C0666" w:rsidTr="00452268">
        <w:trPr>
          <w:trHeight w:val="1130"/>
        </w:trPr>
        <w:tc>
          <w:tcPr>
            <w:tcW w:w="5495" w:type="dxa"/>
            <w:tcBorders>
              <w:left w:val="double" w:sz="4" w:space="0" w:color="auto"/>
              <w:bottom w:val="double" w:sz="4" w:space="0" w:color="auto"/>
            </w:tcBorders>
            <w:vAlign w:val="center"/>
          </w:tcPr>
          <w:p w:rsidR="00143879" w:rsidRPr="008269F3" w:rsidRDefault="00143879" w:rsidP="00B71368">
            <w:pPr>
              <w:jc w:val="center"/>
              <w:rPr>
                <w:rFonts w:ascii="Times New Roman" w:hAnsi="Times New Roman"/>
                <w:b/>
                <w:szCs w:val="24"/>
                <w:lang w:val="sr-Cyrl-CS"/>
              </w:rPr>
            </w:pPr>
            <w:r w:rsidRPr="008269F3">
              <w:rPr>
                <w:rFonts w:ascii="Times New Roman" w:hAnsi="Times New Roman"/>
                <w:b/>
                <w:szCs w:val="24"/>
                <w:lang w:val="sr-Cyrl-CS"/>
              </w:rPr>
              <w:t xml:space="preserve">Рок важења понуде (не краћи од </w:t>
            </w:r>
            <w:r w:rsidRPr="007D430D">
              <w:rPr>
                <w:rFonts w:ascii="Times New Roman" w:hAnsi="Times New Roman"/>
                <w:b/>
                <w:szCs w:val="24"/>
                <w:lang w:val="sr-Cyrl-CS"/>
              </w:rPr>
              <w:t>30</w:t>
            </w:r>
            <w:r w:rsidRPr="008269F3">
              <w:rPr>
                <w:rFonts w:ascii="Times New Roman" w:hAnsi="Times New Roman"/>
                <w:b/>
                <w:szCs w:val="24"/>
                <w:lang w:val="sr-Cyrl-CS"/>
              </w:rPr>
              <w:t xml:space="preserve"> дана) од дана јавног отварања понуда.</w:t>
            </w:r>
          </w:p>
        </w:tc>
        <w:tc>
          <w:tcPr>
            <w:tcW w:w="4326" w:type="dxa"/>
            <w:tcBorders>
              <w:bottom w:val="double" w:sz="4" w:space="0" w:color="auto"/>
              <w:right w:val="double" w:sz="4" w:space="0" w:color="auto"/>
            </w:tcBorders>
            <w:vAlign w:val="center"/>
          </w:tcPr>
          <w:p w:rsidR="00143879" w:rsidRPr="00B71368" w:rsidRDefault="00143879" w:rsidP="00B71368">
            <w:pPr>
              <w:jc w:val="center"/>
              <w:rPr>
                <w:rFonts w:ascii="Times New Roman" w:hAnsi="Times New Roman"/>
                <w:szCs w:val="24"/>
                <w:lang w:val="sr-Cyrl-CS"/>
              </w:rPr>
            </w:pPr>
          </w:p>
          <w:p w:rsidR="00143879" w:rsidRPr="00B71368" w:rsidRDefault="00143879" w:rsidP="00B71368">
            <w:pPr>
              <w:jc w:val="center"/>
              <w:rPr>
                <w:rFonts w:ascii="Times New Roman" w:hAnsi="Times New Roman"/>
                <w:szCs w:val="24"/>
                <w:lang w:val="sr-Cyrl-CS"/>
              </w:rPr>
            </w:pPr>
          </w:p>
        </w:tc>
      </w:tr>
    </w:tbl>
    <w:p w:rsidR="00452268" w:rsidRDefault="00452268" w:rsidP="00143879">
      <w:pPr>
        <w:widowControl w:val="0"/>
        <w:autoSpaceDE w:val="0"/>
        <w:autoSpaceDN w:val="0"/>
        <w:adjustRightInd w:val="0"/>
        <w:jc w:val="both"/>
        <w:rPr>
          <w:rFonts w:ascii="Times New Roman" w:hAnsi="Times New Roman"/>
          <w:b/>
          <w:szCs w:val="24"/>
          <w:lang w:val="sr-Cyrl-CS"/>
        </w:rPr>
      </w:pPr>
    </w:p>
    <w:p w:rsidR="00143879" w:rsidRDefault="00143879" w:rsidP="00990C87">
      <w:pPr>
        <w:widowControl w:val="0"/>
        <w:autoSpaceDE w:val="0"/>
        <w:autoSpaceDN w:val="0"/>
        <w:adjustRightInd w:val="0"/>
        <w:jc w:val="both"/>
        <w:rPr>
          <w:rFonts w:ascii="Times New Roman" w:hAnsi="Times New Roman"/>
          <w:szCs w:val="24"/>
          <w:lang w:val="sr-Cyrl-CS"/>
        </w:rPr>
      </w:pPr>
      <w:r w:rsidRPr="00F4592F">
        <w:rPr>
          <w:rFonts w:ascii="Times New Roman" w:hAnsi="Times New Roman"/>
          <w:b/>
          <w:szCs w:val="24"/>
          <w:lang w:val="sr-Cyrl-CS"/>
        </w:rPr>
        <w:t>Рок испоруке:</w:t>
      </w:r>
      <w:r>
        <w:rPr>
          <w:rFonts w:ascii="Times New Roman" w:hAnsi="Times New Roman"/>
          <w:szCs w:val="24"/>
          <w:lang w:val="sr-Cyrl-CS"/>
        </w:rPr>
        <w:t>Испорука ће се вршити сукцесивно</w:t>
      </w:r>
      <w:r w:rsidRPr="00B71368">
        <w:rPr>
          <w:rFonts w:ascii="Times New Roman" w:hAnsi="Times New Roman"/>
          <w:szCs w:val="24"/>
          <w:lang w:val="sr-Cyrl-CS"/>
        </w:rPr>
        <w:t xml:space="preserve"> у року од 48 сата од момента упућивања диспозиције за испоруку робе од стране Наручиоца и то радним данима у времену од 07:00 до 15.00.часова.</w:t>
      </w:r>
    </w:p>
    <w:p w:rsidR="00990C87" w:rsidRDefault="00990C87" w:rsidP="00990C87">
      <w:pPr>
        <w:widowControl w:val="0"/>
        <w:autoSpaceDE w:val="0"/>
        <w:autoSpaceDN w:val="0"/>
        <w:adjustRightInd w:val="0"/>
        <w:jc w:val="both"/>
        <w:rPr>
          <w:rFonts w:ascii="Times New Roman" w:hAnsi="Times New Roman"/>
          <w:szCs w:val="24"/>
          <w:lang w:val="sr-Cyrl-CS"/>
        </w:rPr>
      </w:pPr>
    </w:p>
    <w:p w:rsidR="00452268" w:rsidRPr="009E2C47" w:rsidRDefault="00452268" w:rsidP="00452268">
      <w:pPr>
        <w:widowControl w:val="0"/>
        <w:autoSpaceDE w:val="0"/>
        <w:autoSpaceDN w:val="0"/>
        <w:adjustRightInd w:val="0"/>
        <w:rPr>
          <w:rFonts w:ascii="Times New Roman" w:hAnsi="Times New Roman"/>
          <w:szCs w:val="24"/>
          <w:lang w:val="sr-Cyrl-CS"/>
        </w:rPr>
      </w:pPr>
      <w:r w:rsidRPr="009E2C47">
        <w:rPr>
          <w:rFonts w:ascii="Times New Roman" w:hAnsi="Times New Roman"/>
          <w:szCs w:val="24"/>
          <w:lang w:val="sr-Cyrl-CS"/>
        </w:rPr>
        <w:t xml:space="preserve">Место испоруке је складиштени простор </w:t>
      </w:r>
      <w:r>
        <w:rPr>
          <w:rFonts w:ascii="Times New Roman" w:hAnsi="Times New Roman"/>
          <w:szCs w:val="24"/>
          <w:lang w:val="sr-Cyrl-CS"/>
        </w:rPr>
        <w:t>Наручиоца</w:t>
      </w:r>
      <w:r w:rsidRPr="009E2C47">
        <w:rPr>
          <w:rFonts w:ascii="Times New Roman" w:hAnsi="Times New Roman"/>
          <w:szCs w:val="24"/>
          <w:lang w:val="sr-Cyrl-CS"/>
        </w:rPr>
        <w:t>.</w:t>
      </w:r>
    </w:p>
    <w:p w:rsidR="00143879" w:rsidRDefault="00143879" w:rsidP="00143879">
      <w:pPr>
        <w:rPr>
          <w:rFonts w:ascii="Times New Roman" w:hAnsi="Times New Roman"/>
          <w:szCs w:val="24"/>
          <w:lang w:val="sr-Cyrl-CS"/>
        </w:rPr>
      </w:pPr>
    </w:p>
    <w:tbl>
      <w:tblPr>
        <w:tblStyle w:val="TableGrid"/>
        <w:tblW w:w="0" w:type="auto"/>
        <w:tblLook w:val="04A0"/>
      </w:tblPr>
      <w:tblGrid>
        <w:gridCol w:w="3312"/>
        <w:gridCol w:w="3459"/>
        <w:gridCol w:w="2976"/>
      </w:tblGrid>
      <w:tr w:rsidR="000B478B" w:rsidRPr="004C0666" w:rsidTr="000661E6">
        <w:tc>
          <w:tcPr>
            <w:tcW w:w="3312" w:type="dxa"/>
            <w:tcBorders>
              <w:top w:val="double" w:sz="4" w:space="0" w:color="auto"/>
              <w:left w:val="double" w:sz="4" w:space="0" w:color="auto"/>
            </w:tcBorders>
          </w:tcPr>
          <w:p w:rsidR="000B478B" w:rsidRDefault="000B478B" w:rsidP="000661E6">
            <w:pPr>
              <w:spacing w:line="225" w:lineRule="exact"/>
              <w:ind w:left="220"/>
              <w:rPr>
                <w:rFonts w:ascii="Times New Roman" w:eastAsia="Arial" w:hAnsi="Times New Roman"/>
                <w:sz w:val="21"/>
                <w:szCs w:val="21"/>
                <w:lang w:val="sr-Cyrl-CS"/>
              </w:rPr>
            </w:pPr>
          </w:p>
          <w:p w:rsidR="000B478B" w:rsidRDefault="000B478B" w:rsidP="000661E6">
            <w:pPr>
              <w:spacing w:line="225" w:lineRule="exact"/>
              <w:ind w:left="220"/>
              <w:rPr>
                <w:rFonts w:ascii="Times New Roman" w:eastAsia="Arial" w:hAnsi="Times New Roman"/>
                <w:sz w:val="21"/>
                <w:szCs w:val="21"/>
                <w:lang w:val="sr-Cyrl-CS"/>
              </w:rPr>
            </w:pPr>
            <w:r w:rsidRPr="004C0666">
              <w:rPr>
                <w:rFonts w:ascii="Times New Roman" w:eastAsia="Arial" w:hAnsi="Times New Roman"/>
                <w:sz w:val="21"/>
                <w:szCs w:val="21"/>
                <w:lang w:val="sr-Cyrl-CS"/>
              </w:rPr>
              <w:t xml:space="preserve">Цена </w:t>
            </w:r>
            <w:r>
              <w:rPr>
                <w:rFonts w:ascii="Times New Roman" w:eastAsia="Arial" w:hAnsi="Times New Roman"/>
                <w:sz w:val="21"/>
                <w:szCs w:val="21"/>
                <w:lang w:val="sr-Cyrl-CS"/>
              </w:rPr>
              <w:t>Гасног уља екстра лаког</w:t>
            </w:r>
          </w:p>
          <w:p w:rsidR="000B478B" w:rsidRPr="00FF6E6D" w:rsidRDefault="000B478B" w:rsidP="00FF6E6D">
            <w:pPr>
              <w:spacing w:line="225" w:lineRule="exact"/>
              <w:rPr>
                <w:rFonts w:ascii="Times New Roman" w:eastAsia="Arial" w:hAnsi="Times New Roman"/>
                <w:sz w:val="21"/>
                <w:szCs w:val="21"/>
                <w:lang w:val="sr-Cyrl-CS"/>
              </w:rPr>
            </w:pPr>
            <w:r>
              <w:rPr>
                <w:rFonts w:ascii="Times New Roman" w:eastAsia="Arial" w:hAnsi="Times New Roman"/>
                <w:sz w:val="21"/>
                <w:szCs w:val="21"/>
                <w:lang w:val="sr-Cyrl-CS"/>
              </w:rPr>
              <w:t xml:space="preserve"> </w:t>
            </w:r>
            <w:r w:rsidR="00FF6E6D">
              <w:rPr>
                <w:rFonts w:ascii="Times New Roman" w:eastAsia="Arial" w:hAnsi="Times New Roman"/>
                <w:sz w:val="21"/>
                <w:szCs w:val="21"/>
              </w:rPr>
              <w:t xml:space="preserve">     </w:t>
            </w:r>
            <w:r>
              <w:rPr>
                <w:rFonts w:ascii="Times New Roman" w:eastAsia="Arial" w:hAnsi="Times New Roman"/>
                <w:sz w:val="21"/>
                <w:szCs w:val="21"/>
                <w:lang w:val="sr-Cyrl-CS"/>
              </w:rPr>
              <w:t xml:space="preserve">ЕЛ  </w:t>
            </w:r>
            <w:r w:rsidRPr="001C2789">
              <w:rPr>
                <w:rFonts w:ascii="Times New Roman" w:eastAsia="Arial" w:hAnsi="Times New Roman"/>
                <w:sz w:val="21"/>
                <w:szCs w:val="21"/>
              </w:rPr>
              <w:t>(</w:t>
            </w:r>
            <w:r w:rsidRPr="001C2789">
              <w:rPr>
                <w:rFonts w:ascii="Times New Roman" w:eastAsia="Arial" w:hAnsi="Times New Roman"/>
                <w:sz w:val="18"/>
                <w:szCs w:val="18"/>
              </w:rPr>
              <w:t>са</w:t>
            </w:r>
            <w:r w:rsidR="00FF6E6D">
              <w:rPr>
                <w:rFonts w:ascii="Times New Roman" w:eastAsia="Arial" w:hAnsi="Times New Roman"/>
                <w:sz w:val="18"/>
                <w:szCs w:val="18"/>
              </w:rPr>
              <w:t xml:space="preserve"> </w:t>
            </w:r>
            <w:r w:rsidRPr="001C2789">
              <w:rPr>
                <w:rFonts w:ascii="Times New Roman" w:eastAsia="Arial" w:hAnsi="Times New Roman"/>
                <w:sz w:val="16"/>
                <w:szCs w:val="16"/>
              </w:rPr>
              <w:t>ПДВ</w:t>
            </w:r>
            <w:r w:rsidRPr="001C2789">
              <w:rPr>
                <w:rFonts w:ascii="Times New Roman" w:eastAsia="Arial" w:hAnsi="Times New Roman"/>
                <w:sz w:val="21"/>
                <w:szCs w:val="21"/>
              </w:rPr>
              <w:t>-</w:t>
            </w:r>
            <w:r w:rsidRPr="001C2789">
              <w:rPr>
                <w:rFonts w:ascii="Times New Roman" w:eastAsia="Arial" w:hAnsi="Times New Roman"/>
                <w:sz w:val="16"/>
                <w:szCs w:val="16"/>
              </w:rPr>
              <w:t>ом)</w:t>
            </w:r>
          </w:p>
        </w:tc>
        <w:tc>
          <w:tcPr>
            <w:tcW w:w="3459" w:type="dxa"/>
            <w:tcBorders>
              <w:top w:val="double" w:sz="4" w:space="0" w:color="auto"/>
            </w:tcBorders>
          </w:tcPr>
          <w:p w:rsidR="000B478B" w:rsidRDefault="000B478B" w:rsidP="000661E6">
            <w:pPr>
              <w:jc w:val="center"/>
              <w:rPr>
                <w:rFonts w:ascii="Times New Roman" w:eastAsia="Arial" w:hAnsi="Times New Roman"/>
                <w:sz w:val="21"/>
                <w:szCs w:val="21"/>
                <w:lang w:val="sr-Cyrl-CS"/>
              </w:rPr>
            </w:pPr>
          </w:p>
          <w:p w:rsidR="000B478B" w:rsidRDefault="000B478B" w:rsidP="000661E6">
            <w:pPr>
              <w:jc w:val="center"/>
              <w:rPr>
                <w:rFonts w:ascii="Times New Roman" w:eastAsia="Arial" w:hAnsi="Times New Roman"/>
                <w:sz w:val="21"/>
                <w:szCs w:val="21"/>
                <w:lang w:val="sr-Cyrl-CS"/>
              </w:rPr>
            </w:pPr>
            <w:r w:rsidRPr="004C0666">
              <w:rPr>
                <w:rFonts w:ascii="Times New Roman" w:eastAsia="Arial" w:hAnsi="Times New Roman"/>
                <w:sz w:val="21"/>
                <w:szCs w:val="21"/>
                <w:lang w:val="sr-Cyrl-CS"/>
              </w:rPr>
              <w:t xml:space="preserve">Цена  </w:t>
            </w:r>
            <w:r>
              <w:rPr>
                <w:rFonts w:ascii="Times New Roman" w:eastAsia="Arial" w:hAnsi="Times New Roman"/>
                <w:sz w:val="21"/>
                <w:szCs w:val="21"/>
                <w:lang w:val="sr-Cyrl-CS"/>
              </w:rPr>
              <w:t>Гасног уља екетра лаког ЕЛ</w:t>
            </w:r>
            <w:r w:rsidRPr="004C0666">
              <w:rPr>
                <w:rFonts w:ascii="Times New Roman" w:eastAsia="Arial" w:hAnsi="Times New Roman"/>
                <w:sz w:val="21"/>
                <w:szCs w:val="21"/>
                <w:lang w:val="sr-Cyrl-CS"/>
              </w:rPr>
              <w:t xml:space="preserve">   по</w:t>
            </w:r>
            <w:r>
              <w:rPr>
                <w:rFonts w:ascii="Times New Roman" w:eastAsia="Arial" w:hAnsi="Times New Roman"/>
                <w:sz w:val="21"/>
                <w:szCs w:val="21"/>
                <w:lang w:val="sr-Cyrl-CS"/>
              </w:rPr>
              <w:t xml:space="preserve"> велепродајном ценовнику </w:t>
            </w:r>
          </w:p>
          <w:p w:rsidR="000B478B" w:rsidRDefault="000B478B" w:rsidP="000661E6">
            <w:pPr>
              <w:jc w:val="center"/>
              <w:rPr>
                <w:rFonts w:ascii="Times New Roman" w:eastAsia="Arial" w:hAnsi="Times New Roman"/>
                <w:sz w:val="21"/>
                <w:szCs w:val="21"/>
                <w:lang w:val="sr-Cyrl-CS"/>
              </w:rPr>
            </w:pPr>
            <w:r>
              <w:rPr>
                <w:rFonts w:ascii="Times New Roman" w:eastAsia="Arial" w:hAnsi="Times New Roman"/>
                <w:sz w:val="21"/>
                <w:szCs w:val="21"/>
                <w:lang w:val="sr-Cyrl-CS"/>
              </w:rPr>
              <w:t xml:space="preserve"> НИС  а.д. (РН Панчево)</w:t>
            </w:r>
          </w:p>
          <w:p w:rsidR="000B478B" w:rsidRDefault="000B478B" w:rsidP="000661E6">
            <w:pPr>
              <w:jc w:val="center"/>
              <w:rPr>
                <w:rFonts w:ascii="Times New Roman" w:hAnsi="Times New Roman"/>
                <w:szCs w:val="24"/>
                <w:lang w:val="sr-Cyrl-CS"/>
              </w:rPr>
            </w:pPr>
            <w:r w:rsidRPr="001C2789">
              <w:rPr>
                <w:rFonts w:ascii="Times New Roman" w:eastAsia="Arial" w:hAnsi="Times New Roman"/>
                <w:sz w:val="21"/>
                <w:szCs w:val="21"/>
              </w:rPr>
              <w:t>(</w:t>
            </w:r>
            <w:r w:rsidRPr="001C2789">
              <w:rPr>
                <w:rFonts w:ascii="Times New Roman" w:eastAsia="Arial" w:hAnsi="Times New Roman"/>
                <w:sz w:val="18"/>
                <w:szCs w:val="18"/>
              </w:rPr>
              <w:t>са</w:t>
            </w:r>
            <w:r w:rsidR="00FF6E6D">
              <w:rPr>
                <w:rFonts w:ascii="Times New Roman" w:eastAsia="Arial" w:hAnsi="Times New Roman"/>
                <w:sz w:val="18"/>
                <w:szCs w:val="18"/>
              </w:rPr>
              <w:t xml:space="preserve"> </w:t>
            </w:r>
            <w:r w:rsidRPr="001C2789">
              <w:rPr>
                <w:rFonts w:ascii="Times New Roman" w:eastAsia="Arial" w:hAnsi="Times New Roman"/>
                <w:sz w:val="16"/>
                <w:szCs w:val="16"/>
              </w:rPr>
              <w:t>ПДВ</w:t>
            </w:r>
            <w:r w:rsidRPr="001C2789">
              <w:rPr>
                <w:rFonts w:ascii="Times New Roman" w:eastAsia="Arial" w:hAnsi="Times New Roman"/>
                <w:sz w:val="21"/>
                <w:szCs w:val="21"/>
              </w:rPr>
              <w:t>-</w:t>
            </w:r>
            <w:r w:rsidRPr="001C2789">
              <w:rPr>
                <w:rFonts w:ascii="Times New Roman" w:eastAsia="Arial" w:hAnsi="Times New Roman"/>
                <w:sz w:val="16"/>
                <w:szCs w:val="16"/>
              </w:rPr>
              <w:t>ом)</w:t>
            </w:r>
          </w:p>
        </w:tc>
        <w:tc>
          <w:tcPr>
            <w:tcW w:w="2976" w:type="dxa"/>
            <w:tcBorders>
              <w:top w:val="double" w:sz="4" w:space="0" w:color="auto"/>
              <w:right w:val="double" w:sz="4" w:space="0" w:color="auto"/>
            </w:tcBorders>
          </w:tcPr>
          <w:p w:rsidR="000B478B" w:rsidRDefault="000B478B" w:rsidP="000661E6">
            <w:pPr>
              <w:rPr>
                <w:rFonts w:ascii="Times New Roman" w:hAnsi="Times New Roman"/>
                <w:szCs w:val="24"/>
                <w:lang w:val="sr-Cyrl-CS"/>
              </w:rPr>
            </w:pPr>
          </w:p>
          <w:p w:rsidR="000B478B" w:rsidRDefault="000B478B" w:rsidP="000661E6">
            <w:pPr>
              <w:rPr>
                <w:rFonts w:ascii="Times New Roman" w:eastAsia="Arial" w:hAnsi="Times New Roman"/>
                <w:sz w:val="20"/>
                <w:lang w:val="sr-Cyrl-CS"/>
              </w:rPr>
            </w:pPr>
            <w:r w:rsidRPr="004C0666">
              <w:rPr>
                <w:rFonts w:ascii="Times New Roman" w:hAnsi="Times New Roman"/>
                <w:b/>
                <w:bCs/>
                <w:sz w:val="26"/>
                <w:szCs w:val="26"/>
                <w:lang w:val="sr-Cyrl-CS"/>
              </w:rPr>
              <w:t xml:space="preserve">(%) </w:t>
            </w:r>
            <w:r w:rsidR="003D6626" w:rsidRPr="004C0666">
              <w:rPr>
                <w:rFonts w:ascii="Times New Roman" w:eastAsia="Arial" w:hAnsi="Times New Roman"/>
                <w:b/>
                <w:bCs/>
                <w:sz w:val="26"/>
                <w:szCs w:val="26"/>
                <w:lang w:val="sr-Cyrl-CS"/>
              </w:rPr>
              <w:t>±</w:t>
            </w:r>
            <w:r w:rsidR="00FF6E6D">
              <w:rPr>
                <w:rFonts w:ascii="Times New Roman" w:eastAsia="Arial" w:hAnsi="Times New Roman"/>
                <w:b/>
                <w:bCs/>
                <w:sz w:val="26"/>
                <w:szCs w:val="26"/>
              </w:rPr>
              <w:t xml:space="preserve"> </w:t>
            </w:r>
            <w:r w:rsidRPr="004C0666">
              <w:rPr>
                <w:rFonts w:ascii="Times New Roman" w:eastAsia="Arial" w:hAnsi="Times New Roman"/>
                <w:sz w:val="20"/>
                <w:lang w:val="sr-Cyrl-CS"/>
              </w:rPr>
              <w:t>од цена по</w:t>
            </w:r>
          </w:p>
          <w:p w:rsidR="000B478B" w:rsidRDefault="000B478B" w:rsidP="000661E6">
            <w:pPr>
              <w:rPr>
                <w:rFonts w:ascii="Times New Roman" w:eastAsia="Arial" w:hAnsi="Times New Roman"/>
                <w:sz w:val="21"/>
                <w:szCs w:val="21"/>
                <w:lang w:val="sr-Cyrl-CS"/>
              </w:rPr>
            </w:pPr>
            <w:r w:rsidRPr="004C0666">
              <w:rPr>
                <w:rFonts w:ascii="Times New Roman" w:eastAsia="Arial" w:hAnsi="Times New Roman"/>
                <w:sz w:val="21"/>
                <w:szCs w:val="21"/>
                <w:lang w:val="sr-Cyrl-CS"/>
              </w:rPr>
              <w:t>велепродајном ценовнику</w:t>
            </w:r>
          </w:p>
          <w:p w:rsidR="000B478B" w:rsidRPr="00FF6E6D" w:rsidRDefault="00FF6E6D" w:rsidP="000661E6">
            <w:pPr>
              <w:rPr>
                <w:rFonts w:ascii="Times New Roman" w:hAnsi="Times New Roman"/>
                <w:szCs w:val="24"/>
              </w:rPr>
            </w:pPr>
            <w:r>
              <w:rPr>
                <w:rFonts w:ascii="Times New Roman" w:eastAsia="Arial" w:hAnsi="Times New Roman"/>
                <w:w w:val="97"/>
                <w:sz w:val="21"/>
                <w:szCs w:val="21"/>
              </w:rPr>
              <w:t xml:space="preserve"> </w:t>
            </w:r>
            <w:r w:rsidR="000B478B" w:rsidRPr="004C0666">
              <w:rPr>
                <w:rFonts w:ascii="Times New Roman" w:eastAsia="Arial" w:hAnsi="Times New Roman"/>
                <w:w w:val="97"/>
                <w:sz w:val="21"/>
                <w:szCs w:val="21"/>
                <w:lang w:val="sr-Cyrl-CS"/>
              </w:rPr>
              <w:t xml:space="preserve">НИС </w:t>
            </w:r>
            <w:r w:rsidR="000B478B">
              <w:rPr>
                <w:rFonts w:ascii="Times New Roman" w:eastAsia="Arial" w:hAnsi="Times New Roman"/>
                <w:w w:val="97"/>
                <w:sz w:val="21"/>
                <w:szCs w:val="21"/>
                <w:lang w:val="sr-Cyrl-CS"/>
              </w:rPr>
              <w:t>а.д.</w:t>
            </w:r>
            <w:r>
              <w:rPr>
                <w:rFonts w:ascii="Times New Roman" w:eastAsia="Arial" w:hAnsi="Times New Roman"/>
                <w:w w:val="97"/>
                <w:sz w:val="21"/>
                <w:szCs w:val="21"/>
              </w:rPr>
              <w:t xml:space="preserve"> </w:t>
            </w:r>
            <w:r>
              <w:rPr>
                <w:rFonts w:ascii="Times New Roman" w:eastAsia="Arial" w:hAnsi="Times New Roman"/>
                <w:sz w:val="21"/>
                <w:szCs w:val="21"/>
                <w:lang w:val="sr-Cyrl-CS"/>
              </w:rPr>
              <w:t>(РН Панчево)</w:t>
            </w:r>
          </w:p>
        </w:tc>
      </w:tr>
      <w:tr w:rsidR="000B478B" w:rsidRPr="004C0666" w:rsidTr="000661E6">
        <w:tc>
          <w:tcPr>
            <w:tcW w:w="3312" w:type="dxa"/>
            <w:tcBorders>
              <w:left w:val="double" w:sz="4" w:space="0" w:color="auto"/>
              <w:bottom w:val="double" w:sz="4" w:space="0" w:color="auto"/>
            </w:tcBorders>
          </w:tcPr>
          <w:p w:rsidR="000B478B" w:rsidRDefault="000B478B" w:rsidP="000661E6">
            <w:pPr>
              <w:rPr>
                <w:rFonts w:ascii="Times New Roman" w:hAnsi="Times New Roman"/>
                <w:szCs w:val="24"/>
                <w:lang w:val="sr-Cyrl-CS"/>
              </w:rPr>
            </w:pPr>
          </w:p>
          <w:p w:rsidR="000B478B" w:rsidRDefault="000B478B" w:rsidP="000661E6">
            <w:pPr>
              <w:rPr>
                <w:rFonts w:ascii="Times New Roman" w:hAnsi="Times New Roman"/>
                <w:szCs w:val="24"/>
                <w:lang w:val="sr-Cyrl-CS"/>
              </w:rPr>
            </w:pPr>
          </w:p>
        </w:tc>
        <w:tc>
          <w:tcPr>
            <w:tcW w:w="3459" w:type="dxa"/>
            <w:tcBorders>
              <w:bottom w:val="double" w:sz="4" w:space="0" w:color="auto"/>
            </w:tcBorders>
          </w:tcPr>
          <w:p w:rsidR="000B478B" w:rsidRDefault="000B478B" w:rsidP="000661E6">
            <w:pPr>
              <w:rPr>
                <w:rFonts w:ascii="Times New Roman" w:hAnsi="Times New Roman"/>
                <w:szCs w:val="24"/>
                <w:lang w:val="sr-Cyrl-CS"/>
              </w:rPr>
            </w:pPr>
          </w:p>
        </w:tc>
        <w:tc>
          <w:tcPr>
            <w:tcW w:w="2976" w:type="dxa"/>
            <w:tcBorders>
              <w:bottom w:val="double" w:sz="4" w:space="0" w:color="auto"/>
              <w:right w:val="double" w:sz="4" w:space="0" w:color="auto"/>
            </w:tcBorders>
          </w:tcPr>
          <w:p w:rsidR="000B478B" w:rsidRDefault="000B478B" w:rsidP="000661E6">
            <w:pPr>
              <w:rPr>
                <w:rFonts w:ascii="Times New Roman" w:hAnsi="Times New Roman"/>
                <w:szCs w:val="24"/>
                <w:lang w:val="sr-Cyrl-CS"/>
              </w:rPr>
            </w:pPr>
          </w:p>
        </w:tc>
      </w:tr>
    </w:tbl>
    <w:p w:rsidR="00143879" w:rsidRPr="00143879" w:rsidRDefault="00143879" w:rsidP="00143879">
      <w:pPr>
        <w:rPr>
          <w:rFonts w:ascii="Times New Roman" w:hAnsi="Times New Roman"/>
          <w:szCs w:val="24"/>
          <w:lang w:val="sr-Cyrl-CS"/>
        </w:rPr>
      </w:pPr>
    </w:p>
    <w:p w:rsidR="00855200" w:rsidRPr="0072353E" w:rsidRDefault="00855200" w:rsidP="00855200">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00FF6E6D">
        <w:rPr>
          <w:rFonts w:ascii="Times New Roman" w:eastAsia="TimesNewRomanPSMT" w:hAnsi="Times New Roman"/>
          <w:bCs/>
          <w:szCs w:val="24"/>
        </w:rPr>
        <w:t xml:space="preserve">    </w:t>
      </w:r>
      <w:r w:rsidR="00417AF3" w:rsidRPr="00B71368">
        <w:rPr>
          <w:rFonts w:ascii="Times New Roman" w:hAnsi="Times New Roman"/>
          <w:szCs w:val="24"/>
          <w:lang w:val="sr-Cyrl-CS"/>
        </w:rPr>
        <w:t>Потпис понуђача</w:t>
      </w:r>
      <w:r w:rsidR="009D6606">
        <w:rPr>
          <w:rFonts w:ascii="Times New Roman" w:hAnsi="Times New Roman"/>
          <w:szCs w:val="24"/>
          <w:lang w:val="sr-Cyrl-CS"/>
        </w:rPr>
        <w:t>:</w:t>
      </w:r>
    </w:p>
    <w:p w:rsidR="00855200" w:rsidRPr="0072353E" w:rsidRDefault="00855200" w:rsidP="00855200">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М.П. </w:t>
      </w:r>
    </w:p>
    <w:p w:rsidR="004A7DDE" w:rsidRPr="00BB10BF" w:rsidRDefault="00855200" w:rsidP="003D3481">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t>________________________________</w:t>
      </w:r>
    </w:p>
    <w:p w:rsidR="004A7DDE" w:rsidRDefault="004A7DDE" w:rsidP="003D3481">
      <w:pPr>
        <w:jc w:val="both"/>
        <w:rPr>
          <w:rFonts w:ascii="Times New Roman" w:hAnsi="Times New Roman"/>
          <w:b/>
          <w:bCs/>
          <w:i/>
          <w:iCs/>
          <w:szCs w:val="24"/>
          <w:u w:val="single"/>
          <w:lang w:val="sr-Cyrl-CS"/>
        </w:rPr>
      </w:pP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b/>
          <w:bCs/>
          <w:i/>
          <w:iCs/>
          <w:szCs w:val="24"/>
          <w:u w:val="single"/>
          <w:lang w:val="sr-Cyrl-CS"/>
        </w:rPr>
        <w:t>Напомене:</w:t>
      </w:r>
    </w:p>
    <w:p w:rsidR="007E6E2B" w:rsidRPr="00BB10BF" w:rsidRDefault="007E6E2B" w:rsidP="003D3481">
      <w:pPr>
        <w:jc w:val="both"/>
        <w:rPr>
          <w:rFonts w:ascii="Times New Roman" w:hAnsi="Times New Roman"/>
          <w:i/>
          <w:iCs/>
          <w:sz w:val="22"/>
          <w:szCs w:val="22"/>
          <w:lang w:val="sr-Cyrl-CS"/>
        </w:rPr>
      </w:pPr>
      <w:r w:rsidRPr="00BB10BF">
        <w:rPr>
          <w:rFonts w:ascii="Times New Roman" w:hAnsi="Times New Roman"/>
          <w:i/>
          <w:iCs/>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857E7" w:rsidRPr="00BB10BF" w:rsidRDefault="007E6E2B" w:rsidP="00BB10BF">
      <w:pPr>
        <w:jc w:val="both"/>
        <w:rPr>
          <w:rFonts w:ascii="Times New Roman" w:hAnsi="Times New Roman"/>
          <w:i/>
          <w:iCs/>
          <w:sz w:val="22"/>
          <w:szCs w:val="22"/>
          <w:lang w:val="sr-Cyrl-CS"/>
        </w:rPr>
      </w:pPr>
      <w:r w:rsidRPr="00BB10BF">
        <w:rPr>
          <w:rFonts w:ascii="Times New Roman" w:hAnsi="Times New Roman"/>
          <w:i/>
          <w:iCs/>
          <w:sz w:val="22"/>
          <w:szCs w:val="22"/>
          <w:lang w:val="sr-Cyrl-CS"/>
        </w:rPr>
        <w:t>Уколико је предмет јавне набавке обликован у више партија, понуђачи ће попуњавати образац понуде за сваку партију посебно</w:t>
      </w:r>
      <w:r w:rsidR="005C26B9" w:rsidRPr="00BB10BF">
        <w:rPr>
          <w:rFonts w:ascii="Times New Roman" w:hAnsi="Times New Roman"/>
          <w:i/>
          <w:iCs/>
          <w:sz w:val="22"/>
          <w:szCs w:val="22"/>
          <w:lang w:val="sr-Cyrl-CS"/>
        </w:rPr>
        <w:t>.</w:t>
      </w:r>
    </w:p>
    <w:p w:rsidR="001C764F" w:rsidRPr="00053C78" w:rsidRDefault="001C764F" w:rsidP="00855200">
      <w:pPr>
        <w:rPr>
          <w:rFonts w:ascii="Times New Roman" w:hAnsi="Times New Roman"/>
          <w:b/>
          <w:bCs/>
          <w:i/>
          <w:iCs/>
          <w:szCs w:val="24"/>
          <w:lang w:val="sr-Cyrl-CS"/>
        </w:rPr>
      </w:pPr>
    </w:p>
    <w:p w:rsidR="007E6E2B" w:rsidRPr="006A530B" w:rsidRDefault="007E6E2B" w:rsidP="00D43E7D">
      <w:pPr>
        <w:jc w:val="right"/>
        <w:rPr>
          <w:rFonts w:ascii="Times New Roman" w:hAnsi="Times New Roman"/>
          <w:b/>
          <w:bCs/>
          <w:i/>
          <w:iCs/>
          <w:szCs w:val="24"/>
          <w:lang w:val="sr-Cyrl-CS"/>
        </w:rPr>
      </w:pPr>
      <w:r w:rsidRPr="006A530B">
        <w:rPr>
          <w:rFonts w:ascii="Times New Roman" w:hAnsi="Times New Roman"/>
          <w:b/>
          <w:bCs/>
          <w:i/>
          <w:iCs/>
          <w:szCs w:val="24"/>
          <w:lang w:val="sr-Cyrl-CS"/>
        </w:rPr>
        <w:lastRenderedPageBreak/>
        <w:t xml:space="preserve"> (ОБРАЗАЦ 2)</w:t>
      </w:r>
    </w:p>
    <w:p w:rsidR="007E6E2B" w:rsidRPr="006A530B" w:rsidRDefault="007E6E2B" w:rsidP="003D3481">
      <w:pPr>
        <w:jc w:val="both"/>
        <w:rPr>
          <w:rFonts w:ascii="Times New Roman" w:hAnsi="Times New Roman"/>
          <w:b/>
          <w:bCs/>
          <w:i/>
          <w:iCs/>
          <w:szCs w:val="24"/>
          <w:lang w:val="sr-Cyrl-CS"/>
        </w:rPr>
      </w:pPr>
    </w:p>
    <w:p w:rsidR="007E6E2B" w:rsidRDefault="007E6E2B" w:rsidP="003D3481">
      <w:pPr>
        <w:jc w:val="both"/>
        <w:rPr>
          <w:rFonts w:ascii="Times New Roman" w:hAnsi="Times New Roman"/>
          <w:b/>
          <w:bCs/>
          <w:i/>
          <w:iCs/>
          <w:szCs w:val="24"/>
          <w:lang w:val="sr-Cyrl-CS"/>
        </w:rPr>
      </w:pPr>
      <w:r w:rsidRPr="006A530B">
        <w:rPr>
          <w:rFonts w:ascii="Times New Roman" w:hAnsi="Times New Roman"/>
          <w:b/>
          <w:bCs/>
          <w:i/>
          <w:iCs/>
          <w:szCs w:val="24"/>
          <w:lang w:val="sr-Cyrl-CS"/>
        </w:rPr>
        <w:t>ОБРАЗАЦ СТРУКТУРЕ ЦЕНЕ СА УПУТСТВОМ КАКО ДА СЕ ПОПУНИ</w:t>
      </w:r>
    </w:p>
    <w:p w:rsidR="00134EED" w:rsidRPr="006A530B" w:rsidRDefault="00134EED" w:rsidP="00134EED">
      <w:pPr>
        <w:rPr>
          <w:rFonts w:ascii="Times New Roman" w:hAnsi="Times New Roman"/>
          <w:b/>
          <w:szCs w:val="24"/>
          <w:lang w:val="sr-Cyrl-CS"/>
        </w:rPr>
      </w:pPr>
    </w:p>
    <w:p w:rsidR="001C764F" w:rsidRPr="004A7DDE" w:rsidRDefault="001C764F" w:rsidP="001C764F">
      <w:pPr>
        <w:pStyle w:val="Footer"/>
        <w:rPr>
          <w:rFonts w:ascii="Times New Roman" w:hAnsi="Times New Roman"/>
          <w:b/>
          <w:i/>
          <w:szCs w:val="24"/>
          <w:lang w:val="sr-Cyrl-CS"/>
        </w:rPr>
      </w:pPr>
      <w:r w:rsidRPr="00B71368">
        <w:rPr>
          <w:rFonts w:ascii="Times New Roman" w:eastAsia="TimesNewRoman" w:hAnsi="Times New Roman"/>
          <w:b/>
          <w:i/>
          <w:szCs w:val="24"/>
          <w:lang w:val="sr-Cyrl-CS"/>
        </w:rPr>
        <w:t>Партија</w:t>
      </w:r>
      <w:r w:rsidRPr="00E9717C">
        <w:rPr>
          <w:rFonts w:ascii="Times New Roman" w:eastAsia="TimesNewRoman" w:hAnsi="Times New Roman"/>
          <w:b/>
          <w:i/>
          <w:szCs w:val="24"/>
          <w:lang w:val="sr-Latn-CS"/>
        </w:rPr>
        <w:t>I</w:t>
      </w:r>
      <w:r w:rsidRPr="0072353E">
        <w:rPr>
          <w:rFonts w:ascii="Times New Roman" w:eastAsia="TimesNewRoman" w:hAnsi="Times New Roman"/>
          <w:b/>
          <w:i/>
          <w:szCs w:val="24"/>
          <w:lang w:val="sr-Latn-CS"/>
        </w:rPr>
        <w:t>–</w:t>
      </w:r>
      <w:r>
        <w:rPr>
          <w:rFonts w:ascii="Times New Roman" w:hAnsi="Times New Roman"/>
          <w:b/>
          <w:i/>
          <w:szCs w:val="24"/>
          <w:u w:val="single"/>
          <w:lang w:val="sr-Cyrl-CS"/>
        </w:rPr>
        <w:t>Набавка уља за ложење средњег-С(ма</w:t>
      </w:r>
      <w:r w:rsidR="009D6606">
        <w:rPr>
          <w:rFonts w:ascii="Times New Roman" w:hAnsi="Times New Roman"/>
          <w:b/>
          <w:i/>
          <w:szCs w:val="24"/>
          <w:u w:val="single"/>
          <w:lang w:val="sr-Cyrl-CS"/>
        </w:rPr>
        <w:t>зут</w:t>
      </w:r>
      <w:r>
        <w:rPr>
          <w:rFonts w:ascii="Times New Roman" w:hAnsi="Times New Roman"/>
          <w:b/>
          <w:i/>
          <w:szCs w:val="24"/>
          <w:u w:val="single"/>
          <w:lang w:val="sr-Cyrl-CS"/>
        </w:rPr>
        <w:t>)</w:t>
      </w:r>
    </w:p>
    <w:p w:rsidR="001C764F" w:rsidRPr="00616BF3" w:rsidRDefault="001C764F" w:rsidP="001C764F">
      <w:pPr>
        <w:jc w:val="both"/>
        <w:rPr>
          <w:rFonts w:ascii="Times New Roman" w:hAnsi="Times New Roman"/>
          <w:szCs w:val="24"/>
          <w:lang w:val="sr-Cyrl-CS"/>
        </w:rPr>
      </w:pPr>
    </w:p>
    <w:p w:rsidR="002A302C" w:rsidRPr="00724548" w:rsidRDefault="002A302C" w:rsidP="002A302C">
      <w:pPr>
        <w:rPr>
          <w:rFonts w:ascii="Times New Roman" w:hAnsi="Times New Roman"/>
          <w:b/>
          <w:szCs w:val="24"/>
          <w:lang w:val="sr-Cyrl-CS"/>
        </w:rPr>
      </w:pPr>
    </w:p>
    <w:tbl>
      <w:tblPr>
        <w:tblW w:w="1031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6"/>
        <w:gridCol w:w="567"/>
        <w:gridCol w:w="1556"/>
        <w:gridCol w:w="1421"/>
        <w:gridCol w:w="1417"/>
        <w:gridCol w:w="1843"/>
        <w:gridCol w:w="1789"/>
      </w:tblGrid>
      <w:tr w:rsidR="00000C41" w:rsidRPr="004C0666" w:rsidTr="00E857E7">
        <w:trPr>
          <w:trHeight w:val="1777"/>
        </w:trPr>
        <w:tc>
          <w:tcPr>
            <w:tcW w:w="1726" w:type="dxa"/>
            <w:tcBorders>
              <w:top w:val="double" w:sz="4" w:space="0" w:color="auto"/>
              <w:left w:val="double" w:sz="4" w:space="0" w:color="auto"/>
              <w:bottom w:val="double" w:sz="6" w:space="0" w:color="auto"/>
              <w:right w:val="single" w:sz="4" w:space="0" w:color="auto"/>
            </w:tcBorders>
            <w:vAlign w:val="center"/>
          </w:tcPr>
          <w:p w:rsidR="001C764F" w:rsidRPr="00C50BB6" w:rsidRDefault="001C764F" w:rsidP="00000C41">
            <w:pPr>
              <w:jc w:val="center"/>
              <w:rPr>
                <w:rFonts w:ascii="Times New Roman" w:hAnsi="Times New Roman"/>
                <w:b/>
                <w:szCs w:val="24"/>
                <w:lang w:val="sr-Cyrl-CS"/>
              </w:rPr>
            </w:pPr>
            <w:r>
              <w:rPr>
                <w:rFonts w:ascii="Times New Roman" w:hAnsi="Times New Roman"/>
                <w:b/>
                <w:szCs w:val="24"/>
                <w:lang w:val="sr-Cyrl-CS"/>
              </w:rPr>
              <w:t>Предмет ЈН</w:t>
            </w:r>
          </w:p>
        </w:tc>
        <w:tc>
          <w:tcPr>
            <w:tcW w:w="567" w:type="dxa"/>
            <w:tcBorders>
              <w:top w:val="double" w:sz="4" w:space="0" w:color="auto"/>
              <w:left w:val="single" w:sz="4" w:space="0" w:color="auto"/>
              <w:bottom w:val="double" w:sz="6" w:space="0" w:color="auto"/>
              <w:right w:val="single" w:sz="4" w:space="0" w:color="auto"/>
            </w:tcBorders>
            <w:vAlign w:val="center"/>
          </w:tcPr>
          <w:p w:rsidR="001C764F" w:rsidRPr="00724548" w:rsidRDefault="00B20ACB" w:rsidP="00000C41">
            <w:pPr>
              <w:jc w:val="center"/>
              <w:rPr>
                <w:rFonts w:ascii="Times New Roman" w:hAnsi="Times New Roman"/>
                <w:b/>
                <w:szCs w:val="24"/>
                <w:lang w:val="sr-Cyrl-CS"/>
              </w:rPr>
            </w:pPr>
            <w:r>
              <w:rPr>
                <w:rFonts w:ascii="Times New Roman" w:hAnsi="Times New Roman"/>
                <w:b/>
                <w:szCs w:val="24"/>
                <w:lang w:val="sr-Cyrl-CS"/>
              </w:rPr>
              <w:t>Ј</w:t>
            </w:r>
            <w:r w:rsidRPr="00B20ACB">
              <w:rPr>
                <w:rFonts w:ascii="Times New Roman" w:hAnsi="Times New Roman"/>
                <w:b/>
                <w:szCs w:val="24"/>
                <w:lang w:val="sr-Cyrl-CS"/>
              </w:rPr>
              <w:t>/</w:t>
            </w:r>
            <w:r>
              <w:rPr>
                <w:rFonts w:ascii="Times New Roman" w:hAnsi="Times New Roman"/>
                <w:b/>
                <w:szCs w:val="24"/>
                <w:lang w:val="sr-Cyrl-CS"/>
              </w:rPr>
              <w:t>М</w:t>
            </w:r>
          </w:p>
          <w:p w:rsidR="001C764F" w:rsidRPr="00000C41" w:rsidRDefault="001C764F" w:rsidP="00000C41">
            <w:pPr>
              <w:ind w:left="720"/>
              <w:jc w:val="center"/>
              <w:rPr>
                <w:rFonts w:ascii="Times New Roman" w:hAnsi="Times New Roman"/>
                <w:b/>
                <w:szCs w:val="24"/>
                <w:lang w:val="sr-Cyrl-CS"/>
              </w:rPr>
            </w:pPr>
          </w:p>
        </w:tc>
        <w:tc>
          <w:tcPr>
            <w:tcW w:w="1556" w:type="dxa"/>
            <w:tcBorders>
              <w:top w:val="double" w:sz="4" w:space="0" w:color="auto"/>
              <w:left w:val="single" w:sz="4" w:space="0" w:color="auto"/>
              <w:bottom w:val="double" w:sz="6" w:space="0" w:color="auto"/>
              <w:right w:val="single" w:sz="4" w:space="0" w:color="auto"/>
            </w:tcBorders>
            <w:vAlign w:val="center"/>
          </w:tcPr>
          <w:p w:rsidR="00E857E7" w:rsidRDefault="00E857E7" w:rsidP="00E857E7">
            <w:pPr>
              <w:rPr>
                <w:rFonts w:ascii="Times New Roman" w:hAnsi="Times New Roman"/>
                <w:b/>
                <w:szCs w:val="24"/>
                <w:lang w:val="sr-Cyrl-CS"/>
              </w:rPr>
            </w:pPr>
            <w:r>
              <w:rPr>
                <w:rFonts w:ascii="Times New Roman" w:hAnsi="Times New Roman"/>
                <w:b/>
                <w:szCs w:val="24"/>
                <w:lang w:val="sr-Cyrl-CS"/>
              </w:rPr>
              <w:t xml:space="preserve">Планирана </w:t>
            </w:r>
          </w:p>
          <w:p w:rsidR="001C764F" w:rsidRPr="00000C41" w:rsidRDefault="00E857E7" w:rsidP="00E857E7">
            <w:pPr>
              <w:jc w:val="center"/>
              <w:rPr>
                <w:rFonts w:ascii="Times New Roman" w:hAnsi="Times New Roman"/>
                <w:b/>
                <w:szCs w:val="24"/>
                <w:lang w:val="sr-Cyrl-CS"/>
              </w:rPr>
            </w:pPr>
            <w:r>
              <w:rPr>
                <w:rFonts w:ascii="Times New Roman" w:hAnsi="Times New Roman"/>
                <w:b/>
                <w:szCs w:val="24"/>
                <w:lang w:val="sr-Cyrl-CS"/>
              </w:rPr>
              <w:t>к</w:t>
            </w:r>
            <w:r w:rsidR="00000C41">
              <w:rPr>
                <w:rFonts w:ascii="Times New Roman" w:hAnsi="Times New Roman"/>
                <w:b/>
                <w:szCs w:val="24"/>
                <w:lang w:val="sr-Cyrl-CS"/>
              </w:rPr>
              <w:t>ол.</w:t>
            </w:r>
          </w:p>
        </w:tc>
        <w:tc>
          <w:tcPr>
            <w:tcW w:w="1421" w:type="dxa"/>
            <w:tcBorders>
              <w:top w:val="double" w:sz="4" w:space="0" w:color="auto"/>
              <w:left w:val="single" w:sz="4" w:space="0" w:color="auto"/>
              <w:bottom w:val="double" w:sz="6" w:space="0" w:color="auto"/>
              <w:right w:val="single" w:sz="4" w:space="0" w:color="auto"/>
            </w:tcBorders>
            <w:vAlign w:val="center"/>
          </w:tcPr>
          <w:p w:rsidR="00000C41" w:rsidRDefault="00000C41" w:rsidP="00000C41">
            <w:pPr>
              <w:jc w:val="center"/>
              <w:rPr>
                <w:rFonts w:ascii="Times New Roman" w:hAnsi="Times New Roman"/>
                <w:b/>
                <w:szCs w:val="24"/>
                <w:lang w:val="sr-Cyrl-CS"/>
              </w:rPr>
            </w:pPr>
            <w:r>
              <w:rPr>
                <w:rFonts w:ascii="Times New Roman" w:hAnsi="Times New Roman"/>
                <w:b/>
                <w:szCs w:val="24"/>
                <w:lang w:val="sr-Cyrl-CS"/>
              </w:rPr>
              <w:t>Јединична цена без</w:t>
            </w:r>
          </w:p>
          <w:p w:rsidR="001C764F" w:rsidRPr="00000C41" w:rsidRDefault="00000C41" w:rsidP="00000C41">
            <w:pPr>
              <w:jc w:val="center"/>
              <w:rPr>
                <w:rFonts w:ascii="Times New Roman" w:hAnsi="Times New Roman"/>
                <w:b/>
                <w:szCs w:val="24"/>
                <w:lang w:val="sr-Cyrl-CS"/>
              </w:rPr>
            </w:pPr>
            <w:r>
              <w:rPr>
                <w:rFonts w:ascii="Times New Roman" w:hAnsi="Times New Roman"/>
                <w:b/>
                <w:szCs w:val="24"/>
                <w:lang w:val="sr-Cyrl-CS"/>
              </w:rPr>
              <w:t>ПДВ-а</w:t>
            </w:r>
          </w:p>
          <w:p w:rsidR="001C764F" w:rsidRPr="00E01143" w:rsidRDefault="001C764F" w:rsidP="00000C41">
            <w:pPr>
              <w:jc w:val="center"/>
              <w:rPr>
                <w:rFonts w:ascii="Times New Roman" w:hAnsi="Times New Roman"/>
                <w:b/>
                <w:szCs w:val="24"/>
                <w:lang w:val="sr-Cyrl-CS"/>
              </w:rPr>
            </w:pPr>
          </w:p>
        </w:tc>
        <w:tc>
          <w:tcPr>
            <w:tcW w:w="1417" w:type="dxa"/>
            <w:tcBorders>
              <w:top w:val="double" w:sz="4" w:space="0" w:color="auto"/>
              <w:left w:val="single" w:sz="4" w:space="0" w:color="auto"/>
              <w:bottom w:val="double" w:sz="6" w:space="0" w:color="auto"/>
              <w:right w:val="single" w:sz="4" w:space="0" w:color="auto"/>
            </w:tcBorders>
            <w:vAlign w:val="center"/>
          </w:tcPr>
          <w:p w:rsidR="00000C41" w:rsidRDefault="00000C41" w:rsidP="00000C41">
            <w:pPr>
              <w:rPr>
                <w:rFonts w:ascii="Times New Roman" w:hAnsi="Times New Roman"/>
                <w:b/>
                <w:szCs w:val="24"/>
                <w:lang w:val="sr-Cyrl-CS"/>
              </w:rPr>
            </w:pPr>
          </w:p>
          <w:p w:rsidR="00000C41" w:rsidRDefault="00000C41" w:rsidP="00000C41">
            <w:pPr>
              <w:jc w:val="center"/>
              <w:rPr>
                <w:rFonts w:ascii="Times New Roman" w:hAnsi="Times New Roman"/>
                <w:b/>
                <w:szCs w:val="24"/>
                <w:lang w:val="sr-Cyrl-CS"/>
              </w:rPr>
            </w:pPr>
            <w:r>
              <w:rPr>
                <w:rFonts w:ascii="Times New Roman" w:hAnsi="Times New Roman"/>
                <w:b/>
                <w:szCs w:val="24"/>
                <w:lang w:val="sr-Cyrl-CS"/>
              </w:rPr>
              <w:t>Јединична</w:t>
            </w:r>
          </w:p>
          <w:p w:rsidR="00000C41" w:rsidRDefault="002B5717" w:rsidP="00000C41">
            <w:pPr>
              <w:jc w:val="center"/>
              <w:rPr>
                <w:rFonts w:ascii="Times New Roman" w:hAnsi="Times New Roman"/>
                <w:b/>
                <w:szCs w:val="24"/>
                <w:lang w:val="sr-Cyrl-CS"/>
              </w:rPr>
            </w:pPr>
            <w:r>
              <w:rPr>
                <w:rFonts w:ascii="Times New Roman" w:hAnsi="Times New Roman"/>
                <w:b/>
                <w:szCs w:val="24"/>
                <w:lang w:val="sr-Cyrl-CS"/>
              </w:rPr>
              <w:t>ц</w:t>
            </w:r>
            <w:r w:rsidR="00000C41">
              <w:rPr>
                <w:rFonts w:ascii="Times New Roman" w:hAnsi="Times New Roman"/>
                <w:b/>
                <w:szCs w:val="24"/>
                <w:lang w:val="sr-Cyrl-CS"/>
              </w:rPr>
              <w:t>ена</w:t>
            </w:r>
            <w:r w:rsidR="00A1451A">
              <w:rPr>
                <w:rFonts w:ascii="Times New Roman" w:hAnsi="Times New Roman"/>
                <w:b/>
                <w:szCs w:val="24"/>
                <w:lang w:val="sr-Cyrl-CS"/>
              </w:rPr>
              <w:t xml:space="preserve"> превоза</w:t>
            </w:r>
            <w:r w:rsidR="006A653E">
              <w:rPr>
                <w:rFonts w:ascii="Times New Roman" w:hAnsi="Times New Roman"/>
                <w:b/>
                <w:szCs w:val="24"/>
                <w:lang w:val="sr-Cyrl-CS"/>
              </w:rPr>
              <w:t xml:space="preserve"> </w:t>
            </w:r>
            <w:r w:rsidR="00A1451A">
              <w:rPr>
                <w:rFonts w:ascii="Times New Roman" w:hAnsi="Times New Roman"/>
                <w:b/>
                <w:szCs w:val="24"/>
                <w:lang w:val="sr-Cyrl-CS"/>
              </w:rPr>
              <w:t>без</w:t>
            </w:r>
          </w:p>
          <w:p w:rsidR="00000C41" w:rsidRPr="00000C41" w:rsidRDefault="00000C41" w:rsidP="00000C41">
            <w:pPr>
              <w:jc w:val="center"/>
              <w:rPr>
                <w:rFonts w:ascii="Times New Roman" w:hAnsi="Times New Roman"/>
                <w:b/>
                <w:szCs w:val="24"/>
                <w:lang w:val="sr-Cyrl-CS"/>
              </w:rPr>
            </w:pPr>
            <w:r>
              <w:rPr>
                <w:rFonts w:ascii="Times New Roman" w:hAnsi="Times New Roman"/>
                <w:b/>
                <w:szCs w:val="24"/>
                <w:lang w:val="sr-Cyrl-CS"/>
              </w:rPr>
              <w:t>ПДВ-а</w:t>
            </w:r>
          </w:p>
          <w:p w:rsidR="001C764F" w:rsidRDefault="001C764F" w:rsidP="00000C41">
            <w:pPr>
              <w:jc w:val="center"/>
              <w:rPr>
                <w:rFonts w:ascii="Times New Roman" w:hAnsi="Times New Roman"/>
                <w:b/>
                <w:szCs w:val="24"/>
                <w:lang w:val="sr-Cyrl-CS"/>
              </w:rPr>
            </w:pPr>
          </w:p>
          <w:p w:rsidR="001C764F" w:rsidRPr="004C0666" w:rsidRDefault="001C764F" w:rsidP="00000C41">
            <w:pPr>
              <w:jc w:val="center"/>
              <w:rPr>
                <w:rFonts w:ascii="Times New Roman" w:hAnsi="Times New Roman"/>
                <w:b/>
                <w:szCs w:val="24"/>
                <w:lang w:val="sr-Cyrl-CS"/>
              </w:rPr>
            </w:pPr>
          </w:p>
        </w:tc>
        <w:tc>
          <w:tcPr>
            <w:tcW w:w="1843" w:type="dxa"/>
            <w:tcBorders>
              <w:top w:val="double" w:sz="4" w:space="0" w:color="auto"/>
              <w:left w:val="single" w:sz="4" w:space="0" w:color="auto"/>
              <w:bottom w:val="double" w:sz="6" w:space="0" w:color="auto"/>
              <w:right w:val="single" w:sz="4" w:space="0" w:color="auto"/>
            </w:tcBorders>
            <w:vAlign w:val="center"/>
          </w:tcPr>
          <w:p w:rsidR="00000C41" w:rsidRDefault="00000C41" w:rsidP="00000C41">
            <w:pPr>
              <w:jc w:val="center"/>
              <w:rPr>
                <w:rFonts w:ascii="Times New Roman" w:hAnsi="Times New Roman"/>
                <w:b/>
                <w:szCs w:val="24"/>
                <w:lang w:val="sr-Cyrl-CS"/>
              </w:rPr>
            </w:pPr>
          </w:p>
          <w:p w:rsidR="00000C41" w:rsidRDefault="00000C41" w:rsidP="00000C41">
            <w:pPr>
              <w:jc w:val="center"/>
              <w:rPr>
                <w:rFonts w:ascii="Times New Roman" w:hAnsi="Times New Roman"/>
                <w:b/>
                <w:szCs w:val="24"/>
                <w:lang w:val="sr-Cyrl-CS"/>
              </w:rPr>
            </w:pPr>
            <w:r>
              <w:rPr>
                <w:rFonts w:ascii="Times New Roman" w:hAnsi="Times New Roman"/>
                <w:b/>
                <w:szCs w:val="24"/>
                <w:lang w:val="sr-Cyrl-CS"/>
              </w:rPr>
              <w:t xml:space="preserve">Укупна </w:t>
            </w:r>
            <w:r w:rsidR="00A1451A">
              <w:rPr>
                <w:rFonts w:ascii="Times New Roman" w:hAnsi="Times New Roman"/>
                <w:b/>
                <w:szCs w:val="24"/>
                <w:lang w:val="sr-Cyrl-CS"/>
              </w:rPr>
              <w:t>вредност понуде</w:t>
            </w:r>
            <w:r>
              <w:rPr>
                <w:rFonts w:ascii="Times New Roman" w:hAnsi="Times New Roman"/>
                <w:b/>
                <w:szCs w:val="24"/>
                <w:lang w:val="sr-Cyrl-CS"/>
              </w:rPr>
              <w:t xml:space="preserve"> без</w:t>
            </w:r>
          </w:p>
          <w:p w:rsidR="00000C41" w:rsidRPr="00000C41" w:rsidRDefault="00000C41" w:rsidP="00000C41">
            <w:pPr>
              <w:jc w:val="center"/>
              <w:rPr>
                <w:rFonts w:ascii="Times New Roman" w:hAnsi="Times New Roman"/>
                <w:b/>
                <w:szCs w:val="24"/>
                <w:lang w:val="sr-Cyrl-CS"/>
              </w:rPr>
            </w:pPr>
            <w:r>
              <w:rPr>
                <w:rFonts w:ascii="Times New Roman" w:hAnsi="Times New Roman"/>
                <w:b/>
                <w:szCs w:val="24"/>
                <w:lang w:val="sr-Cyrl-CS"/>
              </w:rPr>
              <w:t>ПДВ-а</w:t>
            </w:r>
          </w:p>
          <w:p w:rsidR="001C764F" w:rsidRPr="004C0666" w:rsidRDefault="001C764F" w:rsidP="00000C41">
            <w:pPr>
              <w:jc w:val="center"/>
              <w:rPr>
                <w:rFonts w:ascii="Times New Roman" w:hAnsi="Times New Roman"/>
                <w:b/>
                <w:szCs w:val="24"/>
                <w:lang w:val="sr-Cyrl-CS"/>
              </w:rPr>
            </w:pPr>
          </w:p>
          <w:p w:rsidR="001C764F" w:rsidRPr="00C50BB6" w:rsidRDefault="001C764F" w:rsidP="00000C41">
            <w:pPr>
              <w:jc w:val="center"/>
              <w:rPr>
                <w:rFonts w:ascii="Times New Roman" w:hAnsi="Times New Roman"/>
                <w:b/>
                <w:szCs w:val="24"/>
                <w:lang w:val="sr-Cyrl-CS"/>
              </w:rPr>
            </w:pPr>
          </w:p>
        </w:tc>
        <w:tc>
          <w:tcPr>
            <w:tcW w:w="1789" w:type="dxa"/>
            <w:tcBorders>
              <w:top w:val="double" w:sz="4" w:space="0" w:color="auto"/>
              <w:left w:val="single" w:sz="4" w:space="0" w:color="auto"/>
              <w:bottom w:val="double" w:sz="6" w:space="0" w:color="auto"/>
              <w:right w:val="double" w:sz="4" w:space="0" w:color="auto"/>
            </w:tcBorders>
            <w:vAlign w:val="center"/>
          </w:tcPr>
          <w:p w:rsidR="00000C41" w:rsidRDefault="00000C41" w:rsidP="00000C41">
            <w:pPr>
              <w:jc w:val="center"/>
              <w:rPr>
                <w:rFonts w:ascii="Times New Roman" w:hAnsi="Times New Roman"/>
                <w:b/>
                <w:szCs w:val="24"/>
                <w:lang w:val="sr-Cyrl-CS"/>
              </w:rPr>
            </w:pPr>
            <w:r>
              <w:rPr>
                <w:rFonts w:ascii="Times New Roman" w:hAnsi="Times New Roman"/>
                <w:b/>
                <w:szCs w:val="24"/>
                <w:lang w:val="sr-Cyrl-CS"/>
              </w:rPr>
              <w:t>Укупна</w:t>
            </w:r>
          </w:p>
          <w:p w:rsidR="00000C41" w:rsidRDefault="00A1451A" w:rsidP="00000C41">
            <w:pPr>
              <w:jc w:val="center"/>
              <w:rPr>
                <w:rFonts w:ascii="Times New Roman" w:hAnsi="Times New Roman"/>
                <w:b/>
                <w:szCs w:val="24"/>
                <w:lang w:val="sr-Cyrl-CS"/>
              </w:rPr>
            </w:pPr>
            <w:r>
              <w:rPr>
                <w:rFonts w:ascii="Times New Roman" w:hAnsi="Times New Roman"/>
                <w:b/>
                <w:szCs w:val="24"/>
                <w:lang w:val="sr-Cyrl-CS"/>
              </w:rPr>
              <w:t>вредност понуде</w:t>
            </w:r>
            <w:r w:rsidR="00000C41">
              <w:rPr>
                <w:rFonts w:ascii="Times New Roman" w:hAnsi="Times New Roman"/>
                <w:b/>
                <w:szCs w:val="24"/>
                <w:lang w:val="sr-Cyrl-CS"/>
              </w:rPr>
              <w:t xml:space="preserve"> са</w:t>
            </w:r>
          </w:p>
          <w:p w:rsidR="001C764F" w:rsidRPr="0072353E" w:rsidRDefault="00000C41" w:rsidP="00000C41">
            <w:pPr>
              <w:jc w:val="center"/>
              <w:rPr>
                <w:rFonts w:ascii="Times New Roman" w:hAnsi="Times New Roman"/>
                <w:b/>
                <w:szCs w:val="24"/>
                <w:lang w:val="sr-Cyrl-CS"/>
              </w:rPr>
            </w:pPr>
            <w:r>
              <w:rPr>
                <w:rFonts w:ascii="Times New Roman" w:hAnsi="Times New Roman"/>
                <w:b/>
                <w:szCs w:val="24"/>
                <w:lang w:val="sr-Cyrl-CS"/>
              </w:rPr>
              <w:t>ПДВ-ом</w:t>
            </w:r>
          </w:p>
          <w:p w:rsidR="001C764F" w:rsidRPr="00C50BB6" w:rsidRDefault="001C764F" w:rsidP="00000C41">
            <w:pPr>
              <w:jc w:val="center"/>
              <w:rPr>
                <w:rFonts w:ascii="Times New Roman" w:hAnsi="Times New Roman"/>
                <w:b/>
                <w:szCs w:val="24"/>
                <w:lang w:val="sr-Cyrl-CS"/>
              </w:rPr>
            </w:pPr>
          </w:p>
        </w:tc>
      </w:tr>
      <w:tr w:rsidR="00000C41" w:rsidRPr="00724548" w:rsidTr="00E857E7">
        <w:trPr>
          <w:trHeight w:val="276"/>
        </w:trPr>
        <w:tc>
          <w:tcPr>
            <w:tcW w:w="1726" w:type="dxa"/>
            <w:tcBorders>
              <w:top w:val="double" w:sz="6" w:space="0" w:color="auto"/>
              <w:left w:val="double" w:sz="4" w:space="0" w:color="auto"/>
              <w:bottom w:val="single" w:sz="4" w:space="0" w:color="auto"/>
              <w:right w:val="single" w:sz="4" w:space="0" w:color="auto"/>
            </w:tcBorders>
            <w:vAlign w:val="center"/>
          </w:tcPr>
          <w:p w:rsidR="001C764F" w:rsidRPr="00B20ACB" w:rsidRDefault="001C764F" w:rsidP="001C764F">
            <w:pPr>
              <w:jc w:val="center"/>
              <w:rPr>
                <w:rFonts w:ascii="Times New Roman" w:hAnsi="Times New Roman"/>
                <w:b/>
                <w:szCs w:val="24"/>
                <w:lang w:val="sr-Cyrl-CS"/>
              </w:rPr>
            </w:pPr>
            <w:r w:rsidRPr="00B20ACB">
              <w:rPr>
                <w:rFonts w:ascii="Times New Roman" w:hAnsi="Times New Roman"/>
                <w:b/>
                <w:szCs w:val="24"/>
                <w:lang w:val="sr-Cyrl-CS"/>
              </w:rPr>
              <w:t>1</w:t>
            </w:r>
          </w:p>
        </w:tc>
        <w:tc>
          <w:tcPr>
            <w:tcW w:w="567" w:type="dxa"/>
            <w:tcBorders>
              <w:left w:val="single" w:sz="4" w:space="0" w:color="auto"/>
            </w:tcBorders>
            <w:vAlign w:val="center"/>
          </w:tcPr>
          <w:p w:rsidR="001C764F" w:rsidRPr="00B20ACB" w:rsidRDefault="001C764F" w:rsidP="001C764F">
            <w:pPr>
              <w:jc w:val="center"/>
              <w:rPr>
                <w:rFonts w:ascii="Times New Roman" w:hAnsi="Times New Roman"/>
                <w:b/>
                <w:szCs w:val="24"/>
                <w:lang w:val="sr-Cyrl-CS"/>
              </w:rPr>
            </w:pPr>
            <w:r w:rsidRPr="00B20ACB">
              <w:rPr>
                <w:rFonts w:ascii="Times New Roman" w:hAnsi="Times New Roman"/>
                <w:b/>
                <w:szCs w:val="24"/>
                <w:lang w:val="sr-Cyrl-CS"/>
              </w:rPr>
              <w:t>2</w:t>
            </w:r>
          </w:p>
        </w:tc>
        <w:tc>
          <w:tcPr>
            <w:tcW w:w="1556" w:type="dxa"/>
            <w:tcBorders>
              <w:left w:val="single" w:sz="4" w:space="0" w:color="auto"/>
            </w:tcBorders>
            <w:vAlign w:val="center"/>
          </w:tcPr>
          <w:p w:rsidR="001C764F" w:rsidRPr="00B20ACB" w:rsidRDefault="001C764F" w:rsidP="001C764F">
            <w:pPr>
              <w:jc w:val="center"/>
              <w:rPr>
                <w:rFonts w:ascii="Times New Roman" w:hAnsi="Times New Roman"/>
                <w:b/>
                <w:szCs w:val="24"/>
                <w:lang w:val="sr-Cyrl-CS"/>
              </w:rPr>
            </w:pPr>
            <w:r w:rsidRPr="00B20ACB">
              <w:rPr>
                <w:rFonts w:ascii="Times New Roman" w:hAnsi="Times New Roman"/>
                <w:b/>
                <w:szCs w:val="24"/>
                <w:lang w:val="sr-Cyrl-CS"/>
              </w:rPr>
              <w:t>3</w:t>
            </w:r>
          </w:p>
        </w:tc>
        <w:tc>
          <w:tcPr>
            <w:tcW w:w="1421" w:type="dxa"/>
            <w:vAlign w:val="center"/>
          </w:tcPr>
          <w:p w:rsidR="001C764F" w:rsidRPr="00B20ACB" w:rsidRDefault="001C764F" w:rsidP="001C764F">
            <w:pPr>
              <w:jc w:val="center"/>
              <w:rPr>
                <w:rFonts w:ascii="Times New Roman" w:hAnsi="Times New Roman"/>
                <w:b/>
                <w:szCs w:val="24"/>
                <w:lang w:val="sr-Cyrl-CS"/>
              </w:rPr>
            </w:pPr>
            <w:r w:rsidRPr="00B20ACB">
              <w:rPr>
                <w:rFonts w:ascii="Times New Roman" w:hAnsi="Times New Roman"/>
                <w:b/>
                <w:szCs w:val="24"/>
                <w:lang w:val="sr-Cyrl-CS"/>
              </w:rPr>
              <w:t>4</w:t>
            </w:r>
          </w:p>
        </w:tc>
        <w:tc>
          <w:tcPr>
            <w:tcW w:w="1417" w:type="dxa"/>
            <w:vAlign w:val="center"/>
          </w:tcPr>
          <w:p w:rsidR="001C764F" w:rsidRPr="00B20ACB" w:rsidRDefault="001C764F" w:rsidP="001C764F">
            <w:pPr>
              <w:jc w:val="center"/>
              <w:rPr>
                <w:rFonts w:ascii="Times New Roman" w:hAnsi="Times New Roman"/>
                <w:b/>
                <w:szCs w:val="24"/>
                <w:lang w:val="sr-Cyrl-CS"/>
              </w:rPr>
            </w:pPr>
            <w:r w:rsidRPr="00B20ACB">
              <w:rPr>
                <w:rFonts w:ascii="Times New Roman" w:hAnsi="Times New Roman"/>
                <w:b/>
                <w:szCs w:val="24"/>
                <w:lang w:val="sr-Cyrl-CS"/>
              </w:rPr>
              <w:t>5</w:t>
            </w:r>
          </w:p>
        </w:tc>
        <w:tc>
          <w:tcPr>
            <w:tcW w:w="1843" w:type="dxa"/>
            <w:vAlign w:val="center"/>
          </w:tcPr>
          <w:p w:rsidR="001C764F" w:rsidRPr="00B20ACB" w:rsidRDefault="001C764F" w:rsidP="00C5603E">
            <w:pPr>
              <w:jc w:val="center"/>
              <w:rPr>
                <w:rFonts w:ascii="Times New Roman" w:hAnsi="Times New Roman"/>
                <w:b/>
                <w:szCs w:val="24"/>
                <w:lang w:val="sr-Cyrl-CS"/>
              </w:rPr>
            </w:pPr>
            <w:r w:rsidRPr="00B20ACB">
              <w:rPr>
                <w:rFonts w:ascii="Times New Roman" w:hAnsi="Times New Roman"/>
                <w:b/>
                <w:szCs w:val="24"/>
                <w:lang w:val="sr-Cyrl-CS"/>
              </w:rPr>
              <w:t>6</w:t>
            </w:r>
            <w:r w:rsidR="007D49B7">
              <w:rPr>
                <w:rFonts w:ascii="Times New Roman" w:hAnsi="Times New Roman"/>
                <w:b/>
                <w:szCs w:val="24"/>
                <w:lang w:val="sr-Cyrl-CS"/>
              </w:rPr>
              <w:t xml:space="preserve"> (4+5)х</w:t>
            </w:r>
            <w:r w:rsidR="00C5603E">
              <w:rPr>
                <w:rFonts w:ascii="Times New Roman" w:hAnsi="Times New Roman"/>
                <w:b/>
                <w:szCs w:val="24"/>
              </w:rPr>
              <w:t>3</w:t>
            </w:r>
            <w:r w:rsidR="007D49B7">
              <w:rPr>
                <w:rFonts w:ascii="Times New Roman" w:hAnsi="Times New Roman"/>
                <w:b/>
                <w:szCs w:val="24"/>
                <w:lang w:val="sr-Cyrl-CS"/>
              </w:rPr>
              <w:t xml:space="preserve"> </w:t>
            </w:r>
          </w:p>
        </w:tc>
        <w:tc>
          <w:tcPr>
            <w:tcW w:w="1789" w:type="dxa"/>
            <w:tcBorders>
              <w:right w:val="double" w:sz="4" w:space="0" w:color="auto"/>
            </w:tcBorders>
            <w:vAlign w:val="center"/>
          </w:tcPr>
          <w:p w:rsidR="001C764F" w:rsidRPr="00B20ACB" w:rsidRDefault="001C764F" w:rsidP="001C764F">
            <w:pPr>
              <w:jc w:val="center"/>
              <w:rPr>
                <w:rFonts w:ascii="Times New Roman" w:hAnsi="Times New Roman"/>
                <w:b/>
                <w:szCs w:val="24"/>
                <w:lang w:val="sr-Cyrl-CS"/>
              </w:rPr>
            </w:pPr>
            <w:r w:rsidRPr="00B20ACB">
              <w:rPr>
                <w:rFonts w:ascii="Times New Roman" w:hAnsi="Times New Roman"/>
                <w:b/>
                <w:szCs w:val="24"/>
                <w:lang w:val="sr-Cyrl-CS"/>
              </w:rPr>
              <w:t>7</w:t>
            </w:r>
            <w:r w:rsidR="007D49B7">
              <w:rPr>
                <w:rFonts w:ascii="Times New Roman" w:hAnsi="Times New Roman"/>
                <w:b/>
                <w:szCs w:val="24"/>
                <w:lang w:val="sr-Cyrl-CS"/>
              </w:rPr>
              <w:t>(6+ПДВ)</w:t>
            </w:r>
          </w:p>
        </w:tc>
      </w:tr>
      <w:tr w:rsidR="00000C41" w:rsidRPr="00724548" w:rsidTr="00E857E7">
        <w:trPr>
          <w:trHeight w:val="814"/>
        </w:trPr>
        <w:tc>
          <w:tcPr>
            <w:tcW w:w="1726" w:type="dxa"/>
            <w:tcBorders>
              <w:top w:val="single" w:sz="4" w:space="0" w:color="auto"/>
              <w:left w:val="double" w:sz="4" w:space="0" w:color="auto"/>
              <w:bottom w:val="double" w:sz="4" w:space="0" w:color="auto"/>
              <w:right w:val="single" w:sz="4" w:space="0" w:color="auto"/>
            </w:tcBorders>
            <w:vAlign w:val="center"/>
          </w:tcPr>
          <w:p w:rsidR="00B20ACB" w:rsidRDefault="00000C41" w:rsidP="00000C41">
            <w:pPr>
              <w:jc w:val="center"/>
              <w:rPr>
                <w:rFonts w:ascii="Times New Roman" w:hAnsi="Times New Roman"/>
                <w:szCs w:val="24"/>
                <w:lang w:val="sr-Cyrl-CS"/>
              </w:rPr>
            </w:pPr>
            <w:r>
              <w:rPr>
                <w:rFonts w:ascii="Times New Roman" w:hAnsi="Times New Roman"/>
                <w:szCs w:val="24"/>
                <w:lang w:val="sr-Cyrl-CS"/>
              </w:rPr>
              <w:t xml:space="preserve">Уље за ложењесредње </w:t>
            </w:r>
          </w:p>
          <w:p w:rsidR="001C764F" w:rsidRDefault="00000C41" w:rsidP="00000C41">
            <w:pPr>
              <w:jc w:val="center"/>
              <w:rPr>
                <w:rFonts w:ascii="Times New Roman" w:hAnsi="Times New Roman"/>
                <w:szCs w:val="24"/>
                <w:lang w:val="sr-Cyrl-CS"/>
              </w:rPr>
            </w:pPr>
            <w:r>
              <w:rPr>
                <w:rFonts w:ascii="Times New Roman" w:hAnsi="Times New Roman"/>
                <w:szCs w:val="24"/>
                <w:lang w:val="sr-Cyrl-CS"/>
              </w:rPr>
              <w:t>С- (мазут)</w:t>
            </w:r>
          </w:p>
        </w:tc>
        <w:tc>
          <w:tcPr>
            <w:tcW w:w="567" w:type="dxa"/>
            <w:tcBorders>
              <w:left w:val="single" w:sz="4" w:space="0" w:color="auto"/>
              <w:bottom w:val="double" w:sz="4" w:space="0" w:color="auto"/>
            </w:tcBorders>
            <w:vAlign w:val="center"/>
          </w:tcPr>
          <w:p w:rsidR="001C764F" w:rsidRPr="00B20ACB" w:rsidRDefault="00B20ACB" w:rsidP="00000C41">
            <w:pPr>
              <w:jc w:val="center"/>
              <w:rPr>
                <w:rFonts w:ascii="Times New Roman" w:hAnsi="Times New Roman"/>
                <w:szCs w:val="24"/>
                <w:lang w:val="sr-Cyrl-CS"/>
              </w:rPr>
            </w:pPr>
            <w:r w:rsidRPr="00B20ACB">
              <w:rPr>
                <w:rFonts w:ascii="Times New Roman" w:hAnsi="Times New Roman"/>
                <w:szCs w:val="24"/>
                <w:lang w:val="sr-Cyrl-CS"/>
              </w:rPr>
              <w:t>кг</w:t>
            </w:r>
          </w:p>
        </w:tc>
        <w:tc>
          <w:tcPr>
            <w:tcW w:w="1556" w:type="dxa"/>
            <w:tcBorders>
              <w:left w:val="single" w:sz="4" w:space="0" w:color="auto"/>
              <w:bottom w:val="double" w:sz="4" w:space="0" w:color="auto"/>
            </w:tcBorders>
            <w:vAlign w:val="center"/>
          </w:tcPr>
          <w:p w:rsidR="001C764F" w:rsidRPr="00BE5385" w:rsidRDefault="00BE5385" w:rsidP="00000C41">
            <w:pPr>
              <w:rPr>
                <w:rFonts w:ascii="Times New Roman" w:hAnsi="Times New Roman"/>
                <w:szCs w:val="24"/>
                <w:lang w:val="sr-Cyrl-CS"/>
              </w:rPr>
            </w:pPr>
            <w:r>
              <w:rPr>
                <w:rFonts w:ascii="Times New Roman" w:hAnsi="Times New Roman"/>
                <w:color w:val="FF0000"/>
                <w:szCs w:val="24"/>
                <w:lang w:val="sr-Cyrl-CS"/>
              </w:rPr>
              <w:t xml:space="preserve">  </w:t>
            </w:r>
            <w:r w:rsidRPr="00BE5385">
              <w:rPr>
                <w:rFonts w:ascii="Times New Roman" w:hAnsi="Times New Roman"/>
                <w:szCs w:val="24"/>
                <w:lang w:val="sr-Cyrl-CS"/>
              </w:rPr>
              <w:t>3</w:t>
            </w:r>
            <w:r w:rsidR="00A1451A" w:rsidRPr="00BE5385">
              <w:rPr>
                <w:rFonts w:ascii="Times New Roman" w:hAnsi="Times New Roman"/>
                <w:szCs w:val="24"/>
                <w:lang w:val="sr-Cyrl-CS"/>
              </w:rPr>
              <w:t>7</w:t>
            </w:r>
            <w:r w:rsidR="00000C41" w:rsidRPr="00BE5385">
              <w:rPr>
                <w:rFonts w:ascii="Times New Roman" w:hAnsi="Times New Roman"/>
                <w:szCs w:val="24"/>
                <w:lang w:val="sr-Cyrl-CS"/>
              </w:rPr>
              <w:t>0.000</w:t>
            </w:r>
          </w:p>
        </w:tc>
        <w:tc>
          <w:tcPr>
            <w:tcW w:w="1421" w:type="dxa"/>
            <w:tcBorders>
              <w:bottom w:val="double" w:sz="4" w:space="0" w:color="auto"/>
            </w:tcBorders>
            <w:vAlign w:val="center"/>
          </w:tcPr>
          <w:p w:rsidR="001C764F" w:rsidRPr="00DD3DED" w:rsidRDefault="001C764F" w:rsidP="00000C41">
            <w:pPr>
              <w:jc w:val="center"/>
              <w:rPr>
                <w:rFonts w:ascii="Times New Roman" w:hAnsi="Times New Roman"/>
                <w:szCs w:val="24"/>
                <w:lang w:val="sr-Cyrl-CS"/>
              </w:rPr>
            </w:pPr>
          </w:p>
        </w:tc>
        <w:tc>
          <w:tcPr>
            <w:tcW w:w="1417" w:type="dxa"/>
            <w:tcBorders>
              <w:bottom w:val="double" w:sz="4" w:space="0" w:color="auto"/>
            </w:tcBorders>
            <w:vAlign w:val="center"/>
          </w:tcPr>
          <w:p w:rsidR="001C764F" w:rsidRPr="002A302C" w:rsidRDefault="001C764F" w:rsidP="00000C41">
            <w:pPr>
              <w:jc w:val="center"/>
              <w:rPr>
                <w:rFonts w:ascii="Times New Roman" w:hAnsi="Times New Roman"/>
                <w:szCs w:val="24"/>
              </w:rPr>
            </w:pPr>
          </w:p>
        </w:tc>
        <w:tc>
          <w:tcPr>
            <w:tcW w:w="1843" w:type="dxa"/>
            <w:tcBorders>
              <w:bottom w:val="double" w:sz="4" w:space="0" w:color="auto"/>
            </w:tcBorders>
            <w:vAlign w:val="center"/>
          </w:tcPr>
          <w:p w:rsidR="001C764F" w:rsidRPr="00724548" w:rsidRDefault="001C764F" w:rsidP="00000C41">
            <w:pPr>
              <w:jc w:val="center"/>
              <w:rPr>
                <w:rFonts w:ascii="Times New Roman" w:hAnsi="Times New Roman"/>
                <w:szCs w:val="24"/>
              </w:rPr>
            </w:pPr>
          </w:p>
        </w:tc>
        <w:tc>
          <w:tcPr>
            <w:tcW w:w="1789" w:type="dxa"/>
            <w:tcBorders>
              <w:bottom w:val="double" w:sz="4" w:space="0" w:color="auto"/>
              <w:right w:val="double" w:sz="4" w:space="0" w:color="auto"/>
            </w:tcBorders>
            <w:vAlign w:val="center"/>
          </w:tcPr>
          <w:p w:rsidR="001C764F" w:rsidRPr="00724548" w:rsidRDefault="001C764F" w:rsidP="00000C41">
            <w:pPr>
              <w:jc w:val="center"/>
              <w:rPr>
                <w:rFonts w:ascii="Times New Roman" w:hAnsi="Times New Roman"/>
                <w:szCs w:val="24"/>
              </w:rPr>
            </w:pPr>
          </w:p>
        </w:tc>
      </w:tr>
    </w:tbl>
    <w:p w:rsidR="002A302C" w:rsidRPr="005D3EBE" w:rsidRDefault="002A302C" w:rsidP="002A302C">
      <w:pPr>
        <w:rPr>
          <w:rFonts w:ascii="Times New Roman" w:hAnsi="Times New Roman"/>
          <w:b/>
          <w:szCs w:val="24"/>
          <w:lang w:val="sr-Cyrl-CS"/>
        </w:rPr>
      </w:pPr>
    </w:p>
    <w:p w:rsidR="00B20ACB" w:rsidRDefault="00B20ACB" w:rsidP="00EF171A">
      <w:pPr>
        <w:pStyle w:val="Footer"/>
        <w:rPr>
          <w:rFonts w:ascii="Times New Roman" w:eastAsia="TimesNewRoman" w:hAnsi="Times New Roman"/>
          <w:b/>
          <w:i/>
          <w:sz w:val="28"/>
          <w:szCs w:val="28"/>
          <w:lang w:val="sr-Cyrl-CS"/>
        </w:rPr>
      </w:pPr>
    </w:p>
    <w:p w:rsidR="00B20ACB" w:rsidRDefault="00B20ACB" w:rsidP="00EF171A">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Упутство за попуњавање обрасца структуре цене</w:t>
      </w:r>
    </w:p>
    <w:p w:rsidR="00B20ACB" w:rsidRDefault="00B20ACB" w:rsidP="00EF171A">
      <w:pPr>
        <w:pStyle w:val="Footer"/>
        <w:rPr>
          <w:rFonts w:ascii="Times New Roman" w:eastAsia="TimesNewRoman" w:hAnsi="Times New Roman"/>
          <w:b/>
          <w:szCs w:val="24"/>
          <w:lang w:val="sr-Cyrl-CS"/>
        </w:rPr>
      </w:pPr>
      <w:r w:rsidRPr="00B20ACB">
        <w:rPr>
          <w:rFonts w:ascii="Times New Roman" w:eastAsia="TimesNewRoman" w:hAnsi="Times New Roman"/>
          <w:b/>
          <w:szCs w:val="24"/>
          <w:lang w:val="sr-Cyrl-CS"/>
        </w:rPr>
        <w:t>Понуђач треба да попуни образац структуре цене на следећи начин</w:t>
      </w:r>
      <w:r>
        <w:rPr>
          <w:rFonts w:ascii="Times New Roman" w:eastAsia="TimesNewRoman" w:hAnsi="Times New Roman"/>
          <w:b/>
          <w:szCs w:val="24"/>
          <w:lang w:val="sr-Cyrl-CS"/>
        </w:rPr>
        <w:t>:</w:t>
      </w:r>
    </w:p>
    <w:p w:rsidR="00B20ACB" w:rsidRDefault="00B20ACB" w:rsidP="00B20ACB">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4</w:t>
      </w:r>
      <w:r w:rsidR="00E667CE">
        <w:rPr>
          <w:rFonts w:ascii="Times New Roman" w:eastAsia="TimesNewRoman" w:hAnsi="Times New Roman"/>
          <w:b/>
          <w:szCs w:val="24"/>
          <w:lang w:val="sr-Cyrl-CS"/>
        </w:rPr>
        <w:t>. уписати колико износи јединична цена без ПДВ-а,</w:t>
      </w:r>
    </w:p>
    <w:p w:rsidR="00E667CE" w:rsidRDefault="00E667CE" w:rsidP="00B20ACB">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5. уписати колико износи јединична цена</w:t>
      </w:r>
      <w:r w:rsidR="007D49B7">
        <w:rPr>
          <w:rFonts w:ascii="Times New Roman" w:eastAsia="TimesNewRoman" w:hAnsi="Times New Roman"/>
          <w:b/>
          <w:szCs w:val="24"/>
          <w:lang w:val="sr-Cyrl-CS"/>
        </w:rPr>
        <w:t xml:space="preserve"> превоза без</w:t>
      </w:r>
      <w:r>
        <w:rPr>
          <w:rFonts w:ascii="Times New Roman" w:eastAsia="TimesNewRoman" w:hAnsi="Times New Roman"/>
          <w:b/>
          <w:szCs w:val="24"/>
          <w:lang w:val="sr-Cyrl-CS"/>
        </w:rPr>
        <w:t>ПДВ-</w:t>
      </w:r>
      <w:r w:rsidR="002B5717">
        <w:rPr>
          <w:rFonts w:ascii="Times New Roman" w:eastAsia="TimesNewRoman" w:hAnsi="Times New Roman"/>
          <w:b/>
          <w:szCs w:val="24"/>
          <w:lang w:val="sr-Cyrl-CS"/>
        </w:rPr>
        <w:t>а</w:t>
      </w:r>
      <w:r>
        <w:rPr>
          <w:rFonts w:ascii="Times New Roman" w:eastAsia="TimesNewRoman" w:hAnsi="Times New Roman"/>
          <w:b/>
          <w:szCs w:val="24"/>
          <w:lang w:val="sr-Cyrl-CS"/>
        </w:rPr>
        <w:t>,</w:t>
      </w:r>
    </w:p>
    <w:p w:rsidR="00E667CE" w:rsidRPr="00E667CE" w:rsidRDefault="00E667CE" w:rsidP="00B20ACB">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 xml:space="preserve">У колони 6. уписати укупну </w:t>
      </w:r>
      <w:r w:rsidR="00901BD1">
        <w:rPr>
          <w:rFonts w:ascii="Times New Roman" w:eastAsia="TimesNewRoman" w:hAnsi="Times New Roman"/>
          <w:b/>
          <w:szCs w:val="24"/>
          <w:lang w:val="sr-Cyrl-CS"/>
        </w:rPr>
        <w:t>вредност</w:t>
      </w:r>
      <w:r>
        <w:rPr>
          <w:rFonts w:ascii="Times New Roman" w:eastAsia="TimesNewRoman" w:hAnsi="Times New Roman"/>
          <w:b/>
          <w:szCs w:val="24"/>
          <w:lang w:val="sr-Cyrl-CS"/>
        </w:rPr>
        <w:t xml:space="preserve"> без ПДВ-а и то тако што ће</w:t>
      </w:r>
      <w:r w:rsidR="00901BD1">
        <w:rPr>
          <w:rFonts w:ascii="Times New Roman" w:eastAsia="TimesNewRoman" w:hAnsi="Times New Roman"/>
          <w:b/>
          <w:szCs w:val="24"/>
          <w:lang w:val="sr-Cyrl-CS"/>
        </w:rPr>
        <w:t xml:space="preserve"> се сабрати</w:t>
      </w:r>
      <w:r>
        <w:rPr>
          <w:rFonts w:ascii="Times New Roman" w:eastAsia="TimesNewRoman" w:hAnsi="Times New Roman"/>
          <w:b/>
          <w:szCs w:val="24"/>
          <w:lang w:val="sr-Cyrl-CS"/>
        </w:rPr>
        <w:t xml:space="preserve"> јединичн</w:t>
      </w:r>
      <w:r w:rsidR="00901BD1">
        <w:rPr>
          <w:rFonts w:ascii="Times New Roman" w:eastAsia="TimesNewRoman" w:hAnsi="Times New Roman"/>
          <w:b/>
          <w:szCs w:val="24"/>
          <w:lang w:val="sr-Cyrl-CS"/>
        </w:rPr>
        <w:t>а</w:t>
      </w:r>
      <w:r>
        <w:rPr>
          <w:rFonts w:ascii="Times New Roman" w:eastAsia="TimesNewRoman" w:hAnsi="Times New Roman"/>
          <w:b/>
          <w:szCs w:val="24"/>
          <w:lang w:val="sr-Cyrl-CS"/>
        </w:rPr>
        <w:t xml:space="preserve"> цен</w:t>
      </w:r>
      <w:r w:rsidR="00901BD1">
        <w:rPr>
          <w:rFonts w:ascii="Times New Roman" w:eastAsia="TimesNewRoman" w:hAnsi="Times New Roman"/>
          <w:b/>
          <w:szCs w:val="24"/>
          <w:lang w:val="sr-Cyrl-CS"/>
        </w:rPr>
        <w:t>а</w:t>
      </w:r>
      <w:r w:rsidR="00E857E7">
        <w:rPr>
          <w:rFonts w:ascii="Times New Roman" w:eastAsia="TimesNewRoman" w:hAnsi="Times New Roman"/>
          <w:b/>
          <w:szCs w:val="24"/>
          <w:lang w:val="sr-Cyrl-CS"/>
        </w:rPr>
        <w:t xml:space="preserve"> енергента</w:t>
      </w:r>
      <w:r>
        <w:rPr>
          <w:rFonts w:ascii="Times New Roman" w:eastAsia="TimesNewRoman" w:hAnsi="Times New Roman"/>
          <w:b/>
          <w:szCs w:val="24"/>
          <w:lang w:val="sr-Cyrl-CS"/>
        </w:rPr>
        <w:t xml:space="preserve"> без ПДВ-а</w:t>
      </w:r>
      <w:r w:rsidRPr="00B71368">
        <w:rPr>
          <w:rFonts w:ascii="Times New Roman" w:hAnsi="Times New Roman"/>
          <w:b/>
          <w:szCs w:val="24"/>
          <w:lang w:val="sr-Cyrl-CS"/>
        </w:rPr>
        <w:t>(наведен</w:t>
      </w:r>
      <w:r w:rsidR="00E857E7">
        <w:rPr>
          <w:rFonts w:ascii="Times New Roman" w:hAnsi="Times New Roman"/>
          <w:b/>
          <w:szCs w:val="24"/>
          <w:lang w:val="sr-Cyrl-CS"/>
        </w:rPr>
        <w:t>о</w:t>
      </w:r>
      <w:r w:rsidRPr="00B71368">
        <w:rPr>
          <w:rFonts w:ascii="Times New Roman" w:hAnsi="Times New Roman"/>
          <w:b/>
          <w:szCs w:val="24"/>
          <w:lang w:val="sr-Cyrl-CS"/>
        </w:rPr>
        <w:t xml:space="preserve"> у колони </w:t>
      </w:r>
      <w:r w:rsidR="00901BD1">
        <w:rPr>
          <w:rFonts w:ascii="Times New Roman" w:hAnsi="Times New Roman"/>
          <w:b/>
          <w:szCs w:val="24"/>
          <w:lang w:val="sr-Cyrl-CS"/>
        </w:rPr>
        <w:t>4</w:t>
      </w:r>
      <w:r w:rsidRPr="00B71368">
        <w:rPr>
          <w:rFonts w:ascii="Times New Roman" w:hAnsi="Times New Roman"/>
          <w:b/>
          <w:szCs w:val="24"/>
          <w:lang w:val="sr-Cyrl-CS"/>
        </w:rPr>
        <w:t>.)</w:t>
      </w:r>
      <w:r w:rsidR="00901BD1">
        <w:rPr>
          <w:rFonts w:ascii="Times New Roman" w:hAnsi="Times New Roman"/>
          <w:b/>
          <w:szCs w:val="24"/>
          <w:lang w:val="sr-Cyrl-CS"/>
        </w:rPr>
        <w:t xml:space="preserve"> и</w:t>
      </w:r>
      <w:r w:rsidR="00E857E7">
        <w:rPr>
          <w:rFonts w:ascii="Times New Roman" w:eastAsia="TimesNewRoman" w:hAnsi="Times New Roman"/>
          <w:b/>
          <w:szCs w:val="24"/>
          <w:lang w:val="sr-Cyrl-CS"/>
        </w:rPr>
        <w:t>јединична цена превоза без ПДВ-а</w:t>
      </w:r>
      <w:r w:rsidR="00E857E7" w:rsidRPr="00B71368">
        <w:rPr>
          <w:rFonts w:ascii="Times New Roman" w:hAnsi="Times New Roman"/>
          <w:b/>
          <w:szCs w:val="24"/>
          <w:lang w:val="sr-Cyrl-CS"/>
        </w:rPr>
        <w:t>(наведен</w:t>
      </w:r>
      <w:r w:rsidR="00E857E7">
        <w:rPr>
          <w:rFonts w:ascii="Times New Roman" w:hAnsi="Times New Roman"/>
          <w:b/>
          <w:szCs w:val="24"/>
          <w:lang w:val="sr-Cyrl-CS"/>
        </w:rPr>
        <w:t>о</w:t>
      </w:r>
      <w:r w:rsidR="00E857E7" w:rsidRPr="00B71368">
        <w:rPr>
          <w:rFonts w:ascii="Times New Roman" w:hAnsi="Times New Roman"/>
          <w:b/>
          <w:szCs w:val="24"/>
          <w:lang w:val="sr-Cyrl-CS"/>
        </w:rPr>
        <w:t xml:space="preserve"> у колони </w:t>
      </w:r>
      <w:r w:rsidR="00E857E7">
        <w:rPr>
          <w:rFonts w:ascii="Times New Roman" w:hAnsi="Times New Roman"/>
          <w:b/>
          <w:szCs w:val="24"/>
          <w:lang w:val="sr-Cyrl-CS"/>
        </w:rPr>
        <w:t>5</w:t>
      </w:r>
      <w:r w:rsidR="00E857E7" w:rsidRPr="00B71368">
        <w:rPr>
          <w:rFonts w:ascii="Times New Roman" w:hAnsi="Times New Roman"/>
          <w:b/>
          <w:szCs w:val="24"/>
          <w:lang w:val="sr-Cyrl-CS"/>
        </w:rPr>
        <w:t>.)</w:t>
      </w:r>
      <w:r w:rsidR="00E857E7">
        <w:rPr>
          <w:rFonts w:ascii="Times New Roman" w:hAnsi="Times New Roman"/>
          <w:b/>
          <w:szCs w:val="24"/>
          <w:lang w:val="sr-Cyrl-CS"/>
        </w:rPr>
        <w:t xml:space="preserve"> и помножи са планираном </w:t>
      </w:r>
      <w:r w:rsidRPr="00B71368">
        <w:rPr>
          <w:rFonts w:ascii="Times New Roman" w:hAnsi="Times New Roman"/>
          <w:b/>
          <w:szCs w:val="24"/>
          <w:lang w:val="sr-Cyrl-CS"/>
        </w:rPr>
        <w:t>количин</w:t>
      </w:r>
      <w:r w:rsidR="00E857E7">
        <w:rPr>
          <w:rFonts w:ascii="Times New Roman" w:hAnsi="Times New Roman"/>
          <w:b/>
          <w:szCs w:val="24"/>
          <w:lang w:val="sr-Cyrl-CS"/>
        </w:rPr>
        <w:t>о</w:t>
      </w:r>
      <w:r w:rsidRPr="00B71368">
        <w:rPr>
          <w:rFonts w:ascii="Times New Roman" w:hAnsi="Times New Roman"/>
          <w:b/>
          <w:szCs w:val="24"/>
          <w:lang w:val="sr-Cyrl-CS"/>
        </w:rPr>
        <w:t>м (кој</w:t>
      </w:r>
      <w:r w:rsidR="00E857E7">
        <w:rPr>
          <w:rFonts w:ascii="Times New Roman" w:hAnsi="Times New Roman"/>
          <w:b/>
          <w:szCs w:val="24"/>
          <w:lang w:val="sr-Cyrl-CS"/>
        </w:rPr>
        <w:t>аје</w:t>
      </w:r>
      <w:r w:rsidRPr="00B71368">
        <w:rPr>
          <w:rFonts w:ascii="Times New Roman" w:hAnsi="Times New Roman"/>
          <w:b/>
          <w:szCs w:val="24"/>
          <w:lang w:val="sr-Cyrl-CS"/>
        </w:rPr>
        <w:t xml:space="preserve"> наведен</w:t>
      </w:r>
      <w:r w:rsidR="00E857E7">
        <w:rPr>
          <w:rFonts w:ascii="Times New Roman" w:hAnsi="Times New Roman"/>
          <w:b/>
          <w:szCs w:val="24"/>
          <w:lang w:val="sr-Cyrl-CS"/>
        </w:rPr>
        <w:t>а</w:t>
      </w:r>
      <w:r w:rsidRPr="00B71368">
        <w:rPr>
          <w:rFonts w:ascii="Times New Roman" w:hAnsi="Times New Roman"/>
          <w:b/>
          <w:szCs w:val="24"/>
          <w:lang w:val="sr-Cyrl-CS"/>
        </w:rPr>
        <w:t xml:space="preserve"> у колони 3.);</w:t>
      </w:r>
    </w:p>
    <w:p w:rsidR="00E667CE" w:rsidRPr="00E857E7" w:rsidRDefault="00E667CE" w:rsidP="00292E30">
      <w:pPr>
        <w:pStyle w:val="Footer"/>
        <w:numPr>
          <w:ilvl w:val="0"/>
          <w:numId w:val="23"/>
        </w:numPr>
        <w:rPr>
          <w:rFonts w:ascii="Times New Roman" w:eastAsia="TimesNewRoman" w:hAnsi="Times New Roman"/>
          <w:b/>
          <w:szCs w:val="24"/>
          <w:lang w:val="sr-Cyrl-CS"/>
        </w:rPr>
      </w:pPr>
      <w:r w:rsidRPr="00E857E7">
        <w:rPr>
          <w:rFonts w:ascii="Times New Roman" w:eastAsia="TimesNewRoman" w:hAnsi="Times New Roman"/>
          <w:b/>
          <w:szCs w:val="24"/>
          <w:lang w:val="sr-Cyrl-CS"/>
        </w:rPr>
        <w:t xml:space="preserve">У колони 7. уписати укупну </w:t>
      </w:r>
      <w:r w:rsidR="00E857E7" w:rsidRPr="00E857E7">
        <w:rPr>
          <w:rFonts w:ascii="Times New Roman" w:eastAsia="TimesNewRoman" w:hAnsi="Times New Roman"/>
          <w:b/>
          <w:szCs w:val="24"/>
          <w:lang w:val="sr-Cyrl-CS"/>
        </w:rPr>
        <w:t>вредност понуде са</w:t>
      </w:r>
      <w:r w:rsidRPr="00E857E7">
        <w:rPr>
          <w:rFonts w:ascii="Times New Roman" w:eastAsia="TimesNewRoman" w:hAnsi="Times New Roman"/>
          <w:b/>
          <w:szCs w:val="24"/>
          <w:lang w:val="sr-Cyrl-CS"/>
        </w:rPr>
        <w:t xml:space="preserve"> ПДВ-</w:t>
      </w:r>
      <w:r w:rsidR="00E857E7" w:rsidRPr="00E857E7">
        <w:rPr>
          <w:rFonts w:ascii="Times New Roman" w:eastAsia="TimesNewRoman" w:hAnsi="Times New Roman"/>
          <w:b/>
          <w:szCs w:val="24"/>
          <w:lang w:val="sr-Cyrl-CS"/>
        </w:rPr>
        <w:t>м</w:t>
      </w:r>
      <w:r w:rsidRPr="00E857E7">
        <w:rPr>
          <w:rFonts w:ascii="Times New Roman" w:eastAsia="TimesNewRoman" w:hAnsi="Times New Roman"/>
          <w:b/>
          <w:szCs w:val="24"/>
          <w:lang w:val="sr-Cyrl-CS"/>
        </w:rPr>
        <w:t xml:space="preserve"> и то тако што ће </w:t>
      </w:r>
      <w:r w:rsidR="00E857E7" w:rsidRPr="00E857E7">
        <w:rPr>
          <w:rFonts w:ascii="Times New Roman" w:eastAsia="TimesNewRoman" w:hAnsi="Times New Roman"/>
          <w:b/>
          <w:szCs w:val="24"/>
          <w:lang w:val="sr-Cyrl-CS"/>
        </w:rPr>
        <w:t>се укупна вредност понуде без</w:t>
      </w:r>
      <w:r w:rsidRPr="00E857E7">
        <w:rPr>
          <w:rFonts w:ascii="Times New Roman" w:eastAsia="TimesNewRoman" w:hAnsi="Times New Roman"/>
          <w:b/>
          <w:szCs w:val="24"/>
          <w:lang w:val="sr-Cyrl-CS"/>
        </w:rPr>
        <w:t xml:space="preserve"> ПДВ-</w:t>
      </w:r>
      <w:r w:rsidR="00E857E7" w:rsidRPr="00E857E7">
        <w:rPr>
          <w:rFonts w:ascii="Times New Roman" w:eastAsia="TimesNewRoman" w:hAnsi="Times New Roman"/>
          <w:b/>
          <w:szCs w:val="24"/>
          <w:lang w:val="sr-Cyrl-CS"/>
        </w:rPr>
        <w:t>а</w:t>
      </w:r>
      <w:r w:rsidRPr="00E857E7">
        <w:rPr>
          <w:rFonts w:ascii="Times New Roman" w:hAnsi="Times New Roman"/>
          <w:b/>
          <w:szCs w:val="24"/>
          <w:lang w:val="sr-Cyrl-CS"/>
        </w:rPr>
        <w:t>(наведен</w:t>
      </w:r>
      <w:r w:rsidR="00E857E7" w:rsidRPr="00E857E7">
        <w:rPr>
          <w:rFonts w:ascii="Times New Roman" w:hAnsi="Times New Roman"/>
          <w:b/>
          <w:szCs w:val="24"/>
          <w:lang w:val="sr-Cyrl-CS"/>
        </w:rPr>
        <w:t>а</w:t>
      </w:r>
      <w:r w:rsidRPr="00E857E7">
        <w:rPr>
          <w:rFonts w:ascii="Times New Roman" w:hAnsi="Times New Roman"/>
          <w:b/>
          <w:szCs w:val="24"/>
          <w:lang w:val="sr-Cyrl-CS"/>
        </w:rPr>
        <w:t xml:space="preserve"> у колони </w:t>
      </w:r>
      <w:r w:rsidR="00E857E7" w:rsidRPr="00E857E7">
        <w:rPr>
          <w:rFonts w:ascii="Times New Roman" w:hAnsi="Times New Roman"/>
          <w:b/>
          <w:szCs w:val="24"/>
          <w:lang w:val="sr-Cyrl-CS"/>
        </w:rPr>
        <w:t>6</w:t>
      </w:r>
      <w:r w:rsidRPr="00E857E7">
        <w:rPr>
          <w:rFonts w:ascii="Times New Roman" w:hAnsi="Times New Roman"/>
          <w:b/>
          <w:szCs w:val="24"/>
          <w:lang w:val="sr-Cyrl-CS"/>
        </w:rPr>
        <w:t xml:space="preserve">.) </w:t>
      </w:r>
      <w:r w:rsidR="00E857E7" w:rsidRPr="00E857E7">
        <w:rPr>
          <w:rFonts w:ascii="Times New Roman" w:hAnsi="Times New Roman"/>
          <w:b/>
          <w:szCs w:val="24"/>
          <w:lang w:val="sr-Cyrl-CS"/>
        </w:rPr>
        <w:t>сабрати са ПДВ-ом</w:t>
      </w:r>
      <w:r w:rsidR="00E857E7">
        <w:rPr>
          <w:rFonts w:ascii="Times New Roman" w:hAnsi="Times New Roman"/>
          <w:b/>
          <w:szCs w:val="24"/>
          <w:lang w:val="sr-Cyrl-CS"/>
        </w:rPr>
        <w:t>.</w:t>
      </w:r>
    </w:p>
    <w:p w:rsidR="00E667CE" w:rsidRPr="00B71368" w:rsidRDefault="00E667CE" w:rsidP="00E667CE">
      <w:pPr>
        <w:widowControl w:val="0"/>
        <w:overflowPunct w:val="0"/>
        <w:autoSpaceDE w:val="0"/>
        <w:autoSpaceDN w:val="0"/>
        <w:adjustRightInd w:val="0"/>
        <w:spacing w:line="181" w:lineRule="auto"/>
        <w:ind w:left="720" w:right="680"/>
        <w:jc w:val="both"/>
        <w:rPr>
          <w:rFonts w:ascii="Times New Roman" w:hAnsi="Times New Roman"/>
          <w:szCs w:val="24"/>
          <w:vertAlign w:val="superscript"/>
          <w:lang w:val="sr-Cyrl-CS"/>
        </w:rPr>
      </w:pPr>
    </w:p>
    <w:p w:rsidR="00E667CE" w:rsidRPr="00B71368" w:rsidRDefault="00E667CE" w:rsidP="00E667CE">
      <w:pPr>
        <w:widowControl w:val="0"/>
        <w:overflowPunct w:val="0"/>
        <w:autoSpaceDE w:val="0"/>
        <w:autoSpaceDN w:val="0"/>
        <w:adjustRightInd w:val="0"/>
        <w:spacing w:line="181" w:lineRule="auto"/>
        <w:ind w:left="720" w:right="680"/>
        <w:jc w:val="both"/>
        <w:rPr>
          <w:rFonts w:ascii="Times New Roman" w:hAnsi="Times New Roman"/>
          <w:szCs w:val="24"/>
          <w:vertAlign w:val="superscript"/>
          <w:lang w:val="sr-Cyrl-CS"/>
        </w:rPr>
      </w:pPr>
    </w:p>
    <w:p w:rsidR="00B20ACB" w:rsidRDefault="00B20ACB" w:rsidP="00EF171A">
      <w:pPr>
        <w:pStyle w:val="Footer"/>
        <w:rPr>
          <w:rFonts w:ascii="Times New Roman" w:eastAsia="TimesNewRoman" w:hAnsi="Times New Roman"/>
          <w:b/>
          <w:i/>
          <w:sz w:val="28"/>
          <w:szCs w:val="28"/>
          <w:lang w:val="sr-Cyrl-CS"/>
        </w:rPr>
      </w:pPr>
    </w:p>
    <w:p w:rsidR="00417AF3" w:rsidRDefault="00417AF3" w:rsidP="00EF171A">
      <w:pPr>
        <w:pStyle w:val="Footer"/>
        <w:rPr>
          <w:rFonts w:ascii="Times New Roman" w:eastAsia="TimesNewRoman" w:hAnsi="Times New Roman"/>
          <w:b/>
          <w:i/>
          <w:sz w:val="28"/>
          <w:szCs w:val="28"/>
          <w:lang w:val="sr-Cyrl-CS"/>
        </w:rPr>
      </w:pPr>
    </w:p>
    <w:p w:rsidR="00417AF3" w:rsidRDefault="00417AF3" w:rsidP="00EF171A">
      <w:pPr>
        <w:pStyle w:val="Footer"/>
        <w:rPr>
          <w:rFonts w:ascii="Times New Roman" w:eastAsia="TimesNewRoman" w:hAnsi="Times New Roman"/>
          <w:b/>
          <w:i/>
          <w:sz w:val="28"/>
          <w:szCs w:val="28"/>
          <w:lang w:val="sr-Cyrl-CS"/>
        </w:rPr>
      </w:pPr>
    </w:p>
    <w:p w:rsidR="00417AF3" w:rsidRPr="00143879" w:rsidRDefault="00417AF3" w:rsidP="00417AF3">
      <w:pPr>
        <w:rPr>
          <w:rFonts w:ascii="Times New Roman" w:hAnsi="Times New Roman"/>
          <w:szCs w:val="24"/>
          <w:lang w:val="sr-Cyrl-CS"/>
        </w:rPr>
      </w:pPr>
    </w:p>
    <w:p w:rsidR="00417AF3" w:rsidRPr="0072353E" w:rsidRDefault="00417AF3" w:rsidP="00417AF3">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00BE5385">
        <w:rPr>
          <w:rFonts w:ascii="Times New Roman" w:eastAsia="TimesNewRomanPSMT" w:hAnsi="Times New Roman"/>
          <w:bCs/>
          <w:szCs w:val="24"/>
          <w:lang w:val="ru-RU"/>
        </w:rPr>
        <w:t xml:space="preserve">           </w:t>
      </w:r>
      <w:r w:rsidRPr="00B71368">
        <w:rPr>
          <w:rFonts w:ascii="Times New Roman" w:hAnsi="Times New Roman"/>
          <w:szCs w:val="24"/>
          <w:lang w:val="sr-Cyrl-CS"/>
        </w:rPr>
        <w:t>Потпис понуђача</w:t>
      </w:r>
      <w:r w:rsidR="009D6606">
        <w:rPr>
          <w:rFonts w:ascii="Times New Roman" w:hAnsi="Times New Roman"/>
          <w:szCs w:val="24"/>
          <w:lang w:val="sr-Cyrl-CS"/>
        </w:rPr>
        <w:t>:</w:t>
      </w:r>
    </w:p>
    <w:p w:rsidR="00417AF3" w:rsidRPr="0072353E" w:rsidRDefault="00417AF3" w:rsidP="00417AF3">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М.П. </w:t>
      </w:r>
    </w:p>
    <w:p w:rsidR="00417AF3" w:rsidRPr="0072353E" w:rsidRDefault="00417AF3" w:rsidP="00417AF3">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t>________________________________</w:t>
      </w:r>
    </w:p>
    <w:p w:rsidR="00417AF3" w:rsidRDefault="00417AF3" w:rsidP="00417AF3">
      <w:pPr>
        <w:jc w:val="both"/>
        <w:rPr>
          <w:rFonts w:ascii="Times New Roman" w:eastAsia="TimesNewRomanPS-BoldMT" w:hAnsi="Times New Roman"/>
          <w:b/>
          <w:bCs/>
          <w:i/>
          <w:iCs/>
          <w:color w:val="002060"/>
          <w:szCs w:val="24"/>
          <w:lang w:val="sr-Cyrl-CS"/>
        </w:rPr>
      </w:pPr>
    </w:p>
    <w:p w:rsidR="00417AF3" w:rsidRDefault="00417AF3" w:rsidP="00EF171A">
      <w:pPr>
        <w:pStyle w:val="Footer"/>
        <w:rPr>
          <w:rFonts w:ascii="Times New Roman" w:eastAsia="TimesNewRoman" w:hAnsi="Times New Roman"/>
          <w:b/>
          <w:sz w:val="28"/>
          <w:szCs w:val="28"/>
          <w:lang w:val="sr-Cyrl-CS"/>
        </w:rPr>
      </w:pPr>
    </w:p>
    <w:p w:rsidR="00417AF3" w:rsidRDefault="00417AF3" w:rsidP="00EF171A">
      <w:pPr>
        <w:pStyle w:val="Footer"/>
        <w:rPr>
          <w:rFonts w:ascii="Times New Roman" w:eastAsia="TimesNewRoman" w:hAnsi="Times New Roman"/>
          <w:b/>
          <w:sz w:val="28"/>
          <w:szCs w:val="28"/>
          <w:lang w:val="sr-Cyrl-CS"/>
        </w:rPr>
      </w:pPr>
    </w:p>
    <w:p w:rsidR="00BB10BF" w:rsidRDefault="00BB10BF" w:rsidP="00EF171A">
      <w:pPr>
        <w:pStyle w:val="Footer"/>
        <w:rPr>
          <w:rFonts w:ascii="Times New Roman" w:eastAsia="TimesNewRoman" w:hAnsi="Times New Roman"/>
          <w:b/>
          <w:sz w:val="28"/>
          <w:szCs w:val="28"/>
          <w:lang w:val="sr-Cyrl-CS"/>
        </w:rPr>
      </w:pPr>
    </w:p>
    <w:p w:rsidR="00417AF3" w:rsidRPr="00417AF3" w:rsidRDefault="00417AF3" w:rsidP="00EF171A">
      <w:pPr>
        <w:pStyle w:val="Footer"/>
        <w:rPr>
          <w:rFonts w:ascii="Times New Roman" w:eastAsia="TimesNewRoman" w:hAnsi="Times New Roman"/>
          <w:b/>
          <w:sz w:val="28"/>
          <w:szCs w:val="28"/>
          <w:lang w:val="sr-Cyrl-CS"/>
        </w:rPr>
      </w:pPr>
    </w:p>
    <w:p w:rsidR="00EF171A" w:rsidRDefault="00EF171A" w:rsidP="00EF171A">
      <w:pPr>
        <w:pStyle w:val="Footer"/>
        <w:rPr>
          <w:rFonts w:ascii="Times New Roman" w:hAnsi="Times New Roman"/>
          <w:b/>
          <w:i/>
          <w:szCs w:val="24"/>
          <w:u w:val="single"/>
          <w:lang w:val="sr-Cyrl-CS"/>
        </w:rPr>
      </w:pPr>
      <w:r w:rsidRPr="00EC159D">
        <w:rPr>
          <w:rFonts w:ascii="Times New Roman" w:eastAsia="TimesNewRoman" w:hAnsi="Times New Roman"/>
          <w:b/>
          <w:i/>
          <w:szCs w:val="24"/>
          <w:lang w:val="sr-Cyrl-CS"/>
        </w:rPr>
        <w:t xml:space="preserve">Партија </w:t>
      </w:r>
      <w:r w:rsidRPr="00EC159D">
        <w:rPr>
          <w:rFonts w:ascii="Times New Roman" w:eastAsia="TimesNewRoman" w:hAnsi="Times New Roman"/>
          <w:b/>
          <w:i/>
          <w:szCs w:val="24"/>
          <w:lang w:val="sr-Latn-CS"/>
        </w:rPr>
        <w:t>II</w:t>
      </w:r>
      <w:r w:rsidRPr="00EC159D">
        <w:rPr>
          <w:rFonts w:ascii="Times New Roman" w:eastAsia="TimesNewRoman" w:hAnsi="Times New Roman"/>
          <w:b/>
          <w:i/>
          <w:szCs w:val="24"/>
          <w:lang w:val="sr-Cyrl-CS"/>
        </w:rPr>
        <w:t xml:space="preserve"> –</w:t>
      </w:r>
      <w:r w:rsidR="00417AF3">
        <w:rPr>
          <w:rFonts w:ascii="Times New Roman" w:hAnsi="Times New Roman"/>
          <w:b/>
          <w:i/>
          <w:szCs w:val="24"/>
          <w:u w:val="single"/>
          <w:lang w:val="sr-Cyrl-CS"/>
        </w:rPr>
        <w:t>Набавка Гасног уља екстра лаког ЕЛ</w:t>
      </w:r>
    </w:p>
    <w:p w:rsidR="00417AF3" w:rsidRDefault="00417AF3" w:rsidP="00EF171A">
      <w:pPr>
        <w:pStyle w:val="Footer"/>
        <w:rPr>
          <w:rFonts w:ascii="Times New Roman" w:hAnsi="Times New Roman"/>
          <w:b/>
          <w:i/>
          <w:szCs w:val="24"/>
          <w:u w:val="single"/>
          <w:lang w:val="sr-Cyrl-CS"/>
        </w:rPr>
      </w:pPr>
    </w:p>
    <w:p w:rsidR="00417AF3" w:rsidRPr="005D3EBE" w:rsidRDefault="00417AF3" w:rsidP="00417AF3">
      <w:pPr>
        <w:rPr>
          <w:rFonts w:ascii="Times New Roman" w:hAnsi="Times New Roman"/>
          <w:b/>
          <w:szCs w:val="24"/>
          <w:lang w:val="sr-Cyrl-CS"/>
        </w:rPr>
      </w:pPr>
    </w:p>
    <w:tbl>
      <w:tblPr>
        <w:tblW w:w="1031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4"/>
        <w:gridCol w:w="709"/>
        <w:gridCol w:w="1556"/>
        <w:gridCol w:w="1421"/>
        <w:gridCol w:w="1417"/>
        <w:gridCol w:w="1843"/>
        <w:gridCol w:w="1789"/>
      </w:tblGrid>
      <w:tr w:rsidR="00E857E7" w:rsidRPr="004C0666" w:rsidTr="00816173">
        <w:trPr>
          <w:trHeight w:val="1777"/>
        </w:trPr>
        <w:tc>
          <w:tcPr>
            <w:tcW w:w="1584" w:type="dxa"/>
            <w:tcBorders>
              <w:top w:val="double" w:sz="4" w:space="0" w:color="auto"/>
              <w:left w:val="double" w:sz="4" w:space="0" w:color="auto"/>
              <w:bottom w:val="double" w:sz="6" w:space="0" w:color="auto"/>
              <w:right w:val="single" w:sz="4" w:space="0" w:color="auto"/>
            </w:tcBorders>
            <w:vAlign w:val="center"/>
          </w:tcPr>
          <w:p w:rsidR="00E857E7" w:rsidRPr="00C50BB6" w:rsidRDefault="00E857E7" w:rsidP="000661E6">
            <w:pPr>
              <w:jc w:val="center"/>
              <w:rPr>
                <w:rFonts w:ascii="Times New Roman" w:hAnsi="Times New Roman"/>
                <w:b/>
                <w:szCs w:val="24"/>
                <w:lang w:val="sr-Cyrl-CS"/>
              </w:rPr>
            </w:pPr>
            <w:r>
              <w:rPr>
                <w:rFonts w:ascii="Times New Roman" w:hAnsi="Times New Roman"/>
                <w:b/>
                <w:szCs w:val="24"/>
                <w:lang w:val="sr-Cyrl-CS"/>
              </w:rPr>
              <w:t>Предмет ЈН</w:t>
            </w:r>
          </w:p>
        </w:tc>
        <w:tc>
          <w:tcPr>
            <w:tcW w:w="709" w:type="dxa"/>
            <w:tcBorders>
              <w:top w:val="double" w:sz="4" w:space="0" w:color="auto"/>
              <w:left w:val="single" w:sz="4" w:space="0" w:color="auto"/>
              <w:bottom w:val="double" w:sz="6" w:space="0" w:color="auto"/>
              <w:right w:val="single" w:sz="4" w:space="0" w:color="auto"/>
            </w:tcBorders>
            <w:vAlign w:val="center"/>
          </w:tcPr>
          <w:p w:rsidR="00E857E7" w:rsidRPr="00724548" w:rsidRDefault="00E857E7" w:rsidP="000661E6">
            <w:pPr>
              <w:jc w:val="center"/>
              <w:rPr>
                <w:rFonts w:ascii="Times New Roman" w:hAnsi="Times New Roman"/>
                <w:b/>
                <w:szCs w:val="24"/>
                <w:lang w:val="sr-Cyrl-CS"/>
              </w:rPr>
            </w:pPr>
            <w:r>
              <w:rPr>
                <w:rFonts w:ascii="Times New Roman" w:hAnsi="Times New Roman"/>
                <w:b/>
                <w:szCs w:val="24"/>
                <w:lang w:val="sr-Cyrl-CS"/>
              </w:rPr>
              <w:t>Ј</w:t>
            </w:r>
            <w:r w:rsidRPr="00B20ACB">
              <w:rPr>
                <w:rFonts w:ascii="Times New Roman" w:hAnsi="Times New Roman"/>
                <w:b/>
                <w:szCs w:val="24"/>
                <w:lang w:val="sr-Cyrl-CS"/>
              </w:rPr>
              <w:t>/</w:t>
            </w:r>
            <w:r>
              <w:rPr>
                <w:rFonts w:ascii="Times New Roman" w:hAnsi="Times New Roman"/>
                <w:b/>
                <w:szCs w:val="24"/>
                <w:lang w:val="sr-Cyrl-CS"/>
              </w:rPr>
              <w:t>М</w:t>
            </w:r>
          </w:p>
          <w:p w:rsidR="00E857E7" w:rsidRPr="00000C41" w:rsidRDefault="00E857E7" w:rsidP="000661E6">
            <w:pPr>
              <w:ind w:left="720"/>
              <w:jc w:val="center"/>
              <w:rPr>
                <w:rFonts w:ascii="Times New Roman" w:hAnsi="Times New Roman"/>
                <w:b/>
                <w:szCs w:val="24"/>
                <w:lang w:val="sr-Cyrl-CS"/>
              </w:rPr>
            </w:pPr>
          </w:p>
        </w:tc>
        <w:tc>
          <w:tcPr>
            <w:tcW w:w="1556" w:type="dxa"/>
            <w:tcBorders>
              <w:top w:val="double" w:sz="4" w:space="0" w:color="auto"/>
              <w:left w:val="single" w:sz="4" w:space="0" w:color="auto"/>
              <w:bottom w:val="double" w:sz="6" w:space="0" w:color="auto"/>
              <w:right w:val="single" w:sz="4" w:space="0" w:color="auto"/>
            </w:tcBorders>
            <w:vAlign w:val="center"/>
          </w:tcPr>
          <w:p w:rsidR="00E857E7" w:rsidRDefault="00E857E7" w:rsidP="000661E6">
            <w:pPr>
              <w:rPr>
                <w:rFonts w:ascii="Times New Roman" w:hAnsi="Times New Roman"/>
                <w:b/>
                <w:szCs w:val="24"/>
                <w:lang w:val="sr-Cyrl-CS"/>
              </w:rPr>
            </w:pPr>
            <w:r>
              <w:rPr>
                <w:rFonts w:ascii="Times New Roman" w:hAnsi="Times New Roman"/>
                <w:b/>
                <w:szCs w:val="24"/>
                <w:lang w:val="sr-Cyrl-CS"/>
              </w:rPr>
              <w:t xml:space="preserve">Планирана </w:t>
            </w:r>
          </w:p>
          <w:p w:rsidR="00E857E7" w:rsidRPr="00000C41" w:rsidRDefault="00E857E7" w:rsidP="000661E6">
            <w:pPr>
              <w:jc w:val="center"/>
              <w:rPr>
                <w:rFonts w:ascii="Times New Roman" w:hAnsi="Times New Roman"/>
                <w:b/>
                <w:szCs w:val="24"/>
                <w:lang w:val="sr-Cyrl-CS"/>
              </w:rPr>
            </w:pPr>
            <w:r>
              <w:rPr>
                <w:rFonts w:ascii="Times New Roman" w:hAnsi="Times New Roman"/>
                <w:b/>
                <w:szCs w:val="24"/>
                <w:lang w:val="sr-Cyrl-CS"/>
              </w:rPr>
              <w:t>кол.</w:t>
            </w:r>
          </w:p>
        </w:tc>
        <w:tc>
          <w:tcPr>
            <w:tcW w:w="1421" w:type="dxa"/>
            <w:tcBorders>
              <w:top w:val="double" w:sz="4" w:space="0" w:color="auto"/>
              <w:left w:val="single" w:sz="4" w:space="0" w:color="auto"/>
              <w:bottom w:val="double" w:sz="6" w:space="0" w:color="auto"/>
              <w:right w:val="single" w:sz="4" w:space="0" w:color="auto"/>
            </w:tcBorders>
            <w:vAlign w:val="center"/>
          </w:tcPr>
          <w:p w:rsidR="00E857E7" w:rsidRDefault="00E857E7" w:rsidP="000661E6">
            <w:pPr>
              <w:jc w:val="center"/>
              <w:rPr>
                <w:rFonts w:ascii="Times New Roman" w:hAnsi="Times New Roman"/>
                <w:b/>
                <w:szCs w:val="24"/>
                <w:lang w:val="sr-Cyrl-CS"/>
              </w:rPr>
            </w:pPr>
            <w:r>
              <w:rPr>
                <w:rFonts w:ascii="Times New Roman" w:hAnsi="Times New Roman"/>
                <w:b/>
                <w:szCs w:val="24"/>
                <w:lang w:val="sr-Cyrl-CS"/>
              </w:rPr>
              <w:t>Јединична цена без</w:t>
            </w:r>
          </w:p>
          <w:p w:rsidR="00E857E7" w:rsidRPr="00000C41" w:rsidRDefault="00E857E7" w:rsidP="000661E6">
            <w:pPr>
              <w:jc w:val="center"/>
              <w:rPr>
                <w:rFonts w:ascii="Times New Roman" w:hAnsi="Times New Roman"/>
                <w:b/>
                <w:szCs w:val="24"/>
                <w:lang w:val="sr-Cyrl-CS"/>
              </w:rPr>
            </w:pPr>
            <w:r>
              <w:rPr>
                <w:rFonts w:ascii="Times New Roman" w:hAnsi="Times New Roman"/>
                <w:b/>
                <w:szCs w:val="24"/>
                <w:lang w:val="sr-Cyrl-CS"/>
              </w:rPr>
              <w:t>ПДВ-а</w:t>
            </w:r>
          </w:p>
          <w:p w:rsidR="00E857E7" w:rsidRPr="00E01143" w:rsidRDefault="00E857E7" w:rsidP="000661E6">
            <w:pPr>
              <w:jc w:val="center"/>
              <w:rPr>
                <w:rFonts w:ascii="Times New Roman" w:hAnsi="Times New Roman"/>
                <w:b/>
                <w:szCs w:val="24"/>
                <w:lang w:val="sr-Cyrl-CS"/>
              </w:rPr>
            </w:pPr>
          </w:p>
        </w:tc>
        <w:tc>
          <w:tcPr>
            <w:tcW w:w="1417" w:type="dxa"/>
            <w:tcBorders>
              <w:top w:val="double" w:sz="4" w:space="0" w:color="auto"/>
              <w:left w:val="single" w:sz="4" w:space="0" w:color="auto"/>
              <w:bottom w:val="double" w:sz="6" w:space="0" w:color="auto"/>
              <w:right w:val="single" w:sz="4" w:space="0" w:color="auto"/>
            </w:tcBorders>
            <w:vAlign w:val="center"/>
          </w:tcPr>
          <w:p w:rsidR="00E857E7" w:rsidRDefault="00E857E7" w:rsidP="000661E6">
            <w:pPr>
              <w:rPr>
                <w:rFonts w:ascii="Times New Roman" w:hAnsi="Times New Roman"/>
                <w:b/>
                <w:szCs w:val="24"/>
                <w:lang w:val="sr-Cyrl-CS"/>
              </w:rPr>
            </w:pPr>
          </w:p>
          <w:p w:rsidR="00E857E7" w:rsidRDefault="00E857E7" w:rsidP="000661E6">
            <w:pPr>
              <w:jc w:val="center"/>
              <w:rPr>
                <w:rFonts w:ascii="Times New Roman" w:hAnsi="Times New Roman"/>
                <w:b/>
                <w:szCs w:val="24"/>
                <w:lang w:val="sr-Cyrl-CS"/>
              </w:rPr>
            </w:pPr>
            <w:r>
              <w:rPr>
                <w:rFonts w:ascii="Times New Roman" w:hAnsi="Times New Roman"/>
                <w:b/>
                <w:szCs w:val="24"/>
                <w:lang w:val="sr-Cyrl-CS"/>
              </w:rPr>
              <w:t>Јединична</w:t>
            </w:r>
          </w:p>
          <w:p w:rsidR="00E857E7" w:rsidRDefault="00E857E7" w:rsidP="000661E6">
            <w:pPr>
              <w:jc w:val="center"/>
              <w:rPr>
                <w:rFonts w:ascii="Times New Roman" w:hAnsi="Times New Roman"/>
                <w:b/>
                <w:szCs w:val="24"/>
                <w:lang w:val="sr-Cyrl-CS"/>
              </w:rPr>
            </w:pPr>
            <w:r>
              <w:rPr>
                <w:rFonts w:ascii="Times New Roman" w:hAnsi="Times New Roman"/>
                <w:b/>
                <w:szCs w:val="24"/>
                <w:lang w:val="sr-Cyrl-CS"/>
              </w:rPr>
              <w:t>цена превоза без</w:t>
            </w:r>
          </w:p>
          <w:p w:rsidR="00E857E7" w:rsidRPr="00000C41" w:rsidRDefault="00E857E7" w:rsidP="000661E6">
            <w:pPr>
              <w:jc w:val="center"/>
              <w:rPr>
                <w:rFonts w:ascii="Times New Roman" w:hAnsi="Times New Roman"/>
                <w:b/>
                <w:szCs w:val="24"/>
                <w:lang w:val="sr-Cyrl-CS"/>
              </w:rPr>
            </w:pPr>
            <w:r>
              <w:rPr>
                <w:rFonts w:ascii="Times New Roman" w:hAnsi="Times New Roman"/>
                <w:b/>
                <w:szCs w:val="24"/>
                <w:lang w:val="sr-Cyrl-CS"/>
              </w:rPr>
              <w:t>ПДВ-а</w:t>
            </w:r>
          </w:p>
          <w:p w:rsidR="00E857E7" w:rsidRDefault="00E857E7" w:rsidP="000661E6">
            <w:pPr>
              <w:jc w:val="center"/>
              <w:rPr>
                <w:rFonts w:ascii="Times New Roman" w:hAnsi="Times New Roman"/>
                <w:b/>
                <w:szCs w:val="24"/>
                <w:lang w:val="sr-Cyrl-CS"/>
              </w:rPr>
            </w:pPr>
          </w:p>
          <w:p w:rsidR="00E857E7" w:rsidRPr="004C0666" w:rsidRDefault="00E857E7" w:rsidP="000661E6">
            <w:pPr>
              <w:jc w:val="center"/>
              <w:rPr>
                <w:rFonts w:ascii="Times New Roman" w:hAnsi="Times New Roman"/>
                <w:b/>
                <w:szCs w:val="24"/>
                <w:lang w:val="sr-Cyrl-CS"/>
              </w:rPr>
            </w:pPr>
          </w:p>
        </w:tc>
        <w:tc>
          <w:tcPr>
            <w:tcW w:w="1843" w:type="dxa"/>
            <w:tcBorders>
              <w:top w:val="double" w:sz="4" w:space="0" w:color="auto"/>
              <w:left w:val="single" w:sz="4" w:space="0" w:color="auto"/>
              <w:bottom w:val="double" w:sz="6" w:space="0" w:color="auto"/>
              <w:right w:val="single" w:sz="4" w:space="0" w:color="auto"/>
            </w:tcBorders>
            <w:vAlign w:val="center"/>
          </w:tcPr>
          <w:p w:rsidR="00E857E7" w:rsidRDefault="00E857E7" w:rsidP="000661E6">
            <w:pPr>
              <w:jc w:val="center"/>
              <w:rPr>
                <w:rFonts w:ascii="Times New Roman" w:hAnsi="Times New Roman"/>
                <w:b/>
                <w:szCs w:val="24"/>
                <w:lang w:val="sr-Cyrl-CS"/>
              </w:rPr>
            </w:pPr>
          </w:p>
          <w:p w:rsidR="00E857E7" w:rsidRDefault="00E857E7" w:rsidP="000661E6">
            <w:pPr>
              <w:jc w:val="center"/>
              <w:rPr>
                <w:rFonts w:ascii="Times New Roman" w:hAnsi="Times New Roman"/>
                <w:b/>
                <w:szCs w:val="24"/>
                <w:lang w:val="sr-Cyrl-CS"/>
              </w:rPr>
            </w:pPr>
            <w:r>
              <w:rPr>
                <w:rFonts w:ascii="Times New Roman" w:hAnsi="Times New Roman"/>
                <w:b/>
                <w:szCs w:val="24"/>
                <w:lang w:val="sr-Cyrl-CS"/>
              </w:rPr>
              <w:t>Укупна вредност понуде без</w:t>
            </w:r>
          </w:p>
          <w:p w:rsidR="00E857E7" w:rsidRPr="00000C41" w:rsidRDefault="00E857E7" w:rsidP="000661E6">
            <w:pPr>
              <w:jc w:val="center"/>
              <w:rPr>
                <w:rFonts w:ascii="Times New Roman" w:hAnsi="Times New Roman"/>
                <w:b/>
                <w:szCs w:val="24"/>
                <w:lang w:val="sr-Cyrl-CS"/>
              </w:rPr>
            </w:pPr>
            <w:r>
              <w:rPr>
                <w:rFonts w:ascii="Times New Roman" w:hAnsi="Times New Roman"/>
                <w:b/>
                <w:szCs w:val="24"/>
                <w:lang w:val="sr-Cyrl-CS"/>
              </w:rPr>
              <w:t>ПДВ-а</w:t>
            </w:r>
          </w:p>
          <w:p w:rsidR="00E857E7" w:rsidRPr="004C0666" w:rsidRDefault="00E857E7" w:rsidP="000661E6">
            <w:pPr>
              <w:jc w:val="center"/>
              <w:rPr>
                <w:rFonts w:ascii="Times New Roman" w:hAnsi="Times New Roman"/>
                <w:b/>
                <w:szCs w:val="24"/>
                <w:lang w:val="sr-Cyrl-CS"/>
              </w:rPr>
            </w:pPr>
          </w:p>
          <w:p w:rsidR="00E857E7" w:rsidRPr="00C50BB6" w:rsidRDefault="00E857E7" w:rsidP="000661E6">
            <w:pPr>
              <w:jc w:val="center"/>
              <w:rPr>
                <w:rFonts w:ascii="Times New Roman" w:hAnsi="Times New Roman"/>
                <w:b/>
                <w:szCs w:val="24"/>
                <w:lang w:val="sr-Cyrl-CS"/>
              </w:rPr>
            </w:pPr>
          </w:p>
        </w:tc>
        <w:tc>
          <w:tcPr>
            <w:tcW w:w="1789" w:type="dxa"/>
            <w:tcBorders>
              <w:top w:val="double" w:sz="4" w:space="0" w:color="auto"/>
              <w:left w:val="single" w:sz="4" w:space="0" w:color="auto"/>
              <w:bottom w:val="double" w:sz="6" w:space="0" w:color="auto"/>
              <w:right w:val="double" w:sz="4" w:space="0" w:color="auto"/>
            </w:tcBorders>
            <w:vAlign w:val="center"/>
          </w:tcPr>
          <w:p w:rsidR="00E857E7" w:rsidRDefault="00E857E7" w:rsidP="000661E6">
            <w:pPr>
              <w:jc w:val="center"/>
              <w:rPr>
                <w:rFonts w:ascii="Times New Roman" w:hAnsi="Times New Roman"/>
                <w:b/>
                <w:szCs w:val="24"/>
                <w:lang w:val="sr-Cyrl-CS"/>
              </w:rPr>
            </w:pPr>
            <w:r>
              <w:rPr>
                <w:rFonts w:ascii="Times New Roman" w:hAnsi="Times New Roman"/>
                <w:b/>
                <w:szCs w:val="24"/>
                <w:lang w:val="sr-Cyrl-CS"/>
              </w:rPr>
              <w:t>Укупна</w:t>
            </w:r>
          </w:p>
          <w:p w:rsidR="00E857E7" w:rsidRDefault="00E857E7" w:rsidP="000661E6">
            <w:pPr>
              <w:jc w:val="center"/>
              <w:rPr>
                <w:rFonts w:ascii="Times New Roman" w:hAnsi="Times New Roman"/>
                <w:b/>
                <w:szCs w:val="24"/>
                <w:lang w:val="sr-Cyrl-CS"/>
              </w:rPr>
            </w:pPr>
            <w:r>
              <w:rPr>
                <w:rFonts w:ascii="Times New Roman" w:hAnsi="Times New Roman"/>
                <w:b/>
                <w:szCs w:val="24"/>
                <w:lang w:val="sr-Cyrl-CS"/>
              </w:rPr>
              <w:t>вредност понуде са</w:t>
            </w:r>
          </w:p>
          <w:p w:rsidR="00E857E7" w:rsidRPr="0072353E" w:rsidRDefault="00E857E7" w:rsidP="000661E6">
            <w:pPr>
              <w:jc w:val="center"/>
              <w:rPr>
                <w:rFonts w:ascii="Times New Roman" w:hAnsi="Times New Roman"/>
                <w:b/>
                <w:szCs w:val="24"/>
                <w:lang w:val="sr-Cyrl-CS"/>
              </w:rPr>
            </w:pPr>
            <w:r>
              <w:rPr>
                <w:rFonts w:ascii="Times New Roman" w:hAnsi="Times New Roman"/>
                <w:b/>
                <w:szCs w:val="24"/>
                <w:lang w:val="sr-Cyrl-CS"/>
              </w:rPr>
              <w:t>ПДВ-ом</w:t>
            </w:r>
          </w:p>
          <w:p w:rsidR="00E857E7" w:rsidRPr="00C50BB6" w:rsidRDefault="00E857E7" w:rsidP="000661E6">
            <w:pPr>
              <w:jc w:val="center"/>
              <w:rPr>
                <w:rFonts w:ascii="Times New Roman" w:hAnsi="Times New Roman"/>
                <w:b/>
                <w:szCs w:val="24"/>
                <w:lang w:val="sr-Cyrl-CS"/>
              </w:rPr>
            </w:pPr>
          </w:p>
        </w:tc>
      </w:tr>
      <w:tr w:rsidR="00E857E7" w:rsidRPr="00724548" w:rsidTr="00816173">
        <w:trPr>
          <w:trHeight w:val="276"/>
        </w:trPr>
        <w:tc>
          <w:tcPr>
            <w:tcW w:w="1584" w:type="dxa"/>
            <w:tcBorders>
              <w:top w:val="double" w:sz="6" w:space="0" w:color="auto"/>
              <w:left w:val="double" w:sz="4" w:space="0" w:color="auto"/>
              <w:bottom w:val="single" w:sz="4" w:space="0" w:color="auto"/>
              <w:right w:val="single" w:sz="4" w:space="0" w:color="auto"/>
            </w:tcBorders>
            <w:vAlign w:val="center"/>
          </w:tcPr>
          <w:p w:rsidR="00E857E7" w:rsidRPr="00B20ACB" w:rsidRDefault="00E857E7" w:rsidP="000661E6">
            <w:pPr>
              <w:jc w:val="center"/>
              <w:rPr>
                <w:rFonts w:ascii="Times New Roman" w:hAnsi="Times New Roman"/>
                <w:b/>
                <w:szCs w:val="24"/>
                <w:lang w:val="sr-Cyrl-CS"/>
              </w:rPr>
            </w:pPr>
            <w:r w:rsidRPr="00B20ACB">
              <w:rPr>
                <w:rFonts w:ascii="Times New Roman" w:hAnsi="Times New Roman"/>
                <w:b/>
                <w:szCs w:val="24"/>
                <w:lang w:val="sr-Cyrl-CS"/>
              </w:rPr>
              <w:t>1</w:t>
            </w:r>
          </w:p>
        </w:tc>
        <w:tc>
          <w:tcPr>
            <w:tcW w:w="709" w:type="dxa"/>
            <w:tcBorders>
              <w:left w:val="single" w:sz="4" w:space="0" w:color="auto"/>
            </w:tcBorders>
            <w:vAlign w:val="center"/>
          </w:tcPr>
          <w:p w:rsidR="00E857E7" w:rsidRPr="00B20ACB" w:rsidRDefault="00E857E7" w:rsidP="000661E6">
            <w:pPr>
              <w:jc w:val="center"/>
              <w:rPr>
                <w:rFonts w:ascii="Times New Roman" w:hAnsi="Times New Roman"/>
                <w:b/>
                <w:szCs w:val="24"/>
                <w:lang w:val="sr-Cyrl-CS"/>
              </w:rPr>
            </w:pPr>
            <w:r w:rsidRPr="00B20ACB">
              <w:rPr>
                <w:rFonts w:ascii="Times New Roman" w:hAnsi="Times New Roman"/>
                <w:b/>
                <w:szCs w:val="24"/>
                <w:lang w:val="sr-Cyrl-CS"/>
              </w:rPr>
              <w:t>2</w:t>
            </w:r>
          </w:p>
        </w:tc>
        <w:tc>
          <w:tcPr>
            <w:tcW w:w="1556" w:type="dxa"/>
            <w:tcBorders>
              <w:left w:val="single" w:sz="4" w:space="0" w:color="auto"/>
            </w:tcBorders>
            <w:vAlign w:val="center"/>
          </w:tcPr>
          <w:p w:rsidR="00E857E7" w:rsidRPr="00B20ACB" w:rsidRDefault="00E857E7" w:rsidP="000661E6">
            <w:pPr>
              <w:jc w:val="center"/>
              <w:rPr>
                <w:rFonts w:ascii="Times New Roman" w:hAnsi="Times New Roman"/>
                <w:b/>
                <w:szCs w:val="24"/>
                <w:lang w:val="sr-Cyrl-CS"/>
              </w:rPr>
            </w:pPr>
            <w:r w:rsidRPr="00B20ACB">
              <w:rPr>
                <w:rFonts w:ascii="Times New Roman" w:hAnsi="Times New Roman"/>
                <w:b/>
                <w:szCs w:val="24"/>
                <w:lang w:val="sr-Cyrl-CS"/>
              </w:rPr>
              <w:t>3</w:t>
            </w:r>
          </w:p>
        </w:tc>
        <w:tc>
          <w:tcPr>
            <w:tcW w:w="1421" w:type="dxa"/>
            <w:vAlign w:val="center"/>
          </w:tcPr>
          <w:p w:rsidR="00E857E7" w:rsidRPr="00B20ACB" w:rsidRDefault="00E857E7" w:rsidP="000661E6">
            <w:pPr>
              <w:jc w:val="center"/>
              <w:rPr>
                <w:rFonts w:ascii="Times New Roman" w:hAnsi="Times New Roman"/>
                <w:b/>
                <w:szCs w:val="24"/>
                <w:lang w:val="sr-Cyrl-CS"/>
              </w:rPr>
            </w:pPr>
            <w:r w:rsidRPr="00B20ACB">
              <w:rPr>
                <w:rFonts w:ascii="Times New Roman" w:hAnsi="Times New Roman"/>
                <w:b/>
                <w:szCs w:val="24"/>
                <w:lang w:val="sr-Cyrl-CS"/>
              </w:rPr>
              <w:t>4</w:t>
            </w:r>
          </w:p>
        </w:tc>
        <w:tc>
          <w:tcPr>
            <w:tcW w:w="1417" w:type="dxa"/>
            <w:vAlign w:val="center"/>
          </w:tcPr>
          <w:p w:rsidR="00E857E7" w:rsidRPr="00B20ACB" w:rsidRDefault="00E857E7" w:rsidP="000661E6">
            <w:pPr>
              <w:jc w:val="center"/>
              <w:rPr>
                <w:rFonts w:ascii="Times New Roman" w:hAnsi="Times New Roman"/>
                <w:b/>
                <w:szCs w:val="24"/>
                <w:lang w:val="sr-Cyrl-CS"/>
              </w:rPr>
            </w:pPr>
            <w:r w:rsidRPr="00B20ACB">
              <w:rPr>
                <w:rFonts w:ascii="Times New Roman" w:hAnsi="Times New Roman"/>
                <w:b/>
                <w:szCs w:val="24"/>
                <w:lang w:val="sr-Cyrl-CS"/>
              </w:rPr>
              <w:t>5</w:t>
            </w:r>
          </w:p>
        </w:tc>
        <w:tc>
          <w:tcPr>
            <w:tcW w:w="1843" w:type="dxa"/>
            <w:vAlign w:val="center"/>
          </w:tcPr>
          <w:p w:rsidR="00E857E7" w:rsidRPr="00B20ACB" w:rsidRDefault="00E857E7" w:rsidP="00C5603E">
            <w:pPr>
              <w:jc w:val="center"/>
              <w:rPr>
                <w:rFonts w:ascii="Times New Roman" w:hAnsi="Times New Roman"/>
                <w:b/>
                <w:szCs w:val="24"/>
                <w:lang w:val="sr-Cyrl-CS"/>
              </w:rPr>
            </w:pPr>
            <w:r w:rsidRPr="00B20ACB">
              <w:rPr>
                <w:rFonts w:ascii="Times New Roman" w:hAnsi="Times New Roman"/>
                <w:b/>
                <w:szCs w:val="24"/>
                <w:lang w:val="sr-Cyrl-CS"/>
              </w:rPr>
              <w:t>6</w:t>
            </w:r>
            <w:r>
              <w:rPr>
                <w:rFonts w:ascii="Times New Roman" w:hAnsi="Times New Roman"/>
                <w:b/>
                <w:szCs w:val="24"/>
                <w:lang w:val="sr-Cyrl-CS"/>
              </w:rPr>
              <w:t xml:space="preserve"> (4+5)х</w:t>
            </w:r>
            <w:r w:rsidR="00C5603E">
              <w:rPr>
                <w:rFonts w:ascii="Times New Roman" w:hAnsi="Times New Roman"/>
                <w:b/>
                <w:szCs w:val="24"/>
              </w:rPr>
              <w:t>3</w:t>
            </w:r>
            <w:r>
              <w:rPr>
                <w:rFonts w:ascii="Times New Roman" w:hAnsi="Times New Roman"/>
                <w:b/>
                <w:szCs w:val="24"/>
                <w:lang w:val="sr-Cyrl-CS"/>
              </w:rPr>
              <w:t xml:space="preserve"> </w:t>
            </w:r>
          </w:p>
        </w:tc>
        <w:tc>
          <w:tcPr>
            <w:tcW w:w="1789" w:type="dxa"/>
            <w:tcBorders>
              <w:right w:val="double" w:sz="4" w:space="0" w:color="auto"/>
            </w:tcBorders>
            <w:vAlign w:val="center"/>
          </w:tcPr>
          <w:p w:rsidR="00E857E7" w:rsidRPr="00B20ACB" w:rsidRDefault="00E857E7" w:rsidP="000661E6">
            <w:pPr>
              <w:jc w:val="center"/>
              <w:rPr>
                <w:rFonts w:ascii="Times New Roman" w:hAnsi="Times New Roman"/>
                <w:b/>
                <w:szCs w:val="24"/>
                <w:lang w:val="sr-Cyrl-CS"/>
              </w:rPr>
            </w:pPr>
            <w:r w:rsidRPr="00B20ACB">
              <w:rPr>
                <w:rFonts w:ascii="Times New Roman" w:hAnsi="Times New Roman"/>
                <w:b/>
                <w:szCs w:val="24"/>
                <w:lang w:val="sr-Cyrl-CS"/>
              </w:rPr>
              <w:t>7</w:t>
            </w:r>
            <w:r>
              <w:rPr>
                <w:rFonts w:ascii="Times New Roman" w:hAnsi="Times New Roman"/>
                <w:b/>
                <w:szCs w:val="24"/>
                <w:lang w:val="sr-Cyrl-CS"/>
              </w:rPr>
              <w:t xml:space="preserve"> (6+ПДВ)</w:t>
            </w:r>
          </w:p>
        </w:tc>
      </w:tr>
      <w:tr w:rsidR="00E857E7" w:rsidRPr="00724548" w:rsidTr="00816173">
        <w:trPr>
          <w:trHeight w:val="814"/>
        </w:trPr>
        <w:tc>
          <w:tcPr>
            <w:tcW w:w="1584" w:type="dxa"/>
            <w:tcBorders>
              <w:top w:val="single" w:sz="4" w:space="0" w:color="auto"/>
              <w:left w:val="double" w:sz="4" w:space="0" w:color="auto"/>
              <w:bottom w:val="double" w:sz="4" w:space="0" w:color="auto"/>
              <w:right w:val="single" w:sz="4" w:space="0" w:color="auto"/>
            </w:tcBorders>
            <w:vAlign w:val="center"/>
          </w:tcPr>
          <w:p w:rsidR="00E857E7" w:rsidRDefault="00816173" w:rsidP="000661E6">
            <w:pPr>
              <w:jc w:val="center"/>
              <w:rPr>
                <w:rFonts w:ascii="Times New Roman" w:hAnsi="Times New Roman"/>
                <w:szCs w:val="24"/>
                <w:lang w:val="sr-Cyrl-CS"/>
              </w:rPr>
            </w:pPr>
            <w:r>
              <w:rPr>
                <w:rFonts w:ascii="Times New Roman" w:hAnsi="Times New Roman"/>
                <w:szCs w:val="24"/>
                <w:lang w:val="sr-Cyrl-CS"/>
              </w:rPr>
              <w:t>Гасно уље екстар лако ЕЛ</w:t>
            </w:r>
          </w:p>
        </w:tc>
        <w:tc>
          <w:tcPr>
            <w:tcW w:w="709" w:type="dxa"/>
            <w:tcBorders>
              <w:left w:val="single" w:sz="4" w:space="0" w:color="auto"/>
              <w:bottom w:val="double" w:sz="4" w:space="0" w:color="auto"/>
            </w:tcBorders>
            <w:vAlign w:val="center"/>
          </w:tcPr>
          <w:p w:rsidR="00E857E7" w:rsidRPr="00B20ACB" w:rsidRDefault="00816173" w:rsidP="000661E6">
            <w:pPr>
              <w:jc w:val="center"/>
              <w:rPr>
                <w:rFonts w:ascii="Times New Roman" w:hAnsi="Times New Roman"/>
                <w:szCs w:val="24"/>
                <w:lang w:val="sr-Cyrl-CS"/>
              </w:rPr>
            </w:pPr>
            <w:r>
              <w:rPr>
                <w:rFonts w:ascii="Times New Roman" w:hAnsi="Times New Roman"/>
                <w:szCs w:val="24"/>
                <w:lang w:val="sr-Cyrl-CS"/>
              </w:rPr>
              <w:t>лит.</w:t>
            </w:r>
          </w:p>
        </w:tc>
        <w:tc>
          <w:tcPr>
            <w:tcW w:w="1556" w:type="dxa"/>
            <w:tcBorders>
              <w:left w:val="single" w:sz="4" w:space="0" w:color="auto"/>
              <w:bottom w:val="double" w:sz="4" w:space="0" w:color="auto"/>
            </w:tcBorders>
            <w:vAlign w:val="center"/>
          </w:tcPr>
          <w:p w:rsidR="00E857E7" w:rsidRPr="00BE5385" w:rsidRDefault="00816173" w:rsidP="000661E6">
            <w:pPr>
              <w:rPr>
                <w:rFonts w:ascii="Times New Roman" w:hAnsi="Times New Roman"/>
                <w:szCs w:val="24"/>
                <w:lang w:val="sr-Cyrl-CS"/>
              </w:rPr>
            </w:pPr>
            <w:r w:rsidRPr="00BE5385">
              <w:rPr>
                <w:rFonts w:ascii="Times New Roman" w:hAnsi="Times New Roman"/>
                <w:szCs w:val="24"/>
                <w:lang w:val="sr-Cyrl-CS"/>
              </w:rPr>
              <w:t xml:space="preserve">      6</w:t>
            </w:r>
            <w:r w:rsidR="00E857E7" w:rsidRPr="00BE5385">
              <w:rPr>
                <w:rFonts w:ascii="Times New Roman" w:hAnsi="Times New Roman"/>
                <w:szCs w:val="24"/>
                <w:lang w:val="sr-Cyrl-CS"/>
              </w:rPr>
              <w:t>.000</w:t>
            </w:r>
          </w:p>
        </w:tc>
        <w:tc>
          <w:tcPr>
            <w:tcW w:w="1421" w:type="dxa"/>
            <w:tcBorders>
              <w:bottom w:val="double" w:sz="4" w:space="0" w:color="auto"/>
            </w:tcBorders>
            <w:vAlign w:val="center"/>
          </w:tcPr>
          <w:p w:rsidR="00E857E7" w:rsidRPr="00DD3DED" w:rsidRDefault="00E857E7" w:rsidP="000661E6">
            <w:pPr>
              <w:jc w:val="center"/>
              <w:rPr>
                <w:rFonts w:ascii="Times New Roman" w:hAnsi="Times New Roman"/>
                <w:szCs w:val="24"/>
                <w:lang w:val="sr-Cyrl-CS"/>
              </w:rPr>
            </w:pPr>
          </w:p>
        </w:tc>
        <w:tc>
          <w:tcPr>
            <w:tcW w:w="1417" w:type="dxa"/>
            <w:tcBorders>
              <w:bottom w:val="double" w:sz="4" w:space="0" w:color="auto"/>
            </w:tcBorders>
            <w:vAlign w:val="center"/>
          </w:tcPr>
          <w:p w:rsidR="00E857E7" w:rsidRPr="002A302C" w:rsidRDefault="00E857E7" w:rsidP="000661E6">
            <w:pPr>
              <w:jc w:val="center"/>
              <w:rPr>
                <w:rFonts w:ascii="Times New Roman" w:hAnsi="Times New Roman"/>
                <w:szCs w:val="24"/>
              </w:rPr>
            </w:pPr>
          </w:p>
        </w:tc>
        <w:tc>
          <w:tcPr>
            <w:tcW w:w="1843" w:type="dxa"/>
            <w:tcBorders>
              <w:bottom w:val="double" w:sz="4" w:space="0" w:color="auto"/>
            </w:tcBorders>
            <w:vAlign w:val="center"/>
          </w:tcPr>
          <w:p w:rsidR="00E857E7" w:rsidRPr="00724548" w:rsidRDefault="00E857E7" w:rsidP="000661E6">
            <w:pPr>
              <w:jc w:val="center"/>
              <w:rPr>
                <w:rFonts w:ascii="Times New Roman" w:hAnsi="Times New Roman"/>
                <w:szCs w:val="24"/>
              </w:rPr>
            </w:pPr>
          </w:p>
        </w:tc>
        <w:tc>
          <w:tcPr>
            <w:tcW w:w="1789" w:type="dxa"/>
            <w:tcBorders>
              <w:bottom w:val="double" w:sz="4" w:space="0" w:color="auto"/>
              <w:right w:val="double" w:sz="4" w:space="0" w:color="auto"/>
            </w:tcBorders>
            <w:vAlign w:val="center"/>
          </w:tcPr>
          <w:p w:rsidR="00E857E7" w:rsidRPr="00724548" w:rsidRDefault="00E857E7" w:rsidP="000661E6">
            <w:pPr>
              <w:jc w:val="center"/>
              <w:rPr>
                <w:rFonts w:ascii="Times New Roman" w:hAnsi="Times New Roman"/>
                <w:szCs w:val="24"/>
              </w:rPr>
            </w:pPr>
          </w:p>
        </w:tc>
      </w:tr>
    </w:tbl>
    <w:p w:rsidR="00816173" w:rsidRDefault="00816173" w:rsidP="00417AF3">
      <w:pPr>
        <w:pStyle w:val="Footer"/>
        <w:rPr>
          <w:rFonts w:ascii="Times New Roman" w:eastAsia="TimesNewRoman" w:hAnsi="Times New Roman"/>
          <w:b/>
          <w:szCs w:val="24"/>
          <w:u w:val="single"/>
          <w:lang w:val="sr-Cyrl-CS"/>
        </w:rPr>
      </w:pPr>
    </w:p>
    <w:p w:rsidR="00417AF3" w:rsidRDefault="00417AF3" w:rsidP="00417AF3">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Упутство за попуњавање обрасца структуре цене</w:t>
      </w:r>
    </w:p>
    <w:p w:rsidR="00816173" w:rsidRDefault="00816173" w:rsidP="00816173">
      <w:pPr>
        <w:pStyle w:val="Footer"/>
        <w:rPr>
          <w:rFonts w:ascii="Times New Roman" w:eastAsia="TimesNewRoman" w:hAnsi="Times New Roman"/>
          <w:b/>
          <w:szCs w:val="24"/>
          <w:lang w:val="sr-Cyrl-CS"/>
        </w:rPr>
      </w:pPr>
      <w:r w:rsidRPr="00B20ACB">
        <w:rPr>
          <w:rFonts w:ascii="Times New Roman" w:eastAsia="TimesNewRoman" w:hAnsi="Times New Roman"/>
          <w:b/>
          <w:szCs w:val="24"/>
          <w:lang w:val="sr-Cyrl-CS"/>
        </w:rPr>
        <w:t>Понуђач треба да попуни образац структуре цене на следећи начин</w:t>
      </w:r>
      <w:r>
        <w:rPr>
          <w:rFonts w:ascii="Times New Roman" w:eastAsia="TimesNewRoman" w:hAnsi="Times New Roman"/>
          <w:b/>
          <w:szCs w:val="24"/>
          <w:lang w:val="sr-Cyrl-CS"/>
        </w:rPr>
        <w:t>:</w:t>
      </w:r>
    </w:p>
    <w:p w:rsidR="00816173" w:rsidRDefault="00816173" w:rsidP="00816173">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4. уписати колико износи јединична цена без ПДВ-а,</w:t>
      </w:r>
    </w:p>
    <w:p w:rsidR="00816173" w:rsidRDefault="00816173" w:rsidP="00816173">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5. уписати колико износи јединична цена превоза без ПДВ-а,</w:t>
      </w:r>
    </w:p>
    <w:p w:rsidR="00816173" w:rsidRPr="00E667CE" w:rsidRDefault="00816173" w:rsidP="00816173">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6. уписати укупну вредност без ПДВ-а и то тако што ће се сабрати јединична цена енергента без ПДВ-а</w:t>
      </w:r>
      <w:r w:rsidRPr="00B71368">
        <w:rPr>
          <w:rFonts w:ascii="Times New Roman" w:hAnsi="Times New Roman"/>
          <w:b/>
          <w:szCs w:val="24"/>
          <w:lang w:val="sr-Cyrl-CS"/>
        </w:rPr>
        <w:t>(наведен</w:t>
      </w:r>
      <w:r>
        <w:rPr>
          <w:rFonts w:ascii="Times New Roman" w:hAnsi="Times New Roman"/>
          <w:b/>
          <w:szCs w:val="24"/>
          <w:lang w:val="sr-Cyrl-CS"/>
        </w:rPr>
        <w:t>о</w:t>
      </w:r>
      <w:r w:rsidRPr="00B71368">
        <w:rPr>
          <w:rFonts w:ascii="Times New Roman" w:hAnsi="Times New Roman"/>
          <w:b/>
          <w:szCs w:val="24"/>
          <w:lang w:val="sr-Cyrl-CS"/>
        </w:rPr>
        <w:t xml:space="preserve"> у колони </w:t>
      </w:r>
      <w:r>
        <w:rPr>
          <w:rFonts w:ascii="Times New Roman" w:hAnsi="Times New Roman"/>
          <w:b/>
          <w:szCs w:val="24"/>
          <w:lang w:val="sr-Cyrl-CS"/>
        </w:rPr>
        <w:t>4</w:t>
      </w:r>
      <w:r w:rsidRPr="00B71368">
        <w:rPr>
          <w:rFonts w:ascii="Times New Roman" w:hAnsi="Times New Roman"/>
          <w:b/>
          <w:szCs w:val="24"/>
          <w:lang w:val="sr-Cyrl-CS"/>
        </w:rPr>
        <w:t>.)</w:t>
      </w:r>
      <w:r>
        <w:rPr>
          <w:rFonts w:ascii="Times New Roman" w:hAnsi="Times New Roman"/>
          <w:b/>
          <w:szCs w:val="24"/>
          <w:lang w:val="sr-Cyrl-CS"/>
        </w:rPr>
        <w:t xml:space="preserve"> и</w:t>
      </w:r>
      <w:r>
        <w:rPr>
          <w:rFonts w:ascii="Times New Roman" w:eastAsia="TimesNewRoman" w:hAnsi="Times New Roman"/>
          <w:b/>
          <w:szCs w:val="24"/>
          <w:lang w:val="sr-Cyrl-CS"/>
        </w:rPr>
        <w:t>јединична цена превоза без ПДВ-а</w:t>
      </w:r>
      <w:r w:rsidRPr="00B71368">
        <w:rPr>
          <w:rFonts w:ascii="Times New Roman" w:hAnsi="Times New Roman"/>
          <w:b/>
          <w:szCs w:val="24"/>
          <w:lang w:val="sr-Cyrl-CS"/>
        </w:rPr>
        <w:t>(наведен</w:t>
      </w:r>
      <w:r>
        <w:rPr>
          <w:rFonts w:ascii="Times New Roman" w:hAnsi="Times New Roman"/>
          <w:b/>
          <w:szCs w:val="24"/>
          <w:lang w:val="sr-Cyrl-CS"/>
        </w:rPr>
        <w:t>о</w:t>
      </w:r>
      <w:r w:rsidRPr="00B71368">
        <w:rPr>
          <w:rFonts w:ascii="Times New Roman" w:hAnsi="Times New Roman"/>
          <w:b/>
          <w:szCs w:val="24"/>
          <w:lang w:val="sr-Cyrl-CS"/>
        </w:rPr>
        <w:t xml:space="preserve"> у колони </w:t>
      </w:r>
      <w:r>
        <w:rPr>
          <w:rFonts w:ascii="Times New Roman" w:hAnsi="Times New Roman"/>
          <w:b/>
          <w:szCs w:val="24"/>
          <w:lang w:val="sr-Cyrl-CS"/>
        </w:rPr>
        <w:t>5</w:t>
      </w:r>
      <w:r w:rsidRPr="00B71368">
        <w:rPr>
          <w:rFonts w:ascii="Times New Roman" w:hAnsi="Times New Roman"/>
          <w:b/>
          <w:szCs w:val="24"/>
          <w:lang w:val="sr-Cyrl-CS"/>
        </w:rPr>
        <w:t>.)</w:t>
      </w:r>
      <w:r>
        <w:rPr>
          <w:rFonts w:ascii="Times New Roman" w:hAnsi="Times New Roman"/>
          <w:b/>
          <w:szCs w:val="24"/>
          <w:lang w:val="sr-Cyrl-CS"/>
        </w:rPr>
        <w:t xml:space="preserve"> и помножи  са планираном </w:t>
      </w:r>
      <w:r w:rsidRPr="00B71368">
        <w:rPr>
          <w:rFonts w:ascii="Times New Roman" w:hAnsi="Times New Roman"/>
          <w:b/>
          <w:szCs w:val="24"/>
          <w:lang w:val="sr-Cyrl-CS"/>
        </w:rPr>
        <w:t>количин</w:t>
      </w:r>
      <w:r>
        <w:rPr>
          <w:rFonts w:ascii="Times New Roman" w:hAnsi="Times New Roman"/>
          <w:b/>
          <w:szCs w:val="24"/>
          <w:lang w:val="sr-Cyrl-CS"/>
        </w:rPr>
        <w:t>о</w:t>
      </w:r>
      <w:r w:rsidRPr="00B71368">
        <w:rPr>
          <w:rFonts w:ascii="Times New Roman" w:hAnsi="Times New Roman"/>
          <w:b/>
          <w:szCs w:val="24"/>
          <w:lang w:val="sr-Cyrl-CS"/>
        </w:rPr>
        <w:t>м (кој</w:t>
      </w:r>
      <w:r>
        <w:rPr>
          <w:rFonts w:ascii="Times New Roman" w:hAnsi="Times New Roman"/>
          <w:b/>
          <w:szCs w:val="24"/>
          <w:lang w:val="sr-Cyrl-CS"/>
        </w:rPr>
        <w:t>аје</w:t>
      </w:r>
      <w:r w:rsidRPr="00B71368">
        <w:rPr>
          <w:rFonts w:ascii="Times New Roman" w:hAnsi="Times New Roman"/>
          <w:b/>
          <w:szCs w:val="24"/>
          <w:lang w:val="sr-Cyrl-CS"/>
        </w:rPr>
        <w:t xml:space="preserve"> наведен</w:t>
      </w:r>
      <w:r>
        <w:rPr>
          <w:rFonts w:ascii="Times New Roman" w:hAnsi="Times New Roman"/>
          <w:b/>
          <w:szCs w:val="24"/>
          <w:lang w:val="sr-Cyrl-CS"/>
        </w:rPr>
        <w:t>а</w:t>
      </w:r>
      <w:r w:rsidRPr="00B71368">
        <w:rPr>
          <w:rFonts w:ascii="Times New Roman" w:hAnsi="Times New Roman"/>
          <w:b/>
          <w:szCs w:val="24"/>
          <w:lang w:val="sr-Cyrl-CS"/>
        </w:rPr>
        <w:t xml:space="preserve"> у колони 3.);</w:t>
      </w:r>
    </w:p>
    <w:p w:rsidR="00816173" w:rsidRPr="00E857E7" w:rsidRDefault="00816173" w:rsidP="00816173">
      <w:pPr>
        <w:pStyle w:val="Footer"/>
        <w:numPr>
          <w:ilvl w:val="0"/>
          <w:numId w:val="23"/>
        </w:numPr>
        <w:rPr>
          <w:rFonts w:ascii="Times New Roman" w:eastAsia="TimesNewRoman" w:hAnsi="Times New Roman"/>
          <w:b/>
          <w:szCs w:val="24"/>
          <w:lang w:val="sr-Cyrl-CS"/>
        </w:rPr>
      </w:pPr>
      <w:r w:rsidRPr="00E857E7">
        <w:rPr>
          <w:rFonts w:ascii="Times New Roman" w:eastAsia="TimesNewRoman" w:hAnsi="Times New Roman"/>
          <w:b/>
          <w:szCs w:val="24"/>
          <w:lang w:val="sr-Cyrl-CS"/>
        </w:rPr>
        <w:t xml:space="preserve">У колони 7. уписати укупну вредност понуде са ПДВ-м и то тако што ће се укупна вредност понуде без ПДВ-а </w:t>
      </w:r>
      <w:r w:rsidRPr="00E857E7">
        <w:rPr>
          <w:rFonts w:ascii="Times New Roman" w:hAnsi="Times New Roman"/>
          <w:b/>
          <w:szCs w:val="24"/>
          <w:lang w:val="sr-Cyrl-CS"/>
        </w:rPr>
        <w:t>(наведена у колони 6.) сабрати са ПДВ-ом</w:t>
      </w:r>
      <w:r>
        <w:rPr>
          <w:rFonts w:ascii="Times New Roman" w:hAnsi="Times New Roman"/>
          <w:b/>
          <w:szCs w:val="24"/>
          <w:lang w:val="sr-Cyrl-CS"/>
        </w:rPr>
        <w:t>.</w:t>
      </w:r>
    </w:p>
    <w:p w:rsidR="00816173" w:rsidRPr="00B71368" w:rsidRDefault="00816173" w:rsidP="00816173">
      <w:pPr>
        <w:widowControl w:val="0"/>
        <w:overflowPunct w:val="0"/>
        <w:autoSpaceDE w:val="0"/>
        <w:autoSpaceDN w:val="0"/>
        <w:adjustRightInd w:val="0"/>
        <w:spacing w:line="181" w:lineRule="auto"/>
        <w:ind w:left="720" w:right="680"/>
        <w:jc w:val="both"/>
        <w:rPr>
          <w:rFonts w:ascii="Times New Roman" w:hAnsi="Times New Roman"/>
          <w:szCs w:val="24"/>
          <w:vertAlign w:val="superscript"/>
          <w:lang w:val="sr-Cyrl-CS"/>
        </w:rPr>
      </w:pPr>
    </w:p>
    <w:p w:rsidR="00417AF3" w:rsidRPr="00B71368" w:rsidRDefault="00417AF3" w:rsidP="00417AF3">
      <w:pPr>
        <w:widowControl w:val="0"/>
        <w:overflowPunct w:val="0"/>
        <w:autoSpaceDE w:val="0"/>
        <w:autoSpaceDN w:val="0"/>
        <w:adjustRightInd w:val="0"/>
        <w:spacing w:line="181" w:lineRule="auto"/>
        <w:ind w:left="720" w:right="680"/>
        <w:jc w:val="both"/>
        <w:rPr>
          <w:rFonts w:ascii="Times New Roman" w:hAnsi="Times New Roman"/>
          <w:szCs w:val="24"/>
          <w:vertAlign w:val="superscript"/>
          <w:lang w:val="sr-Cyrl-CS"/>
        </w:rPr>
      </w:pPr>
    </w:p>
    <w:p w:rsidR="00417AF3" w:rsidRPr="00B71368" w:rsidRDefault="00417AF3" w:rsidP="00417AF3">
      <w:pPr>
        <w:widowControl w:val="0"/>
        <w:overflowPunct w:val="0"/>
        <w:autoSpaceDE w:val="0"/>
        <w:autoSpaceDN w:val="0"/>
        <w:adjustRightInd w:val="0"/>
        <w:spacing w:line="181" w:lineRule="auto"/>
        <w:ind w:left="720" w:right="680"/>
        <w:jc w:val="both"/>
        <w:rPr>
          <w:rFonts w:ascii="Times New Roman" w:hAnsi="Times New Roman"/>
          <w:szCs w:val="24"/>
          <w:vertAlign w:val="superscript"/>
          <w:lang w:val="sr-Cyrl-CS"/>
        </w:rPr>
      </w:pPr>
    </w:p>
    <w:p w:rsidR="00417AF3" w:rsidRDefault="00417AF3" w:rsidP="00417AF3">
      <w:pPr>
        <w:pStyle w:val="Footer"/>
        <w:rPr>
          <w:rFonts w:ascii="Times New Roman" w:eastAsia="TimesNewRoman" w:hAnsi="Times New Roman"/>
          <w:b/>
          <w:i/>
          <w:sz w:val="28"/>
          <w:szCs w:val="28"/>
          <w:lang w:val="sr-Cyrl-CS"/>
        </w:rPr>
      </w:pPr>
    </w:p>
    <w:p w:rsidR="00417AF3" w:rsidRDefault="00417AF3" w:rsidP="00417AF3">
      <w:pPr>
        <w:pStyle w:val="Footer"/>
        <w:rPr>
          <w:rFonts w:ascii="Times New Roman" w:eastAsia="TimesNewRoman" w:hAnsi="Times New Roman"/>
          <w:b/>
          <w:i/>
          <w:sz w:val="28"/>
          <w:szCs w:val="28"/>
          <w:lang w:val="sr-Cyrl-CS"/>
        </w:rPr>
      </w:pPr>
    </w:p>
    <w:p w:rsidR="00417AF3" w:rsidRDefault="00417AF3" w:rsidP="00417AF3">
      <w:pPr>
        <w:pStyle w:val="Footer"/>
        <w:rPr>
          <w:rFonts w:ascii="Times New Roman" w:eastAsia="TimesNewRoman" w:hAnsi="Times New Roman"/>
          <w:b/>
          <w:sz w:val="28"/>
          <w:szCs w:val="28"/>
          <w:lang w:val="sr-Cyrl-CS"/>
        </w:rPr>
      </w:pPr>
    </w:p>
    <w:p w:rsidR="00417AF3" w:rsidRDefault="00417AF3" w:rsidP="00417AF3">
      <w:pPr>
        <w:pStyle w:val="Footer"/>
        <w:rPr>
          <w:rFonts w:ascii="Times New Roman" w:eastAsia="TimesNewRoman" w:hAnsi="Times New Roman"/>
          <w:b/>
          <w:sz w:val="28"/>
          <w:szCs w:val="28"/>
          <w:lang w:val="sr-Cyrl-CS"/>
        </w:rPr>
      </w:pPr>
    </w:p>
    <w:p w:rsidR="00417AF3" w:rsidRPr="00EC159D" w:rsidRDefault="00417AF3" w:rsidP="00EF171A">
      <w:pPr>
        <w:pStyle w:val="Footer"/>
        <w:rPr>
          <w:rFonts w:ascii="Times New Roman" w:hAnsi="Times New Roman"/>
          <w:b/>
          <w:i/>
          <w:szCs w:val="24"/>
          <w:u w:val="single"/>
          <w:lang w:val="ru-RU"/>
        </w:rPr>
      </w:pPr>
    </w:p>
    <w:tbl>
      <w:tblPr>
        <w:tblW w:w="0" w:type="auto"/>
        <w:tblLayout w:type="fixed"/>
        <w:tblLook w:val="0000"/>
      </w:tblPr>
      <w:tblGrid>
        <w:gridCol w:w="3080"/>
        <w:gridCol w:w="3068"/>
        <w:gridCol w:w="3094"/>
      </w:tblGrid>
      <w:tr w:rsidR="007E6E2B" w:rsidRPr="003D3481" w:rsidTr="009751E6">
        <w:tc>
          <w:tcPr>
            <w:tcW w:w="3080" w:type="dxa"/>
            <w:shd w:val="clear" w:color="auto" w:fill="auto"/>
            <w:vAlign w:val="center"/>
          </w:tcPr>
          <w:p w:rsidR="007E6E2B" w:rsidRPr="00417AF3" w:rsidRDefault="007E6E2B" w:rsidP="003D3481">
            <w:pPr>
              <w:pStyle w:val="BodyText2"/>
              <w:spacing w:line="100" w:lineRule="atLeast"/>
              <w:jc w:val="both"/>
              <w:rPr>
                <w:rFonts w:ascii="Times New Roman" w:hAnsi="Times New Roman"/>
                <w:szCs w:val="24"/>
                <w:lang w:val="sr-Cyrl-CS"/>
              </w:rPr>
            </w:pPr>
            <w:r w:rsidRPr="003D3481">
              <w:rPr>
                <w:rFonts w:ascii="Times New Roman" w:hAnsi="Times New Roman"/>
                <w:szCs w:val="24"/>
              </w:rPr>
              <w:t>Датум:</w:t>
            </w:r>
          </w:p>
        </w:tc>
        <w:tc>
          <w:tcPr>
            <w:tcW w:w="3068" w:type="dxa"/>
            <w:shd w:val="clear" w:color="auto" w:fill="auto"/>
            <w:vAlign w:val="center"/>
          </w:tcPr>
          <w:p w:rsidR="007E6E2B" w:rsidRPr="00417AF3" w:rsidRDefault="007E6E2B" w:rsidP="003D3481">
            <w:pPr>
              <w:pStyle w:val="BodyText2"/>
              <w:spacing w:line="100" w:lineRule="atLeast"/>
              <w:jc w:val="both"/>
              <w:rPr>
                <w:rFonts w:ascii="Times New Roman" w:hAnsi="Times New Roman"/>
                <w:szCs w:val="24"/>
                <w:lang w:val="sr-Cyrl-CS"/>
              </w:rPr>
            </w:pPr>
            <w:r w:rsidRPr="003D3481">
              <w:rPr>
                <w:rFonts w:ascii="Times New Roman" w:hAnsi="Times New Roman"/>
                <w:szCs w:val="24"/>
              </w:rPr>
              <w:t>М.П.</w:t>
            </w:r>
          </w:p>
        </w:tc>
        <w:tc>
          <w:tcPr>
            <w:tcW w:w="3094" w:type="dxa"/>
            <w:shd w:val="clear" w:color="auto" w:fill="auto"/>
            <w:vAlign w:val="center"/>
          </w:tcPr>
          <w:p w:rsidR="007E6E2B" w:rsidRPr="009D6606"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29426F" w:rsidRPr="00C361F9" w:rsidRDefault="0029426F" w:rsidP="003D3481">
      <w:pPr>
        <w:jc w:val="both"/>
        <w:rPr>
          <w:rFonts w:ascii="Times New Roman" w:hAnsi="Times New Roman"/>
          <w:b/>
          <w:bCs/>
          <w:i/>
          <w:iCs/>
          <w:szCs w:val="24"/>
          <w:lang w:val="sr-Cyrl-CS"/>
        </w:rPr>
      </w:pPr>
    </w:p>
    <w:p w:rsidR="001E3BF0" w:rsidRDefault="001E3BF0" w:rsidP="005D3EBE">
      <w:pPr>
        <w:keepLines/>
        <w:tabs>
          <w:tab w:val="left" w:pos="-2977"/>
          <w:tab w:val="right" w:pos="4820"/>
        </w:tabs>
        <w:spacing w:before="60"/>
        <w:jc w:val="right"/>
        <w:rPr>
          <w:rFonts w:ascii="Times New Roman" w:hAnsi="Times New Roman"/>
          <w:b/>
          <w:bCs/>
          <w:noProof/>
          <w:szCs w:val="24"/>
        </w:rPr>
      </w:pPr>
    </w:p>
    <w:p w:rsidR="001E3BF0" w:rsidRDefault="001E3BF0" w:rsidP="005D3EBE">
      <w:pPr>
        <w:keepLines/>
        <w:tabs>
          <w:tab w:val="left" w:pos="-2977"/>
          <w:tab w:val="right" w:pos="4820"/>
        </w:tabs>
        <w:spacing w:before="60"/>
        <w:jc w:val="right"/>
        <w:rPr>
          <w:rFonts w:ascii="Times New Roman" w:hAnsi="Times New Roman"/>
          <w:b/>
          <w:bCs/>
          <w:noProof/>
          <w:szCs w:val="24"/>
          <w:lang w:val="sr-Cyrl-CS"/>
        </w:rPr>
      </w:pPr>
    </w:p>
    <w:p w:rsidR="00417AF3" w:rsidRDefault="00417AF3" w:rsidP="005D3EBE">
      <w:pPr>
        <w:keepLines/>
        <w:tabs>
          <w:tab w:val="left" w:pos="-2977"/>
          <w:tab w:val="right" w:pos="4820"/>
        </w:tabs>
        <w:spacing w:before="60"/>
        <w:jc w:val="right"/>
        <w:rPr>
          <w:rFonts w:ascii="Times New Roman" w:hAnsi="Times New Roman"/>
          <w:b/>
          <w:bCs/>
          <w:noProof/>
          <w:szCs w:val="24"/>
          <w:lang w:val="sr-Cyrl-CS"/>
        </w:rPr>
      </w:pPr>
    </w:p>
    <w:p w:rsidR="00990C87" w:rsidRDefault="00990C87" w:rsidP="005D3EBE">
      <w:pPr>
        <w:keepLines/>
        <w:tabs>
          <w:tab w:val="left" w:pos="-2977"/>
          <w:tab w:val="right" w:pos="4820"/>
        </w:tabs>
        <w:spacing w:before="60"/>
        <w:jc w:val="right"/>
        <w:rPr>
          <w:rFonts w:ascii="Times New Roman" w:hAnsi="Times New Roman"/>
          <w:b/>
          <w:bCs/>
          <w:noProof/>
          <w:szCs w:val="24"/>
          <w:lang w:val="sr-Cyrl-CS"/>
        </w:rPr>
      </w:pPr>
    </w:p>
    <w:p w:rsidR="00990C87" w:rsidRDefault="00990C87" w:rsidP="005D3EBE">
      <w:pPr>
        <w:keepLines/>
        <w:tabs>
          <w:tab w:val="left" w:pos="-2977"/>
          <w:tab w:val="right" w:pos="4820"/>
        </w:tabs>
        <w:spacing w:before="60"/>
        <w:jc w:val="right"/>
        <w:rPr>
          <w:rFonts w:ascii="Times New Roman" w:hAnsi="Times New Roman"/>
          <w:b/>
          <w:bCs/>
          <w:noProof/>
          <w:szCs w:val="24"/>
          <w:lang w:val="sr-Cyrl-CS"/>
        </w:rPr>
      </w:pPr>
    </w:p>
    <w:p w:rsidR="00990C87" w:rsidRPr="00E667CE" w:rsidRDefault="00990C87" w:rsidP="005D3EBE">
      <w:pPr>
        <w:keepLines/>
        <w:tabs>
          <w:tab w:val="left" w:pos="-2977"/>
          <w:tab w:val="right" w:pos="4820"/>
        </w:tabs>
        <w:spacing w:before="60"/>
        <w:jc w:val="right"/>
        <w:rPr>
          <w:rFonts w:ascii="Times New Roman" w:hAnsi="Times New Roman"/>
          <w:b/>
          <w:bCs/>
          <w:noProof/>
          <w:szCs w:val="24"/>
          <w:lang w:val="sr-Cyrl-CS"/>
        </w:rPr>
      </w:pPr>
    </w:p>
    <w:p w:rsidR="007E6E2B" w:rsidRPr="003D3481" w:rsidRDefault="007E6E2B" w:rsidP="005D3EBE">
      <w:pPr>
        <w:keepLines/>
        <w:tabs>
          <w:tab w:val="left" w:pos="-2977"/>
          <w:tab w:val="right" w:pos="4820"/>
        </w:tabs>
        <w:spacing w:before="60"/>
        <w:jc w:val="right"/>
        <w:rPr>
          <w:rFonts w:ascii="Times New Roman" w:hAnsi="Times New Roman"/>
          <w:b/>
          <w:bCs/>
          <w:noProof/>
          <w:szCs w:val="24"/>
        </w:rPr>
      </w:pPr>
      <w:r w:rsidRPr="003D3481">
        <w:rPr>
          <w:rFonts w:ascii="Times New Roman" w:hAnsi="Times New Roman"/>
          <w:b/>
          <w:bCs/>
          <w:noProof/>
          <w:szCs w:val="24"/>
        </w:rPr>
        <w:lastRenderedPageBreak/>
        <w:t xml:space="preserve">(ОБРАЗАЦ </w:t>
      </w:r>
      <w:r w:rsidR="006A138A">
        <w:rPr>
          <w:rFonts w:ascii="Times New Roman" w:hAnsi="Times New Roman"/>
          <w:b/>
          <w:bCs/>
          <w:noProof/>
          <w:szCs w:val="24"/>
          <w:lang w:val="sr-Cyrl-CS"/>
        </w:rPr>
        <w:t xml:space="preserve"> </w:t>
      </w:r>
      <w:r w:rsidRPr="003D3481">
        <w:rPr>
          <w:rFonts w:ascii="Times New Roman" w:hAnsi="Times New Roman"/>
          <w:b/>
          <w:bCs/>
          <w:noProof/>
          <w:szCs w:val="24"/>
        </w:rPr>
        <w:t>3)</w:t>
      </w:r>
    </w:p>
    <w:p w:rsidR="007E6E2B" w:rsidRPr="003D3481" w:rsidRDefault="007E6E2B" w:rsidP="003D3481">
      <w:pPr>
        <w:keepLines/>
        <w:tabs>
          <w:tab w:val="left" w:pos="-2977"/>
          <w:tab w:val="right" w:pos="4820"/>
        </w:tabs>
        <w:spacing w:before="60"/>
        <w:jc w:val="both"/>
        <w:rPr>
          <w:rFonts w:ascii="Times New Roman" w:hAnsi="Times New Roman"/>
          <w:b/>
          <w:bCs/>
          <w:noProof/>
          <w:szCs w:val="24"/>
        </w:rPr>
      </w:pPr>
    </w:p>
    <w:p w:rsidR="007E6E2B" w:rsidRPr="003D3481" w:rsidRDefault="007E6E2B" w:rsidP="00D43E7D">
      <w:pPr>
        <w:keepLines/>
        <w:tabs>
          <w:tab w:val="left" w:pos="-2977"/>
          <w:tab w:val="right" w:pos="4820"/>
        </w:tabs>
        <w:spacing w:before="60"/>
        <w:jc w:val="center"/>
        <w:rPr>
          <w:rFonts w:ascii="Times New Roman" w:hAnsi="Times New Roman"/>
          <w:b/>
          <w:bCs/>
          <w:noProof/>
          <w:szCs w:val="24"/>
        </w:rPr>
      </w:pPr>
      <w:r w:rsidRPr="003D3481">
        <w:rPr>
          <w:rFonts w:ascii="Times New Roman" w:hAnsi="Times New Roman"/>
          <w:b/>
          <w:bCs/>
          <w:noProof/>
          <w:szCs w:val="24"/>
        </w:rPr>
        <w:t>ОБРАЗАЦ ТРОШКОВА ПРИПРЕМЕ ПОНУДЕ</w:t>
      </w:r>
    </w:p>
    <w:p w:rsidR="007E6E2B" w:rsidRPr="003D3481" w:rsidRDefault="007E6E2B" w:rsidP="003D3481">
      <w:pPr>
        <w:jc w:val="both"/>
        <w:rPr>
          <w:rFonts w:ascii="Times New Roman" w:hAnsi="Times New Roman"/>
          <w:b/>
          <w:bCs/>
          <w:i/>
          <w:iCs/>
          <w:szCs w:val="24"/>
        </w:rPr>
      </w:pPr>
    </w:p>
    <w:p w:rsidR="007E6E2B" w:rsidRPr="003D3481" w:rsidRDefault="007E6E2B" w:rsidP="003D3481">
      <w:pPr>
        <w:jc w:val="both"/>
        <w:rPr>
          <w:rFonts w:ascii="Times New Roman" w:hAnsi="Times New Roman"/>
          <w:b/>
          <w:bCs/>
          <w:i/>
          <w:iCs/>
          <w:szCs w:val="24"/>
        </w:rPr>
      </w:pPr>
    </w:p>
    <w:p w:rsidR="007E6E2B" w:rsidRPr="0072353E" w:rsidRDefault="007E6E2B" w:rsidP="003D3481">
      <w:pPr>
        <w:spacing w:after="120"/>
        <w:jc w:val="both"/>
        <w:rPr>
          <w:rFonts w:ascii="Times New Roman" w:hAnsi="Times New Roman"/>
          <w:b/>
          <w:i/>
          <w:szCs w:val="24"/>
        </w:rPr>
      </w:pPr>
      <w:r w:rsidRPr="0072353E">
        <w:rPr>
          <w:rFonts w:ascii="Times New Roman" w:hAnsi="Times New Roman"/>
          <w:szCs w:val="24"/>
        </w:rPr>
        <w:t xml:space="preserve">У складу са чланом 88. </w:t>
      </w:r>
      <w:r w:rsidRPr="003D3481">
        <w:rPr>
          <w:rFonts w:ascii="Times New Roman" w:hAnsi="Times New Roman"/>
          <w:szCs w:val="24"/>
          <w:lang w:val="sr-Cyrl-CS"/>
        </w:rPr>
        <w:t>став 1.</w:t>
      </w:r>
      <w:r w:rsidRPr="0072353E">
        <w:rPr>
          <w:rFonts w:ascii="Times New Roman" w:hAnsi="Times New Roman"/>
          <w:szCs w:val="24"/>
        </w:rPr>
        <w:t xml:space="preserve"> ЗЈН, понуђач</w:t>
      </w:r>
      <w:r w:rsidRPr="003D3481">
        <w:rPr>
          <w:rFonts w:ascii="Times New Roman" w:hAnsi="Times New Roman"/>
          <w:szCs w:val="24"/>
        </w:rPr>
        <w:t xml:space="preserve"> ____________________ </w:t>
      </w:r>
      <w:r w:rsidRPr="003D3481">
        <w:rPr>
          <w:rFonts w:ascii="Times New Roman" w:hAnsi="Times New Roman"/>
          <w:i/>
          <w:szCs w:val="24"/>
          <w:lang w:val="ru-RU"/>
        </w:rPr>
        <w:t>[</w:t>
      </w:r>
      <w:r w:rsidRPr="0072353E">
        <w:rPr>
          <w:rFonts w:ascii="Times New Roman" w:hAnsi="Times New Roman"/>
          <w:i/>
          <w:iCs/>
          <w:szCs w:val="24"/>
        </w:rPr>
        <w:t xml:space="preserve">навести </w:t>
      </w:r>
      <w:r w:rsidRPr="003D3481">
        <w:rPr>
          <w:rFonts w:ascii="Times New Roman" w:hAnsi="Times New Roman"/>
          <w:i/>
          <w:iCs/>
          <w:szCs w:val="24"/>
          <w:lang w:val="sr-Cyrl-CS"/>
        </w:rPr>
        <w:t>назив понуђача</w:t>
      </w:r>
      <w:r w:rsidRPr="0072353E">
        <w:rPr>
          <w:rFonts w:ascii="Times New Roman" w:hAnsi="Times New Roman"/>
          <w:i/>
          <w:iCs/>
          <w:szCs w:val="24"/>
        </w:rPr>
        <w:t xml:space="preserve">], </w:t>
      </w:r>
      <w:r w:rsidRPr="0072353E">
        <w:rPr>
          <w:rFonts w:ascii="Times New Roman" w:hAnsi="Times New Roman"/>
          <w:szCs w:val="24"/>
        </w:rPr>
        <w:t>достав</w:t>
      </w:r>
      <w:r w:rsidRPr="003D3481">
        <w:rPr>
          <w:rFonts w:ascii="Times New Roman" w:hAnsi="Times New Roman"/>
          <w:szCs w:val="24"/>
          <w:lang w:val="sr-Cyrl-CS"/>
        </w:rPr>
        <w:t xml:space="preserve">ља </w:t>
      </w:r>
      <w:r w:rsidRPr="0072353E">
        <w:rPr>
          <w:rFonts w:ascii="Times New Roman" w:hAnsi="Times New Roman"/>
          <w:szCs w:val="24"/>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72353E">
        <w:rPr>
          <w:rFonts w:ascii="Times New Roman" w:hAnsi="Times New Roman"/>
          <w:szCs w:val="24"/>
        </w:rPr>
        <w:t>табели:</w:t>
      </w:r>
    </w:p>
    <w:tbl>
      <w:tblPr>
        <w:tblW w:w="0" w:type="auto"/>
        <w:tblInd w:w="153" w:type="dxa"/>
        <w:tblLayout w:type="fixed"/>
        <w:tblLook w:val="000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tblPr>
      <w:tblGrid>
        <w:gridCol w:w="3080"/>
        <w:gridCol w:w="3068"/>
        <w:gridCol w:w="3094"/>
      </w:tblGrid>
      <w:tr w:rsidR="007E6E2B" w:rsidRPr="003D3481" w:rsidTr="009751E6">
        <w:tc>
          <w:tcPr>
            <w:tcW w:w="3080" w:type="dxa"/>
            <w:shd w:val="clear" w:color="auto" w:fill="auto"/>
            <w:vAlign w:val="center"/>
          </w:tcPr>
          <w:p w:rsidR="007E6E2B" w:rsidRPr="00417AF3" w:rsidRDefault="007E6E2B" w:rsidP="003D3481">
            <w:pPr>
              <w:pStyle w:val="BodyText2"/>
              <w:spacing w:line="100" w:lineRule="atLeast"/>
              <w:jc w:val="both"/>
              <w:rPr>
                <w:rFonts w:ascii="Times New Roman" w:hAnsi="Times New Roman"/>
                <w:szCs w:val="24"/>
                <w:lang w:val="sr-Cyrl-CS"/>
              </w:rPr>
            </w:pPr>
            <w:r w:rsidRPr="003D3481">
              <w:rPr>
                <w:rFonts w:ascii="Times New Roman" w:hAnsi="Times New Roman"/>
                <w:szCs w:val="24"/>
              </w:rPr>
              <w:t>Датум:</w:t>
            </w:r>
          </w:p>
        </w:tc>
        <w:tc>
          <w:tcPr>
            <w:tcW w:w="3068"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4" w:type="dxa"/>
            <w:shd w:val="clear" w:color="auto" w:fill="auto"/>
            <w:vAlign w:val="center"/>
          </w:tcPr>
          <w:p w:rsidR="007E6E2B" w:rsidRPr="009D6606"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B03280" w:rsidRDefault="00B03280" w:rsidP="002A747F">
      <w:pPr>
        <w:rPr>
          <w:rFonts w:ascii="Times New Roman" w:hAnsi="Times New Roman"/>
          <w:b/>
          <w:bCs/>
          <w:i/>
          <w:iCs/>
          <w:szCs w:val="24"/>
        </w:rPr>
      </w:pPr>
    </w:p>
    <w:p w:rsidR="001F4CA0" w:rsidRPr="003D3481" w:rsidRDefault="001F4CA0" w:rsidP="00FA08CC">
      <w:pPr>
        <w:jc w:val="center"/>
        <w:rPr>
          <w:rFonts w:ascii="Times New Roman" w:hAnsi="Times New Roman"/>
          <w:b/>
          <w:bCs/>
          <w:i/>
          <w:iCs/>
          <w:szCs w:val="24"/>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BB10BF" w:rsidRDefault="00BB10BF" w:rsidP="00FA08CC">
      <w:pPr>
        <w:pStyle w:val="BodyText3"/>
        <w:spacing w:after="0"/>
        <w:jc w:val="right"/>
        <w:rPr>
          <w:b/>
          <w:bCs/>
          <w:sz w:val="24"/>
          <w:szCs w:val="24"/>
          <w:lang w:val="sr-Cyrl-CS"/>
        </w:rPr>
      </w:pPr>
    </w:p>
    <w:p w:rsidR="00BB10BF" w:rsidRDefault="00BB10BF"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rPr>
      </w:pPr>
    </w:p>
    <w:p w:rsidR="00FF6E6D" w:rsidRPr="00FF6E6D" w:rsidRDefault="00FF6E6D" w:rsidP="00FA08CC">
      <w:pPr>
        <w:pStyle w:val="BodyText3"/>
        <w:spacing w:after="0"/>
        <w:jc w:val="right"/>
        <w:rPr>
          <w:b/>
          <w:bCs/>
          <w:sz w:val="24"/>
          <w:szCs w:val="24"/>
        </w:rPr>
      </w:pPr>
    </w:p>
    <w:p w:rsidR="007E6E2B" w:rsidRPr="003D3481" w:rsidRDefault="007E6E2B" w:rsidP="00FA08CC">
      <w:pPr>
        <w:pStyle w:val="BodyText3"/>
        <w:spacing w:after="0"/>
        <w:jc w:val="right"/>
        <w:rPr>
          <w:b/>
          <w:bCs/>
          <w:sz w:val="24"/>
          <w:szCs w:val="24"/>
        </w:rPr>
      </w:pPr>
      <w:r w:rsidRPr="003D3481">
        <w:rPr>
          <w:b/>
          <w:bCs/>
          <w:sz w:val="24"/>
          <w:szCs w:val="24"/>
        </w:rPr>
        <w:lastRenderedPageBreak/>
        <w:t xml:space="preserve">(ОБРАЗАЦ </w:t>
      </w:r>
      <w:r w:rsidR="006A138A">
        <w:rPr>
          <w:b/>
          <w:bCs/>
          <w:sz w:val="24"/>
          <w:szCs w:val="24"/>
          <w:lang w:val="sr-Cyrl-CS"/>
        </w:rPr>
        <w:t xml:space="preserve"> </w:t>
      </w:r>
      <w:r w:rsidRPr="003D3481">
        <w:rPr>
          <w:b/>
          <w:bCs/>
          <w:sz w:val="24"/>
          <w:szCs w:val="24"/>
        </w:rPr>
        <w:t>4)</w:t>
      </w:r>
    </w:p>
    <w:p w:rsidR="007E6E2B" w:rsidRPr="003D3481" w:rsidRDefault="007E6E2B" w:rsidP="00FA08CC">
      <w:pPr>
        <w:pStyle w:val="BodyText3"/>
        <w:spacing w:after="0"/>
        <w:jc w:val="center"/>
        <w:rPr>
          <w:b/>
          <w:bCs/>
          <w:sz w:val="24"/>
          <w:szCs w:val="24"/>
        </w:rPr>
      </w:pPr>
    </w:p>
    <w:p w:rsidR="007E6E2B" w:rsidRPr="003D3481" w:rsidRDefault="007E6E2B" w:rsidP="00FA08CC">
      <w:pPr>
        <w:pStyle w:val="BodyText3"/>
        <w:spacing w:after="0"/>
        <w:jc w:val="center"/>
        <w:rPr>
          <w:b/>
          <w:bCs/>
          <w:sz w:val="24"/>
          <w:szCs w:val="24"/>
        </w:rPr>
      </w:pPr>
      <w:r w:rsidRPr="003D3481">
        <w:rPr>
          <w:b/>
          <w:bCs/>
          <w:sz w:val="24"/>
          <w:szCs w:val="24"/>
        </w:rPr>
        <w:t>ОБРАЗАЦ ИЗЈАВЕ О НЕЗАВИСНОЈ ПОНУДИ</w:t>
      </w:r>
    </w:p>
    <w:p w:rsidR="007E6E2B" w:rsidRPr="003D3481" w:rsidRDefault="007E6E2B" w:rsidP="003D3481">
      <w:pPr>
        <w:pStyle w:val="BodyText3"/>
        <w:spacing w:after="0"/>
        <w:jc w:val="both"/>
        <w:rPr>
          <w:b/>
          <w:bCs/>
          <w:sz w:val="24"/>
          <w:szCs w:val="24"/>
        </w:rPr>
      </w:pPr>
    </w:p>
    <w:p w:rsidR="007E6E2B" w:rsidRDefault="007E6E2B" w:rsidP="003D3481">
      <w:pPr>
        <w:pStyle w:val="BodyText3"/>
        <w:spacing w:after="0"/>
        <w:jc w:val="both"/>
        <w:rPr>
          <w:bCs/>
          <w:sz w:val="24"/>
          <w:szCs w:val="24"/>
        </w:rPr>
      </w:pPr>
    </w:p>
    <w:p w:rsidR="00FF6E6D" w:rsidRPr="003D3481" w:rsidRDefault="00FF6E6D"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r w:rsidRPr="003D3481">
        <w:rPr>
          <w:sz w:val="24"/>
          <w:szCs w:val="24"/>
        </w:rPr>
        <w:t xml:space="preserve">У складу са чланом 26.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3D3481" w:rsidRDefault="007E6E2B" w:rsidP="003D3481">
      <w:pPr>
        <w:pStyle w:val="BodyText3"/>
        <w:spacing w:after="0"/>
        <w:jc w:val="both"/>
        <w:rPr>
          <w:w w:val="200"/>
          <w:sz w:val="24"/>
          <w:szCs w:val="24"/>
        </w:rPr>
      </w:pPr>
      <w:r w:rsidRPr="003D3481">
        <w:rPr>
          <w:sz w:val="24"/>
          <w:szCs w:val="24"/>
        </w:rPr>
        <w:t xml:space="preserve">даје: </w:t>
      </w:r>
    </w:p>
    <w:p w:rsidR="007E6E2B" w:rsidRPr="003D3481" w:rsidRDefault="007E6E2B" w:rsidP="00FA08CC">
      <w:pPr>
        <w:pStyle w:val="BodyText3"/>
        <w:spacing w:before="360" w:after="360"/>
        <w:ind w:firstLine="227"/>
        <w:jc w:val="center"/>
        <w:rPr>
          <w:w w:val="200"/>
          <w:sz w:val="24"/>
          <w:szCs w:val="24"/>
        </w:rPr>
      </w:pP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3D3481" w:rsidRDefault="007E6E2B" w:rsidP="00FA08CC">
      <w:pPr>
        <w:pStyle w:val="BodyText3"/>
        <w:spacing w:before="360" w:after="360"/>
        <w:ind w:firstLine="227"/>
        <w:jc w:val="center"/>
        <w:rPr>
          <w:bCs/>
          <w:sz w:val="24"/>
          <w:szCs w:val="24"/>
        </w:rPr>
      </w:pPr>
      <w:r w:rsidRPr="003D3481">
        <w:rPr>
          <w:b/>
          <w:bCs/>
          <w:sz w:val="24"/>
          <w:szCs w:val="24"/>
          <w:lang w:val="sr-Cyrl-CS"/>
        </w:rPr>
        <w:t>О НЕЗАВИСНОЈ</w:t>
      </w:r>
      <w:r w:rsidRPr="003D3481">
        <w:rPr>
          <w:b/>
          <w:bCs/>
          <w:sz w:val="24"/>
          <w:szCs w:val="24"/>
        </w:rPr>
        <w:t xml:space="preserve"> ПОНУДИ</w:t>
      </w: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bCs/>
          <w:sz w:val="24"/>
          <w:szCs w:val="24"/>
        </w:rPr>
      </w:pP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p>
    <w:p w:rsidR="007E6E2B" w:rsidRPr="004E1276" w:rsidRDefault="007E6E2B" w:rsidP="004E1276">
      <w:pPr>
        <w:jc w:val="both"/>
        <w:rPr>
          <w:rFonts w:ascii="Times New Roman" w:hAnsi="Times New Roman"/>
          <w:i/>
          <w:iCs/>
          <w:szCs w:val="24"/>
          <w:lang w:val="sr-Cyrl-C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266ECB">
        <w:rPr>
          <w:rFonts w:ascii="Times New Roman" w:hAnsi="Times New Roman"/>
          <w:bCs/>
          <w:szCs w:val="24"/>
        </w:rPr>
        <w:t xml:space="preserve"> </w:t>
      </w:r>
      <w:r w:rsidR="00BE5385">
        <w:rPr>
          <w:rFonts w:ascii="Times New Roman" w:hAnsi="Times New Roman"/>
          <w:bCs/>
          <w:szCs w:val="24"/>
          <w:lang w:val="sr-Cyrl-CS"/>
        </w:rPr>
        <w:t xml:space="preserve"> </w:t>
      </w:r>
      <w:r w:rsidR="00417AF3" w:rsidRPr="004E1276">
        <w:rPr>
          <w:rFonts w:ascii="Times New Roman" w:hAnsi="Times New Roman"/>
          <w:b/>
          <w:i/>
          <w:lang w:val="sr-Cyrl-CS"/>
        </w:rPr>
        <w:t xml:space="preserve">ЈН број </w:t>
      </w:r>
      <w:r w:rsidR="000B6724" w:rsidRPr="004E1276">
        <w:rPr>
          <w:rFonts w:ascii="Times New Roman" w:hAnsi="Times New Roman"/>
          <w:b/>
          <w:i/>
          <w:lang w:val="sr-Cyrl-CS"/>
        </w:rPr>
        <w:t>5</w:t>
      </w:r>
      <w:r w:rsidR="00417AF3" w:rsidRPr="004E1276">
        <w:rPr>
          <w:rFonts w:ascii="Times New Roman" w:hAnsi="Times New Roman"/>
          <w:b/>
          <w:szCs w:val="24"/>
          <w:lang w:val="sr-Cyrl-CS"/>
        </w:rPr>
        <w:t>/</w:t>
      </w:r>
      <w:r w:rsidR="00417AF3" w:rsidRPr="004E1276">
        <w:rPr>
          <w:rFonts w:ascii="Times New Roman" w:hAnsi="Times New Roman"/>
          <w:b/>
          <w:i/>
          <w:lang w:val="sr-Cyrl-CS"/>
        </w:rPr>
        <w:t>201</w:t>
      </w:r>
      <w:r w:rsidR="000B6724" w:rsidRPr="004E1276">
        <w:rPr>
          <w:rFonts w:ascii="Times New Roman" w:hAnsi="Times New Roman"/>
          <w:b/>
          <w:i/>
          <w:lang w:val="sr-Cyrl-CS"/>
        </w:rPr>
        <w:t>7</w:t>
      </w:r>
      <w:r w:rsidR="002629BE" w:rsidRPr="004E1276">
        <w:rPr>
          <w:b/>
          <w:i/>
          <w:lang w:val="sr-Cyrl-CS"/>
        </w:rPr>
        <w:t>-</w:t>
      </w:r>
      <w:r w:rsidR="002629BE" w:rsidRPr="004E1276">
        <w:rPr>
          <w:rFonts w:ascii="Times New Roman" w:hAnsi="Times New Roman"/>
          <w:b/>
          <w:i/>
          <w:szCs w:val="24"/>
          <w:lang w:val="sr-Cyrl-CS"/>
        </w:rPr>
        <w:t xml:space="preserve">Набавка енергената- </w:t>
      </w:r>
      <w:r w:rsidR="00417AF3" w:rsidRPr="004E1276">
        <w:rPr>
          <w:rFonts w:ascii="Times New Roman" w:hAnsi="Times New Roman"/>
          <w:b/>
          <w:i/>
          <w:lang w:val="sr-Cyrl-CS"/>
        </w:rPr>
        <w:t>Уље за ложење сред</w:t>
      </w:r>
      <w:r w:rsidR="009D6606" w:rsidRPr="004E1276">
        <w:rPr>
          <w:rFonts w:ascii="Times New Roman" w:hAnsi="Times New Roman"/>
          <w:b/>
          <w:i/>
          <w:lang w:val="sr-Cyrl-CS"/>
        </w:rPr>
        <w:t>ње-С (мазут</w:t>
      </w:r>
      <w:r w:rsidR="00417AF3" w:rsidRPr="004E1276">
        <w:rPr>
          <w:rFonts w:ascii="Times New Roman" w:hAnsi="Times New Roman"/>
          <w:b/>
          <w:i/>
          <w:lang w:val="sr-Cyrl-CS"/>
        </w:rPr>
        <w:t>) и Гасно уље екстра лако ЕЛ</w:t>
      </w:r>
      <w:r w:rsidR="004E1276">
        <w:rPr>
          <w:rFonts w:ascii="Times New Roman" w:hAnsi="Times New Roman"/>
          <w:i/>
          <w:lang w:val="sr-Cyrl-CS"/>
        </w:rPr>
        <w:t xml:space="preserve"> </w:t>
      </w:r>
      <w:r w:rsidRPr="00B71368">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pStyle w:val="BodyText3"/>
        <w:spacing w:after="0"/>
        <w:ind w:firstLine="227"/>
        <w:jc w:val="both"/>
        <w:rPr>
          <w:sz w:val="24"/>
          <w:szCs w:val="24"/>
          <w:lang w:val="sr-Cyrl-CS"/>
        </w:rPr>
      </w:pPr>
    </w:p>
    <w:tbl>
      <w:tblPr>
        <w:tblW w:w="0" w:type="auto"/>
        <w:tblLayout w:type="fixed"/>
        <w:tblLook w:val="000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9D6606"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BB10BF" w:rsidRDefault="007E6E2B" w:rsidP="003D3481">
      <w:pPr>
        <w:tabs>
          <w:tab w:val="left" w:pos="6028"/>
        </w:tabs>
        <w:autoSpaceDE w:val="0"/>
        <w:jc w:val="both"/>
        <w:rPr>
          <w:rFonts w:ascii="Times New Roman" w:hAnsi="Times New Roman"/>
          <w:i/>
          <w:sz w:val="22"/>
          <w:szCs w:val="22"/>
        </w:rPr>
      </w:pPr>
      <w:r w:rsidRPr="00BB10BF">
        <w:rPr>
          <w:rFonts w:ascii="Times New Roman" w:hAnsi="Times New Roman"/>
          <w:b/>
          <w:bCs/>
          <w:i/>
          <w:iCs/>
          <w:sz w:val="22"/>
          <w:szCs w:val="22"/>
        </w:rPr>
        <w:t xml:space="preserve">Напомена: </w:t>
      </w:r>
      <w:r w:rsidRPr="00BB10BF">
        <w:rPr>
          <w:rFonts w:ascii="Times New Roman" w:hAnsi="Times New Roman"/>
          <w:bCs/>
          <w:i/>
          <w:iCs/>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7E6E2B" w:rsidRPr="00BB10BF" w:rsidRDefault="007E6E2B" w:rsidP="0061147B">
      <w:pPr>
        <w:tabs>
          <w:tab w:val="left" w:pos="6028"/>
        </w:tabs>
        <w:autoSpaceDE w:val="0"/>
        <w:jc w:val="both"/>
        <w:rPr>
          <w:rFonts w:ascii="Times New Roman" w:hAnsi="Times New Roman"/>
          <w:bCs/>
          <w:i/>
          <w:iCs/>
          <w:sz w:val="22"/>
          <w:szCs w:val="22"/>
        </w:rPr>
      </w:pPr>
      <w:r w:rsidRPr="00BB10BF">
        <w:rPr>
          <w:rFonts w:ascii="Times New Roman" w:hAnsi="Times New Roman"/>
          <w:b/>
          <w:bCs/>
          <w:i/>
          <w:iCs/>
          <w:sz w:val="22"/>
          <w:szCs w:val="22"/>
          <w:u w:val="single"/>
        </w:rPr>
        <w:t>Уколико понуду подноси група понуђача,</w:t>
      </w:r>
      <w:r w:rsidRPr="00BB10BF">
        <w:rPr>
          <w:rFonts w:ascii="Times New Roman" w:hAnsi="Times New Roman"/>
          <w:bCs/>
          <w:i/>
          <w:iCs/>
          <w:sz w:val="22"/>
          <w:szCs w:val="22"/>
        </w:rPr>
        <w:t xml:space="preserve"> Изјава мора бити потписана од стране овлашћеног лица сваког понуђача из групе понуђача и оверена печатом.</w:t>
      </w:r>
    </w:p>
    <w:p w:rsidR="00B03280" w:rsidRPr="00BB10BF" w:rsidRDefault="00B03280" w:rsidP="003D3481">
      <w:pPr>
        <w:jc w:val="both"/>
        <w:rPr>
          <w:rFonts w:ascii="Times New Roman" w:hAnsi="Times New Roman"/>
          <w:b/>
          <w:bCs/>
          <w:i/>
          <w:iCs/>
          <w:sz w:val="22"/>
          <w:szCs w:val="22"/>
        </w:rPr>
      </w:pPr>
    </w:p>
    <w:p w:rsidR="007E6E2B" w:rsidRDefault="007E6E2B" w:rsidP="003D3481">
      <w:pPr>
        <w:pStyle w:val="BodyText3"/>
        <w:spacing w:after="0"/>
        <w:jc w:val="both"/>
        <w:rPr>
          <w:sz w:val="24"/>
          <w:szCs w:val="24"/>
          <w:lang w:val="sr-Cyrl-CS"/>
        </w:rPr>
      </w:pPr>
    </w:p>
    <w:p w:rsidR="00990C87" w:rsidRDefault="00990C87" w:rsidP="003D3481">
      <w:pPr>
        <w:pStyle w:val="BodyText3"/>
        <w:spacing w:after="0"/>
        <w:jc w:val="both"/>
        <w:rPr>
          <w:sz w:val="24"/>
          <w:szCs w:val="24"/>
          <w:lang w:val="sr-Cyrl-CS"/>
        </w:rPr>
      </w:pPr>
    </w:p>
    <w:p w:rsidR="004E1276" w:rsidRDefault="004E1276" w:rsidP="003D3481">
      <w:pPr>
        <w:pStyle w:val="BodyText3"/>
        <w:spacing w:after="0"/>
        <w:jc w:val="both"/>
        <w:rPr>
          <w:sz w:val="24"/>
          <w:szCs w:val="24"/>
          <w:lang w:val="sr-Cyrl-CS"/>
        </w:rPr>
      </w:pPr>
    </w:p>
    <w:p w:rsidR="00990C87" w:rsidRDefault="00990C87" w:rsidP="003D3481">
      <w:pPr>
        <w:pStyle w:val="BodyText3"/>
        <w:spacing w:after="0"/>
        <w:jc w:val="both"/>
        <w:rPr>
          <w:sz w:val="24"/>
          <w:szCs w:val="24"/>
          <w:lang w:val="sr-Cyrl-CS"/>
        </w:rPr>
      </w:pPr>
    </w:p>
    <w:p w:rsidR="00475D2D" w:rsidRDefault="00475D2D" w:rsidP="003D3481">
      <w:pPr>
        <w:pStyle w:val="BodyText3"/>
        <w:spacing w:after="0"/>
        <w:jc w:val="both"/>
        <w:rPr>
          <w:sz w:val="24"/>
          <w:szCs w:val="24"/>
          <w:lang w:val="sr-Cyrl-CS"/>
        </w:rPr>
      </w:pPr>
    </w:p>
    <w:p w:rsidR="00990C87" w:rsidRPr="00990C87" w:rsidRDefault="00990C87" w:rsidP="003D3481">
      <w:pPr>
        <w:pStyle w:val="BodyText3"/>
        <w:spacing w:after="0"/>
        <w:jc w:val="both"/>
        <w:rPr>
          <w:sz w:val="24"/>
          <w:szCs w:val="24"/>
          <w:lang w:val="sr-Cyrl-CS"/>
        </w:rPr>
      </w:pPr>
    </w:p>
    <w:p w:rsidR="007E6E2B" w:rsidRPr="00627709" w:rsidRDefault="007E6E2B" w:rsidP="00FA08CC">
      <w:pPr>
        <w:jc w:val="right"/>
        <w:rPr>
          <w:rFonts w:ascii="Times New Roman" w:hAnsi="Times New Roman"/>
          <w:b/>
          <w:bCs/>
          <w:szCs w:val="24"/>
          <w:lang w:val="sr-Cyrl-CS"/>
        </w:rPr>
      </w:pPr>
      <w:r w:rsidRPr="00627709">
        <w:rPr>
          <w:rFonts w:ascii="Times New Roman" w:hAnsi="Times New Roman"/>
          <w:b/>
          <w:bCs/>
          <w:szCs w:val="24"/>
          <w:lang w:val="sr-Cyrl-CS"/>
        </w:rPr>
        <w:lastRenderedPageBreak/>
        <w:t>(ОБРАЗАЦ 5)</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ОБРАЗАЦ ИЗЈАВЕ ПОНУЂАЧА  О ИСПУЊЕНОСТИ ОБАВЕЗНИХ УСЛОВА ЗА УЧЕШЋЕ У ПОСТУПКУ ЈАВНЕ НАБАВКЕ -  ЧЛ. 75</w:t>
      </w:r>
      <w:r w:rsidR="007D6984">
        <w:rPr>
          <w:rFonts w:ascii="Times New Roman" w:hAnsi="Times New Roman"/>
          <w:b/>
          <w:bCs/>
          <w:color w:val="FF0000"/>
          <w:szCs w:val="24"/>
          <w:lang w:val="sr-Cyrl-CS"/>
        </w:rPr>
        <w:t>.</w:t>
      </w:r>
      <w:r w:rsidRPr="007D6984">
        <w:rPr>
          <w:rFonts w:ascii="Times New Roman" w:hAnsi="Times New Roman"/>
          <w:b/>
          <w:bCs/>
          <w:szCs w:val="24"/>
          <w:lang w:val="sr-Cyrl-CS"/>
        </w:rPr>
        <w:t>ЗЈН</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FA08CC">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96319B" w:rsidRDefault="007E6E2B" w:rsidP="0096319B">
      <w:pPr>
        <w:pStyle w:val="Footer"/>
        <w:jc w:val="both"/>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онуђач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понуђача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D43B07">
        <w:rPr>
          <w:rFonts w:ascii="Times New Roman" w:hAnsi="Times New Roman"/>
          <w:szCs w:val="24"/>
          <w:lang w:val="sr-Cyrl-CS"/>
        </w:rPr>
        <w:t xml:space="preserve"> </w:t>
      </w:r>
      <w:r w:rsidR="009D6606" w:rsidRPr="004E1276">
        <w:rPr>
          <w:rFonts w:ascii="Times New Roman" w:hAnsi="Times New Roman"/>
          <w:b/>
          <w:i/>
          <w:lang w:val="sr-Cyrl-CS"/>
        </w:rPr>
        <w:t xml:space="preserve">ЈН број </w:t>
      </w:r>
      <w:r w:rsidR="000B6724" w:rsidRPr="004E1276">
        <w:rPr>
          <w:rFonts w:ascii="Times New Roman" w:hAnsi="Times New Roman"/>
          <w:b/>
          <w:i/>
          <w:lang w:val="sr-Cyrl-CS"/>
        </w:rPr>
        <w:t>5</w:t>
      </w:r>
      <w:r w:rsidR="009D6606" w:rsidRPr="004E1276">
        <w:rPr>
          <w:rFonts w:ascii="Times New Roman" w:hAnsi="Times New Roman"/>
          <w:b/>
          <w:szCs w:val="24"/>
          <w:lang w:val="sr-Cyrl-CS"/>
        </w:rPr>
        <w:t>/</w:t>
      </w:r>
      <w:r w:rsidR="009D6606" w:rsidRPr="004E1276">
        <w:rPr>
          <w:rFonts w:ascii="Times New Roman" w:hAnsi="Times New Roman"/>
          <w:b/>
          <w:i/>
          <w:lang w:val="sr-Cyrl-CS"/>
        </w:rPr>
        <w:t>201</w:t>
      </w:r>
      <w:r w:rsidR="000B6724" w:rsidRPr="004E1276">
        <w:rPr>
          <w:rFonts w:ascii="Times New Roman" w:hAnsi="Times New Roman"/>
          <w:b/>
          <w:i/>
          <w:lang w:val="sr-Cyrl-CS"/>
        </w:rPr>
        <w:t>7</w:t>
      </w:r>
      <w:r w:rsidR="009D6606" w:rsidRPr="004E1276">
        <w:rPr>
          <w:b/>
          <w:i/>
          <w:lang w:val="sr-Cyrl-CS"/>
        </w:rPr>
        <w:t>-</w:t>
      </w:r>
      <w:r w:rsidR="009D6606" w:rsidRPr="004E1276">
        <w:rPr>
          <w:rFonts w:ascii="Times New Roman" w:hAnsi="Times New Roman"/>
          <w:b/>
          <w:i/>
          <w:szCs w:val="24"/>
          <w:lang w:val="sr-Cyrl-CS"/>
        </w:rPr>
        <w:t xml:space="preserve">Набавка енергената- </w:t>
      </w:r>
      <w:r w:rsidR="009D6606" w:rsidRPr="004E1276">
        <w:rPr>
          <w:rFonts w:ascii="Times New Roman" w:hAnsi="Times New Roman"/>
          <w:b/>
          <w:i/>
          <w:lang w:val="sr-Cyrl-CS"/>
        </w:rPr>
        <w:t>Уље за ложење средње-С (мазут) и Гасно уље екстра лако ЕЛ</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и 76.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595CB9">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595CB9">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595CB9">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Default="007E6E2B" w:rsidP="00595CB9">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91709C" w:rsidRDefault="0091709C" w:rsidP="0091709C">
      <w:pPr>
        <w:pStyle w:val="ListParagraph"/>
        <w:suppressAutoHyphens/>
        <w:spacing w:line="100" w:lineRule="atLeast"/>
        <w:ind w:left="1080"/>
        <w:jc w:val="both"/>
        <w:rPr>
          <w:rFonts w:ascii="Times New Roman" w:hAnsi="Times New Roman"/>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Потписп</w:t>
      </w:r>
      <w:r w:rsidRPr="00D807EC">
        <w:rPr>
          <w:rFonts w:ascii="Times New Roman" w:hAnsi="Times New Roman"/>
          <w:szCs w:val="24"/>
          <w:lang w:val="sr-Cyrl-CS"/>
        </w:rPr>
        <w:t>онуђач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3D3481" w:rsidRDefault="007E6E2B" w:rsidP="003D3481">
      <w:pPr>
        <w:jc w:val="both"/>
        <w:rPr>
          <w:rFonts w:ascii="Times New Roman" w:hAnsi="Times New Roman"/>
          <w:b/>
          <w:bCs/>
          <w:i/>
          <w:szCs w:val="24"/>
        </w:rPr>
      </w:pPr>
      <w:r w:rsidRPr="00D807EC">
        <w:rPr>
          <w:rFonts w:ascii="Times New Roman" w:hAnsi="Times New Roman"/>
          <w:szCs w:val="24"/>
          <w:lang w:val="sr-Cyrl-CS"/>
        </w:rPr>
        <w:t xml:space="preserve">Датум:_____________                         М.П.                     </w:t>
      </w:r>
      <w:r w:rsidRPr="003D3481">
        <w:rPr>
          <w:rFonts w:ascii="Times New Roman" w:hAnsi="Times New Roman"/>
          <w:szCs w:val="24"/>
        </w:rPr>
        <w:t xml:space="preserve">_____________________                                                        </w:t>
      </w:r>
    </w:p>
    <w:p w:rsidR="007E6E2B" w:rsidRPr="003D3481" w:rsidRDefault="007E6E2B" w:rsidP="003D3481">
      <w:pPr>
        <w:pStyle w:val="BodyText2"/>
        <w:spacing w:line="100" w:lineRule="atLeast"/>
        <w:jc w:val="both"/>
        <w:rPr>
          <w:rFonts w:ascii="Times New Roman" w:hAnsi="Times New Roman"/>
          <w:b/>
          <w:bCs/>
          <w:i/>
          <w:szCs w:val="24"/>
        </w:rPr>
      </w:pPr>
    </w:p>
    <w:p w:rsidR="007E6E2B" w:rsidRPr="003D3481" w:rsidRDefault="007E6E2B" w:rsidP="003D3481">
      <w:pPr>
        <w:pStyle w:val="ListParagraph"/>
        <w:ind w:left="0"/>
        <w:jc w:val="both"/>
        <w:rPr>
          <w:rFonts w:ascii="Times New Roman" w:hAnsi="Times New Roman"/>
          <w:bCs/>
          <w:i/>
          <w:iCs/>
          <w:szCs w:val="24"/>
        </w:rPr>
      </w:pPr>
      <w:r w:rsidRPr="003D3481">
        <w:rPr>
          <w:rFonts w:ascii="Times New Roman" w:hAnsi="Times New Roman"/>
          <w:b/>
          <w:bCs/>
          <w:i/>
          <w:szCs w:val="24"/>
        </w:rPr>
        <w:t>Напомена:</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p>
    <w:p w:rsidR="007E6E2B" w:rsidRDefault="007E6E2B" w:rsidP="009603ED">
      <w:pPr>
        <w:pStyle w:val="ListParagraph"/>
        <w:ind w:left="0"/>
        <w:rPr>
          <w:rFonts w:ascii="Times New Roman" w:hAnsi="Times New Roman"/>
          <w:bCs/>
          <w:i/>
          <w:iCs/>
          <w:color w:val="FF0000"/>
          <w:szCs w:val="24"/>
        </w:rPr>
      </w:pPr>
    </w:p>
    <w:p w:rsidR="009603ED" w:rsidRDefault="009603ED" w:rsidP="009603ED">
      <w:pPr>
        <w:pStyle w:val="ListParagraph"/>
        <w:ind w:left="0"/>
        <w:rPr>
          <w:rFonts w:ascii="Times New Roman" w:hAnsi="Times New Roman"/>
          <w:bCs/>
          <w:i/>
          <w:iCs/>
          <w:color w:val="FF0000"/>
          <w:szCs w:val="24"/>
        </w:rPr>
      </w:pPr>
    </w:p>
    <w:p w:rsidR="001F4CA0" w:rsidRDefault="001F4CA0" w:rsidP="009603ED">
      <w:pPr>
        <w:pStyle w:val="ListParagraph"/>
        <w:ind w:left="0"/>
        <w:rPr>
          <w:rFonts w:ascii="Times New Roman" w:hAnsi="Times New Roman"/>
          <w:bCs/>
          <w:i/>
          <w:iCs/>
          <w:color w:val="FF0000"/>
          <w:szCs w:val="24"/>
        </w:rPr>
      </w:pPr>
    </w:p>
    <w:p w:rsidR="001F4CA0" w:rsidRDefault="001F4CA0" w:rsidP="009603ED">
      <w:pPr>
        <w:pStyle w:val="ListParagraph"/>
        <w:ind w:left="0"/>
        <w:rPr>
          <w:rFonts w:ascii="Times New Roman" w:hAnsi="Times New Roman"/>
          <w:bCs/>
          <w:i/>
          <w:iCs/>
          <w:color w:val="FF0000"/>
          <w:szCs w:val="24"/>
          <w:lang w:val="sr-Cyrl-CS"/>
        </w:rPr>
      </w:pPr>
    </w:p>
    <w:p w:rsidR="00417AF3" w:rsidRDefault="00417AF3" w:rsidP="009603ED">
      <w:pPr>
        <w:pStyle w:val="ListParagraph"/>
        <w:ind w:left="0"/>
        <w:rPr>
          <w:rFonts w:ascii="Times New Roman" w:hAnsi="Times New Roman"/>
          <w:bCs/>
          <w:i/>
          <w:iCs/>
          <w:color w:val="FF0000"/>
          <w:szCs w:val="24"/>
          <w:lang w:val="sr-Cyrl-CS"/>
        </w:rPr>
      </w:pPr>
    </w:p>
    <w:p w:rsidR="00990C87" w:rsidRDefault="00990C87" w:rsidP="009603ED">
      <w:pPr>
        <w:pStyle w:val="ListParagraph"/>
        <w:ind w:left="0"/>
        <w:rPr>
          <w:rFonts w:ascii="Times New Roman" w:hAnsi="Times New Roman"/>
          <w:bCs/>
          <w:i/>
          <w:iCs/>
          <w:color w:val="FF0000"/>
          <w:szCs w:val="24"/>
          <w:lang w:val="sr-Cyrl-CS"/>
        </w:rPr>
      </w:pPr>
    </w:p>
    <w:p w:rsidR="002A747F" w:rsidRDefault="002A747F" w:rsidP="009603ED">
      <w:pPr>
        <w:pStyle w:val="ListParagraph"/>
        <w:ind w:left="0"/>
        <w:rPr>
          <w:rFonts w:ascii="Times New Roman" w:hAnsi="Times New Roman"/>
          <w:bCs/>
          <w:i/>
          <w:iCs/>
          <w:color w:val="FF0000"/>
          <w:szCs w:val="24"/>
          <w:lang w:val="sr-Cyrl-CS"/>
        </w:rPr>
      </w:pPr>
    </w:p>
    <w:p w:rsidR="00731A0F" w:rsidRDefault="00731A0F" w:rsidP="009603ED">
      <w:pPr>
        <w:pStyle w:val="ListParagraph"/>
        <w:ind w:left="0"/>
        <w:rPr>
          <w:rFonts w:ascii="Times New Roman" w:hAnsi="Times New Roman"/>
          <w:bCs/>
          <w:i/>
          <w:iCs/>
          <w:color w:val="FF0000"/>
          <w:szCs w:val="24"/>
          <w:lang w:val="sr-Cyrl-CS"/>
        </w:rPr>
      </w:pPr>
    </w:p>
    <w:p w:rsidR="00BB10BF" w:rsidRDefault="00BB10BF" w:rsidP="009603ED">
      <w:pPr>
        <w:pStyle w:val="ListParagraph"/>
        <w:ind w:left="0"/>
        <w:rPr>
          <w:rFonts w:ascii="Times New Roman" w:hAnsi="Times New Roman"/>
          <w:bCs/>
          <w:i/>
          <w:iCs/>
          <w:color w:val="FF0000"/>
          <w:szCs w:val="24"/>
          <w:lang w:val="sr-Cyrl-CS"/>
        </w:rPr>
      </w:pPr>
    </w:p>
    <w:p w:rsidR="00475D2D" w:rsidRPr="00731A0F" w:rsidRDefault="00475D2D" w:rsidP="009603ED">
      <w:pPr>
        <w:pStyle w:val="ListParagraph"/>
        <w:ind w:left="0"/>
        <w:rPr>
          <w:rFonts w:ascii="Times New Roman" w:hAnsi="Times New Roman"/>
          <w:bCs/>
          <w:i/>
          <w:iCs/>
          <w:color w:val="FF0000"/>
          <w:szCs w:val="24"/>
          <w:lang w:val="sr-Cyrl-CS"/>
        </w:rPr>
      </w:pPr>
    </w:p>
    <w:p w:rsidR="007E6E2B" w:rsidRPr="00627709" w:rsidRDefault="007E6E2B" w:rsidP="002252F4">
      <w:pPr>
        <w:jc w:val="right"/>
        <w:rPr>
          <w:rFonts w:ascii="Times New Roman" w:hAnsi="Times New Roman"/>
          <w:b/>
          <w:bCs/>
          <w:szCs w:val="24"/>
          <w:lang w:val="sr-Cyrl-CS"/>
        </w:rPr>
      </w:pPr>
      <w:r w:rsidRPr="00627709">
        <w:rPr>
          <w:rFonts w:ascii="Times New Roman" w:hAnsi="Times New Roman"/>
          <w:b/>
          <w:bCs/>
          <w:szCs w:val="24"/>
          <w:lang w:val="sr-Cyrl-CS"/>
        </w:rPr>
        <w:t>(ОБРАЗАЦ 6)</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627709">
        <w:rPr>
          <w:rFonts w:ascii="Times New Roman" w:hAnsi="Times New Roman"/>
          <w:b/>
          <w:bCs/>
          <w:szCs w:val="24"/>
          <w:lang w:val="sr-Cyrl-CS"/>
        </w:rPr>
        <w:t xml:space="preserve">-  ЧЛАН </w:t>
      </w:r>
      <w:r w:rsidRPr="00627709">
        <w:rPr>
          <w:rFonts w:ascii="Times New Roman" w:hAnsi="Times New Roman"/>
          <w:b/>
          <w:bCs/>
          <w:szCs w:val="24"/>
          <w:lang w:val="sr-Cyrl-CS"/>
        </w:rPr>
        <w:t>75. ЗЈН</w:t>
      </w: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2252F4">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96319B" w:rsidRDefault="007E6E2B" w:rsidP="0096319B">
      <w:pPr>
        <w:pStyle w:val="Footer"/>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одизвођач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подизвођача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4E1276">
        <w:rPr>
          <w:rFonts w:ascii="Times New Roman" w:hAnsi="Times New Roman"/>
          <w:szCs w:val="24"/>
          <w:lang w:val="sr-Cyrl-CS"/>
        </w:rPr>
        <w:t xml:space="preserve"> </w:t>
      </w:r>
      <w:r w:rsidR="00266ECB">
        <w:rPr>
          <w:rFonts w:ascii="Times New Roman" w:hAnsi="Times New Roman"/>
          <w:szCs w:val="24"/>
          <w:lang w:val="sr-Latn-CS"/>
        </w:rPr>
        <w:t xml:space="preserve"> </w:t>
      </w:r>
      <w:r w:rsidR="009D6606" w:rsidRPr="004E1276">
        <w:rPr>
          <w:rFonts w:ascii="Times New Roman" w:hAnsi="Times New Roman"/>
          <w:b/>
          <w:i/>
          <w:lang w:val="sr-Cyrl-CS"/>
        </w:rPr>
        <w:t xml:space="preserve">ЈН број </w:t>
      </w:r>
      <w:r w:rsidR="000B6724" w:rsidRPr="004E1276">
        <w:rPr>
          <w:rFonts w:ascii="Times New Roman" w:hAnsi="Times New Roman"/>
          <w:b/>
          <w:i/>
          <w:lang w:val="sr-Cyrl-CS"/>
        </w:rPr>
        <w:t>5</w:t>
      </w:r>
      <w:r w:rsidR="009D6606" w:rsidRPr="004E1276">
        <w:rPr>
          <w:rFonts w:ascii="Times New Roman" w:hAnsi="Times New Roman"/>
          <w:b/>
          <w:szCs w:val="24"/>
          <w:lang w:val="sr-Cyrl-CS"/>
        </w:rPr>
        <w:t>/</w:t>
      </w:r>
      <w:r w:rsidR="009D6606" w:rsidRPr="004E1276">
        <w:rPr>
          <w:rFonts w:ascii="Times New Roman" w:hAnsi="Times New Roman"/>
          <w:b/>
          <w:i/>
          <w:lang w:val="sr-Cyrl-CS"/>
        </w:rPr>
        <w:t>201</w:t>
      </w:r>
      <w:r w:rsidR="000B6724" w:rsidRPr="004E1276">
        <w:rPr>
          <w:rFonts w:ascii="Times New Roman" w:hAnsi="Times New Roman"/>
          <w:b/>
          <w:i/>
          <w:lang w:val="sr-Cyrl-CS"/>
        </w:rPr>
        <w:t>7</w:t>
      </w:r>
      <w:r w:rsidR="009D6606" w:rsidRPr="004E1276">
        <w:rPr>
          <w:b/>
          <w:i/>
          <w:lang w:val="sr-Cyrl-CS"/>
        </w:rPr>
        <w:t>-</w:t>
      </w:r>
      <w:r w:rsidR="004E1276">
        <w:rPr>
          <w:b/>
          <w:i/>
          <w:lang w:val="sr-Cyrl-CS"/>
        </w:rPr>
        <w:t xml:space="preserve"> </w:t>
      </w:r>
      <w:r w:rsidR="009D6606" w:rsidRPr="004E1276">
        <w:rPr>
          <w:rFonts w:ascii="Times New Roman" w:hAnsi="Times New Roman"/>
          <w:b/>
          <w:i/>
          <w:szCs w:val="24"/>
          <w:lang w:val="sr-Cyrl-CS"/>
        </w:rPr>
        <w:t xml:space="preserve">Набавка енергената- </w:t>
      </w:r>
      <w:r w:rsidR="009D6606" w:rsidRPr="004E1276">
        <w:rPr>
          <w:rFonts w:ascii="Times New Roman" w:hAnsi="Times New Roman"/>
          <w:b/>
          <w:i/>
          <w:lang w:val="sr-Cyrl-CS"/>
        </w:rPr>
        <w:t>Уље за ложење средње-С (мазут) и Гасно уље екстра лако ЕЛ</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595CB9">
      <w:pPr>
        <w:pStyle w:val="ListParagraph"/>
        <w:numPr>
          <w:ilvl w:val="0"/>
          <w:numId w:val="9"/>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595CB9">
      <w:pPr>
        <w:pStyle w:val="ListParagraph"/>
        <w:numPr>
          <w:ilvl w:val="0"/>
          <w:numId w:val="9"/>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595CB9">
      <w:pPr>
        <w:pStyle w:val="ListParagraph"/>
        <w:numPr>
          <w:ilvl w:val="0"/>
          <w:numId w:val="9"/>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595CB9">
      <w:pPr>
        <w:pStyle w:val="ListParagraph"/>
        <w:numPr>
          <w:ilvl w:val="0"/>
          <w:numId w:val="9"/>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D3481" w:rsidRDefault="007E6E2B" w:rsidP="003D3481">
      <w:pPr>
        <w:pStyle w:val="ListParagraph"/>
        <w:ind w:left="1080"/>
        <w:jc w:val="both"/>
        <w:rPr>
          <w:rFonts w:ascii="Times New Roman" w:hAnsi="Times New Roman"/>
          <w:iCs/>
          <w:szCs w:val="24"/>
          <w:lang w:val="sr-Cyrl-CS"/>
        </w:rPr>
      </w:pPr>
    </w:p>
    <w:p w:rsidR="007E6E2B" w:rsidRPr="003D3481" w:rsidRDefault="007E6E2B" w:rsidP="003D3481">
      <w:pPr>
        <w:pStyle w:val="ListParagraph"/>
        <w:jc w:val="both"/>
        <w:rPr>
          <w:rFonts w:ascii="Times New Roman" w:hAnsi="Times New Roman"/>
          <w:iCs/>
          <w:szCs w:val="24"/>
        </w:rPr>
      </w:pPr>
    </w:p>
    <w:p w:rsidR="007E6E2B" w:rsidRPr="003D3481" w:rsidRDefault="007E6E2B" w:rsidP="003D3481">
      <w:pPr>
        <w:jc w:val="both"/>
        <w:rPr>
          <w:rFonts w:ascii="Times New Roman" w:hAnsi="Times New Roman"/>
          <w:i/>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Потписп</w:t>
      </w:r>
      <w:r w:rsidRPr="00D807EC">
        <w:rPr>
          <w:rFonts w:ascii="Times New Roman" w:hAnsi="Times New Roman"/>
          <w:szCs w:val="24"/>
          <w:lang w:val="sr-Cyrl-CS"/>
        </w:rPr>
        <w:t>одизвођач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D807EC" w:rsidRDefault="007E6E2B" w:rsidP="003D3481">
      <w:pPr>
        <w:jc w:val="both"/>
        <w:rPr>
          <w:rFonts w:ascii="Times New Roman" w:hAnsi="Times New Roman"/>
          <w:b/>
          <w:bCs/>
          <w:i/>
          <w:szCs w:val="24"/>
          <w:lang w:val="sr-Cyrl-CS"/>
        </w:rPr>
      </w:pPr>
      <w:r w:rsidRPr="00D807EC">
        <w:rPr>
          <w:rFonts w:ascii="Times New Roman" w:hAnsi="Times New Roman"/>
          <w:szCs w:val="24"/>
          <w:lang w:val="sr-Cyrl-CS"/>
        </w:rPr>
        <w:t xml:space="preserve">Датум:_____________                         М.П.                     _____________________                                                        </w:t>
      </w:r>
    </w:p>
    <w:p w:rsidR="007E6E2B" w:rsidRPr="00D807EC" w:rsidRDefault="007E6E2B" w:rsidP="003D3481">
      <w:pPr>
        <w:pStyle w:val="BodyText2"/>
        <w:spacing w:line="100" w:lineRule="atLeast"/>
        <w:jc w:val="both"/>
        <w:rPr>
          <w:rFonts w:ascii="Times New Roman" w:hAnsi="Times New Roman"/>
          <w:b/>
          <w:bCs/>
          <w:i/>
          <w:szCs w:val="24"/>
          <w:lang w:val="sr-Cyrl-CS"/>
        </w:rPr>
      </w:pPr>
    </w:p>
    <w:p w:rsidR="007E6E2B" w:rsidRPr="00D807EC" w:rsidRDefault="007E6E2B" w:rsidP="003D3481">
      <w:pPr>
        <w:pStyle w:val="ListParagraph"/>
        <w:ind w:left="0"/>
        <w:jc w:val="both"/>
        <w:rPr>
          <w:rFonts w:ascii="Times New Roman" w:hAnsi="Times New Roman"/>
          <w:bCs/>
          <w:i/>
          <w:iCs/>
          <w:szCs w:val="24"/>
          <w:lang w:val="sr-Cyrl-CS"/>
        </w:rPr>
      </w:pPr>
      <w:r w:rsidRPr="00D807EC">
        <w:rPr>
          <w:rFonts w:ascii="Times New Roman" w:hAnsi="Times New Roman"/>
          <w:b/>
          <w:bCs/>
          <w:i/>
          <w:szCs w:val="24"/>
          <w:lang w:val="sr-Cyrl-CS"/>
        </w:rPr>
        <w:t>Напомена:</w:t>
      </w:r>
      <w:r w:rsidRPr="00D807EC">
        <w:rPr>
          <w:rFonts w:ascii="Times New Roman" w:hAnsi="Times New Roman"/>
          <w:b/>
          <w:bCs/>
          <w:i/>
          <w:iCs/>
          <w:szCs w:val="24"/>
          <w:u w:val="single"/>
          <w:lang w:val="sr-Cyrl-CS"/>
        </w:rPr>
        <w:t>Уколико понуђач подноси понуду са подизвођачем</w:t>
      </w:r>
      <w:r w:rsidRPr="00D807EC">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D807EC">
        <w:rPr>
          <w:rFonts w:ascii="Times New Roman" w:hAnsi="Times New Roman"/>
          <w:bCs/>
          <w:i/>
          <w:iCs/>
          <w:szCs w:val="24"/>
          <w:lang w:val="sr-Cyrl-CS"/>
        </w:rPr>
        <w:br/>
      </w:r>
    </w:p>
    <w:p w:rsidR="007E6E2B" w:rsidRDefault="007E6E2B" w:rsidP="003D3481">
      <w:pPr>
        <w:pStyle w:val="ListParagraph"/>
        <w:ind w:left="0"/>
        <w:jc w:val="both"/>
        <w:rPr>
          <w:rFonts w:ascii="Times New Roman" w:hAnsi="Times New Roman"/>
          <w:bCs/>
          <w:i/>
          <w:iCs/>
          <w:szCs w:val="24"/>
        </w:rPr>
      </w:pPr>
    </w:p>
    <w:p w:rsidR="00FF6E6D" w:rsidRDefault="00FF6E6D" w:rsidP="003D3481">
      <w:pPr>
        <w:pStyle w:val="ListParagraph"/>
        <w:ind w:left="0"/>
        <w:jc w:val="both"/>
        <w:rPr>
          <w:rFonts w:ascii="Times New Roman" w:hAnsi="Times New Roman"/>
          <w:bCs/>
          <w:i/>
          <w:iCs/>
          <w:szCs w:val="24"/>
        </w:rPr>
      </w:pPr>
    </w:p>
    <w:p w:rsidR="00FF6E6D" w:rsidRDefault="00FF6E6D" w:rsidP="003D3481">
      <w:pPr>
        <w:pStyle w:val="ListParagraph"/>
        <w:ind w:left="0"/>
        <w:jc w:val="both"/>
        <w:rPr>
          <w:rFonts w:ascii="Times New Roman" w:hAnsi="Times New Roman"/>
          <w:bCs/>
          <w:i/>
          <w:iCs/>
          <w:szCs w:val="24"/>
          <w:lang w:val="sr-Cyrl-CS"/>
        </w:rPr>
      </w:pPr>
    </w:p>
    <w:p w:rsidR="00BB10BF" w:rsidRPr="00BB10BF" w:rsidRDefault="00BB10BF" w:rsidP="003D3481">
      <w:pPr>
        <w:pStyle w:val="ListParagraph"/>
        <w:ind w:left="0"/>
        <w:jc w:val="both"/>
        <w:rPr>
          <w:rFonts w:ascii="Times New Roman" w:hAnsi="Times New Roman"/>
          <w:bCs/>
          <w:i/>
          <w:iCs/>
          <w:szCs w:val="24"/>
          <w:lang w:val="sr-Cyrl-CS"/>
        </w:rPr>
      </w:pPr>
    </w:p>
    <w:p w:rsidR="00FF6E6D" w:rsidRDefault="004E1276" w:rsidP="003D3481">
      <w:pPr>
        <w:pStyle w:val="ListParagraph"/>
        <w:ind w:left="0"/>
        <w:jc w:val="both"/>
        <w:rPr>
          <w:rFonts w:ascii="Times New Roman" w:hAnsi="Times New Roman"/>
          <w:bCs/>
          <w:i/>
          <w:iCs/>
          <w:szCs w:val="24"/>
          <w:lang w:val="sr-Cyrl-CS"/>
        </w:rPr>
      </w:pPr>
      <w:r>
        <w:rPr>
          <w:rFonts w:ascii="Times New Roman" w:hAnsi="Times New Roman"/>
          <w:bCs/>
          <w:i/>
          <w:iCs/>
          <w:szCs w:val="24"/>
          <w:lang w:val="sr-Cyrl-CS"/>
        </w:rPr>
        <w:t>Ђ</w:t>
      </w:r>
    </w:p>
    <w:p w:rsidR="004E1276" w:rsidRPr="004E1276" w:rsidRDefault="004E1276" w:rsidP="003D3481">
      <w:pPr>
        <w:pStyle w:val="ListParagraph"/>
        <w:ind w:left="0"/>
        <w:jc w:val="both"/>
        <w:rPr>
          <w:rFonts w:ascii="Times New Roman" w:hAnsi="Times New Roman"/>
          <w:bCs/>
          <w:i/>
          <w:iCs/>
          <w:szCs w:val="24"/>
          <w:lang w:val="sr-Cyrl-CS"/>
        </w:rPr>
      </w:pPr>
    </w:p>
    <w:p w:rsidR="007E6E2B" w:rsidRPr="00D807EC" w:rsidRDefault="007E6E2B" w:rsidP="003D3481">
      <w:pPr>
        <w:pStyle w:val="ListParagraph"/>
        <w:ind w:left="0"/>
        <w:jc w:val="both"/>
        <w:rPr>
          <w:rFonts w:ascii="Times New Roman" w:hAnsi="Times New Roman"/>
          <w:bCs/>
          <w:i/>
          <w:iCs/>
          <w:szCs w:val="24"/>
          <w:lang w:val="sr-Cyrl-CS"/>
        </w:rPr>
      </w:pPr>
    </w:p>
    <w:p w:rsidR="00CD196B" w:rsidRPr="00D807EC" w:rsidRDefault="00BE5385" w:rsidP="00BE5385">
      <w:pPr>
        <w:pStyle w:val="BodyText3"/>
        <w:spacing w:after="0"/>
        <w:rPr>
          <w:b/>
          <w:bCs/>
          <w:i/>
          <w:sz w:val="24"/>
          <w:szCs w:val="24"/>
          <w:lang w:val="sr-Cyrl-CS"/>
        </w:rPr>
      </w:pPr>
      <w:r>
        <w:rPr>
          <w:bCs/>
          <w:i/>
          <w:iCs/>
          <w:szCs w:val="24"/>
          <w:lang w:val="sr-Cyrl-CS"/>
        </w:rPr>
        <w:t xml:space="preserve">                                                                                                                                                                                                            </w:t>
      </w:r>
      <w:r w:rsidR="00CD196B" w:rsidRPr="00816937">
        <w:rPr>
          <w:b/>
          <w:bCs/>
          <w:sz w:val="24"/>
          <w:szCs w:val="24"/>
          <w:lang w:val="sr-Cyrl-CS"/>
        </w:rPr>
        <w:t>(</w:t>
      </w:r>
      <w:r w:rsidR="00CD196B" w:rsidRPr="00D807EC">
        <w:rPr>
          <w:b/>
          <w:bCs/>
          <w:sz w:val="24"/>
          <w:szCs w:val="24"/>
          <w:lang w:val="sr-Cyrl-CS"/>
        </w:rPr>
        <w:t xml:space="preserve">ОБРАЗАЦ </w:t>
      </w:r>
      <w:r w:rsidR="00CD196B" w:rsidRPr="00816937">
        <w:rPr>
          <w:b/>
          <w:bCs/>
          <w:sz w:val="24"/>
          <w:szCs w:val="24"/>
          <w:lang w:val="sr-Cyrl-CS"/>
        </w:rPr>
        <w:t>7</w:t>
      </w:r>
      <w:r w:rsidR="00CD196B" w:rsidRPr="00D807EC">
        <w:rPr>
          <w:b/>
          <w:bCs/>
          <w:sz w:val="24"/>
          <w:szCs w:val="24"/>
          <w:lang w:val="sr-Cyrl-CS"/>
        </w:rPr>
        <w:t>)</w:t>
      </w:r>
    </w:p>
    <w:p w:rsidR="00CD196B" w:rsidRPr="00D807EC"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D807EC">
        <w:rPr>
          <w:rFonts w:ascii="Times New Roman" w:hAnsi="Times New Roman"/>
          <w:b/>
          <w:bCs/>
          <w:lang w:val="sr-Cyrl-CS"/>
        </w:rPr>
        <w:t>ОБРАЗАЦ</w:t>
      </w:r>
      <w:r w:rsidRPr="00D807EC">
        <w:rPr>
          <w:rFonts w:ascii="Times New Roman" w:hAnsi="Times New Roman"/>
          <w:b/>
          <w:lang w:val="sr-Cyrl-CS"/>
        </w:rPr>
        <w:t xml:space="preserve"> ИЗЈАВЕ </w:t>
      </w:r>
      <w:r w:rsidRPr="00D807EC">
        <w:rPr>
          <w:rFonts w:ascii="Times New Roman" w:hAnsi="Times New Roman"/>
          <w:b/>
          <w:bCs/>
          <w:lang w:val="sr-Cyrl-CS"/>
        </w:rPr>
        <w:t>ПОНУЂАЧА ДА ЋЕ ОБАВЕСТИТИ НАРУЧИОЦА О ПРОМЕНИ КОЈА ЈЕ У ВЕЗИ СА ИСПУЊЕНОСТИ УСЛОВАИЗ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4E1276">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004E1276">
        <w:rPr>
          <w:rFonts w:ascii="Times New Roman" w:hAnsi="Times New Roman"/>
          <w:lang w:val="sr-Cyrl-CS"/>
        </w:rPr>
        <w:t xml:space="preserve">                                    </w:t>
      </w:r>
      <w:r w:rsidR="009D6606">
        <w:rPr>
          <w:rFonts w:ascii="Times New Roman" w:hAnsi="Times New Roman"/>
          <w:lang w:val="sr-Cyrl-CS"/>
        </w:rPr>
        <w:t>Потпис п</w:t>
      </w:r>
      <w:r w:rsidRPr="00CD196B">
        <w:rPr>
          <w:rFonts w:ascii="Times New Roman" w:hAnsi="Times New Roman"/>
          <w:lang w:val="sr-Cyrl-CS"/>
        </w:rPr>
        <w:t>онуђач</w:t>
      </w:r>
      <w:r w:rsidR="009D6606">
        <w:rPr>
          <w:rFonts w:ascii="Times New Roman" w:hAnsi="Times New Roman"/>
          <w:lang w:val="sr-Cyrl-CS"/>
        </w:rPr>
        <w:t>а</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96319B" w:rsidRPr="003E68CB" w:rsidRDefault="00CD196B" w:rsidP="003E68CB">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 да га потпише и овери печатом)</w:t>
      </w:r>
    </w:p>
    <w:p w:rsidR="00B714ED" w:rsidRDefault="00B714ED" w:rsidP="00CD196B">
      <w:pPr>
        <w:pStyle w:val="BodyText3"/>
        <w:spacing w:after="0"/>
        <w:jc w:val="right"/>
        <w:rPr>
          <w:b/>
          <w:bCs/>
          <w:sz w:val="28"/>
          <w:szCs w:val="28"/>
          <w:lang w:val="sr-Cyrl-CS"/>
        </w:rPr>
      </w:pPr>
    </w:p>
    <w:p w:rsidR="006A1061" w:rsidRPr="00816937" w:rsidRDefault="00632762" w:rsidP="006627B9">
      <w:pPr>
        <w:pStyle w:val="BodyText3"/>
        <w:spacing w:after="0"/>
        <w:rPr>
          <w:b/>
          <w:bCs/>
          <w:sz w:val="24"/>
          <w:szCs w:val="24"/>
          <w:lang w:val="sr-Cyrl-CS"/>
        </w:rPr>
      </w:pPr>
      <w:r>
        <w:rPr>
          <w:b/>
          <w:bCs/>
          <w:sz w:val="24"/>
          <w:szCs w:val="24"/>
          <w:lang w:val="sr-Latn-CS"/>
        </w:rPr>
        <w:t xml:space="preserve">                                                                                                                                        </w:t>
      </w:r>
      <w:r w:rsidR="006627B9" w:rsidRPr="00816937">
        <w:rPr>
          <w:b/>
          <w:bCs/>
          <w:sz w:val="24"/>
          <w:szCs w:val="24"/>
          <w:lang w:val="sr-Cyrl-CS"/>
        </w:rPr>
        <w:t>(</w:t>
      </w:r>
      <w:r w:rsidR="006627B9" w:rsidRPr="00816937">
        <w:rPr>
          <w:b/>
          <w:bCs/>
          <w:sz w:val="24"/>
          <w:szCs w:val="24"/>
        </w:rPr>
        <w:t xml:space="preserve">ОБРАЗАЦ </w:t>
      </w:r>
      <w:r w:rsidR="006627B9" w:rsidRPr="00816937">
        <w:rPr>
          <w:b/>
          <w:bCs/>
          <w:sz w:val="24"/>
          <w:szCs w:val="24"/>
          <w:lang w:val="sr-Cyrl-CS"/>
        </w:rPr>
        <w:t>8</w:t>
      </w:r>
      <w:r w:rsidR="006627B9" w:rsidRPr="00816937">
        <w:rPr>
          <w:b/>
          <w:bCs/>
          <w:sz w:val="24"/>
          <w:szCs w:val="24"/>
        </w:rPr>
        <w:t>)</w:t>
      </w:r>
    </w:p>
    <w:p w:rsidR="006627B9" w:rsidRDefault="006627B9" w:rsidP="006627B9">
      <w:pPr>
        <w:widowControl w:val="0"/>
        <w:autoSpaceDE w:val="0"/>
        <w:autoSpaceDN w:val="0"/>
        <w:adjustRightInd w:val="0"/>
        <w:ind w:left="2000"/>
        <w:rPr>
          <w:rFonts w:ascii="Arial" w:hAnsi="Arial" w:cs="Arial"/>
          <w:b/>
          <w:bCs/>
          <w:i/>
          <w:iCs/>
          <w:sz w:val="28"/>
          <w:szCs w:val="28"/>
          <w:lang w:val="sr-Cyrl-CS"/>
        </w:rPr>
      </w:pPr>
      <w:r>
        <w:rPr>
          <w:b/>
          <w:bCs/>
          <w:sz w:val="28"/>
          <w:szCs w:val="28"/>
          <w:lang w:val="sr-Cyrl-CS"/>
        </w:rPr>
        <w:tab/>
      </w:r>
    </w:p>
    <w:p w:rsidR="006627B9" w:rsidRPr="006627B9" w:rsidRDefault="00632762" w:rsidP="006627B9">
      <w:pPr>
        <w:widowControl w:val="0"/>
        <w:autoSpaceDE w:val="0"/>
        <w:autoSpaceDN w:val="0"/>
        <w:adjustRightInd w:val="0"/>
        <w:ind w:left="2000"/>
        <w:rPr>
          <w:rFonts w:ascii="Times New Roman" w:hAnsi="Times New Roman"/>
          <w:szCs w:val="24"/>
          <w:lang w:val="sr-Cyrl-CS"/>
        </w:rPr>
      </w:pPr>
      <w:r>
        <w:rPr>
          <w:rFonts w:ascii="Times New Roman" w:hAnsi="Times New Roman"/>
          <w:b/>
          <w:bCs/>
          <w:i/>
          <w:iCs/>
          <w:sz w:val="28"/>
          <w:szCs w:val="28"/>
        </w:rPr>
        <w:t xml:space="preserve">                  </w:t>
      </w:r>
      <w:r w:rsidR="006627B9" w:rsidRPr="006627B9">
        <w:rPr>
          <w:rFonts w:ascii="Times New Roman" w:hAnsi="Times New Roman"/>
          <w:b/>
          <w:bCs/>
          <w:i/>
          <w:iCs/>
          <w:sz w:val="28"/>
          <w:szCs w:val="28"/>
        </w:rPr>
        <w:t>РЕФЕРЕНЦ ЛИСТ</w:t>
      </w:r>
      <w:r w:rsidR="006627B9" w:rsidRPr="006627B9">
        <w:rPr>
          <w:rFonts w:ascii="Times New Roman" w:hAnsi="Times New Roman"/>
          <w:b/>
          <w:bCs/>
          <w:i/>
          <w:iCs/>
          <w:sz w:val="28"/>
          <w:szCs w:val="28"/>
          <w:lang w:val="sr-Cyrl-CS"/>
        </w:rPr>
        <w:t>А</w:t>
      </w:r>
    </w:p>
    <w:p w:rsidR="006627B9" w:rsidRPr="006627B9" w:rsidRDefault="006627B9" w:rsidP="006627B9">
      <w:pPr>
        <w:widowControl w:val="0"/>
        <w:autoSpaceDE w:val="0"/>
        <w:autoSpaceDN w:val="0"/>
        <w:adjustRightInd w:val="0"/>
        <w:spacing w:line="200" w:lineRule="exact"/>
        <w:rPr>
          <w:rFonts w:ascii="Times New Roman" w:hAnsi="Times New Roman"/>
          <w:szCs w:val="24"/>
        </w:rPr>
      </w:pPr>
    </w:p>
    <w:p w:rsidR="006627B9" w:rsidRPr="006627B9" w:rsidRDefault="006627B9" w:rsidP="006627B9">
      <w:pPr>
        <w:widowControl w:val="0"/>
        <w:autoSpaceDE w:val="0"/>
        <w:autoSpaceDN w:val="0"/>
        <w:adjustRightInd w:val="0"/>
        <w:spacing w:line="200" w:lineRule="exact"/>
        <w:rPr>
          <w:rFonts w:ascii="Times New Roman" w:hAnsi="Times New Roman"/>
          <w:szCs w:val="24"/>
        </w:rPr>
      </w:pPr>
    </w:p>
    <w:p w:rsidR="006627B9" w:rsidRPr="006627B9" w:rsidRDefault="006627B9" w:rsidP="006627B9">
      <w:pPr>
        <w:widowControl w:val="0"/>
        <w:autoSpaceDE w:val="0"/>
        <w:autoSpaceDN w:val="0"/>
        <w:adjustRightInd w:val="0"/>
        <w:spacing w:line="202" w:lineRule="exact"/>
        <w:rPr>
          <w:rFonts w:ascii="Times New Roman" w:hAnsi="Times New Roman"/>
          <w:szCs w:val="24"/>
        </w:rPr>
      </w:pPr>
    </w:p>
    <w:p w:rsidR="006627B9" w:rsidRPr="006627B9" w:rsidRDefault="006627B9" w:rsidP="006627B9">
      <w:pPr>
        <w:widowControl w:val="0"/>
        <w:overflowPunct w:val="0"/>
        <w:autoSpaceDE w:val="0"/>
        <w:autoSpaceDN w:val="0"/>
        <w:adjustRightInd w:val="0"/>
        <w:spacing w:line="217" w:lineRule="auto"/>
        <w:ind w:left="3160" w:right="1280" w:hanging="1913"/>
        <w:rPr>
          <w:rFonts w:ascii="Times New Roman" w:hAnsi="Times New Roman"/>
          <w:szCs w:val="24"/>
        </w:rPr>
      </w:pPr>
      <w:r w:rsidRPr="006627B9">
        <w:rPr>
          <w:rFonts w:ascii="Times New Roman" w:hAnsi="Times New Roman"/>
          <w:szCs w:val="24"/>
        </w:rPr>
        <w:t>СПИСАК НАЈВАЖНИЈИХ КУПАЦА СА КОЛИЧИНАМА РЕФЕРЕНЦ ЛИСТА</w:t>
      </w:r>
    </w:p>
    <w:p w:rsidR="006627B9" w:rsidRPr="006627B9" w:rsidRDefault="006627B9" w:rsidP="006627B9">
      <w:pPr>
        <w:widowControl w:val="0"/>
        <w:autoSpaceDE w:val="0"/>
        <w:autoSpaceDN w:val="0"/>
        <w:adjustRightInd w:val="0"/>
        <w:spacing w:line="200" w:lineRule="exact"/>
        <w:rPr>
          <w:rFonts w:ascii="Times New Roman" w:hAnsi="Times New Roman"/>
          <w:szCs w:val="24"/>
        </w:rPr>
      </w:pPr>
    </w:p>
    <w:p w:rsidR="006627B9" w:rsidRPr="006627B9" w:rsidRDefault="006627B9" w:rsidP="006627B9">
      <w:pPr>
        <w:widowControl w:val="0"/>
        <w:autoSpaceDE w:val="0"/>
        <w:autoSpaceDN w:val="0"/>
        <w:adjustRightInd w:val="0"/>
        <w:spacing w:line="349" w:lineRule="exact"/>
        <w:rPr>
          <w:rFonts w:ascii="Times New Roman" w:hAnsi="Times New Roman"/>
          <w:szCs w:val="24"/>
        </w:rPr>
      </w:pPr>
    </w:p>
    <w:tbl>
      <w:tblPr>
        <w:tblW w:w="0" w:type="auto"/>
        <w:tblInd w:w="320" w:type="dxa"/>
        <w:tblLayout w:type="fixed"/>
        <w:tblCellMar>
          <w:left w:w="0" w:type="dxa"/>
          <w:right w:w="0" w:type="dxa"/>
        </w:tblCellMar>
        <w:tblLook w:val="0000"/>
      </w:tblPr>
      <w:tblGrid>
        <w:gridCol w:w="60"/>
        <w:gridCol w:w="754"/>
        <w:gridCol w:w="1546"/>
        <w:gridCol w:w="1960"/>
        <w:gridCol w:w="747"/>
        <w:gridCol w:w="1040"/>
        <w:gridCol w:w="846"/>
        <w:gridCol w:w="907"/>
        <w:gridCol w:w="40"/>
        <w:gridCol w:w="20"/>
      </w:tblGrid>
      <w:tr w:rsidR="006627B9" w:rsidRPr="006627B9" w:rsidTr="00C414EB">
        <w:trPr>
          <w:trHeight w:val="416"/>
        </w:trPr>
        <w:tc>
          <w:tcPr>
            <w:tcW w:w="60" w:type="dxa"/>
            <w:tcBorders>
              <w:top w:val="nil"/>
              <w:left w:val="nil"/>
              <w:bottom w:val="nil"/>
              <w:right w:val="single" w:sz="8" w:space="0" w:color="auto"/>
            </w:tcBorders>
            <w:vAlign w:val="bottom"/>
          </w:tcPr>
          <w:p w:rsidR="006627B9" w:rsidRPr="006627B9" w:rsidRDefault="006627B9" w:rsidP="009A7765">
            <w:pPr>
              <w:widowControl w:val="0"/>
              <w:autoSpaceDE w:val="0"/>
              <w:autoSpaceDN w:val="0"/>
              <w:adjustRightInd w:val="0"/>
              <w:rPr>
                <w:rFonts w:ascii="Times New Roman" w:hAnsi="Times New Roman"/>
                <w:szCs w:val="24"/>
              </w:rPr>
            </w:pPr>
          </w:p>
        </w:tc>
        <w:tc>
          <w:tcPr>
            <w:tcW w:w="754" w:type="dxa"/>
            <w:tcBorders>
              <w:top w:val="single" w:sz="8" w:space="0" w:color="auto"/>
              <w:left w:val="nil"/>
              <w:bottom w:val="nil"/>
              <w:right w:val="single" w:sz="8" w:space="0" w:color="auto"/>
            </w:tcBorders>
            <w:vAlign w:val="bottom"/>
          </w:tcPr>
          <w:p w:rsidR="006627B9" w:rsidRPr="006627B9" w:rsidRDefault="006627B9" w:rsidP="009A7765">
            <w:pPr>
              <w:widowControl w:val="0"/>
              <w:autoSpaceDE w:val="0"/>
              <w:autoSpaceDN w:val="0"/>
              <w:adjustRightInd w:val="0"/>
              <w:spacing w:line="252" w:lineRule="exact"/>
              <w:jc w:val="center"/>
              <w:rPr>
                <w:rFonts w:ascii="Times New Roman" w:hAnsi="Times New Roman"/>
                <w:szCs w:val="24"/>
              </w:rPr>
            </w:pPr>
            <w:r w:rsidRPr="006627B9">
              <w:rPr>
                <w:rFonts w:ascii="Times New Roman" w:hAnsi="Times New Roman"/>
              </w:rPr>
              <w:t>Ред.</w:t>
            </w:r>
          </w:p>
        </w:tc>
        <w:tc>
          <w:tcPr>
            <w:tcW w:w="1546" w:type="dxa"/>
            <w:tcBorders>
              <w:top w:val="single" w:sz="8" w:space="0" w:color="auto"/>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Cs w:val="24"/>
              </w:rPr>
            </w:pPr>
          </w:p>
        </w:tc>
        <w:tc>
          <w:tcPr>
            <w:tcW w:w="1960" w:type="dxa"/>
            <w:vMerge w:val="restart"/>
            <w:tcBorders>
              <w:top w:val="single" w:sz="8" w:space="0" w:color="auto"/>
              <w:left w:val="nil"/>
              <w:bottom w:val="nil"/>
              <w:right w:val="nil"/>
            </w:tcBorders>
            <w:vAlign w:val="bottom"/>
          </w:tcPr>
          <w:p w:rsidR="006627B9" w:rsidRPr="006627B9" w:rsidRDefault="006627B9" w:rsidP="009A7765">
            <w:pPr>
              <w:widowControl w:val="0"/>
              <w:autoSpaceDE w:val="0"/>
              <w:autoSpaceDN w:val="0"/>
              <w:adjustRightInd w:val="0"/>
              <w:spacing w:line="252" w:lineRule="exact"/>
              <w:ind w:left="240"/>
              <w:rPr>
                <w:rFonts w:ascii="Times New Roman" w:hAnsi="Times New Roman"/>
                <w:szCs w:val="24"/>
              </w:rPr>
            </w:pPr>
            <w:r w:rsidRPr="006627B9">
              <w:rPr>
                <w:rFonts w:ascii="Times New Roman" w:hAnsi="Times New Roman"/>
              </w:rPr>
              <w:t>Назив купца</w:t>
            </w:r>
          </w:p>
        </w:tc>
        <w:tc>
          <w:tcPr>
            <w:tcW w:w="747" w:type="dxa"/>
            <w:tcBorders>
              <w:top w:val="single" w:sz="8" w:space="0" w:color="auto"/>
              <w:left w:val="nil"/>
              <w:bottom w:val="nil"/>
              <w:right w:val="single" w:sz="8" w:space="0" w:color="auto"/>
            </w:tcBorders>
            <w:vAlign w:val="bottom"/>
          </w:tcPr>
          <w:p w:rsidR="006627B9" w:rsidRPr="006627B9" w:rsidRDefault="006627B9" w:rsidP="009A7765">
            <w:pPr>
              <w:widowControl w:val="0"/>
              <w:autoSpaceDE w:val="0"/>
              <w:autoSpaceDN w:val="0"/>
              <w:adjustRightInd w:val="0"/>
              <w:rPr>
                <w:rFonts w:ascii="Times New Roman" w:hAnsi="Times New Roman"/>
                <w:szCs w:val="24"/>
              </w:rPr>
            </w:pPr>
          </w:p>
        </w:tc>
        <w:tc>
          <w:tcPr>
            <w:tcW w:w="2793" w:type="dxa"/>
            <w:gridSpan w:val="3"/>
            <w:tcBorders>
              <w:top w:val="single" w:sz="8" w:space="0" w:color="auto"/>
              <w:left w:val="nil"/>
              <w:bottom w:val="nil"/>
              <w:right w:val="single" w:sz="8" w:space="0" w:color="auto"/>
            </w:tcBorders>
            <w:vAlign w:val="bottom"/>
          </w:tcPr>
          <w:p w:rsidR="006627B9" w:rsidRPr="006627B9" w:rsidRDefault="006627B9" w:rsidP="009A7765">
            <w:pPr>
              <w:widowControl w:val="0"/>
              <w:autoSpaceDE w:val="0"/>
              <w:autoSpaceDN w:val="0"/>
              <w:adjustRightInd w:val="0"/>
              <w:spacing w:line="252" w:lineRule="exact"/>
              <w:jc w:val="center"/>
              <w:rPr>
                <w:rFonts w:ascii="Times New Roman" w:hAnsi="Times New Roman"/>
                <w:szCs w:val="24"/>
              </w:rPr>
            </w:pPr>
            <w:r w:rsidRPr="006627B9">
              <w:rPr>
                <w:rFonts w:ascii="Times New Roman" w:hAnsi="Times New Roman"/>
              </w:rPr>
              <w:t>Испоручена количина</w:t>
            </w:r>
          </w:p>
        </w:tc>
        <w:tc>
          <w:tcPr>
            <w:tcW w:w="4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Cs w:val="24"/>
              </w:rPr>
            </w:pPr>
          </w:p>
        </w:tc>
        <w:tc>
          <w:tcPr>
            <w:tcW w:w="2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2"/>
                <w:szCs w:val="2"/>
              </w:rPr>
            </w:pPr>
          </w:p>
        </w:tc>
      </w:tr>
      <w:tr w:rsidR="006627B9" w:rsidRPr="006627B9" w:rsidTr="00C414EB">
        <w:trPr>
          <w:trHeight w:val="127"/>
        </w:trPr>
        <w:tc>
          <w:tcPr>
            <w:tcW w:w="60" w:type="dxa"/>
            <w:tcBorders>
              <w:top w:val="nil"/>
              <w:left w:val="nil"/>
              <w:bottom w:val="nil"/>
              <w:right w:val="single" w:sz="8" w:space="0" w:color="auto"/>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754" w:type="dxa"/>
            <w:vMerge w:val="restart"/>
            <w:tcBorders>
              <w:top w:val="nil"/>
              <w:left w:val="nil"/>
              <w:bottom w:val="nil"/>
              <w:right w:val="single" w:sz="8" w:space="0" w:color="auto"/>
            </w:tcBorders>
            <w:vAlign w:val="bottom"/>
          </w:tcPr>
          <w:p w:rsidR="006627B9" w:rsidRPr="006627B9" w:rsidRDefault="006627B9" w:rsidP="009A7765">
            <w:pPr>
              <w:widowControl w:val="0"/>
              <w:autoSpaceDE w:val="0"/>
              <w:autoSpaceDN w:val="0"/>
              <w:adjustRightInd w:val="0"/>
              <w:spacing w:line="252" w:lineRule="exact"/>
              <w:jc w:val="center"/>
              <w:rPr>
                <w:rFonts w:ascii="Times New Roman" w:hAnsi="Times New Roman"/>
                <w:szCs w:val="24"/>
              </w:rPr>
            </w:pPr>
            <w:r w:rsidRPr="006627B9">
              <w:rPr>
                <w:rFonts w:ascii="Times New Roman" w:hAnsi="Times New Roman"/>
                <w:w w:val="97"/>
              </w:rPr>
              <w:t>Бр.</w:t>
            </w:r>
          </w:p>
        </w:tc>
        <w:tc>
          <w:tcPr>
            <w:tcW w:w="1546"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1960" w:type="dxa"/>
            <w:vMerge/>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747" w:type="dxa"/>
            <w:tcBorders>
              <w:top w:val="nil"/>
              <w:left w:val="nil"/>
              <w:bottom w:val="nil"/>
              <w:right w:val="single" w:sz="8" w:space="0" w:color="auto"/>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2793" w:type="dxa"/>
            <w:gridSpan w:val="3"/>
            <w:vMerge w:val="restart"/>
            <w:tcBorders>
              <w:top w:val="nil"/>
              <w:left w:val="nil"/>
              <w:bottom w:val="nil"/>
              <w:right w:val="single" w:sz="8" w:space="0" w:color="auto"/>
            </w:tcBorders>
            <w:vAlign w:val="bottom"/>
          </w:tcPr>
          <w:p w:rsidR="006627B9" w:rsidRPr="006627B9" w:rsidRDefault="006627B9" w:rsidP="009A7765">
            <w:pPr>
              <w:widowControl w:val="0"/>
              <w:autoSpaceDE w:val="0"/>
              <w:autoSpaceDN w:val="0"/>
              <w:adjustRightInd w:val="0"/>
              <w:spacing w:line="252" w:lineRule="exact"/>
              <w:jc w:val="center"/>
              <w:rPr>
                <w:rFonts w:ascii="Times New Roman" w:hAnsi="Times New Roman"/>
                <w:szCs w:val="24"/>
              </w:rPr>
            </w:pPr>
            <w:r w:rsidRPr="006627B9">
              <w:rPr>
                <w:rFonts w:ascii="Times New Roman" w:hAnsi="Times New Roman"/>
                <w:w w:val="99"/>
              </w:rPr>
              <w:t>мазута у тонама</w:t>
            </w:r>
          </w:p>
        </w:tc>
        <w:tc>
          <w:tcPr>
            <w:tcW w:w="4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2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2"/>
                <w:szCs w:val="2"/>
              </w:rPr>
            </w:pPr>
          </w:p>
        </w:tc>
      </w:tr>
      <w:tr w:rsidR="006627B9" w:rsidRPr="006627B9" w:rsidTr="00C414EB">
        <w:trPr>
          <w:trHeight w:val="127"/>
        </w:trPr>
        <w:tc>
          <w:tcPr>
            <w:tcW w:w="60" w:type="dxa"/>
            <w:tcBorders>
              <w:top w:val="nil"/>
              <w:left w:val="nil"/>
              <w:bottom w:val="nil"/>
              <w:right w:val="single" w:sz="8" w:space="0" w:color="auto"/>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754" w:type="dxa"/>
            <w:vMerge/>
            <w:tcBorders>
              <w:top w:val="nil"/>
              <w:left w:val="nil"/>
              <w:bottom w:val="nil"/>
              <w:right w:val="single" w:sz="8" w:space="0" w:color="auto"/>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1546"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196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747" w:type="dxa"/>
            <w:tcBorders>
              <w:top w:val="nil"/>
              <w:left w:val="nil"/>
              <w:bottom w:val="nil"/>
              <w:right w:val="single" w:sz="8" w:space="0" w:color="auto"/>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2793" w:type="dxa"/>
            <w:gridSpan w:val="3"/>
            <w:vMerge/>
            <w:tcBorders>
              <w:top w:val="nil"/>
              <w:left w:val="nil"/>
              <w:bottom w:val="nil"/>
              <w:right w:val="single" w:sz="8" w:space="0" w:color="auto"/>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4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2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2"/>
                <w:szCs w:val="2"/>
              </w:rPr>
            </w:pPr>
          </w:p>
        </w:tc>
      </w:tr>
      <w:tr w:rsidR="00C414EB" w:rsidRPr="006627B9" w:rsidTr="00C414EB">
        <w:trPr>
          <w:trHeight w:val="76"/>
        </w:trPr>
        <w:tc>
          <w:tcPr>
            <w:tcW w:w="60" w:type="dxa"/>
            <w:vMerge w:val="restart"/>
            <w:tcBorders>
              <w:top w:val="nil"/>
              <w:left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754" w:type="dxa"/>
            <w:vMerge w:val="restart"/>
            <w:tcBorders>
              <w:top w:val="nil"/>
              <w:left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1546" w:type="dxa"/>
            <w:vMerge w:val="restart"/>
            <w:tcBorders>
              <w:top w:val="nil"/>
              <w:left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1960" w:type="dxa"/>
            <w:vMerge w:val="restart"/>
            <w:tcBorders>
              <w:top w:val="nil"/>
              <w:left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747" w:type="dxa"/>
            <w:vMerge w:val="restart"/>
            <w:tcBorders>
              <w:top w:val="nil"/>
              <w:left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2793" w:type="dxa"/>
            <w:gridSpan w:val="3"/>
            <w:tcBorders>
              <w:top w:val="nil"/>
              <w:left w:val="nil"/>
              <w:bottom w:val="single" w:sz="2"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40" w:type="dxa"/>
            <w:vMerge w:val="restart"/>
            <w:tcBorders>
              <w:top w:val="nil"/>
              <w:left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20" w:type="dxa"/>
            <w:vMerge w:val="restart"/>
            <w:tcBorders>
              <w:top w:val="nil"/>
              <w:left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67"/>
        </w:trPr>
        <w:tc>
          <w:tcPr>
            <w:tcW w:w="60" w:type="dxa"/>
            <w:vMerge/>
            <w:tcBorders>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754" w:type="dxa"/>
            <w:vMerge/>
            <w:tcBorders>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1546" w:type="dxa"/>
            <w:vMerge/>
            <w:tcBorders>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1960" w:type="dxa"/>
            <w:vMerge/>
            <w:tcBorders>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747" w:type="dxa"/>
            <w:vMerge/>
            <w:tcBorders>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1040" w:type="dxa"/>
            <w:tcBorders>
              <w:top w:val="single" w:sz="2" w:space="0" w:color="auto"/>
              <w:left w:val="nil"/>
              <w:bottom w:val="single" w:sz="8" w:space="0" w:color="auto"/>
              <w:right w:val="single" w:sz="2" w:space="0" w:color="auto"/>
            </w:tcBorders>
            <w:vAlign w:val="center"/>
          </w:tcPr>
          <w:p w:rsidR="00C414EB" w:rsidRPr="00632762" w:rsidRDefault="00C414EB" w:rsidP="00632762">
            <w:pPr>
              <w:widowControl w:val="0"/>
              <w:autoSpaceDE w:val="0"/>
              <w:autoSpaceDN w:val="0"/>
              <w:adjustRightInd w:val="0"/>
              <w:jc w:val="center"/>
              <w:rPr>
                <w:rFonts w:ascii="Times New Roman" w:hAnsi="Times New Roman"/>
                <w:sz w:val="20"/>
                <w:lang w:val="sr-Latn-CS"/>
              </w:rPr>
            </w:pPr>
            <w:r w:rsidRPr="00C414EB">
              <w:rPr>
                <w:rFonts w:ascii="Times New Roman" w:hAnsi="Times New Roman"/>
                <w:sz w:val="20"/>
                <w:lang w:val="sr-Cyrl-CS"/>
              </w:rPr>
              <w:t>201</w:t>
            </w:r>
            <w:r w:rsidR="00632762">
              <w:rPr>
                <w:rFonts w:ascii="Times New Roman" w:hAnsi="Times New Roman"/>
                <w:sz w:val="20"/>
                <w:lang w:val="sr-Latn-CS"/>
              </w:rPr>
              <w:t>5</w:t>
            </w:r>
          </w:p>
        </w:tc>
        <w:tc>
          <w:tcPr>
            <w:tcW w:w="846" w:type="dxa"/>
            <w:tcBorders>
              <w:top w:val="single" w:sz="2" w:space="0" w:color="auto"/>
              <w:left w:val="single" w:sz="2" w:space="0" w:color="auto"/>
              <w:bottom w:val="single" w:sz="8" w:space="0" w:color="auto"/>
              <w:right w:val="single" w:sz="2" w:space="0" w:color="auto"/>
            </w:tcBorders>
            <w:vAlign w:val="center"/>
          </w:tcPr>
          <w:p w:rsidR="00C414EB" w:rsidRPr="00632762" w:rsidRDefault="00C414EB" w:rsidP="00632762">
            <w:pPr>
              <w:widowControl w:val="0"/>
              <w:autoSpaceDE w:val="0"/>
              <w:autoSpaceDN w:val="0"/>
              <w:adjustRightInd w:val="0"/>
              <w:jc w:val="center"/>
              <w:rPr>
                <w:rFonts w:ascii="Times New Roman" w:hAnsi="Times New Roman"/>
                <w:sz w:val="20"/>
                <w:lang w:val="sr-Latn-CS"/>
              </w:rPr>
            </w:pPr>
            <w:r w:rsidRPr="00C414EB">
              <w:rPr>
                <w:rFonts w:ascii="Times New Roman" w:hAnsi="Times New Roman"/>
                <w:sz w:val="20"/>
                <w:lang w:val="sr-Cyrl-CS"/>
              </w:rPr>
              <w:t>201</w:t>
            </w:r>
            <w:r w:rsidR="00632762">
              <w:rPr>
                <w:rFonts w:ascii="Times New Roman" w:hAnsi="Times New Roman"/>
                <w:sz w:val="20"/>
                <w:lang w:val="sr-Latn-CS"/>
              </w:rPr>
              <w:t>6</w:t>
            </w:r>
          </w:p>
        </w:tc>
        <w:tc>
          <w:tcPr>
            <w:tcW w:w="907" w:type="dxa"/>
            <w:tcBorders>
              <w:top w:val="single" w:sz="2" w:space="0" w:color="auto"/>
              <w:left w:val="single" w:sz="2" w:space="0" w:color="auto"/>
              <w:bottom w:val="single" w:sz="8" w:space="0" w:color="auto"/>
              <w:right w:val="single" w:sz="8" w:space="0" w:color="auto"/>
            </w:tcBorders>
            <w:vAlign w:val="center"/>
          </w:tcPr>
          <w:p w:rsidR="00C414EB" w:rsidRPr="00632762" w:rsidRDefault="00C414EB" w:rsidP="00632762">
            <w:pPr>
              <w:widowControl w:val="0"/>
              <w:autoSpaceDE w:val="0"/>
              <w:autoSpaceDN w:val="0"/>
              <w:adjustRightInd w:val="0"/>
              <w:jc w:val="center"/>
              <w:rPr>
                <w:rFonts w:ascii="Times New Roman" w:hAnsi="Times New Roman"/>
                <w:sz w:val="20"/>
                <w:lang w:val="sr-Latn-CS"/>
              </w:rPr>
            </w:pPr>
            <w:r w:rsidRPr="00C414EB">
              <w:rPr>
                <w:rFonts w:ascii="Times New Roman" w:hAnsi="Times New Roman"/>
                <w:sz w:val="20"/>
                <w:lang w:val="sr-Cyrl-CS"/>
              </w:rPr>
              <w:t>201</w:t>
            </w:r>
            <w:r w:rsidR="00632762">
              <w:rPr>
                <w:rFonts w:ascii="Times New Roman" w:hAnsi="Times New Roman"/>
                <w:sz w:val="20"/>
                <w:lang w:val="sr-Latn-CS"/>
              </w:rPr>
              <w:t>7</w:t>
            </w:r>
          </w:p>
        </w:tc>
        <w:tc>
          <w:tcPr>
            <w:tcW w:w="40" w:type="dxa"/>
            <w:vMerge/>
            <w:tcBorders>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20" w:type="dxa"/>
            <w:vMerge/>
            <w:tcBorders>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383"/>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Cs w:val="24"/>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Cs w:val="24"/>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Cs w:val="24"/>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Cs w:val="24"/>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Cs w:val="24"/>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Cs w:val="24"/>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Cs w:val="24"/>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Cs w:val="24"/>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Cs w:val="24"/>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5"/>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527D49" w:rsidRDefault="00527D49" w:rsidP="009A7765">
            <w:pPr>
              <w:widowControl w:val="0"/>
              <w:autoSpaceDE w:val="0"/>
              <w:autoSpaceDN w:val="0"/>
              <w:adjustRightInd w:val="0"/>
              <w:rPr>
                <w:rFonts w:ascii="Times New Roman" w:hAnsi="Times New Roman"/>
                <w:sz w:val="21"/>
                <w:szCs w:val="21"/>
                <w:lang w:val="sr-Cyrl-CS"/>
              </w:rPr>
            </w:pPr>
            <w:r>
              <w:rPr>
                <w:rFonts w:ascii="Times New Roman" w:hAnsi="Times New Roman"/>
                <w:sz w:val="21"/>
                <w:szCs w:val="21"/>
                <w:lang w:val="sr-Cyrl-CS"/>
              </w:rPr>
              <w:t xml:space="preserve">                        Укупно</w:t>
            </w:r>
          </w:p>
        </w:tc>
        <w:tc>
          <w:tcPr>
            <w:tcW w:w="747" w:type="dxa"/>
            <w:tcBorders>
              <w:top w:val="nil"/>
              <w:left w:val="nil"/>
              <w:bottom w:val="single" w:sz="8" w:space="0" w:color="auto"/>
              <w:right w:val="single" w:sz="8" w:space="0" w:color="auto"/>
            </w:tcBorders>
            <w:vAlign w:val="center"/>
          </w:tcPr>
          <w:p w:rsidR="00C414EB" w:rsidRPr="00527D49" w:rsidRDefault="00527D49" w:rsidP="00C414EB">
            <w:pPr>
              <w:widowControl w:val="0"/>
              <w:autoSpaceDE w:val="0"/>
              <w:autoSpaceDN w:val="0"/>
              <w:adjustRightInd w:val="0"/>
              <w:spacing w:line="239" w:lineRule="exact"/>
              <w:rPr>
                <w:rFonts w:ascii="Times New Roman" w:hAnsi="Times New Roman"/>
                <w:szCs w:val="24"/>
                <w:lang w:val="sr-Cyrl-CS"/>
              </w:rPr>
            </w:pPr>
            <w:r>
              <w:rPr>
                <w:rFonts w:ascii="Times New Roman" w:hAnsi="Times New Roman"/>
                <w:szCs w:val="24"/>
                <w:lang w:val="sr-Cyrl-CS"/>
              </w:rPr>
              <w:t>:</w:t>
            </w: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6627B9" w:rsidRPr="006627B9" w:rsidTr="00C414EB">
        <w:trPr>
          <w:trHeight w:val="1058"/>
        </w:trPr>
        <w:tc>
          <w:tcPr>
            <w:tcW w:w="6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Cs w:val="24"/>
              </w:rPr>
            </w:pPr>
          </w:p>
        </w:tc>
        <w:tc>
          <w:tcPr>
            <w:tcW w:w="2300" w:type="dxa"/>
            <w:gridSpan w:val="2"/>
            <w:tcBorders>
              <w:top w:val="nil"/>
              <w:left w:val="nil"/>
              <w:bottom w:val="nil"/>
              <w:right w:val="nil"/>
            </w:tcBorders>
            <w:vAlign w:val="bottom"/>
          </w:tcPr>
          <w:p w:rsidR="006627B9" w:rsidRPr="006627B9" w:rsidRDefault="006627B9" w:rsidP="009A7765">
            <w:pPr>
              <w:widowControl w:val="0"/>
              <w:autoSpaceDE w:val="0"/>
              <w:autoSpaceDN w:val="0"/>
              <w:adjustRightInd w:val="0"/>
              <w:ind w:right="1300"/>
              <w:jc w:val="right"/>
              <w:rPr>
                <w:rFonts w:ascii="Times New Roman" w:hAnsi="Times New Roman"/>
                <w:szCs w:val="24"/>
              </w:rPr>
            </w:pPr>
            <w:r w:rsidRPr="006627B9">
              <w:rPr>
                <w:rFonts w:ascii="Times New Roman" w:hAnsi="Times New Roman"/>
                <w:szCs w:val="24"/>
              </w:rPr>
              <w:t>Датум</w:t>
            </w:r>
          </w:p>
        </w:tc>
        <w:tc>
          <w:tcPr>
            <w:tcW w:w="196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Cs w:val="24"/>
              </w:rPr>
            </w:pPr>
          </w:p>
        </w:tc>
        <w:tc>
          <w:tcPr>
            <w:tcW w:w="747"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Cs w:val="24"/>
              </w:rPr>
            </w:pPr>
          </w:p>
        </w:tc>
        <w:tc>
          <w:tcPr>
            <w:tcW w:w="2833" w:type="dxa"/>
            <w:gridSpan w:val="4"/>
            <w:tcBorders>
              <w:top w:val="nil"/>
              <w:left w:val="nil"/>
              <w:bottom w:val="nil"/>
              <w:right w:val="nil"/>
            </w:tcBorders>
            <w:vAlign w:val="bottom"/>
          </w:tcPr>
          <w:p w:rsidR="006627B9" w:rsidRPr="006627B9" w:rsidRDefault="006627B9" w:rsidP="009A7765">
            <w:pPr>
              <w:widowControl w:val="0"/>
              <w:autoSpaceDE w:val="0"/>
              <w:autoSpaceDN w:val="0"/>
              <w:adjustRightInd w:val="0"/>
              <w:ind w:right="340"/>
              <w:jc w:val="right"/>
              <w:rPr>
                <w:rFonts w:ascii="Times New Roman" w:hAnsi="Times New Roman"/>
                <w:szCs w:val="24"/>
              </w:rPr>
            </w:pPr>
            <w:r w:rsidRPr="006627B9">
              <w:rPr>
                <w:rFonts w:ascii="Times New Roman" w:hAnsi="Times New Roman"/>
                <w:szCs w:val="24"/>
              </w:rPr>
              <w:t>Потпис понуђача</w:t>
            </w:r>
          </w:p>
        </w:tc>
        <w:tc>
          <w:tcPr>
            <w:tcW w:w="2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2"/>
                <w:szCs w:val="2"/>
              </w:rPr>
            </w:pPr>
          </w:p>
        </w:tc>
      </w:tr>
      <w:tr w:rsidR="006627B9" w:rsidRPr="006627B9" w:rsidTr="00C414EB">
        <w:trPr>
          <w:trHeight w:val="794"/>
        </w:trPr>
        <w:tc>
          <w:tcPr>
            <w:tcW w:w="2360" w:type="dxa"/>
            <w:gridSpan w:val="3"/>
            <w:tcBorders>
              <w:top w:val="nil"/>
              <w:left w:val="nil"/>
              <w:bottom w:val="nil"/>
              <w:right w:val="nil"/>
            </w:tcBorders>
            <w:vAlign w:val="bottom"/>
          </w:tcPr>
          <w:p w:rsidR="006627B9" w:rsidRPr="006627B9" w:rsidRDefault="006627B9" w:rsidP="009A7765">
            <w:pPr>
              <w:widowControl w:val="0"/>
              <w:autoSpaceDE w:val="0"/>
              <w:autoSpaceDN w:val="0"/>
              <w:adjustRightInd w:val="0"/>
              <w:ind w:right="220"/>
              <w:jc w:val="right"/>
              <w:rPr>
                <w:rFonts w:ascii="Times New Roman" w:hAnsi="Times New Roman"/>
                <w:szCs w:val="24"/>
              </w:rPr>
            </w:pPr>
            <w:r w:rsidRPr="006627B9">
              <w:rPr>
                <w:rFonts w:ascii="Times New Roman" w:hAnsi="Times New Roman"/>
                <w:w w:val="99"/>
                <w:szCs w:val="24"/>
              </w:rPr>
              <w:t>________________</w:t>
            </w:r>
          </w:p>
        </w:tc>
        <w:tc>
          <w:tcPr>
            <w:tcW w:w="1960" w:type="dxa"/>
            <w:tcBorders>
              <w:top w:val="nil"/>
              <w:left w:val="nil"/>
              <w:bottom w:val="nil"/>
              <w:right w:val="nil"/>
            </w:tcBorders>
            <w:vAlign w:val="bottom"/>
          </w:tcPr>
          <w:p w:rsidR="006627B9" w:rsidRPr="006627B9" w:rsidRDefault="006627B9" w:rsidP="009A7765">
            <w:pPr>
              <w:widowControl w:val="0"/>
              <w:autoSpaceDE w:val="0"/>
              <w:autoSpaceDN w:val="0"/>
              <w:adjustRightInd w:val="0"/>
              <w:ind w:left="1380"/>
              <w:rPr>
                <w:rFonts w:ascii="Times New Roman" w:hAnsi="Times New Roman"/>
                <w:szCs w:val="24"/>
              </w:rPr>
            </w:pPr>
            <w:r w:rsidRPr="006627B9">
              <w:rPr>
                <w:rFonts w:ascii="Times New Roman" w:hAnsi="Times New Roman"/>
                <w:szCs w:val="24"/>
              </w:rPr>
              <w:t>М.П.</w:t>
            </w:r>
          </w:p>
        </w:tc>
        <w:tc>
          <w:tcPr>
            <w:tcW w:w="3580" w:type="dxa"/>
            <w:gridSpan w:val="5"/>
            <w:tcBorders>
              <w:top w:val="nil"/>
              <w:left w:val="nil"/>
              <w:bottom w:val="nil"/>
              <w:right w:val="nil"/>
            </w:tcBorders>
            <w:vAlign w:val="bottom"/>
          </w:tcPr>
          <w:p w:rsidR="006627B9" w:rsidRPr="006627B9" w:rsidRDefault="006627B9" w:rsidP="009A7765">
            <w:pPr>
              <w:widowControl w:val="0"/>
              <w:autoSpaceDE w:val="0"/>
              <w:autoSpaceDN w:val="0"/>
              <w:adjustRightInd w:val="0"/>
              <w:jc w:val="right"/>
              <w:rPr>
                <w:rFonts w:ascii="Times New Roman" w:hAnsi="Times New Roman"/>
                <w:szCs w:val="24"/>
              </w:rPr>
            </w:pPr>
            <w:r w:rsidRPr="006627B9">
              <w:rPr>
                <w:rFonts w:ascii="Times New Roman" w:hAnsi="Times New Roman"/>
                <w:szCs w:val="24"/>
              </w:rPr>
              <w:t>__________________</w:t>
            </w:r>
          </w:p>
        </w:tc>
        <w:tc>
          <w:tcPr>
            <w:tcW w:w="2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2"/>
                <w:szCs w:val="2"/>
              </w:rPr>
            </w:pPr>
          </w:p>
        </w:tc>
      </w:tr>
    </w:tbl>
    <w:p w:rsidR="006627B9" w:rsidRPr="006627B9" w:rsidRDefault="006627B9" w:rsidP="006627B9">
      <w:pPr>
        <w:widowControl w:val="0"/>
        <w:autoSpaceDE w:val="0"/>
        <w:autoSpaceDN w:val="0"/>
        <w:adjustRightInd w:val="0"/>
        <w:spacing w:line="200" w:lineRule="exact"/>
        <w:rPr>
          <w:rFonts w:ascii="Times New Roman" w:hAnsi="Times New Roman"/>
          <w:szCs w:val="24"/>
        </w:rPr>
      </w:pPr>
    </w:p>
    <w:p w:rsidR="006627B9" w:rsidRPr="006627B9" w:rsidRDefault="006627B9" w:rsidP="006627B9">
      <w:pPr>
        <w:widowControl w:val="0"/>
        <w:autoSpaceDE w:val="0"/>
        <w:autoSpaceDN w:val="0"/>
        <w:adjustRightInd w:val="0"/>
        <w:spacing w:line="200" w:lineRule="exact"/>
        <w:rPr>
          <w:rFonts w:ascii="Times New Roman" w:hAnsi="Times New Roman"/>
          <w:szCs w:val="24"/>
        </w:rPr>
      </w:pPr>
    </w:p>
    <w:p w:rsidR="006627B9" w:rsidRPr="006627B9" w:rsidRDefault="006627B9" w:rsidP="006627B9">
      <w:pPr>
        <w:widowControl w:val="0"/>
        <w:autoSpaceDE w:val="0"/>
        <w:autoSpaceDN w:val="0"/>
        <w:adjustRightInd w:val="0"/>
        <w:spacing w:line="200" w:lineRule="exact"/>
        <w:rPr>
          <w:rFonts w:ascii="Times New Roman" w:hAnsi="Times New Roman"/>
          <w:szCs w:val="24"/>
        </w:rPr>
      </w:pPr>
    </w:p>
    <w:p w:rsidR="006627B9" w:rsidRPr="006627B9" w:rsidRDefault="006627B9" w:rsidP="006627B9">
      <w:pPr>
        <w:widowControl w:val="0"/>
        <w:autoSpaceDE w:val="0"/>
        <w:autoSpaceDN w:val="0"/>
        <w:adjustRightInd w:val="0"/>
        <w:spacing w:line="200" w:lineRule="exact"/>
        <w:rPr>
          <w:rFonts w:ascii="Times New Roman" w:hAnsi="Times New Roman"/>
          <w:szCs w:val="24"/>
        </w:rPr>
      </w:pPr>
    </w:p>
    <w:p w:rsidR="006A1061" w:rsidRPr="00CB3F75" w:rsidRDefault="00D43B07" w:rsidP="00CB3F75">
      <w:pPr>
        <w:pStyle w:val="BodyText3"/>
        <w:tabs>
          <w:tab w:val="left" w:pos="2539"/>
        </w:tabs>
        <w:spacing w:after="0"/>
        <w:rPr>
          <w:b/>
          <w:bCs/>
          <w:sz w:val="24"/>
          <w:szCs w:val="24"/>
          <w:lang w:val="sr-Cyrl-CS"/>
        </w:rPr>
      </w:pPr>
      <w:r>
        <w:rPr>
          <w:b/>
          <w:bCs/>
          <w:sz w:val="24"/>
          <w:szCs w:val="24"/>
          <w:lang w:val="sr-Cyrl-CS"/>
        </w:rPr>
        <w:t xml:space="preserve">                                                                                                                                       </w:t>
      </w:r>
      <w:r w:rsidR="006627B9" w:rsidRPr="00816937">
        <w:rPr>
          <w:b/>
          <w:bCs/>
          <w:sz w:val="24"/>
          <w:szCs w:val="24"/>
          <w:lang w:val="sr-Cyrl-CS"/>
        </w:rPr>
        <w:t>(</w:t>
      </w:r>
      <w:r w:rsidR="006627B9" w:rsidRPr="00816937">
        <w:rPr>
          <w:b/>
          <w:bCs/>
          <w:sz w:val="24"/>
          <w:szCs w:val="24"/>
        </w:rPr>
        <w:t>ОБРАЗАЦ</w:t>
      </w:r>
      <w:r>
        <w:rPr>
          <w:b/>
          <w:bCs/>
          <w:sz w:val="24"/>
          <w:szCs w:val="24"/>
          <w:lang w:val="sr-Cyrl-CS"/>
        </w:rPr>
        <w:t xml:space="preserve">  </w:t>
      </w:r>
      <w:r w:rsidR="006627B9" w:rsidRPr="00816937">
        <w:rPr>
          <w:b/>
          <w:bCs/>
          <w:sz w:val="24"/>
          <w:szCs w:val="24"/>
          <w:lang w:val="sr-Cyrl-CS"/>
        </w:rPr>
        <w:t>9</w:t>
      </w:r>
      <w:r w:rsidR="006627B9" w:rsidRPr="00816937">
        <w:rPr>
          <w:b/>
          <w:bCs/>
          <w:sz w:val="24"/>
          <w:szCs w:val="24"/>
        </w:rPr>
        <w:t>)</w:t>
      </w:r>
    </w:p>
    <w:p w:rsidR="006A1061" w:rsidRDefault="006A1061" w:rsidP="00CD196B">
      <w:pPr>
        <w:pStyle w:val="BodyText3"/>
        <w:spacing w:after="0"/>
        <w:jc w:val="right"/>
        <w:rPr>
          <w:b/>
          <w:bCs/>
          <w:sz w:val="28"/>
          <w:szCs w:val="28"/>
          <w:lang w:val="sr-Cyrl-CS"/>
        </w:rPr>
      </w:pPr>
    </w:p>
    <w:p w:rsidR="00072346" w:rsidRPr="003A57BB" w:rsidRDefault="00072346" w:rsidP="00072346">
      <w:pPr>
        <w:autoSpaceDE w:val="0"/>
        <w:autoSpaceDN w:val="0"/>
        <w:adjustRightInd w:val="0"/>
        <w:spacing w:line="276" w:lineRule="auto"/>
        <w:jc w:val="center"/>
        <w:rPr>
          <w:rFonts w:ascii="Times New Roman" w:hAnsi="Times New Roman"/>
          <w:b/>
          <w:szCs w:val="24"/>
        </w:rPr>
      </w:pPr>
      <w:r w:rsidRPr="003A57BB">
        <w:rPr>
          <w:rFonts w:ascii="Times New Roman" w:hAnsi="Times New Roman"/>
          <w:b/>
          <w:szCs w:val="24"/>
        </w:rPr>
        <w:t>ОБРАЗАЦ ПОТВРДЕ ЗА РЕФЕРЕНЦ ЛИСТУ</w:t>
      </w:r>
    </w:p>
    <w:p w:rsidR="00072346" w:rsidRPr="003A57BB" w:rsidRDefault="00072346" w:rsidP="00072346">
      <w:pPr>
        <w:autoSpaceDE w:val="0"/>
        <w:autoSpaceDN w:val="0"/>
        <w:adjustRightInd w:val="0"/>
        <w:spacing w:line="276" w:lineRule="auto"/>
        <w:jc w:val="center"/>
        <w:rPr>
          <w:rFonts w:ascii="Times New Roman" w:hAnsi="Times New Roman"/>
          <w:szCs w:val="24"/>
        </w:rPr>
      </w:pPr>
    </w:p>
    <w:tbl>
      <w:tblPr>
        <w:tblW w:w="9019" w:type="dxa"/>
        <w:tblInd w:w="110" w:type="dxa"/>
        <w:tblLayout w:type="fixed"/>
        <w:tblLook w:val="0000"/>
      </w:tblPr>
      <w:tblGrid>
        <w:gridCol w:w="3462"/>
        <w:gridCol w:w="5557"/>
      </w:tblGrid>
      <w:tr w:rsidR="00072346" w:rsidRPr="003A57BB" w:rsidTr="00072346">
        <w:trPr>
          <w:trHeight w:val="540"/>
        </w:trPr>
        <w:tc>
          <w:tcPr>
            <w:tcW w:w="34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r w:rsidRPr="003A57BB">
              <w:rPr>
                <w:rFonts w:ascii="Times New Roman" w:hAnsi="Times New Roman"/>
                <w:szCs w:val="24"/>
              </w:rPr>
              <w:t>Називнаручиоца/купца</w:t>
            </w:r>
          </w:p>
        </w:tc>
        <w:tc>
          <w:tcPr>
            <w:tcW w:w="55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p>
        </w:tc>
      </w:tr>
      <w:tr w:rsidR="00072346" w:rsidRPr="003A57BB" w:rsidTr="00072346">
        <w:trPr>
          <w:trHeight w:val="515"/>
        </w:trPr>
        <w:tc>
          <w:tcPr>
            <w:tcW w:w="34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r w:rsidRPr="003A57BB">
              <w:rPr>
                <w:rFonts w:ascii="Times New Roman" w:hAnsi="Times New Roman"/>
                <w:szCs w:val="24"/>
              </w:rPr>
              <w:t>Седиште</w:t>
            </w:r>
          </w:p>
        </w:tc>
        <w:tc>
          <w:tcPr>
            <w:tcW w:w="55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p>
        </w:tc>
      </w:tr>
      <w:tr w:rsidR="00072346" w:rsidRPr="003A57BB" w:rsidTr="00072346">
        <w:trPr>
          <w:trHeight w:val="505"/>
        </w:trPr>
        <w:tc>
          <w:tcPr>
            <w:tcW w:w="34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r w:rsidRPr="003A57BB">
              <w:rPr>
                <w:rFonts w:ascii="Times New Roman" w:hAnsi="Times New Roman"/>
                <w:szCs w:val="24"/>
              </w:rPr>
              <w:t>Матични број</w:t>
            </w:r>
          </w:p>
        </w:tc>
        <w:tc>
          <w:tcPr>
            <w:tcW w:w="55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p>
        </w:tc>
      </w:tr>
      <w:tr w:rsidR="00072346" w:rsidRPr="003A57BB" w:rsidTr="00072346">
        <w:trPr>
          <w:trHeight w:val="480"/>
        </w:trPr>
        <w:tc>
          <w:tcPr>
            <w:tcW w:w="34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r w:rsidRPr="003A57BB">
              <w:rPr>
                <w:rFonts w:ascii="Times New Roman" w:hAnsi="Times New Roman"/>
                <w:szCs w:val="24"/>
              </w:rPr>
              <w:t>Пиб</w:t>
            </w:r>
          </w:p>
        </w:tc>
        <w:tc>
          <w:tcPr>
            <w:tcW w:w="55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p>
        </w:tc>
      </w:tr>
      <w:tr w:rsidR="00072346" w:rsidRPr="003A57BB" w:rsidTr="00072346">
        <w:trPr>
          <w:trHeight w:val="485"/>
        </w:trPr>
        <w:tc>
          <w:tcPr>
            <w:tcW w:w="34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r w:rsidRPr="003A57BB">
              <w:rPr>
                <w:rFonts w:ascii="Times New Roman" w:hAnsi="Times New Roman"/>
                <w:szCs w:val="24"/>
              </w:rPr>
              <w:t>Место и датум издавањапотврде</w:t>
            </w:r>
          </w:p>
        </w:tc>
        <w:tc>
          <w:tcPr>
            <w:tcW w:w="55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p>
        </w:tc>
      </w:tr>
    </w:tbl>
    <w:p w:rsidR="00072346" w:rsidRPr="003A57BB" w:rsidRDefault="00072346" w:rsidP="00072346">
      <w:pPr>
        <w:autoSpaceDE w:val="0"/>
        <w:autoSpaceDN w:val="0"/>
        <w:adjustRightInd w:val="0"/>
        <w:spacing w:line="276" w:lineRule="auto"/>
        <w:jc w:val="both"/>
        <w:rPr>
          <w:rFonts w:ascii="Times New Roman" w:hAnsi="Times New Roman"/>
          <w:szCs w:val="24"/>
        </w:rPr>
      </w:pPr>
    </w:p>
    <w:p w:rsidR="00072346" w:rsidRPr="003A57BB" w:rsidRDefault="00072346" w:rsidP="00072346">
      <w:pPr>
        <w:autoSpaceDE w:val="0"/>
        <w:autoSpaceDN w:val="0"/>
        <w:adjustRightInd w:val="0"/>
        <w:spacing w:line="276" w:lineRule="auto"/>
        <w:jc w:val="both"/>
        <w:rPr>
          <w:rFonts w:ascii="Times New Roman" w:hAnsi="Times New Roman"/>
          <w:szCs w:val="24"/>
        </w:rPr>
      </w:pPr>
      <w:r w:rsidRPr="003A57BB">
        <w:rPr>
          <w:rFonts w:ascii="Times New Roman" w:hAnsi="Times New Roman"/>
          <w:szCs w:val="24"/>
        </w:rPr>
        <w:t>На основучлана 77. Закона о јавним набавкама наручилац/купац издаје :</w:t>
      </w:r>
    </w:p>
    <w:p w:rsidR="00072346" w:rsidRPr="003A57BB" w:rsidRDefault="00072346" w:rsidP="00072346">
      <w:pPr>
        <w:autoSpaceDE w:val="0"/>
        <w:autoSpaceDN w:val="0"/>
        <w:adjustRightInd w:val="0"/>
        <w:spacing w:line="276" w:lineRule="auto"/>
        <w:jc w:val="both"/>
        <w:rPr>
          <w:rFonts w:ascii="Times New Roman" w:hAnsi="Times New Roman"/>
          <w:szCs w:val="24"/>
        </w:rPr>
      </w:pPr>
    </w:p>
    <w:p w:rsidR="00072346" w:rsidRPr="003A57BB" w:rsidRDefault="00072346" w:rsidP="00072346">
      <w:pPr>
        <w:pStyle w:val="NoSpacing"/>
        <w:jc w:val="center"/>
        <w:rPr>
          <w:rFonts w:ascii="Times New Roman" w:hAnsi="Times New Roman"/>
          <w:b/>
          <w:sz w:val="24"/>
          <w:szCs w:val="24"/>
        </w:rPr>
      </w:pPr>
      <w:r w:rsidRPr="003A57BB">
        <w:rPr>
          <w:rFonts w:ascii="Times New Roman" w:hAnsi="Times New Roman"/>
          <w:b/>
          <w:sz w:val="24"/>
          <w:szCs w:val="24"/>
        </w:rPr>
        <w:t>ПОТВРДУ</w:t>
      </w:r>
      <w:r w:rsidR="00FF6E6D">
        <w:rPr>
          <w:rFonts w:ascii="Times New Roman" w:hAnsi="Times New Roman"/>
          <w:b/>
          <w:sz w:val="24"/>
          <w:szCs w:val="24"/>
        </w:rPr>
        <w:t xml:space="preserve"> </w:t>
      </w:r>
      <w:r w:rsidRPr="003A57BB">
        <w:rPr>
          <w:rFonts w:ascii="Times New Roman" w:hAnsi="Times New Roman"/>
          <w:b/>
          <w:sz w:val="24"/>
          <w:szCs w:val="24"/>
        </w:rPr>
        <w:t>О</w:t>
      </w:r>
      <w:r w:rsidR="00FF6E6D">
        <w:rPr>
          <w:rFonts w:ascii="Times New Roman" w:hAnsi="Times New Roman"/>
          <w:b/>
          <w:sz w:val="24"/>
          <w:szCs w:val="24"/>
        </w:rPr>
        <w:t xml:space="preserve"> </w:t>
      </w:r>
      <w:r w:rsidRPr="003A57BB">
        <w:rPr>
          <w:rFonts w:ascii="Times New Roman" w:hAnsi="Times New Roman"/>
          <w:b/>
          <w:sz w:val="24"/>
          <w:szCs w:val="24"/>
        </w:rPr>
        <w:t>ИЗВРШЕНИМ</w:t>
      </w:r>
      <w:r w:rsidR="00FF6E6D">
        <w:rPr>
          <w:rFonts w:ascii="Times New Roman" w:hAnsi="Times New Roman"/>
          <w:b/>
          <w:sz w:val="24"/>
          <w:szCs w:val="24"/>
        </w:rPr>
        <w:t xml:space="preserve"> </w:t>
      </w:r>
      <w:r w:rsidRPr="003A57BB">
        <w:rPr>
          <w:rFonts w:ascii="Times New Roman" w:hAnsi="Times New Roman"/>
          <w:b/>
          <w:sz w:val="24"/>
          <w:szCs w:val="24"/>
        </w:rPr>
        <w:t>ИСПОРУКАМА</w:t>
      </w:r>
    </w:p>
    <w:p w:rsidR="00072346" w:rsidRPr="003A57BB" w:rsidRDefault="00072346" w:rsidP="00072346">
      <w:pPr>
        <w:pStyle w:val="NoSpacing"/>
        <w:jc w:val="center"/>
        <w:rPr>
          <w:rFonts w:ascii="Times New Roman" w:hAnsi="Times New Roman"/>
          <w:sz w:val="24"/>
          <w:szCs w:val="24"/>
        </w:rPr>
      </w:pPr>
    </w:p>
    <w:p w:rsidR="00072346" w:rsidRPr="003A57BB" w:rsidRDefault="00072346" w:rsidP="00072346">
      <w:pPr>
        <w:pStyle w:val="NoSpacing"/>
        <w:jc w:val="both"/>
        <w:rPr>
          <w:rFonts w:ascii="Times New Roman" w:hAnsi="Times New Roman"/>
          <w:sz w:val="24"/>
          <w:szCs w:val="24"/>
        </w:rPr>
      </w:pPr>
      <w:r w:rsidRPr="003A57BB">
        <w:rPr>
          <w:rFonts w:ascii="Times New Roman" w:hAnsi="Times New Roman"/>
          <w:sz w:val="24"/>
          <w:szCs w:val="24"/>
          <w:lang w:val="sr-Latn-CS"/>
        </w:rPr>
        <w:tab/>
      </w:r>
      <w:r w:rsidR="002D6E6B" w:rsidRPr="003A57BB">
        <w:rPr>
          <w:rFonts w:ascii="Times New Roman" w:hAnsi="Times New Roman"/>
          <w:sz w:val="24"/>
          <w:szCs w:val="24"/>
        </w:rPr>
        <w:t>К</w:t>
      </w:r>
      <w:r w:rsidRPr="003A57BB">
        <w:rPr>
          <w:rFonts w:ascii="Times New Roman" w:hAnsi="Times New Roman"/>
          <w:sz w:val="24"/>
          <w:szCs w:val="24"/>
        </w:rPr>
        <w:t>ојом</w:t>
      </w:r>
      <w:r w:rsidR="002D6E6B">
        <w:rPr>
          <w:rFonts w:ascii="Times New Roman" w:hAnsi="Times New Roman"/>
          <w:sz w:val="24"/>
          <w:szCs w:val="24"/>
        </w:rPr>
        <w:t xml:space="preserve"> </w:t>
      </w:r>
      <w:r w:rsidRPr="003A57BB">
        <w:rPr>
          <w:rFonts w:ascii="Times New Roman" w:hAnsi="Times New Roman"/>
          <w:sz w:val="24"/>
          <w:szCs w:val="24"/>
        </w:rPr>
        <w:t>потврђујем</w:t>
      </w:r>
      <w:r w:rsidR="002D6E6B">
        <w:rPr>
          <w:rFonts w:ascii="Times New Roman" w:hAnsi="Times New Roman"/>
          <w:sz w:val="24"/>
          <w:szCs w:val="24"/>
        </w:rPr>
        <w:t xml:space="preserve"> </w:t>
      </w:r>
      <w:r w:rsidRPr="003A57BB">
        <w:rPr>
          <w:rFonts w:ascii="Times New Roman" w:hAnsi="Times New Roman"/>
          <w:sz w:val="24"/>
          <w:szCs w:val="24"/>
        </w:rPr>
        <w:t>да</w:t>
      </w:r>
      <w:r w:rsidR="002D6E6B">
        <w:rPr>
          <w:rFonts w:ascii="Times New Roman" w:hAnsi="Times New Roman"/>
          <w:sz w:val="24"/>
          <w:szCs w:val="24"/>
        </w:rPr>
        <w:t xml:space="preserve"> </w:t>
      </w:r>
      <w:r w:rsidRPr="003A57BB">
        <w:rPr>
          <w:rFonts w:ascii="Times New Roman" w:hAnsi="Times New Roman"/>
          <w:sz w:val="24"/>
          <w:szCs w:val="24"/>
        </w:rPr>
        <w:t>је</w:t>
      </w:r>
      <w:r w:rsidRPr="003A57BB">
        <w:rPr>
          <w:rFonts w:ascii="Times New Roman" w:hAnsi="Times New Roman"/>
          <w:sz w:val="24"/>
          <w:szCs w:val="24"/>
          <w:lang w:val="sr-Latn-CS"/>
        </w:rPr>
        <w:t xml:space="preserve">, </w:t>
      </w:r>
      <w:r w:rsidRPr="003A57BB">
        <w:rPr>
          <w:rFonts w:ascii="Times New Roman" w:hAnsi="Times New Roman"/>
          <w:sz w:val="24"/>
          <w:szCs w:val="24"/>
        </w:rPr>
        <w:t>понуђач</w:t>
      </w:r>
    </w:p>
    <w:tbl>
      <w:tblPr>
        <w:tblStyle w:val="TableGrid"/>
        <w:tblpPr w:leftFromText="180" w:rightFromText="180" w:vertAnchor="text" w:horzAnchor="margin" w:tblpY="82"/>
        <w:tblW w:w="9107" w:type="dxa"/>
        <w:tblBorders>
          <w:top w:val="none" w:sz="0" w:space="0" w:color="auto"/>
          <w:left w:val="none" w:sz="0" w:space="0" w:color="auto"/>
          <w:right w:val="none" w:sz="0" w:space="0" w:color="auto"/>
        </w:tblBorders>
        <w:tblLook w:val="04A0"/>
      </w:tblPr>
      <w:tblGrid>
        <w:gridCol w:w="9107"/>
      </w:tblGrid>
      <w:tr w:rsidR="00072346" w:rsidRPr="003A57BB" w:rsidTr="00072346">
        <w:trPr>
          <w:trHeight w:val="433"/>
        </w:trPr>
        <w:tc>
          <w:tcPr>
            <w:tcW w:w="9107" w:type="dxa"/>
          </w:tcPr>
          <w:p w:rsidR="00072346" w:rsidRPr="00CB3F75" w:rsidRDefault="00072346" w:rsidP="00072346">
            <w:pPr>
              <w:pStyle w:val="NoSpacing"/>
              <w:jc w:val="both"/>
              <w:rPr>
                <w:rFonts w:ascii="Times New Roman" w:hAnsi="Times New Roman"/>
                <w:sz w:val="24"/>
                <w:szCs w:val="24"/>
                <w:lang w:val="sr-Cyrl-CS"/>
              </w:rPr>
            </w:pPr>
          </w:p>
        </w:tc>
      </w:tr>
      <w:tr w:rsidR="00072346" w:rsidRPr="003A57BB" w:rsidTr="00072346">
        <w:trPr>
          <w:trHeight w:val="407"/>
        </w:trPr>
        <w:tc>
          <w:tcPr>
            <w:tcW w:w="9107" w:type="dxa"/>
          </w:tcPr>
          <w:p w:rsidR="00072346" w:rsidRPr="003A57BB" w:rsidRDefault="00072346" w:rsidP="00072346">
            <w:pPr>
              <w:pStyle w:val="NoSpacing"/>
              <w:jc w:val="both"/>
              <w:rPr>
                <w:rFonts w:ascii="Times New Roman" w:hAnsi="Times New Roman"/>
                <w:sz w:val="24"/>
                <w:szCs w:val="24"/>
              </w:rPr>
            </w:pPr>
          </w:p>
        </w:tc>
      </w:tr>
      <w:tr w:rsidR="00072346" w:rsidRPr="003A57BB" w:rsidTr="00072346">
        <w:trPr>
          <w:trHeight w:val="433"/>
        </w:trPr>
        <w:tc>
          <w:tcPr>
            <w:tcW w:w="9107" w:type="dxa"/>
          </w:tcPr>
          <w:p w:rsidR="00072346" w:rsidRPr="003A57BB" w:rsidRDefault="00072346" w:rsidP="00072346">
            <w:pPr>
              <w:pStyle w:val="NoSpacing"/>
              <w:jc w:val="both"/>
              <w:rPr>
                <w:rFonts w:ascii="Times New Roman" w:hAnsi="Times New Roman"/>
                <w:sz w:val="24"/>
                <w:szCs w:val="24"/>
              </w:rPr>
            </w:pPr>
          </w:p>
        </w:tc>
      </w:tr>
      <w:tr w:rsidR="00072346" w:rsidRPr="003A57BB" w:rsidTr="00072346">
        <w:trPr>
          <w:trHeight w:val="407"/>
        </w:trPr>
        <w:tc>
          <w:tcPr>
            <w:tcW w:w="9107" w:type="dxa"/>
          </w:tcPr>
          <w:p w:rsidR="00072346" w:rsidRPr="003A57BB" w:rsidRDefault="00072346" w:rsidP="00072346">
            <w:pPr>
              <w:pStyle w:val="NoSpacing"/>
              <w:jc w:val="both"/>
              <w:rPr>
                <w:rFonts w:ascii="Times New Roman" w:hAnsi="Times New Roman"/>
                <w:sz w:val="24"/>
                <w:szCs w:val="24"/>
              </w:rPr>
            </w:pPr>
          </w:p>
        </w:tc>
      </w:tr>
    </w:tbl>
    <w:p w:rsidR="00072346" w:rsidRPr="003A57BB" w:rsidRDefault="00072346" w:rsidP="00072346">
      <w:pPr>
        <w:pStyle w:val="NoSpacing"/>
        <w:jc w:val="both"/>
        <w:rPr>
          <w:rFonts w:ascii="Times New Roman" w:hAnsi="Times New Roman"/>
          <w:sz w:val="24"/>
          <w:szCs w:val="24"/>
        </w:rPr>
      </w:pPr>
    </w:p>
    <w:p w:rsidR="002D6E6B" w:rsidRDefault="002D6E6B" w:rsidP="00072346">
      <w:pPr>
        <w:pStyle w:val="NoSpacing"/>
        <w:jc w:val="both"/>
        <w:rPr>
          <w:rFonts w:ascii="Times New Roman" w:hAnsi="Times New Roman"/>
          <w:sz w:val="24"/>
          <w:szCs w:val="24"/>
        </w:rPr>
      </w:pPr>
    </w:p>
    <w:p w:rsidR="002D6E6B" w:rsidRDefault="002D6E6B" w:rsidP="00072346">
      <w:pPr>
        <w:pStyle w:val="NoSpacing"/>
        <w:jc w:val="both"/>
        <w:rPr>
          <w:rFonts w:ascii="Times New Roman" w:hAnsi="Times New Roman"/>
          <w:sz w:val="24"/>
          <w:szCs w:val="24"/>
        </w:rPr>
      </w:pPr>
    </w:p>
    <w:p w:rsidR="002D6E6B" w:rsidRDefault="002D6E6B" w:rsidP="00072346">
      <w:pPr>
        <w:pStyle w:val="NoSpacing"/>
        <w:jc w:val="both"/>
        <w:rPr>
          <w:rFonts w:ascii="Times New Roman" w:hAnsi="Times New Roman"/>
          <w:sz w:val="24"/>
          <w:szCs w:val="24"/>
        </w:rPr>
      </w:pPr>
    </w:p>
    <w:p w:rsidR="002D6E6B" w:rsidRDefault="002D6E6B" w:rsidP="00072346">
      <w:pPr>
        <w:pStyle w:val="NoSpacing"/>
        <w:jc w:val="both"/>
        <w:rPr>
          <w:rFonts w:ascii="Times New Roman" w:hAnsi="Times New Roman"/>
          <w:sz w:val="24"/>
          <w:szCs w:val="24"/>
        </w:rPr>
      </w:pPr>
    </w:p>
    <w:p w:rsidR="002D6E6B" w:rsidRDefault="002D6E6B" w:rsidP="00072346">
      <w:pPr>
        <w:pStyle w:val="NoSpacing"/>
        <w:jc w:val="both"/>
        <w:rPr>
          <w:rFonts w:ascii="Times New Roman" w:hAnsi="Times New Roman"/>
          <w:sz w:val="24"/>
          <w:szCs w:val="24"/>
        </w:rPr>
      </w:pPr>
    </w:p>
    <w:p w:rsidR="002D6E6B" w:rsidRDefault="002D6E6B" w:rsidP="00072346">
      <w:pPr>
        <w:pStyle w:val="NoSpacing"/>
        <w:jc w:val="both"/>
        <w:rPr>
          <w:rFonts w:ascii="Times New Roman" w:hAnsi="Times New Roman"/>
          <w:sz w:val="24"/>
          <w:szCs w:val="24"/>
        </w:rPr>
      </w:pPr>
    </w:p>
    <w:p w:rsidR="002D6E6B" w:rsidRDefault="002D6E6B" w:rsidP="00072346">
      <w:pPr>
        <w:pStyle w:val="NoSpacing"/>
        <w:jc w:val="both"/>
        <w:rPr>
          <w:rFonts w:ascii="Times New Roman" w:hAnsi="Times New Roman"/>
          <w:sz w:val="24"/>
          <w:szCs w:val="24"/>
        </w:rPr>
      </w:pPr>
    </w:p>
    <w:p w:rsidR="00072346" w:rsidRPr="003A57BB" w:rsidRDefault="00FF6E6D" w:rsidP="00072346">
      <w:pPr>
        <w:pStyle w:val="NoSpacing"/>
        <w:jc w:val="both"/>
        <w:rPr>
          <w:rFonts w:ascii="Times New Roman" w:hAnsi="Times New Roman"/>
          <w:sz w:val="24"/>
          <w:szCs w:val="24"/>
        </w:rPr>
      </w:pPr>
      <w:r w:rsidRPr="003A57BB">
        <w:rPr>
          <w:rFonts w:ascii="Times New Roman" w:hAnsi="Times New Roman"/>
          <w:sz w:val="24"/>
          <w:szCs w:val="24"/>
        </w:rPr>
        <w:t>Д</w:t>
      </w:r>
      <w:r w:rsidR="00072346" w:rsidRPr="003A57BB">
        <w:rPr>
          <w:rFonts w:ascii="Times New Roman" w:hAnsi="Times New Roman"/>
          <w:sz w:val="24"/>
          <w:szCs w:val="24"/>
        </w:rPr>
        <w:t>оставио</w:t>
      </w:r>
      <w:r w:rsidR="002D6E6B">
        <w:rPr>
          <w:rFonts w:ascii="Times New Roman" w:hAnsi="Times New Roman"/>
          <w:sz w:val="24"/>
          <w:szCs w:val="24"/>
        </w:rPr>
        <w:t xml:space="preserve"> </w:t>
      </w:r>
      <w:r w:rsidR="00072346" w:rsidRPr="003A57BB">
        <w:rPr>
          <w:rFonts w:ascii="Times New Roman" w:hAnsi="Times New Roman"/>
          <w:sz w:val="24"/>
          <w:szCs w:val="24"/>
        </w:rPr>
        <w:t>за</w:t>
      </w:r>
      <w:r w:rsidR="002D6E6B">
        <w:rPr>
          <w:rFonts w:ascii="Times New Roman" w:hAnsi="Times New Roman"/>
          <w:sz w:val="24"/>
          <w:szCs w:val="24"/>
        </w:rPr>
        <w:t xml:space="preserve"> </w:t>
      </w:r>
      <w:r w:rsidR="00CB3F75">
        <w:rPr>
          <w:rFonts w:ascii="Times New Roman" w:hAnsi="Times New Roman"/>
          <w:sz w:val="24"/>
          <w:szCs w:val="24"/>
        </w:rPr>
        <w:t>наш</w:t>
      </w:r>
      <w:r w:rsidR="002D6E6B">
        <w:rPr>
          <w:rFonts w:ascii="Times New Roman" w:hAnsi="Times New Roman"/>
          <w:sz w:val="24"/>
          <w:szCs w:val="24"/>
        </w:rPr>
        <w:t xml:space="preserve">e </w:t>
      </w:r>
      <w:r w:rsidR="00072346" w:rsidRPr="003A57BB">
        <w:rPr>
          <w:rFonts w:ascii="Times New Roman" w:hAnsi="Times New Roman"/>
          <w:sz w:val="24"/>
          <w:szCs w:val="24"/>
        </w:rPr>
        <w:t>потребе</w:t>
      </w:r>
      <w:r>
        <w:rPr>
          <w:rFonts w:ascii="Times New Roman" w:hAnsi="Times New Roman"/>
          <w:sz w:val="24"/>
          <w:szCs w:val="24"/>
        </w:rPr>
        <w:t xml:space="preserve"> </w:t>
      </w:r>
      <w:r w:rsidR="00072346" w:rsidRPr="003A57BB">
        <w:rPr>
          <w:rFonts w:ascii="Times New Roman" w:hAnsi="Times New Roman"/>
          <w:sz w:val="24"/>
          <w:szCs w:val="24"/>
        </w:rPr>
        <w:t>добро</w:t>
      </w:r>
      <w:r w:rsidR="002D6E6B">
        <w:rPr>
          <w:rFonts w:ascii="Times New Roman" w:hAnsi="Times New Roman"/>
          <w:sz w:val="24"/>
          <w:szCs w:val="24"/>
        </w:rPr>
        <w:t xml:space="preserve"> </w:t>
      </w:r>
      <w:r w:rsidR="00072346" w:rsidRPr="003A57BB">
        <w:rPr>
          <w:rFonts w:ascii="Times New Roman" w:hAnsi="Times New Roman"/>
          <w:sz w:val="24"/>
          <w:szCs w:val="24"/>
        </w:rPr>
        <w:t>УЉЕ</w:t>
      </w:r>
      <w:r w:rsidR="002D6E6B">
        <w:rPr>
          <w:rFonts w:ascii="Times New Roman" w:hAnsi="Times New Roman"/>
          <w:sz w:val="24"/>
          <w:szCs w:val="24"/>
        </w:rPr>
        <w:t xml:space="preserve"> </w:t>
      </w:r>
      <w:r w:rsidR="00072346" w:rsidRPr="003A57BB">
        <w:rPr>
          <w:rFonts w:ascii="Times New Roman" w:hAnsi="Times New Roman"/>
          <w:sz w:val="24"/>
          <w:szCs w:val="24"/>
        </w:rPr>
        <w:t>ЗА</w:t>
      </w:r>
      <w:r w:rsidR="002D6E6B">
        <w:rPr>
          <w:rFonts w:ascii="Times New Roman" w:hAnsi="Times New Roman"/>
          <w:sz w:val="24"/>
          <w:szCs w:val="24"/>
        </w:rPr>
        <w:t xml:space="preserve"> </w:t>
      </w:r>
      <w:r w:rsidR="00072346" w:rsidRPr="003A57BB">
        <w:rPr>
          <w:rFonts w:ascii="Times New Roman" w:hAnsi="Times New Roman"/>
          <w:sz w:val="24"/>
          <w:szCs w:val="24"/>
        </w:rPr>
        <w:t>ЛОЖЕЊЕ</w:t>
      </w:r>
      <w:r w:rsidR="002D6E6B">
        <w:rPr>
          <w:rFonts w:ascii="Times New Roman" w:hAnsi="Times New Roman"/>
          <w:sz w:val="24"/>
          <w:szCs w:val="24"/>
        </w:rPr>
        <w:t xml:space="preserve"> </w:t>
      </w:r>
      <w:r w:rsidR="00072346" w:rsidRPr="003A57BB">
        <w:rPr>
          <w:rFonts w:ascii="Times New Roman" w:hAnsi="Times New Roman"/>
          <w:sz w:val="24"/>
          <w:szCs w:val="24"/>
        </w:rPr>
        <w:t>СРЕДЊЕ</w:t>
      </w:r>
      <w:r w:rsidR="002D6E6B">
        <w:rPr>
          <w:rFonts w:ascii="Times New Roman" w:hAnsi="Times New Roman"/>
          <w:sz w:val="24"/>
          <w:szCs w:val="24"/>
        </w:rPr>
        <w:t xml:space="preserve"> </w:t>
      </w:r>
      <w:r w:rsidR="00072346" w:rsidRPr="003A57BB">
        <w:rPr>
          <w:rFonts w:ascii="Times New Roman" w:hAnsi="Times New Roman"/>
          <w:sz w:val="24"/>
          <w:szCs w:val="24"/>
        </w:rPr>
        <w:t>С</w:t>
      </w:r>
      <w:r w:rsidR="00CE396F">
        <w:rPr>
          <w:rFonts w:ascii="Times New Roman" w:hAnsi="Times New Roman"/>
          <w:sz w:val="24"/>
          <w:szCs w:val="24"/>
          <w:lang w:val="sr-Cyrl-CS"/>
        </w:rPr>
        <w:t xml:space="preserve"> (Мазут)</w:t>
      </w:r>
      <w:r w:rsidR="00D31B4E">
        <w:rPr>
          <w:rFonts w:ascii="Times New Roman" w:hAnsi="Times New Roman"/>
          <w:sz w:val="24"/>
          <w:szCs w:val="24"/>
          <w:lang w:val="sr-Cyrl-CS"/>
        </w:rPr>
        <w:t>,</w:t>
      </w:r>
      <w:r w:rsidR="00072346" w:rsidRPr="003A57BB">
        <w:rPr>
          <w:rFonts w:ascii="Times New Roman" w:hAnsi="Times New Roman"/>
          <w:sz w:val="24"/>
          <w:szCs w:val="24"/>
          <w:lang w:val="sr-Latn-CS"/>
        </w:rPr>
        <w:t>(</w:t>
      </w:r>
      <w:r w:rsidR="00072346" w:rsidRPr="003A57BB">
        <w:rPr>
          <w:rFonts w:ascii="Times New Roman" w:hAnsi="Times New Roman"/>
          <w:sz w:val="24"/>
          <w:szCs w:val="24"/>
        </w:rPr>
        <w:t>заокружити</w:t>
      </w:r>
      <w:r w:rsidR="002D6E6B">
        <w:rPr>
          <w:rFonts w:ascii="Times New Roman" w:hAnsi="Times New Roman"/>
          <w:sz w:val="24"/>
          <w:szCs w:val="24"/>
        </w:rPr>
        <w:t xml:space="preserve"> </w:t>
      </w:r>
      <w:r w:rsidR="00072346" w:rsidRPr="003A57BB">
        <w:rPr>
          <w:rFonts w:ascii="Times New Roman" w:hAnsi="Times New Roman"/>
          <w:sz w:val="24"/>
          <w:szCs w:val="24"/>
        </w:rPr>
        <w:t>предмет</w:t>
      </w:r>
      <w:r w:rsidR="002D6E6B">
        <w:rPr>
          <w:rFonts w:ascii="Times New Roman" w:hAnsi="Times New Roman"/>
          <w:sz w:val="24"/>
          <w:szCs w:val="24"/>
        </w:rPr>
        <w:t xml:space="preserve"> </w:t>
      </w:r>
      <w:r w:rsidR="00072346" w:rsidRPr="003A57BB">
        <w:rPr>
          <w:rFonts w:ascii="Times New Roman" w:hAnsi="Times New Roman"/>
          <w:sz w:val="24"/>
          <w:szCs w:val="24"/>
        </w:rPr>
        <w:t>испоруке</w:t>
      </w:r>
      <w:r w:rsidR="00072346" w:rsidRPr="003A57BB">
        <w:rPr>
          <w:rFonts w:ascii="Times New Roman" w:hAnsi="Times New Roman"/>
          <w:sz w:val="24"/>
          <w:szCs w:val="24"/>
          <w:lang w:val="sr-Latn-CS"/>
        </w:rPr>
        <w:t xml:space="preserve">) </w:t>
      </w:r>
      <w:r w:rsidR="00072346" w:rsidRPr="003A57BB">
        <w:rPr>
          <w:rFonts w:ascii="Times New Roman" w:hAnsi="Times New Roman"/>
          <w:sz w:val="24"/>
          <w:szCs w:val="24"/>
        </w:rPr>
        <w:t>испоручио</w:t>
      </w:r>
      <w:r w:rsidR="002D6E6B">
        <w:rPr>
          <w:rFonts w:ascii="Times New Roman" w:hAnsi="Times New Roman"/>
          <w:sz w:val="24"/>
          <w:szCs w:val="24"/>
        </w:rPr>
        <w:t xml:space="preserve"> </w:t>
      </w:r>
      <w:r w:rsidR="00072346" w:rsidRPr="003A57BB">
        <w:rPr>
          <w:rFonts w:ascii="Times New Roman" w:hAnsi="Times New Roman"/>
          <w:sz w:val="24"/>
          <w:szCs w:val="24"/>
        </w:rPr>
        <w:t>уроку</w:t>
      </w:r>
      <w:r w:rsidR="002D6E6B">
        <w:rPr>
          <w:rFonts w:ascii="Times New Roman" w:hAnsi="Times New Roman"/>
          <w:sz w:val="24"/>
          <w:szCs w:val="24"/>
        </w:rPr>
        <w:t xml:space="preserve"> </w:t>
      </w:r>
      <w:r w:rsidR="00072346" w:rsidRPr="003A57BB">
        <w:rPr>
          <w:rFonts w:ascii="Times New Roman" w:hAnsi="Times New Roman"/>
          <w:sz w:val="24"/>
          <w:szCs w:val="24"/>
        </w:rPr>
        <w:t>и</w:t>
      </w:r>
      <w:r w:rsidR="002D6E6B">
        <w:rPr>
          <w:rFonts w:ascii="Times New Roman" w:hAnsi="Times New Roman"/>
          <w:sz w:val="24"/>
          <w:szCs w:val="24"/>
        </w:rPr>
        <w:t xml:space="preserve"> </w:t>
      </w:r>
      <w:r w:rsidR="00072346" w:rsidRPr="003A57BB">
        <w:rPr>
          <w:rFonts w:ascii="Times New Roman" w:hAnsi="Times New Roman"/>
          <w:sz w:val="24"/>
          <w:szCs w:val="24"/>
        </w:rPr>
        <w:t>усвему</w:t>
      </w:r>
      <w:r w:rsidR="002D6E6B">
        <w:rPr>
          <w:rFonts w:ascii="Times New Roman" w:hAnsi="Times New Roman"/>
          <w:sz w:val="24"/>
          <w:szCs w:val="24"/>
        </w:rPr>
        <w:t xml:space="preserve"> </w:t>
      </w:r>
      <w:r w:rsidR="00072346" w:rsidRPr="003A57BB">
        <w:rPr>
          <w:rFonts w:ascii="Times New Roman" w:hAnsi="Times New Roman"/>
          <w:sz w:val="24"/>
          <w:szCs w:val="24"/>
        </w:rPr>
        <w:t>у</w:t>
      </w:r>
      <w:r w:rsidR="002D6E6B">
        <w:rPr>
          <w:rFonts w:ascii="Times New Roman" w:hAnsi="Times New Roman"/>
          <w:sz w:val="24"/>
          <w:szCs w:val="24"/>
        </w:rPr>
        <w:t xml:space="preserve"> </w:t>
      </w:r>
      <w:r w:rsidR="00072346" w:rsidRPr="003A57BB">
        <w:rPr>
          <w:rFonts w:ascii="Times New Roman" w:hAnsi="Times New Roman"/>
          <w:sz w:val="24"/>
          <w:szCs w:val="24"/>
        </w:rPr>
        <w:t>складу</w:t>
      </w:r>
      <w:r w:rsidR="002D6E6B">
        <w:rPr>
          <w:rFonts w:ascii="Times New Roman" w:hAnsi="Times New Roman"/>
          <w:sz w:val="24"/>
          <w:szCs w:val="24"/>
        </w:rPr>
        <w:t xml:space="preserve"> </w:t>
      </w:r>
      <w:r w:rsidR="00072346" w:rsidRPr="003A57BB">
        <w:rPr>
          <w:rFonts w:ascii="Times New Roman" w:hAnsi="Times New Roman"/>
          <w:sz w:val="24"/>
          <w:szCs w:val="24"/>
        </w:rPr>
        <w:t>са</w:t>
      </w:r>
      <w:r w:rsidR="002D6E6B">
        <w:rPr>
          <w:rFonts w:ascii="Times New Roman" w:hAnsi="Times New Roman"/>
          <w:sz w:val="24"/>
          <w:szCs w:val="24"/>
        </w:rPr>
        <w:t xml:space="preserve"> </w:t>
      </w:r>
      <w:r w:rsidR="00072346" w:rsidRPr="003A57BB">
        <w:rPr>
          <w:rFonts w:ascii="Times New Roman" w:hAnsi="Times New Roman"/>
          <w:sz w:val="24"/>
          <w:szCs w:val="24"/>
        </w:rPr>
        <w:t>уговором</w:t>
      </w:r>
      <w:r w:rsidR="002D6E6B">
        <w:rPr>
          <w:rFonts w:ascii="Times New Roman" w:hAnsi="Times New Roman"/>
          <w:sz w:val="24"/>
          <w:szCs w:val="24"/>
        </w:rPr>
        <w:t xml:space="preserve"> </w:t>
      </w:r>
      <w:r w:rsidR="00072346" w:rsidRPr="003A57BB">
        <w:rPr>
          <w:rFonts w:ascii="Times New Roman" w:hAnsi="Times New Roman"/>
          <w:sz w:val="24"/>
          <w:szCs w:val="24"/>
        </w:rPr>
        <w:t>и</w:t>
      </w:r>
      <w:r w:rsidR="002D6E6B">
        <w:rPr>
          <w:rFonts w:ascii="Times New Roman" w:hAnsi="Times New Roman"/>
          <w:sz w:val="24"/>
          <w:szCs w:val="24"/>
        </w:rPr>
        <w:t xml:space="preserve"> </w:t>
      </w:r>
      <w:r w:rsidR="00072346" w:rsidRPr="003A57BB">
        <w:rPr>
          <w:rFonts w:ascii="Times New Roman" w:hAnsi="Times New Roman"/>
          <w:sz w:val="24"/>
          <w:szCs w:val="24"/>
        </w:rPr>
        <w:t>евентуално</w:t>
      </w:r>
      <w:r w:rsidR="002D6E6B">
        <w:rPr>
          <w:rFonts w:ascii="Times New Roman" w:hAnsi="Times New Roman"/>
          <w:sz w:val="24"/>
          <w:szCs w:val="24"/>
        </w:rPr>
        <w:t xml:space="preserve"> </w:t>
      </w:r>
      <w:r w:rsidR="00072346" w:rsidRPr="003A57BB">
        <w:rPr>
          <w:rFonts w:ascii="Times New Roman" w:hAnsi="Times New Roman"/>
          <w:sz w:val="24"/>
          <w:szCs w:val="24"/>
        </w:rPr>
        <w:t>пратећим</w:t>
      </w:r>
      <w:r w:rsidR="002D6E6B">
        <w:rPr>
          <w:rFonts w:ascii="Times New Roman" w:hAnsi="Times New Roman"/>
          <w:sz w:val="24"/>
          <w:szCs w:val="24"/>
        </w:rPr>
        <w:t xml:space="preserve"> </w:t>
      </w:r>
      <w:r w:rsidR="00072346" w:rsidRPr="003A57BB">
        <w:rPr>
          <w:rFonts w:ascii="Times New Roman" w:hAnsi="Times New Roman"/>
          <w:sz w:val="24"/>
          <w:szCs w:val="24"/>
        </w:rPr>
        <w:t>анексима</w:t>
      </w:r>
      <w:r w:rsidR="002D6E6B">
        <w:rPr>
          <w:rFonts w:ascii="Times New Roman" w:hAnsi="Times New Roman"/>
          <w:sz w:val="24"/>
          <w:szCs w:val="24"/>
        </w:rPr>
        <w:t xml:space="preserve"> </w:t>
      </w:r>
      <w:r w:rsidR="00072346" w:rsidRPr="003A57BB">
        <w:rPr>
          <w:rFonts w:ascii="Times New Roman" w:hAnsi="Times New Roman"/>
          <w:sz w:val="24"/>
          <w:szCs w:val="24"/>
        </w:rPr>
        <w:t>и</w:t>
      </w:r>
      <w:r w:rsidR="00072346" w:rsidRPr="003A57BB">
        <w:rPr>
          <w:rFonts w:ascii="Times New Roman" w:hAnsi="Times New Roman"/>
          <w:sz w:val="24"/>
          <w:szCs w:val="24"/>
          <w:lang w:val="sr-Latn-CS"/>
        </w:rPr>
        <w:t>/</w:t>
      </w:r>
      <w:r w:rsidR="00072346" w:rsidRPr="003A57BB">
        <w:rPr>
          <w:rFonts w:ascii="Times New Roman" w:hAnsi="Times New Roman"/>
          <w:sz w:val="24"/>
          <w:szCs w:val="24"/>
        </w:rPr>
        <w:t>ил</w:t>
      </w:r>
      <w:r w:rsidR="002D6E6B">
        <w:rPr>
          <w:rFonts w:ascii="Times New Roman" w:hAnsi="Times New Roman"/>
          <w:sz w:val="24"/>
          <w:szCs w:val="24"/>
        </w:rPr>
        <w:t xml:space="preserve"> </w:t>
      </w:r>
      <w:r w:rsidR="00072346" w:rsidRPr="003A57BB">
        <w:rPr>
          <w:rFonts w:ascii="Times New Roman" w:hAnsi="Times New Roman"/>
          <w:sz w:val="24"/>
          <w:szCs w:val="24"/>
        </w:rPr>
        <w:t>и</w:t>
      </w:r>
      <w:r w:rsidR="002D6E6B">
        <w:rPr>
          <w:rFonts w:ascii="Times New Roman" w:hAnsi="Times New Roman"/>
          <w:sz w:val="24"/>
          <w:szCs w:val="24"/>
        </w:rPr>
        <w:t xml:space="preserve"> </w:t>
      </w:r>
      <w:r w:rsidR="00072346" w:rsidRPr="003A57BB">
        <w:rPr>
          <w:rFonts w:ascii="Times New Roman" w:hAnsi="Times New Roman"/>
          <w:sz w:val="24"/>
          <w:szCs w:val="24"/>
        </w:rPr>
        <w:t>фактурама</w:t>
      </w:r>
      <w:r w:rsidR="002D6E6B">
        <w:rPr>
          <w:rFonts w:ascii="Times New Roman" w:hAnsi="Times New Roman"/>
          <w:sz w:val="24"/>
          <w:szCs w:val="24"/>
        </w:rPr>
        <w:t xml:space="preserve"> </w:t>
      </w:r>
      <w:r w:rsidR="00072346" w:rsidRPr="003A57BB">
        <w:rPr>
          <w:rFonts w:ascii="Times New Roman" w:hAnsi="Times New Roman"/>
          <w:sz w:val="24"/>
          <w:szCs w:val="24"/>
        </w:rPr>
        <w:t>у</w:t>
      </w:r>
      <w:r w:rsidR="00072346" w:rsidRPr="003A57BB">
        <w:rPr>
          <w:rFonts w:ascii="Times New Roman" w:hAnsi="Times New Roman"/>
          <w:sz w:val="24"/>
          <w:szCs w:val="24"/>
          <w:lang w:val="sr-Latn-CS"/>
        </w:rPr>
        <w:t xml:space="preserve"> ___________ </w:t>
      </w:r>
      <w:r w:rsidR="00072346" w:rsidRPr="003A57BB">
        <w:rPr>
          <w:rFonts w:ascii="Times New Roman" w:hAnsi="Times New Roman"/>
          <w:sz w:val="24"/>
          <w:szCs w:val="24"/>
        </w:rPr>
        <w:t>години</w:t>
      </w:r>
      <w:r w:rsidR="00072346" w:rsidRPr="003A57BB">
        <w:rPr>
          <w:rFonts w:ascii="Times New Roman" w:hAnsi="Times New Roman"/>
          <w:sz w:val="24"/>
          <w:szCs w:val="24"/>
          <w:lang w:val="sr-Latn-CS"/>
        </w:rPr>
        <w:t xml:space="preserve">, </w:t>
      </w:r>
      <w:r w:rsidR="00072346" w:rsidRPr="003A57BB">
        <w:rPr>
          <w:rFonts w:ascii="Times New Roman" w:hAnsi="Times New Roman"/>
          <w:sz w:val="24"/>
          <w:szCs w:val="24"/>
        </w:rPr>
        <w:t>у</w:t>
      </w:r>
      <w:r w:rsidR="002D6E6B">
        <w:rPr>
          <w:rFonts w:ascii="Times New Roman" w:hAnsi="Times New Roman"/>
          <w:sz w:val="24"/>
          <w:szCs w:val="24"/>
        </w:rPr>
        <w:t xml:space="preserve"> </w:t>
      </w:r>
      <w:r w:rsidR="00072346" w:rsidRPr="003A57BB">
        <w:rPr>
          <w:rFonts w:ascii="Times New Roman" w:hAnsi="Times New Roman"/>
          <w:sz w:val="24"/>
          <w:szCs w:val="24"/>
        </w:rPr>
        <w:t>укупној</w:t>
      </w:r>
      <w:r w:rsidR="002D6E6B">
        <w:rPr>
          <w:rFonts w:ascii="Times New Roman" w:hAnsi="Times New Roman"/>
          <w:sz w:val="24"/>
          <w:szCs w:val="24"/>
        </w:rPr>
        <w:t xml:space="preserve"> </w:t>
      </w:r>
      <w:r w:rsidR="00072346" w:rsidRPr="003A57BB">
        <w:rPr>
          <w:rFonts w:ascii="Times New Roman" w:hAnsi="Times New Roman"/>
          <w:sz w:val="24"/>
          <w:szCs w:val="24"/>
        </w:rPr>
        <w:t>количини</w:t>
      </w:r>
      <w:r w:rsidR="002D6E6B">
        <w:rPr>
          <w:rFonts w:ascii="Times New Roman" w:hAnsi="Times New Roman"/>
          <w:sz w:val="24"/>
          <w:szCs w:val="24"/>
        </w:rPr>
        <w:t xml:space="preserve"> </w:t>
      </w:r>
      <w:r w:rsidR="00072346" w:rsidRPr="003A57BB">
        <w:rPr>
          <w:rFonts w:ascii="Times New Roman" w:hAnsi="Times New Roman"/>
          <w:sz w:val="24"/>
          <w:szCs w:val="24"/>
        </w:rPr>
        <w:t>од</w:t>
      </w:r>
      <w:r w:rsidR="00072346" w:rsidRPr="003A57BB">
        <w:rPr>
          <w:rFonts w:ascii="Times New Roman" w:hAnsi="Times New Roman"/>
          <w:sz w:val="24"/>
          <w:szCs w:val="24"/>
          <w:lang w:val="sr-Latn-CS"/>
        </w:rPr>
        <w:t xml:space="preserve"> __________________ </w:t>
      </w:r>
      <w:r w:rsidR="00072346" w:rsidRPr="003A57BB">
        <w:rPr>
          <w:rFonts w:ascii="Times New Roman" w:hAnsi="Times New Roman"/>
          <w:sz w:val="24"/>
          <w:szCs w:val="24"/>
        </w:rPr>
        <w:t>килограма</w:t>
      </w:r>
      <w:r w:rsidR="00072346" w:rsidRPr="003A57BB">
        <w:rPr>
          <w:rFonts w:ascii="Times New Roman" w:hAnsi="Times New Roman"/>
          <w:sz w:val="24"/>
          <w:szCs w:val="24"/>
          <w:lang w:val="sr-Latn-CS"/>
        </w:rPr>
        <w:t>.</w:t>
      </w:r>
    </w:p>
    <w:p w:rsidR="00072346" w:rsidRPr="003A57BB" w:rsidRDefault="00072346" w:rsidP="00072346">
      <w:pPr>
        <w:autoSpaceDE w:val="0"/>
        <w:autoSpaceDN w:val="0"/>
        <w:adjustRightInd w:val="0"/>
        <w:spacing w:line="276" w:lineRule="auto"/>
        <w:jc w:val="both"/>
        <w:rPr>
          <w:rFonts w:ascii="Times New Roman" w:hAnsi="Times New Roman"/>
          <w:szCs w:val="24"/>
        </w:rPr>
      </w:pPr>
    </w:p>
    <w:p w:rsidR="00072346" w:rsidRPr="00791741" w:rsidRDefault="00072346" w:rsidP="00072346">
      <w:pPr>
        <w:jc w:val="both"/>
        <w:rPr>
          <w:rFonts w:ascii="Times New Roman" w:hAnsi="Times New Roman"/>
          <w:szCs w:val="24"/>
        </w:rPr>
      </w:pPr>
      <w:r w:rsidRPr="003A57BB">
        <w:rPr>
          <w:rFonts w:ascii="Times New Roman" w:hAnsi="Times New Roman"/>
          <w:szCs w:val="24"/>
        </w:rPr>
        <w:t>Потврда се издаје</w:t>
      </w:r>
      <w:r w:rsidR="002D6E6B">
        <w:rPr>
          <w:rFonts w:ascii="Times New Roman" w:hAnsi="Times New Roman"/>
          <w:szCs w:val="24"/>
        </w:rPr>
        <w:t xml:space="preserve"> </w:t>
      </w:r>
      <w:r w:rsidRPr="003A57BB">
        <w:rPr>
          <w:rFonts w:ascii="Times New Roman" w:hAnsi="Times New Roman"/>
          <w:szCs w:val="24"/>
        </w:rPr>
        <w:t>на</w:t>
      </w:r>
      <w:r w:rsidR="002D6E6B">
        <w:rPr>
          <w:rFonts w:ascii="Times New Roman" w:hAnsi="Times New Roman"/>
          <w:szCs w:val="24"/>
        </w:rPr>
        <w:t xml:space="preserve"> </w:t>
      </w:r>
      <w:r w:rsidRPr="003A57BB">
        <w:rPr>
          <w:rFonts w:ascii="Times New Roman" w:hAnsi="Times New Roman"/>
          <w:szCs w:val="24"/>
        </w:rPr>
        <w:t>захтев</w:t>
      </w:r>
      <w:r w:rsidR="002D6E6B">
        <w:rPr>
          <w:rFonts w:ascii="Times New Roman" w:hAnsi="Times New Roman"/>
          <w:szCs w:val="24"/>
        </w:rPr>
        <w:t xml:space="preserve"> </w:t>
      </w:r>
      <w:r w:rsidRPr="003A57BB">
        <w:rPr>
          <w:rFonts w:ascii="Times New Roman" w:hAnsi="Times New Roman"/>
          <w:szCs w:val="24"/>
        </w:rPr>
        <w:t>понуђача</w:t>
      </w:r>
      <w:r w:rsidR="002D6E6B">
        <w:rPr>
          <w:rFonts w:ascii="Times New Roman" w:hAnsi="Times New Roman"/>
          <w:szCs w:val="24"/>
        </w:rPr>
        <w:t xml:space="preserve"> </w:t>
      </w:r>
      <w:r w:rsidRPr="003A57BB">
        <w:rPr>
          <w:rFonts w:ascii="Times New Roman" w:hAnsi="Times New Roman"/>
          <w:szCs w:val="24"/>
        </w:rPr>
        <w:t>ради</w:t>
      </w:r>
      <w:r w:rsidR="002D6E6B">
        <w:rPr>
          <w:rFonts w:ascii="Times New Roman" w:hAnsi="Times New Roman"/>
          <w:szCs w:val="24"/>
        </w:rPr>
        <w:t xml:space="preserve"> </w:t>
      </w:r>
      <w:r w:rsidRPr="003A57BB">
        <w:rPr>
          <w:rFonts w:ascii="Times New Roman" w:hAnsi="Times New Roman"/>
          <w:szCs w:val="24"/>
        </w:rPr>
        <w:t>учешћа у поступку јавне набавке добра – набавка енергената – уље за ложење</w:t>
      </w:r>
      <w:r w:rsidR="002D6E6B">
        <w:rPr>
          <w:rFonts w:ascii="Times New Roman" w:hAnsi="Times New Roman"/>
          <w:szCs w:val="24"/>
        </w:rPr>
        <w:t xml:space="preserve"> </w:t>
      </w:r>
      <w:r w:rsidRPr="003A57BB">
        <w:rPr>
          <w:rFonts w:ascii="Times New Roman" w:hAnsi="Times New Roman"/>
          <w:szCs w:val="24"/>
        </w:rPr>
        <w:t xml:space="preserve">средње С </w:t>
      </w:r>
      <w:r w:rsidR="00791741">
        <w:rPr>
          <w:rFonts w:ascii="Times New Roman" w:hAnsi="Times New Roman"/>
          <w:szCs w:val="24"/>
        </w:rPr>
        <w:t>(мазут)</w:t>
      </w:r>
    </w:p>
    <w:p w:rsidR="00072346" w:rsidRPr="00072346" w:rsidRDefault="00072346" w:rsidP="00072346">
      <w:pPr>
        <w:jc w:val="both"/>
        <w:rPr>
          <w:rFonts w:ascii="Times New Roman" w:hAnsi="Times New Roman"/>
          <w:szCs w:val="24"/>
          <w:lang w:val="sr-Cyrl-CS"/>
        </w:rPr>
      </w:pPr>
    </w:p>
    <w:p w:rsidR="00072346" w:rsidRPr="003A57BB" w:rsidRDefault="00072346" w:rsidP="00072346">
      <w:pPr>
        <w:rPr>
          <w:rFonts w:ascii="Times New Roman" w:hAnsi="Times New Roman"/>
          <w:szCs w:val="24"/>
        </w:rPr>
      </w:pPr>
    </w:p>
    <w:p w:rsidR="00072346" w:rsidRPr="00627709" w:rsidRDefault="00072346" w:rsidP="00072346">
      <w:pPr>
        <w:rPr>
          <w:rFonts w:ascii="Times New Roman" w:hAnsi="Times New Roman"/>
          <w:szCs w:val="24"/>
          <w:lang w:val="sr-Cyrl-CS"/>
        </w:rPr>
      </w:pPr>
      <w:r>
        <w:rPr>
          <w:rFonts w:ascii="Times New Roman" w:hAnsi="Times New Roman"/>
          <w:szCs w:val="24"/>
          <w:lang w:val="sr-Cyrl-CS"/>
        </w:rPr>
        <w:t xml:space="preserve">     ДАТУМ</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t xml:space="preserve">НАРУЧИЛАЦ  </w:t>
      </w:r>
    </w:p>
    <w:p w:rsidR="00072346" w:rsidRPr="00627709" w:rsidRDefault="00072346" w:rsidP="00072346">
      <w:pPr>
        <w:rPr>
          <w:rFonts w:ascii="Times New Roman" w:hAnsi="Times New Roman"/>
          <w:szCs w:val="24"/>
          <w:lang w:val="sr-Cyrl-CS"/>
        </w:rPr>
      </w:pPr>
    </w:p>
    <w:p w:rsidR="00072346" w:rsidRPr="00627709" w:rsidRDefault="00072346" w:rsidP="00072346">
      <w:pPr>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00D43B07">
        <w:rPr>
          <w:rFonts w:ascii="Times New Roman" w:hAnsi="Times New Roman"/>
          <w:szCs w:val="24"/>
          <w:lang w:val="sr-Cyrl-CS"/>
        </w:rPr>
        <w:t xml:space="preserve">                              </w:t>
      </w:r>
      <w:r w:rsidRPr="00627709">
        <w:rPr>
          <w:rFonts w:ascii="Times New Roman" w:hAnsi="Times New Roman"/>
          <w:szCs w:val="24"/>
          <w:lang w:val="sr-Cyrl-CS"/>
        </w:rPr>
        <w:t>_____________________</w:t>
      </w:r>
    </w:p>
    <w:p w:rsidR="00072346" w:rsidRPr="003A57BB" w:rsidRDefault="00072346" w:rsidP="00072346">
      <w:pPr>
        <w:rPr>
          <w:rFonts w:ascii="Times New Roman" w:hAnsi="Times New Roman"/>
          <w:szCs w:val="24"/>
          <w:lang w:val="sr-Cyrl-CS"/>
        </w:rPr>
      </w:pPr>
      <w:r>
        <w:rPr>
          <w:rFonts w:ascii="Times New Roman" w:hAnsi="Times New Roman"/>
          <w:szCs w:val="24"/>
          <w:lang w:val="sr-Cyrl-CS"/>
        </w:rPr>
        <w:t>_____________</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00D43B07">
        <w:rPr>
          <w:rFonts w:ascii="Times New Roman" w:hAnsi="Times New Roman"/>
          <w:szCs w:val="24"/>
          <w:lang w:val="sr-Cyrl-CS"/>
        </w:rPr>
        <w:t xml:space="preserve"> </w:t>
      </w:r>
      <w:r w:rsidRPr="00627709">
        <w:rPr>
          <w:rFonts w:ascii="Times New Roman" w:hAnsi="Times New Roman"/>
          <w:szCs w:val="24"/>
          <w:lang w:val="sr-Cyrl-CS"/>
        </w:rPr>
        <w:t xml:space="preserve"> (потпис ов</w:t>
      </w:r>
      <w:r>
        <w:rPr>
          <w:rFonts w:ascii="Times New Roman" w:hAnsi="Times New Roman"/>
          <w:szCs w:val="24"/>
          <w:lang w:val="sr-Cyrl-CS"/>
        </w:rPr>
        <w:t>лашеног лица)</w:t>
      </w:r>
    </w:p>
    <w:p w:rsidR="006627B9" w:rsidRPr="00072346" w:rsidRDefault="00D43B07" w:rsidP="006627B9">
      <w:pPr>
        <w:widowControl w:val="0"/>
        <w:autoSpaceDE w:val="0"/>
        <w:autoSpaceDN w:val="0"/>
        <w:adjustRightInd w:val="0"/>
        <w:spacing w:line="200" w:lineRule="exact"/>
        <w:rPr>
          <w:rFonts w:ascii="Times New Roman" w:hAnsi="Times New Roman"/>
          <w:szCs w:val="24"/>
          <w:lang w:val="sr-Cyrl-CS"/>
        </w:rPr>
      </w:pPr>
      <w:r>
        <w:rPr>
          <w:rFonts w:ascii="Times New Roman" w:hAnsi="Times New Roman"/>
          <w:szCs w:val="24"/>
          <w:lang w:val="sr-Cyrl-CS"/>
        </w:rPr>
        <w:t xml:space="preserve">                                                               </w:t>
      </w:r>
      <w:r w:rsidR="00072346" w:rsidRPr="00627709">
        <w:rPr>
          <w:rFonts w:ascii="Times New Roman" w:hAnsi="Times New Roman"/>
          <w:szCs w:val="24"/>
          <w:lang w:val="sr-Cyrl-CS"/>
        </w:rPr>
        <w:t>М.П.</w:t>
      </w:r>
    </w:p>
    <w:p w:rsidR="006627B9" w:rsidRPr="00627709" w:rsidRDefault="006627B9" w:rsidP="006627B9">
      <w:pPr>
        <w:widowControl w:val="0"/>
        <w:autoSpaceDE w:val="0"/>
        <w:autoSpaceDN w:val="0"/>
        <w:adjustRightInd w:val="0"/>
        <w:spacing w:line="200" w:lineRule="exact"/>
        <w:rPr>
          <w:rFonts w:ascii="Times New Roman" w:hAnsi="Times New Roman"/>
          <w:szCs w:val="24"/>
          <w:lang w:val="sr-Cyrl-CS"/>
        </w:rPr>
      </w:pPr>
    </w:p>
    <w:p w:rsidR="006627B9" w:rsidRPr="00627709" w:rsidRDefault="006627B9" w:rsidP="006627B9">
      <w:pPr>
        <w:widowControl w:val="0"/>
        <w:autoSpaceDE w:val="0"/>
        <w:autoSpaceDN w:val="0"/>
        <w:adjustRightInd w:val="0"/>
        <w:spacing w:line="200" w:lineRule="exact"/>
        <w:rPr>
          <w:rFonts w:ascii="Times New Roman" w:hAnsi="Times New Roman"/>
          <w:szCs w:val="24"/>
          <w:lang w:val="sr-Cyrl-CS"/>
        </w:rPr>
      </w:pPr>
    </w:p>
    <w:p w:rsidR="006627B9" w:rsidRPr="006627B9" w:rsidRDefault="006627B9" w:rsidP="006627B9">
      <w:pPr>
        <w:widowControl w:val="0"/>
        <w:autoSpaceDE w:val="0"/>
        <w:autoSpaceDN w:val="0"/>
        <w:adjustRightInd w:val="0"/>
        <w:spacing w:line="200" w:lineRule="exact"/>
        <w:rPr>
          <w:rFonts w:ascii="Times New Roman" w:hAnsi="Times New Roman"/>
          <w:szCs w:val="24"/>
          <w:lang w:val="sr-Cyrl-CS"/>
        </w:rPr>
      </w:pPr>
    </w:p>
    <w:p w:rsidR="00791741" w:rsidRPr="00CE396F" w:rsidRDefault="006627B9" w:rsidP="00CE396F">
      <w:pPr>
        <w:widowControl w:val="0"/>
        <w:overflowPunct w:val="0"/>
        <w:autoSpaceDE w:val="0"/>
        <w:autoSpaceDN w:val="0"/>
        <w:adjustRightInd w:val="0"/>
        <w:spacing w:line="224" w:lineRule="auto"/>
        <w:jc w:val="both"/>
        <w:rPr>
          <w:rFonts w:ascii="Times New Roman" w:hAnsi="Times New Roman"/>
          <w:szCs w:val="24"/>
          <w:lang w:val="sr-Cyrl-CS"/>
        </w:rPr>
      </w:pPr>
      <w:r w:rsidRPr="00627709">
        <w:rPr>
          <w:rFonts w:ascii="Times New Roman" w:hAnsi="Times New Roman"/>
          <w:i/>
          <w:iCs/>
          <w:szCs w:val="24"/>
          <w:lang w:val="sr-Cyrl-CS"/>
        </w:rPr>
        <w:t xml:space="preserve">Напомена: Овај образац попуњава, потписује и оверава купац. Образац копирати у </w:t>
      </w:r>
      <w:r w:rsidRPr="00627709">
        <w:rPr>
          <w:rFonts w:ascii="Times New Roman" w:hAnsi="Times New Roman"/>
          <w:i/>
          <w:iCs/>
          <w:szCs w:val="24"/>
          <w:lang w:val="sr-Cyrl-CS"/>
        </w:rPr>
        <w:lastRenderedPageBreak/>
        <w:t>потребном броју примерака, зависно од броја наведених купаца у референц листи</w:t>
      </w:r>
      <w:r w:rsidR="00052778" w:rsidRPr="00052778">
        <w:rPr>
          <w:rFonts w:ascii="Times New Roman" w:hAnsi="Times New Roman"/>
          <w:noProof/>
          <w:sz w:val="22"/>
          <w:szCs w:val="22"/>
        </w:rPr>
        <w:pict>
          <v:line id="_x0000_s1030" style="position:absolute;left:0;text-align:left;z-index:-251653120;mso-position-horizontal-relative:text;mso-position-vertical-relative:text" from="-5.35pt,257.45pt" to="456.8pt,257.45pt" o:allowincell="f" strokecolor="gray" strokeweight=".96pt"/>
        </w:pict>
      </w:r>
      <w:r w:rsidR="00052778" w:rsidRPr="00052778">
        <w:rPr>
          <w:rFonts w:ascii="Times New Roman" w:hAnsi="Times New Roman"/>
          <w:noProof/>
          <w:sz w:val="22"/>
          <w:szCs w:val="22"/>
        </w:rPr>
        <w:pict>
          <v:line id="_x0000_s1031" style="position:absolute;left:0;text-align:left;z-index:-251652096;mso-position-horizontal-relative:text;mso-position-vertical-relative:text" from="405.1pt,256.95pt" to="405.1pt,271.7pt" o:allowincell="f" strokecolor="gray" strokeweight=".96pt"/>
        </w:pict>
      </w:r>
    </w:p>
    <w:p w:rsidR="00D43B07" w:rsidRDefault="00D43B07" w:rsidP="00CD196B">
      <w:pPr>
        <w:pStyle w:val="BodyText3"/>
        <w:spacing w:after="0"/>
        <w:jc w:val="right"/>
        <w:rPr>
          <w:b/>
          <w:bCs/>
          <w:sz w:val="24"/>
          <w:szCs w:val="24"/>
          <w:lang w:val="sr-Cyrl-CS"/>
        </w:rPr>
      </w:pPr>
    </w:p>
    <w:p w:rsidR="00CD196B" w:rsidRPr="00816937" w:rsidRDefault="00CD196B" w:rsidP="00CD196B">
      <w:pPr>
        <w:pStyle w:val="BodyText3"/>
        <w:spacing w:after="0"/>
        <w:jc w:val="right"/>
        <w:rPr>
          <w:b/>
          <w:bCs/>
          <w:sz w:val="24"/>
          <w:szCs w:val="24"/>
          <w:lang w:val="sr-Cyrl-CS"/>
        </w:rPr>
      </w:pPr>
      <w:r w:rsidRPr="00816937">
        <w:rPr>
          <w:b/>
          <w:bCs/>
          <w:sz w:val="24"/>
          <w:szCs w:val="24"/>
          <w:lang w:val="sr-Cyrl-CS"/>
        </w:rPr>
        <w:t xml:space="preserve">(ОБРАЗАЦ </w:t>
      </w:r>
      <w:r w:rsidR="006627B9" w:rsidRPr="00816937">
        <w:rPr>
          <w:b/>
          <w:bCs/>
          <w:sz w:val="24"/>
          <w:szCs w:val="24"/>
          <w:lang w:val="sr-Cyrl-CS"/>
        </w:rPr>
        <w:t>10</w:t>
      </w:r>
      <w:r w:rsidRPr="00816937">
        <w:rPr>
          <w:b/>
          <w:bCs/>
          <w:sz w:val="24"/>
          <w:szCs w:val="24"/>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w:t>
      </w:r>
      <w:r w:rsidR="00527D49">
        <w:rPr>
          <w:b/>
          <w:bCs/>
          <w:sz w:val="28"/>
          <w:szCs w:val="28"/>
          <w:lang w:val="sr-Cyrl-CS"/>
        </w:rPr>
        <w:t>В</w:t>
      </w:r>
      <w:r w:rsidRPr="00CD196B">
        <w:rPr>
          <w:b/>
          <w:bCs/>
          <w:sz w:val="28"/>
          <w:szCs w:val="28"/>
          <w:lang w:val="sr-Cyrl-CS"/>
        </w:rPr>
        <w:t>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E396F" w:rsidRPr="00CD196B" w:rsidRDefault="00CE396F" w:rsidP="00CD196B">
      <w:pPr>
        <w:jc w:val="both"/>
        <w:rPr>
          <w:rFonts w:ascii="Times New Roman" w:hAnsi="Times New Roman"/>
          <w:sz w:val="22"/>
          <w:szCs w:val="22"/>
          <w:lang w:val="sr-Cyrl-CS"/>
        </w:rPr>
      </w:pP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b/>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BF335A" w:rsidRPr="00BF335A">
        <w:rPr>
          <w:rFonts w:ascii="Times New Roman" w:hAnsi="Times New Roman"/>
          <w:b/>
          <w:sz w:val="22"/>
          <w:szCs w:val="22"/>
          <w:lang w:val="sr-Cyrl-CS"/>
        </w:rPr>
        <w:t>10</w:t>
      </w:r>
      <w:r w:rsidRPr="00BF335A">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FC132A">
        <w:rPr>
          <w:rFonts w:ascii="Times New Roman" w:hAnsi="Times New Roman"/>
          <w:b/>
          <w:sz w:val="22"/>
          <w:szCs w:val="22"/>
          <w:lang w:val="sr-Cyrl-CS"/>
        </w:rPr>
        <w:t>по основу неиспуњења обавеза</w:t>
      </w:r>
      <w:r w:rsidR="00BF335A">
        <w:rPr>
          <w:rFonts w:ascii="Times New Roman" w:hAnsi="Times New Roman"/>
          <w:b/>
          <w:sz w:val="22"/>
          <w:szCs w:val="22"/>
          <w:lang w:val="sr-Cyrl-CS"/>
        </w:rPr>
        <w:t>( обезбеђења за озбиљност понуде )</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E396F" w:rsidRPr="00CD196B" w:rsidRDefault="00CE396F"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B714ED">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3E68CB"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CD196B" w:rsidP="00CD196B">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sym w:font="Symbol" w:char="F0B7"/>
      </w:r>
      <w:r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714ED">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D196B" w:rsidP="00CD196B">
      <w:pPr>
        <w:jc w:val="both"/>
        <w:rPr>
          <w:rFonts w:ascii="Times New Roman" w:hAnsi="Times New Roman"/>
          <w:i/>
          <w:sz w:val="22"/>
          <w:szCs w:val="22"/>
          <w:lang w:val="sr-Cyrl-CS"/>
        </w:rPr>
      </w:pPr>
      <w:r w:rsidRPr="00CD196B">
        <w:rPr>
          <w:rFonts w:ascii="Times New Roman" w:hAnsi="Times New Roman"/>
          <w:i/>
          <w:sz w:val="22"/>
          <w:szCs w:val="22"/>
          <w:lang w:val="sr-Cyrl-CS"/>
        </w:rPr>
        <w:t>(навести банку дужника)</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00B714ED">
        <w:rPr>
          <w:rFonts w:ascii="Times New Roman" w:hAnsi="Times New Roman"/>
          <w:sz w:val="22"/>
          <w:szCs w:val="22"/>
          <w:lang w:val="sr-Cyrl-CS"/>
        </w:rPr>
        <w:t xml:space="preserve">            Потпис</w:t>
      </w:r>
      <w:r w:rsidR="00D43B07">
        <w:rPr>
          <w:rFonts w:ascii="Times New Roman" w:hAnsi="Times New Roman"/>
          <w:sz w:val="22"/>
          <w:szCs w:val="22"/>
          <w:lang w:val="sr-Cyrl-CS"/>
        </w:rPr>
        <w:t xml:space="preserve"> </w:t>
      </w:r>
      <w:r w:rsidR="00B714ED">
        <w:rPr>
          <w:rFonts w:ascii="Times New Roman" w:hAnsi="Times New Roman"/>
          <w:sz w:val="22"/>
          <w:szCs w:val="22"/>
          <w:lang w:val="sr-Cyrl-CS"/>
        </w:rPr>
        <w:t>п</w:t>
      </w:r>
      <w:r w:rsidRPr="00CD196B">
        <w:rPr>
          <w:rFonts w:ascii="Times New Roman" w:hAnsi="Times New Roman"/>
          <w:sz w:val="22"/>
          <w:szCs w:val="22"/>
          <w:lang w:val="sr-Cyrl-CS"/>
        </w:rPr>
        <w:t>онуђач</w:t>
      </w:r>
      <w:r w:rsidR="00B714ED">
        <w:rPr>
          <w:rFonts w:ascii="Times New Roman" w:hAnsi="Times New Roman"/>
          <w:sz w:val="22"/>
          <w:szCs w:val="22"/>
          <w:lang w:val="sr-Cyrl-CS"/>
        </w:rPr>
        <w:t>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D43B07">
        <w:rPr>
          <w:rFonts w:ascii="Times New Roman" w:hAnsi="Times New Roman"/>
          <w:lang w:val="sr-Cyrl-CS"/>
        </w:rPr>
        <w:t xml:space="preserve">   </w:t>
      </w:r>
      <w:r w:rsidR="00A911C7">
        <w:rPr>
          <w:rFonts w:ascii="Times New Roman" w:hAnsi="Times New Roman"/>
          <w:lang w:val="sr-Cyrl-CS"/>
        </w:rPr>
        <w:tab/>
      </w:r>
      <w:r w:rsidRPr="00CD196B">
        <w:rPr>
          <w:rFonts w:ascii="Times New Roman" w:hAnsi="Times New Roman"/>
          <w:lang w:val="sr-Cyrl-CS"/>
        </w:rPr>
        <w:t>_______________________________</w:t>
      </w:r>
    </w:p>
    <w:p w:rsidR="00CD196B" w:rsidRPr="00CD196B" w:rsidRDefault="00A911C7" w:rsidP="00CD196B">
      <w:pPr>
        <w:jc w:val="both"/>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(штампано име и презиме </w:t>
      </w:r>
      <w:r w:rsidR="00CD196B" w:rsidRPr="0072353E">
        <w:rPr>
          <w:rFonts w:ascii="Times New Roman" w:hAnsi="Times New Roman"/>
          <w:sz w:val="20"/>
          <w:lang w:val="sr-Cyrl-CS"/>
        </w:rPr>
        <w:t>овлашћеног лица</w:t>
      </w:r>
      <w:r w:rsidR="00CD196B" w:rsidRPr="00CD196B">
        <w:rPr>
          <w:rFonts w:ascii="Times New Roman" w:hAnsi="Times New Roman"/>
          <w:sz w:val="20"/>
          <w:lang w:val="sr-Cyrl-CS"/>
        </w:rPr>
        <w:t>)</w:t>
      </w:r>
    </w:p>
    <w:p w:rsidR="00CD196B" w:rsidRPr="00CD196B" w:rsidRDefault="00CD196B" w:rsidP="00A911C7">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CD196B" w:rsidRPr="003E68CB" w:rsidRDefault="00A911C7" w:rsidP="003E68CB">
      <w:pPr>
        <w:rPr>
          <w:rFonts w:ascii="Times New Roman" w:hAnsi="Times New Roman"/>
          <w:lang w:val="sr-Cyrl-CS"/>
        </w:rPr>
      </w:pPr>
      <w:r>
        <w:rPr>
          <w:rFonts w:ascii="Times New Roman" w:hAnsi="Times New Roman"/>
          <w:sz w:val="20"/>
          <w:lang w:val="sr-Cyrl-CS"/>
        </w:rPr>
        <w:lastRenderedPageBreak/>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(читак отисак печата)             </w:t>
      </w:r>
      <w:r w:rsidR="00D43B07">
        <w:rPr>
          <w:rFonts w:ascii="Times New Roman" w:hAnsi="Times New Roman"/>
          <w:sz w:val="20"/>
          <w:lang w:val="sr-Cyrl-CS"/>
        </w:rPr>
        <w:t xml:space="preserve">                </w:t>
      </w:r>
      <w:r w:rsidR="00CD196B" w:rsidRPr="00CD196B">
        <w:rPr>
          <w:rFonts w:ascii="Times New Roman" w:hAnsi="Times New Roman"/>
          <w:sz w:val="20"/>
          <w:lang w:val="sr-Cyrl-CS"/>
        </w:rPr>
        <w:t xml:space="preserve">   (пун потпис)</w:t>
      </w:r>
    </w:p>
    <w:p w:rsidR="00CE396F" w:rsidRDefault="00CE396F" w:rsidP="00CD196B">
      <w:pPr>
        <w:pStyle w:val="BodyText3"/>
        <w:spacing w:after="0"/>
        <w:jc w:val="right"/>
        <w:rPr>
          <w:b/>
          <w:bCs/>
          <w:sz w:val="24"/>
          <w:szCs w:val="24"/>
          <w:lang w:val="sr-Cyrl-CS"/>
        </w:rPr>
      </w:pPr>
    </w:p>
    <w:p w:rsidR="00D43B07" w:rsidRDefault="00D43B07" w:rsidP="00CD196B">
      <w:pPr>
        <w:pStyle w:val="BodyText3"/>
        <w:spacing w:after="0"/>
        <w:jc w:val="right"/>
        <w:rPr>
          <w:b/>
          <w:bCs/>
          <w:sz w:val="24"/>
          <w:szCs w:val="24"/>
          <w:lang w:val="sr-Cyrl-CS"/>
        </w:rPr>
      </w:pP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t>(</w:t>
      </w:r>
      <w:r w:rsidRPr="006A530B">
        <w:rPr>
          <w:b/>
          <w:bCs/>
          <w:sz w:val="24"/>
          <w:szCs w:val="24"/>
          <w:lang w:val="sr-Cyrl-CS"/>
        </w:rPr>
        <w:t xml:space="preserve">ОБРАЗАЦ </w:t>
      </w:r>
      <w:r w:rsidR="006627B9">
        <w:rPr>
          <w:b/>
          <w:bCs/>
          <w:sz w:val="24"/>
          <w:szCs w:val="24"/>
          <w:lang w:val="sr-Cyrl-CS"/>
        </w:rPr>
        <w:t>11</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p>
    <w:p w:rsidR="00CD196B" w:rsidRPr="00CD196B" w:rsidRDefault="00CD196B" w:rsidP="00CD196B">
      <w:pPr>
        <w:jc w:val="both"/>
        <w:rPr>
          <w:rFonts w:ascii="Times New Roman" w:hAnsi="Times New Roman"/>
          <w:bCs/>
          <w:szCs w:val="24"/>
          <w:lang w:val="sr-Cyrl-CS"/>
        </w:rPr>
      </w:pP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Беспоговорно се обавезујемо да ћемо приликом закључења уговора издати наручиоцу инструмент  обезбеђења уговорних обавеза –</w:t>
      </w:r>
      <w:r w:rsidRPr="000B6724">
        <w:rPr>
          <w:rFonts w:ascii="Times New Roman" w:hAnsi="Times New Roman"/>
          <w:b/>
          <w:szCs w:val="24"/>
          <w:lang w:val="sr-Cyrl-CS"/>
        </w:rPr>
        <w:t>бланко сопствен</w:t>
      </w:r>
      <w:r w:rsidR="00D43B07">
        <w:rPr>
          <w:rFonts w:ascii="Times New Roman" w:hAnsi="Times New Roman"/>
          <w:b/>
          <w:szCs w:val="24"/>
          <w:lang w:val="sr-Cyrl-CS"/>
        </w:rPr>
        <w:t>а</w:t>
      </w:r>
      <w:r w:rsidRPr="000B6724">
        <w:rPr>
          <w:rFonts w:ascii="Times New Roman" w:hAnsi="Times New Roman"/>
          <w:b/>
          <w:szCs w:val="24"/>
          <w:lang w:val="sr-Cyrl-CS"/>
        </w:rPr>
        <w:t xml:space="preserve"> мениц</w:t>
      </w:r>
      <w:r w:rsidR="00D43B07">
        <w:rPr>
          <w:rFonts w:ascii="Times New Roman" w:hAnsi="Times New Roman"/>
          <w:b/>
          <w:szCs w:val="24"/>
          <w:lang w:val="sr-Cyrl-CS"/>
        </w:rPr>
        <w:t>а</w:t>
      </w:r>
      <w:r w:rsidRPr="00CD196B">
        <w:rPr>
          <w:rFonts w:ascii="Times New Roman" w:hAnsi="Times New Roman"/>
          <w:b/>
          <w:szCs w:val="24"/>
          <w:lang w:val="sr-Cyrl-CS"/>
        </w:rPr>
        <w:t xml:space="preserve"> (само потписан</w:t>
      </w:r>
      <w:r w:rsidR="00D43B07">
        <w:rPr>
          <w:rFonts w:ascii="Times New Roman" w:hAnsi="Times New Roman"/>
          <w:b/>
          <w:szCs w:val="24"/>
          <w:lang w:val="sr-Cyrl-CS"/>
        </w:rPr>
        <w:t>у</w:t>
      </w:r>
      <w:r w:rsidRPr="00CD196B">
        <w:rPr>
          <w:rFonts w:ascii="Times New Roman" w:hAnsi="Times New Roman"/>
          <w:b/>
          <w:szCs w:val="24"/>
          <w:lang w:val="sr-Cyrl-CS"/>
        </w:rPr>
        <w:t xml:space="preserve"> и оверене у складу са картоном депонованих потписа)</w:t>
      </w:r>
      <w:r w:rsidRPr="00CD196B">
        <w:rPr>
          <w:rFonts w:ascii="Times New Roman" w:hAnsi="Times New Roman"/>
          <w:szCs w:val="24"/>
          <w:lang w:val="sr-Cyrl-CS"/>
        </w:rPr>
        <w:t xml:space="preserve">, као гаранцију испуњења уговорне обавезе, односно као </w:t>
      </w:r>
      <w:r w:rsidRPr="000B6724">
        <w:rPr>
          <w:rFonts w:ascii="Times New Roman" w:hAnsi="Times New Roman"/>
          <w:szCs w:val="24"/>
          <w:lang w:val="sr-Cyrl-CS"/>
        </w:rPr>
        <w:t>гаранцију</w:t>
      </w:r>
      <w:r w:rsidRPr="00CD196B">
        <w:rPr>
          <w:rFonts w:ascii="Times New Roman" w:hAnsi="Times New Roman"/>
          <w:szCs w:val="24"/>
          <w:lang w:val="sr-Cyrl-CS"/>
        </w:rPr>
        <w:t xml:space="preserve"> за добро извршење посла.</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595CB9">
      <w:pPr>
        <w:numPr>
          <w:ilvl w:val="0"/>
          <w:numId w:val="14"/>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595CB9">
      <w:pPr>
        <w:numPr>
          <w:ilvl w:val="0"/>
          <w:numId w:val="14"/>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 xml:space="preserve">Напомена: Изјава се прилаже уз понуду </w:t>
      </w:r>
      <w:r w:rsidR="000936BD">
        <w:rPr>
          <w:b/>
          <w:sz w:val="24"/>
          <w:szCs w:val="24"/>
          <w:lang w:val="ru-RU"/>
        </w:rPr>
        <w:t>з</w:t>
      </w:r>
      <w:r w:rsidRPr="00CD196B">
        <w:rPr>
          <w:b/>
          <w:sz w:val="24"/>
          <w:szCs w:val="24"/>
          <w:lang w:val="ru-RU"/>
        </w:rPr>
        <w:t>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BE5385">
        <w:rPr>
          <w:rFonts w:ascii="Times New Roman" w:hAnsi="Times New Roman"/>
          <w:b/>
          <w:szCs w:val="24"/>
          <w:lang w:val="sr-Cyrl-CS"/>
        </w:rPr>
        <w:t xml:space="preserve">                 </w:t>
      </w:r>
      <w:r w:rsidR="00B714ED">
        <w:rPr>
          <w:rFonts w:ascii="Times New Roman" w:hAnsi="Times New Roman"/>
          <w:b/>
          <w:szCs w:val="24"/>
          <w:lang w:val="sr-Cyrl-CS"/>
        </w:rPr>
        <w:t>Потпис</w:t>
      </w:r>
      <w:r w:rsidR="00BE5385">
        <w:rPr>
          <w:rFonts w:ascii="Times New Roman" w:hAnsi="Times New Roman"/>
          <w:b/>
          <w:szCs w:val="24"/>
          <w:lang w:val="sr-Cyrl-CS"/>
        </w:rPr>
        <w:t xml:space="preserve"> </w:t>
      </w:r>
      <w:r w:rsidR="00B714ED">
        <w:rPr>
          <w:rFonts w:ascii="Times New Roman" w:hAnsi="Times New Roman"/>
          <w:b/>
          <w:szCs w:val="24"/>
          <w:lang w:val="sr-Cyrl-CS"/>
        </w:rPr>
        <w:t>п</w:t>
      </w:r>
      <w:r w:rsidRPr="0096319B">
        <w:rPr>
          <w:rFonts w:ascii="Times New Roman" w:hAnsi="Times New Roman"/>
          <w:b/>
          <w:szCs w:val="24"/>
          <w:lang w:val="sr-Cyrl-CS"/>
        </w:rPr>
        <w:t>онуђач</w:t>
      </w:r>
      <w:r w:rsidR="00B714ED">
        <w:rPr>
          <w:rFonts w:ascii="Times New Roman" w:hAnsi="Times New Roman"/>
          <w:b/>
          <w:szCs w:val="24"/>
          <w:lang w:val="sr-Cyrl-CS"/>
        </w:rPr>
        <w:t>а</w:t>
      </w:r>
      <w:r w:rsidRPr="0096319B">
        <w:rPr>
          <w:rFonts w:ascii="Times New Roman" w:hAnsi="Times New Roman"/>
          <w:b/>
          <w:szCs w:val="24"/>
          <w:lang w:val="sr-Cyrl-CS"/>
        </w:rPr>
        <w:t>:</w:t>
      </w:r>
    </w:p>
    <w:p w:rsidR="00CD196B" w:rsidRPr="00CD196B" w:rsidRDefault="00CD196B" w:rsidP="00CD196B">
      <w:pPr>
        <w:rPr>
          <w:rFonts w:ascii="Times New Roman" w:hAnsi="Times New Roman"/>
          <w:szCs w:val="24"/>
          <w:lang w:val="sr-Cyrl-CS"/>
        </w:rPr>
      </w:pPr>
    </w:p>
    <w:p w:rsidR="00CD196B" w:rsidRPr="00CD196B" w:rsidRDefault="00CD196B" w:rsidP="00CD196B">
      <w:pPr>
        <w:rPr>
          <w:rFonts w:ascii="Times New Roman" w:hAnsi="Times New Roman"/>
          <w:szCs w:val="24"/>
          <w:lang w:val="sr-Cyrl-CS"/>
        </w:rPr>
      </w:pPr>
      <w:r w:rsidRPr="00CD196B">
        <w:rPr>
          <w:rFonts w:ascii="Times New Roman" w:hAnsi="Times New Roman"/>
          <w:szCs w:val="24"/>
          <w:lang w:val="sr-Cyrl-CS"/>
        </w:rPr>
        <w:t>__________________________                          _______________________________</w:t>
      </w:r>
    </w:p>
    <w:p w:rsidR="00CD196B" w:rsidRPr="00CD196B" w:rsidRDefault="00CD196B" w:rsidP="00361095">
      <w:pPr>
        <w:ind w:left="4320"/>
        <w:rPr>
          <w:rFonts w:ascii="Times New Roman" w:hAnsi="Times New Roman"/>
          <w:szCs w:val="24"/>
          <w:lang w:val="sr-Cyrl-CS"/>
        </w:rPr>
      </w:pPr>
      <w:r w:rsidRPr="00CD196B">
        <w:rPr>
          <w:rFonts w:ascii="Times New Roman" w:hAnsi="Times New Roman"/>
          <w:szCs w:val="24"/>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632762" w:rsidP="00CD196B">
      <w:pPr>
        <w:jc w:val="center"/>
        <w:rPr>
          <w:rFonts w:ascii="Times New Roman" w:hAnsi="Times New Roman"/>
          <w:szCs w:val="24"/>
          <w:lang w:val="sr-Cyrl-CS"/>
        </w:rPr>
      </w:pPr>
      <w:r>
        <w:rPr>
          <w:rFonts w:ascii="Times New Roman" w:hAnsi="Times New Roman"/>
          <w:szCs w:val="24"/>
          <w:lang w:val="sr-Latn-CS"/>
        </w:rPr>
        <w:t xml:space="preserve">                                    </w:t>
      </w:r>
      <w:r w:rsidR="001E3BF0">
        <w:rPr>
          <w:rFonts w:ascii="Times New Roman" w:hAnsi="Times New Roman"/>
          <w:szCs w:val="24"/>
          <w:lang w:val="sr-Cyrl-CS"/>
        </w:rPr>
        <w:t>М.П</w:t>
      </w:r>
      <w:r>
        <w:rPr>
          <w:rFonts w:ascii="Times New Roman" w:hAnsi="Times New Roman"/>
          <w:szCs w:val="24"/>
          <w:lang w:val="sr-Latn-CS"/>
        </w:rPr>
        <w:t xml:space="preserve">        </w:t>
      </w:r>
      <w:r w:rsidR="002D6E6B">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CD196B" w:rsidRPr="00CD196B" w:rsidRDefault="00632762" w:rsidP="00CD196B">
      <w:pPr>
        <w:rPr>
          <w:rFonts w:ascii="Times New Roman" w:hAnsi="Times New Roman"/>
          <w:szCs w:val="24"/>
          <w:lang w:val="sr-Cyrl-CS"/>
        </w:rPr>
      </w:pPr>
      <w:r>
        <w:rPr>
          <w:rFonts w:ascii="Times New Roman" w:hAnsi="Times New Roman"/>
          <w:szCs w:val="24"/>
          <w:lang w:val="sr-Latn-CS"/>
        </w:rPr>
        <w:t xml:space="preserve">                                             </w:t>
      </w:r>
      <w:r w:rsidR="00CD196B" w:rsidRPr="00CD196B">
        <w:rPr>
          <w:rFonts w:ascii="Times New Roman" w:hAnsi="Times New Roman"/>
          <w:szCs w:val="24"/>
          <w:lang w:val="sr-Cyrl-CS"/>
        </w:rPr>
        <w:t>(читак отисак печата)</w:t>
      </w:r>
      <w:r>
        <w:rPr>
          <w:rFonts w:ascii="Times New Roman" w:hAnsi="Times New Roman"/>
          <w:szCs w:val="24"/>
          <w:lang w:val="sr-Latn-CS"/>
        </w:rPr>
        <w:t xml:space="preserve">               </w:t>
      </w:r>
      <w:r w:rsidR="00CD196B" w:rsidRPr="00CD196B">
        <w:rPr>
          <w:rFonts w:ascii="Times New Roman" w:hAnsi="Times New Roman"/>
          <w:szCs w:val="24"/>
          <w:lang w:val="sr-Cyrl-CS"/>
        </w:rPr>
        <w:t>(пун потпис)</w:t>
      </w:r>
    </w:p>
    <w:p w:rsidR="00CD196B" w:rsidRPr="00CD196B" w:rsidRDefault="00CD196B" w:rsidP="00CD196B">
      <w:pPr>
        <w:jc w:val="both"/>
        <w:rPr>
          <w:rFonts w:ascii="Times New Roman" w:hAnsi="Times New Roman"/>
          <w:b/>
          <w:szCs w:val="24"/>
          <w:lang w:val="sr-Cyrl-CS"/>
        </w:rPr>
      </w:pPr>
    </w:p>
    <w:p w:rsidR="00CD196B" w:rsidRDefault="00CD196B" w:rsidP="00CD196B">
      <w:pPr>
        <w:jc w:val="both"/>
        <w:rPr>
          <w:rFonts w:ascii="Times New Roman" w:hAnsi="Times New Roman"/>
          <w:b/>
          <w:szCs w:val="24"/>
          <w:lang w:val="sr-Cyrl-CS"/>
        </w:rPr>
      </w:pPr>
    </w:p>
    <w:p w:rsidR="00ED099A" w:rsidRDefault="00ED099A" w:rsidP="00F60655">
      <w:pPr>
        <w:pStyle w:val="BodyText3"/>
        <w:spacing w:after="0"/>
        <w:rPr>
          <w:color w:val="auto"/>
          <w:kern w:val="0"/>
          <w:sz w:val="24"/>
          <w:szCs w:val="24"/>
          <w:lang w:val="sr-Cyrl-CS" w:eastAsia="en-US"/>
        </w:rPr>
      </w:pPr>
    </w:p>
    <w:p w:rsidR="00475D2D" w:rsidRDefault="00475D2D" w:rsidP="00F60655">
      <w:pPr>
        <w:pStyle w:val="BodyText3"/>
        <w:spacing w:after="0"/>
        <w:rPr>
          <w:b/>
          <w:bCs/>
          <w:sz w:val="22"/>
          <w:szCs w:val="22"/>
          <w:lang w:val="sr-Cyrl-CS"/>
        </w:rPr>
      </w:pPr>
    </w:p>
    <w:p w:rsidR="00632762" w:rsidRDefault="00632762" w:rsidP="00F60655">
      <w:pPr>
        <w:pStyle w:val="BodyText3"/>
        <w:spacing w:after="0"/>
        <w:rPr>
          <w:b/>
          <w:bCs/>
          <w:sz w:val="22"/>
          <w:szCs w:val="22"/>
          <w:lang w:val="sr-Latn-CS"/>
        </w:rPr>
      </w:pPr>
      <w:r>
        <w:rPr>
          <w:b/>
          <w:bCs/>
          <w:sz w:val="22"/>
          <w:szCs w:val="22"/>
          <w:lang w:val="sr-Latn-CS"/>
        </w:rPr>
        <w:t xml:space="preserve">                                                                                                                                                     </w:t>
      </w:r>
    </w:p>
    <w:p w:rsidR="00CD196B" w:rsidRPr="00BB1496" w:rsidRDefault="00632762" w:rsidP="00F60655">
      <w:pPr>
        <w:pStyle w:val="BodyText3"/>
        <w:spacing w:after="0"/>
        <w:rPr>
          <w:b/>
          <w:bCs/>
          <w:sz w:val="22"/>
          <w:szCs w:val="22"/>
          <w:lang w:val="sr-Cyrl-CS"/>
        </w:rPr>
      </w:pPr>
      <w:r>
        <w:rPr>
          <w:b/>
          <w:bCs/>
          <w:sz w:val="22"/>
          <w:szCs w:val="22"/>
          <w:lang w:val="sr-Latn-CS"/>
        </w:rPr>
        <w:t xml:space="preserve">                                                                                                                                                  </w:t>
      </w:r>
      <w:r w:rsidR="00CD196B" w:rsidRPr="00BB1496">
        <w:rPr>
          <w:b/>
          <w:bCs/>
          <w:sz w:val="22"/>
          <w:szCs w:val="22"/>
          <w:lang w:val="sr-Cyrl-CS"/>
        </w:rPr>
        <w:t>(</w:t>
      </w:r>
      <w:r w:rsidR="00CD196B" w:rsidRPr="006A530B">
        <w:rPr>
          <w:b/>
          <w:bCs/>
          <w:sz w:val="22"/>
          <w:szCs w:val="22"/>
          <w:lang w:val="sr-Cyrl-CS"/>
        </w:rPr>
        <w:t>ОБРАЗАЦ</w:t>
      </w:r>
      <w:r w:rsidR="00CD196B" w:rsidRPr="00BB1496">
        <w:rPr>
          <w:b/>
          <w:bCs/>
          <w:sz w:val="22"/>
          <w:szCs w:val="22"/>
          <w:lang w:val="sr-Cyrl-CS"/>
        </w:rPr>
        <w:t xml:space="preserve"> 1</w:t>
      </w:r>
      <w:r w:rsidR="006627B9">
        <w:rPr>
          <w:b/>
          <w:bCs/>
          <w:sz w:val="22"/>
          <w:szCs w:val="22"/>
          <w:lang w:val="sr-Cyrl-CS"/>
        </w:rPr>
        <w:t>2</w:t>
      </w:r>
      <w:r w:rsidR="00CD196B" w:rsidRPr="006A530B">
        <w:rPr>
          <w:b/>
          <w:bCs/>
          <w:sz w:val="22"/>
          <w:szCs w:val="22"/>
          <w:lang w:val="sr-Cyrl-CS"/>
        </w:rPr>
        <w:t>)</w:t>
      </w:r>
    </w:p>
    <w:p w:rsidR="00CD196B" w:rsidRPr="0072353E" w:rsidRDefault="00CD196B" w:rsidP="00CD196B">
      <w:pPr>
        <w:rPr>
          <w:rFonts w:ascii="Times New Roman" w:hAnsi="Times New Roman"/>
          <w:b/>
          <w:color w:val="000000"/>
          <w:sz w:val="22"/>
          <w:szCs w:val="22"/>
          <w:lang w:val="sr-Cyrl-CS"/>
        </w:rPr>
      </w:pPr>
    </w:p>
    <w:p w:rsidR="00CD196B" w:rsidRPr="00F60655" w:rsidRDefault="00CD196B" w:rsidP="00F60655">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CD196B" w:rsidRPr="00E3607C" w:rsidRDefault="00CD196B" w:rsidP="00CD196B">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УГОВОРА)</w:t>
      </w:r>
    </w:p>
    <w:p w:rsidR="00CD196B" w:rsidRPr="00E3607C" w:rsidRDefault="00CD196B" w:rsidP="00CD196B">
      <w:pPr>
        <w:jc w:val="center"/>
        <w:rPr>
          <w:rFonts w:ascii="Times New Roman" w:hAnsi="Times New Roman"/>
          <w:b/>
          <w:color w:val="000000"/>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E3607C" w:rsidRDefault="00CD196B" w:rsidP="00CD196B">
      <w:pPr>
        <w:jc w:val="both"/>
        <w:rPr>
          <w:rFonts w:ascii="Times New Roman" w:hAnsi="Times New Roman"/>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CD196B" w:rsidRPr="00E3607C" w:rsidRDefault="00E96B9D" w:rsidP="00CD196B">
      <w:pPr>
        <w:jc w:val="both"/>
        <w:rPr>
          <w:rFonts w:ascii="Times New Roman" w:hAnsi="Times New Roman"/>
          <w:szCs w:val="24"/>
          <w:lang w:val="sr-Cyrl-CS"/>
        </w:rPr>
      </w:pPr>
      <w:r w:rsidRPr="00E3607C">
        <w:rPr>
          <w:rFonts w:ascii="Times New Roman" w:hAnsi="Times New Roman"/>
          <w:szCs w:val="24"/>
          <w:lang w:val="sr-Cyrl-CS"/>
        </w:rPr>
        <w:t>бланко-сопствену меницу</w:t>
      </w:r>
      <w:r w:rsidR="00CD196B" w:rsidRPr="00E3607C">
        <w:rPr>
          <w:rFonts w:ascii="Times New Roman" w:hAnsi="Times New Roman"/>
          <w:szCs w:val="24"/>
          <w:lang w:val="sr-Cyrl-CS"/>
        </w:rPr>
        <w:t xml:space="preserve"> и даје</w:t>
      </w:r>
    </w:p>
    <w:p w:rsidR="00CD196B" w:rsidRPr="00E3607C" w:rsidRDefault="00CD196B" w:rsidP="00CD196B">
      <w:pPr>
        <w:jc w:val="center"/>
        <w:rPr>
          <w:rFonts w:ascii="Times New Roman" w:hAnsi="Times New Roman"/>
          <w:b/>
          <w:szCs w:val="24"/>
          <w:lang w:val="sr-Cyrl-CS"/>
        </w:rPr>
      </w:pPr>
    </w:p>
    <w:p w:rsidR="00CD196B" w:rsidRPr="00E3607C" w:rsidRDefault="00CD196B" w:rsidP="00CD196B">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CD196B" w:rsidRPr="00E3607C" w:rsidRDefault="00CD196B" w:rsidP="00E3607C">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CD196B" w:rsidRPr="00E3607C" w:rsidRDefault="00795FD6" w:rsidP="00CD196B">
      <w:pPr>
        <w:jc w:val="both"/>
        <w:rPr>
          <w:rFonts w:ascii="Times New Roman" w:hAnsi="Times New Roman"/>
          <w:szCs w:val="24"/>
          <w:lang w:val="sr-Cyrl-CS"/>
        </w:rPr>
      </w:pPr>
      <w:r w:rsidRPr="00E3607C">
        <w:rPr>
          <w:rFonts w:ascii="Times New Roman" w:hAnsi="Times New Roman"/>
          <w:b/>
          <w:szCs w:val="24"/>
          <w:lang w:val="sr-Cyrl-CS"/>
        </w:rPr>
        <w:t>ВУ „Тара“</w:t>
      </w:r>
      <w:r w:rsidR="00983028" w:rsidRPr="00E3607C">
        <w:rPr>
          <w:rFonts w:ascii="Times New Roman" w:hAnsi="Times New Roman"/>
          <w:b/>
          <w:szCs w:val="24"/>
          <w:lang w:val="sr-Cyrl-CS"/>
        </w:rPr>
        <w:t xml:space="preserve"> Бајина Башта</w:t>
      </w:r>
      <w:r w:rsidR="00CD196B" w:rsidRPr="00E3607C">
        <w:rPr>
          <w:rFonts w:ascii="Times New Roman" w:hAnsi="Times New Roman"/>
          <w:szCs w:val="24"/>
          <w:lang w:val="sr-Cyrl-CS"/>
        </w:rPr>
        <w:t>да депоновану бланко-сопствену меницу може предати Банци на наплату,</w:t>
      </w:r>
      <w:r w:rsidR="00B714ED" w:rsidRPr="00E3607C">
        <w:rPr>
          <w:rFonts w:ascii="Times New Roman" w:hAnsi="Times New Roman"/>
          <w:szCs w:val="24"/>
          <w:lang w:val="sr-Cyrl-CS"/>
        </w:rPr>
        <w:t xml:space="preserve">у износу од </w:t>
      </w:r>
      <w:r w:rsidR="00B714ED" w:rsidRPr="00E3607C">
        <w:rPr>
          <w:rFonts w:ascii="Times New Roman" w:hAnsi="Times New Roman"/>
          <w:b/>
          <w:szCs w:val="24"/>
          <w:lang w:val="sr-Cyrl-CS"/>
        </w:rPr>
        <w:t>10%</w:t>
      </w:r>
      <w:r w:rsidR="00CD196B" w:rsidRPr="00E3607C">
        <w:rPr>
          <w:rFonts w:ascii="Times New Roman" w:hAnsi="Times New Roman"/>
          <w:b/>
          <w:szCs w:val="24"/>
          <w:lang w:val="sr-Cyrl-CS"/>
        </w:rPr>
        <w:t>по основу неиспуњења уговорних обавеза</w:t>
      </w:r>
      <w:r w:rsidR="00CD196B" w:rsidRPr="00E3607C">
        <w:rPr>
          <w:rFonts w:ascii="Times New Roman" w:hAnsi="Times New Roman"/>
          <w:szCs w:val="24"/>
          <w:lang w:val="sr-Cyrl-CS"/>
        </w:rPr>
        <w:t xml:space="preserve">, </w:t>
      </w:r>
      <w:r w:rsidR="00CD196B" w:rsidRPr="00E3607C">
        <w:rPr>
          <w:rFonts w:ascii="Times New Roman" w:hAnsi="Times New Roman"/>
          <w:b/>
          <w:szCs w:val="24"/>
          <w:lang w:val="sr-Cyrl-CS"/>
        </w:rPr>
        <w:t>значајних кашњења у испоруци или једностраног раскида</w:t>
      </w:r>
      <w:r w:rsidR="00CD196B" w:rsidRPr="00E3607C">
        <w:rPr>
          <w:rFonts w:ascii="Times New Roman" w:hAnsi="Times New Roman"/>
          <w:szCs w:val="24"/>
          <w:lang w:val="sr-Cyrl-CS"/>
        </w:rPr>
        <w:t xml:space="preserve"> уговора број ____________ од ___________год. и то на терет свих рачуна који су отворени код Банака: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______________________________________________________________________________________________________________________________________________________.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На основу овог овлашћења</w:t>
      </w:r>
      <w:r w:rsidR="00BE5385">
        <w:rPr>
          <w:rFonts w:ascii="Times New Roman" w:hAnsi="Times New Roman"/>
          <w:szCs w:val="24"/>
          <w:lang w:val="sr-Cyrl-CS"/>
        </w:rPr>
        <w:t xml:space="preserve"> </w:t>
      </w:r>
      <w:r w:rsidRPr="00E3607C">
        <w:rPr>
          <w:rFonts w:ascii="Times New Roman" w:hAnsi="Times New Roman"/>
          <w:szCs w:val="24"/>
          <w:lang w:val="sr-Cyrl-CS"/>
        </w:rPr>
        <w:t xml:space="preserve"> </w:t>
      </w:r>
      <w:r w:rsidR="00795FD6" w:rsidRPr="00E3607C">
        <w:rPr>
          <w:rFonts w:ascii="Times New Roman" w:hAnsi="Times New Roman"/>
          <w:b/>
          <w:szCs w:val="24"/>
          <w:lang w:val="sr-Cyrl-CS"/>
        </w:rPr>
        <w:t xml:space="preserve">ВУ „Тара“ </w:t>
      </w:r>
      <w:r w:rsidR="00983028" w:rsidRPr="00E3607C">
        <w:rPr>
          <w:rFonts w:ascii="Times New Roman" w:hAnsi="Times New Roman"/>
          <w:b/>
          <w:szCs w:val="24"/>
          <w:lang w:val="sr-Cyrl-CS"/>
        </w:rPr>
        <w:t xml:space="preserve">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Pr="00E3607C">
        <w:rPr>
          <w:rFonts w:ascii="Times New Roman" w:hAnsi="Times New Roman"/>
          <w:i/>
          <w:szCs w:val="24"/>
          <w:lang w:val="sr-Cyrl-CS"/>
        </w:rPr>
        <w:t>(10% укупне вредности уговора)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CD196B" w:rsidRPr="00E3607C" w:rsidRDefault="00CD196B" w:rsidP="00CD196B">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00E96B9D" w:rsidRPr="00E3607C">
        <w:rPr>
          <w:rFonts w:ascii="Times New Roman" w:hAnsi="Times New Roman"/>
          <w:szCs w:val="24"/>
          <w:lang w:val="sr-Cyrl-CS"/>
        </w:rPr>
        <w:t xml:space="preserve">  бланко-сопствен</w:t>
      </w:r>
      <w:r w:rsidR="002D6E6B">
        <w:rPr>
          <w:rFonts w:ascii="Times New Roman" w:hAnsi="Times New Roman"/>
          <w:szCs w:val="24"/>
          <w:lang w:val="sr-Cyrl-CS"/>
        </w:rPr>
        <w:t>у</w:t>
      </w:r>
      <w:r w:rsidR="00E96B9D" w:rsidRPr="00E3607C">
        <w:rPr>
          <w:rFonts w:ascii="Times New Roman" w:hAnsi="Times New Roman"/>
          <w:szCs w:val="24"/>
          <w:lang w:val="sr-Cyrl-CS"/>
        </w:rPr>
        <w:t xml:space="preserve"> мениц</w:t>
      </w:r>
      <w:r w:rsidR="002D6E6B">
        <w:rPr>
          <w:rFonts w:ascii="Times New Roman" w:hAnsi="Times New Roman"/>
          <w:szCs w:val="24"/>
          <w:lang w:val="sr-Cyrl-CS"/>
        </w:rPr>
        <w:t>у</w:t>
      </w:r>
      <w:r w:rsidR="00BD4B0C">
        <w:rPr>
          <w:rFonts w:ascii="Times New Roman" w:hAnsi="Times New Roman"/>
          <w:szCs w:val="24"/>
          <w:lang w:val="sr-Cyrl-CS"/>
        </w:rPr>
        <w:t xml:space="preserve"> број:</w:t>
      </w:r>
      <w:r w:rsidR="00E96B9D" w:rsidRPr="00E3607C">
        <w:rPr>
          <w:rFonts w:ascii="Times New Roman" w:hAnsi="Times New Roman"/>
          <w:szCs w:val="24"/>
          <w:lang w:val="sr-Cyrl-CS"/>
        </w:rPr>
        <w:t>___</w:t>
      </w:r>
      <w:r w:rsidR="00E3607C" w:rsidRPr="00E3607C">
        <w:rPr>
          <w:rFonts w:ascii="Times New Roman" w:hAnsi="Times New Roman"/>
          <w:szCs w:val="24"/>
          <w:lang w:val="sr-Cyrl-CS"/>
        </w:rPr>
        <w:t>________</w:t>
      </w:r>
      <w:r w:rsidR="00895F71">
        <w:rPr>
          <w:rFonts w:ascii="Times New Roman" w:hAnsi="Times New Roman"/>
          <w:szCs w:val="24"/>
          <w:lang w:val="sr-Cyrl-CS"/>
        </w:rPr>
        <w:t xml:space="preserve"> </w:t>
      </w:r>
    </w:p>
    <w:p w:rsidR="00CD196B" w:rsidRPr="00E3607C" w:rsidRDefault="00CD196B" w:rsidP="00CD196B">
      <w:pPr>
        <w:ind w:left="1200" w:hanging="480"/>
        <w:jc w:val="both"/>
        <w:rPr>
          <w:rFonts w:ascii="Times New Roman" w:hAnsi="Times New Roman"/>
          <w:szCs w:val="24"/>
          <w:lang w:val="sr-Cyrl-CS"/>
        </w:rPr>
      </w:pPr>
      <w:r w:rsidRPr="00E3607C">
        <w:rPr>
          <w:rFonts w:ascii="Times New Roman" w:hAnsi="Times New Roman"/>
          <w:szCs w:val="24"/>
          <w:lang w:val="sr-Cyrl-CS"/>
        </w:rPr>
        <w:sym w:font="Symbol" w:char="F0B7"/>
      </w:r>
      <w:r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E3607C" w:rsidRDefault="00CD196B" w:rsidP="00CD196B">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CD196B" w:rsidRPr="00E3607C" w:rsidRDefault="00CD196B" w:rsidP="00CD196B">
      <w:pPr>
        <w:ind w:left="1200" w:hanging="480"/>
        <w:jc w:val="both"/>
        <w:rPr>
          <w:rFonts w:ascii="Times New Roman" w:hAnsi="Times New Roman"/>
          <w:szCs w:val="24"/>
          <w:lang w:val="ru-RU"/>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CD196B" w:rsidRPr="00E3607C" w:rsidRDefault="00CD196B" w:rsidP="00CD196B">
      <w:pPr>
        <w:ind w:left="5040" w:firstLine="720"/>
        <w:jc w:val="both"/>
        <w:rPr>
          <w:rFonts w:ascii="Times New Roman" w:hAnsi="Times New Roman"/>
          <w:i/>
          <w:szCs w:val="24"/>
          <w:lang w:val="sr-Cyrl-CS"/>
        </w:rPr>
      </w:pPr>
    </w:p>
    <w:p w:rsidR="00CD196B" w:rsidRPr="00E3607C" w:rsidRDefault="00CD196B" w:rsidP="00CD196B">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361095" w:rsidRPr="00E3607C">
        <w:rPr>
          <w:rFonts w:ascii="Times New Roman" w:hAnsi="Times New Roman"/>
          <w:szCs w:val="24"/>
          <w:lang w:val="sr-Cyrl-CS"/>
        </w:rPr>
        <w:tab/>
      </w:r>
      <w:r w:rsidR="00D43B07">
        <w:rPr>
          <w:rFonts w:ascii="Times New Roman" w:hAnsi="Times New Roman"/>
          <w:szCs w:val="24"/>
          <w:lang w:val="sr-Cyrl-CS"/>
        </w:rPr>
        <w:t xml:space="preserve">                    </w:t>
      </w:r>
      <w:r w:rsidR="00B714ED" w:rsidRPr="00E3607C">
        <w:rPr>
          <w:rFonts w:ascii="Times New Roman" w:hAnsi="Times New Roman"/>
          <w:b/>
          <w:szCs w:val="24"/>
          <w:lang w:val="sr-Cyrl-CS"/>
        </w:rPr>
        <w:t>Потпис</w:t>
      </w:r>
      <w:r w:rsidR="00D43B07">
        <w:rPr>
          <w:rFonts w:ascii="Times New Roman" w:hAnsi="Times New Roman"/>
          <w:b/>
          <w:szCs w:val="24"/>
          <w:lang w:val="sr-Cyrl-CS"/>
        </w:rPr>
        <w:t xml:space="preserve"> </w:t>
      </w:r>
      <w:r w:rsidR="00B714ED" w:rsidRPr="00E3607C">
        <w:rPr>
          <w:rFonts w:ascii="Times New Roman" w:hAnsi="Times New Roman"/>
          <w:b/>
          <w:szCs w:val="24"/>
          <w:lang w:val="sr-Cyrl-CS"/>
        </w:rPr>
        <w:t>п</w:t>
      </w:r>
      <w:r w:rsidRPr="00E3607C">
        <w:rPr>
          <w:rFonts w:ascii="Times New Roman" w:hAnsi="Times New Roman"/>
          <w:b/>
          <w:szCs w:val="24"/>
          <w:lang w:val="sr-Cyrl-CS"/>
        </w:rPr>
        <w:t>онуђач</w:t>
      </w:r>
      <w:r w:rsidR="00B714ED" w:rsidRPr="00E3607C">
        <w:rPr>
          <w:rFonts w:ascii="Times New Roman" w:hAnsi="Times New Roman"/>
          <w:b/>
          <w:szCs w:val="24"/>
          <w:lang w:val="sr-Cyrl-CS"/>
        </w:rPr>
        <w:t>а</w:t>
      </w:r>
      <w:r w:rsidRPr="00E3607C">
        <w:rPr>
          <w:rFonts w:ascii="Times New Roman" w:hAnsi="Times New Roman"/>
          <w:b/>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00D43B07">
        <w:rPr>
          <w:rFonts w:ascii="Times New Roman" w:hAnsi="Times New Roman"/>
          <w:szCs w:val="24"/>
          <w:lang w:val="sr-Cyrl-CS"/>
        </w:rPr>
        <w:t xml:space="preserve">             </w:t>
      </w:r>
      <w:r w:rsidRPr="00E3607C">
        <w:rPr>
          <w:rFonts w:ascii="Times New Roman" w:hAnsi="Times New Roman"/>
          <w:szCs w:val="24"/>
          <w:lang w:val="sr-Cyrl-CS"/>
        </w:rPr>
        <w:t>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D43B07">
        <w:rPr>
          <w:rFonts w:ascii="Times New Roman" w:hAnsi="Times New Roman"/>
          <w:szCs w:val="24"/>
          <w:lang w:val="sr-Cyrl-CS"/>
        </w:rPr>
        <w:t xml:space="preserve">    </w:t>
      </w:r>
      <w:r w:rsidRPr="00E3607C">
        <w:rPr>
          <w:rFonts w:ascii="Times New Roman" w:hAnsi="Times New Roman"/>
          <w:szCs w:val="24"/>
          <w:lang w:val="sr-Cyrl-CS"/>
        </w:rPr>
        <w:t>(штампано име и презиме овлашћеног лица)</w:t>
      </w:r>
    </w:p>
    <w:p w:rsidR="00A911C7" w:rsidRPr="00E3607C" w:rsidRDefault="00D43B07" w:rsidP="00A911C7">
      <w:pPr>
        <w:ind w:left="2160" w:firstLine="720"/>
        <w:rPr>
          <w:rFonts w:ascii="Times New Roman" w:hAnsi="Times New Roman"/>
          <w:b/>
          <w:szCs w:val="24"/>
          <w:lang w:val="sr-Cyrl-CS"/>
        </w:rPr>
      </w:pPr>
      <w:r>
        <w:rPr>
          <w:rFonts w:ascii="Times New Roman" w:hAnsi="Times New Roman"/>
          <w:b/>
          <w:szCs w:val="24"/>
          <w:lang w:val="sr-Cyrl-CS"/>
        </w:rPr>
        <w:t xml:space="preserve">  </w:t>
      </w:r>
      <w:r w:rsidR="00CD196B" w:rsidRPr="00E3607C">
        <w:rPr>
          <w:rFonts w:ascii="Times New Roman" w:hAnsi="Times New Roman"/>
          <w:b/>
          <w:szCs w:val="24"/>
          <w:lang w:val="sr-Cyrl-CS"/>
        </w:rPr>
        <w:t>М.П.</w:t>
      </w:r>
      <w:r w:rsidR="00CD196B" w:rsidRPr="00E3607C">
        <w:rPr>
          <w:rFonts w:ascii="Times New Roman" w:hAnsi="Times New Roman"/>
          <w:b/>
          <w:szCs w:val="24"/>
          <w:lang w:val="sr-Cyrl-CS"/>
        </w:rPr>
        <w:tab/>
      </w:r>
      <w:r w:rsidR="00CD196B" w:rsidRPr="00E3607C">
        <w:rPr>
          <w:rFonts w:ascii="Times New Roman" w:hAnsi="Times New Roman"/>
          <w:b/>
          <w:szCs w:val="24"/>
          <w:lang w:val="sr-Cyrl-CS"/>
        </w:rPr>
        <w:tab/>
      </w:r>
      <w:r>
        <w:rPr>
          <w:rFonts w:ascii="Times New Roman" w:hAnsi="Times New Roman"/>
          <w:b/>
          <w:szCs w:val="24"/>
          <w:lang w:val="sr-Cyrl-CS"/>
        </w:rPr>
        <w:t xml:space="preserve">      </w:t>
      </w:r>
      <w:r w:rsidR="00CD196B" w:rsidRPr="00E3607C">
        <w:rPr>
          <w:rFonts w:ascii="Times New Roman" w:hAnsi="Times New Roman"/>
          <w:b/>
          <w:szCs w:val="24"/>
          <w:lang w:val="sr-Cyrl-CS"/>
        </w:rPr>
        <w:t>___________________________________</w:t>
      </w:r>
      <w:r w:rsidR="00CD196B" w:rsidRPr="00E3607C">
        <w:rPr>
          <w:rFonts w:ascii="Times New Roman" w:hAnsi="Times New Roman"/>
          <w:b/>
          <w:szCs w:val="24"/>
          <w:lang w:val="sr-Cyrl-CS"/>
        </w:rPr>
        <w:tab/>
      </w:r>
      <w:r w:rsidR="00CD196B" w:rsidRPr="00E3607C">
        <w:rPr>
          <w:rFonts w:ascii="Times New Roman" w:hAnsi="Times New Roman"/>
          <w:b/>
          <w:szCs w:val="24"/>
          <w:lang w:val="sr-Cyrl-CS"/>
        </w:rPr>
        <w:tab/>
      </w:r>
      <w:r>
        <w:rPr>
          <w:rFonts w:ascii="Times New Roman" w:hAnsi="Times New Roman"/>
          <w:b/>
          <w:szCs w:val="24"/>
          <w:lang w:val="sr-Cyrl-CS"/>
        </w:rPr>
        <w:t xml:space="preserve">                                                     </w:t>
      </w:r>
      <w:r w:rsidRPr="00E3607C">
        <w:rPr>
          <w:rFonts w:ascii="Times New Roman" w:hAnsi="Times New Roman"/>
          <w:szCs w:val="24"/>
          <w:lang w:val="sr-Cyrl-CS"/>
        </w:rPr>
        <w:t>(пун потпис)</w:t>
      </w:r>
    </w:p>
    <w:p w:rsidR="00266ECB" w:rsidRPr="007D430D" w:rsidRDefault="00D43B07" w:rsidP="007D430D">
      <w:pPr>
        <w:ind w:left="1440" w:firstLine="720"/>
        <w:rPr>
          <w:rFonts w:ascii="Times New Roman" w:hAnsi="Times New Roman"/>
          <w:szCs w:val="24"/>
          <w:lang w:val="sr-Cyrl-CS"/>
        </w:rPr>
      </w:pPr>
      <w:r>
        <w:rPr>
          <w:rFonts w:ascii="Times New Roman" w:hAnsi="Times New Roman"/>
          <w:szCs w:val="24"/>
          <w:lang w:val="sr-Cyrl-CS"/>
        </w:rPr>
        <w:lastRenderedPageBreak/>
        <w:t xml:space="preserve"> </w:t>
      </w:r>
      <w:r w:rsidR="00A911C7" w:rsidRPr="00E3607C">
        <w:rPr>
          <w:rFonts w:ascii="Times New Roman" w:hAnsi="Times New Roman"/>
          <w:szCs w:val="24"/>
          <w:lang w:val="sr-Cyrl-CS"/>
        </w:rPr>
        <w:t xml:space="preserve">(читак отисак печата) </w:t>
      </w:r>
      <w:r>
        <w:rPr>
          <w:rFonts w:ascii="Times New Roman" w:hAnsi="Times New Roman"/>
          <w:szCs w:val="24"/>
          <w:lang w:val="sr-Cyrl-CS"/>
        </w:rPr>
        <w:t xml:space="preserve">             </w:t>
      </w:r>
      <w:r w:rsidR="00A911C7" w:rsidRPr="00E3607C">
        <w:rPr>
          <w:rFonts w:ascii="Times New Roman" w:hAnsi="Times New Roman"/>
          <w:szCs w:val="24"/>
          <w:lang w:val="sr-Cyrl-CS"/>
        </w:rPr>
        <w:t xml:space="preserve"> </w:t>
      </w:r>
    </w:p>
    <w:p w:rsidR="00071D47" w:rsidRPr="00036415" w:rsidRDefault="007E6E2B" w:rsidP="00071D47">
      <w:pPr>
        <w:shd w:val="clear" w:color="auto" w:fill="C6D9F1"/>
        <w:jc w:val="center"/>
        <w:rPr>
          <w:rFonts w:ascii="Times New Roman" w:hAnsi="Times New Roman"/>
          <w:b/>
          <w:bCs/>
          <w:i/>
          <w:iCs/>
          <w:sz w:val="32"/>
          <w:szCs w:val="32"/>
          <w:lang w:val="sr-Cyrl-CS"/>
        </w:rPr>
      </w:pPr>
      <w:r w:rsidRPr="00036415">
        <w:rPr>
          <w:rFonts w:ascii="Times New Roman" w:hAnsi="Times New Roman"/>
          <w:b/>
          <w:bCs/>
          <w:i/>
          <w:iCs/>
          <w:sz w:val="32"/>
          <w:szCs w:val="32"/>
        </w:rPr>
        <w:t>VII</w:t>
      </w:r>
      <w:r w:rsidRPr="00036415">
        <w:rPr>
          <w:rFonts w:ascii="Times New Roman" w:hAnsi="Times New Roman"/>
          <w:b/>
          <w:bCs/>
          <w:i/>
          <w:iCs/>
          <w:sz w:val="32"/>
          <w:szCs w:val="32"/>
          <w:lang w:val="sr-Cyrl-CS"/>
        </w:rPr>
        <w:t xml:space="preserve"> МОДЕЛ УГОВОРА</w:t>
      </w:r>
    </w:p>
    <w:p w:rsidR="00140B67" w:rsidRPr="00036415" w:rsidRDefault="00140B67" w:rsidP="00140B67">
      <w:pPr>
        <w:autoSpaceDE w:val="0"/>
        <w:autoSpaceDN w:val="0"/>
        <w:adjustRightInd w:val="0"/>
        <w:jc w:val="both"/>
        <w:rPr>
          <w:rFonts w:ascii="Times New Roman" w:hAnsi="Times New Roman"/>
          <w:lang w:val="ru-RU"/>
        </w:rPr>
      </w:pPr>
    </w:p>
    <w:p w:rsidR="00140B67" w:rsidRPr="00BB10BF" w:rsidRDefault="00140B67" w:rsidP="00140B67">
      <w:pPr>
        <w:jc w:val="both"/>
        <w:rPr>
          <w:rFonts w:ascii="Times New Roman" w:hAnsi="Times New Roman"/>
          <w:b/>
          <w:lang w:val="sr-Cyrl-CS"/>
        </w:rPr>
      </w:pPr>
      <w:r w:rsidRPr="00036415">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071D47" w:rsidRPr="00036415" w:rsidRDefault="00071D47" w:rsidP="00071D47">
      <w:pPr>
        <w:pStyle w:val="Footer"/>
        <w:rPr>
          <w:rFonts w:ascii="Times New Roman" w:eastAsia="TimesNewRoman" w:hAnsi="Times New Roman"/>
          <w:b/>
          <w:i/>
          <w:szCs w:val="24"/>
          <w:lang w:val="sr-Cyrl-CS"/>
        </w:rPr>
      </w:pPr>
    </w:p>
    <w:p w:rsidR="00071D47" w:rsidRDefault="00071D47" w:rsidP="00BB10BF">
      <w:pPr>
        <w:pStyle w:val="Footer"/>
        <w:rPr>
          <w:rFonts w:ascii="Times New Roman" w:hAnsi="Times New Roman"/>
          <w:b/>
          <w:i/>
          <w:szCs w:val="24"/>
          <w:u w:val="single"/>
          <w:lang w:val="sr-Cyrl-CS"/>
        </w:rPr>
      </w:pPr>
      <w:r w:rsidRPr="00036415">
        <w:rPr>
          <w:rFonts w:ascii="Times New Roman" w:eastAsia="TimesNewRoman" w:hAnsi="Times New Roman"/>
          <w:b/>
          <w:i/>
          <w:szCs w:val="24"/>
          <w:lang w:val="sr-Cyrl-CS"/>
        </w:rPr>
        <w:t xml:space="preserve">Партија </w:t>
      </w:r>
      <w:r w:rsidRPr="00036415">
        <w:rPr>
          <w:rFonts w:ascii="Times New Roman" w:eastAsia="TimesNewRoman" w:hAnsi="Times New Roman"/>
          <w:b/>
          <w:i/>
          <w:szCs w:val="24"/>
          <w:lang w:val="sr-Latn-CS"/>
        </w:rPr>
        <w:t>I</w:t>
      </w:r>
      <w:r w:rsidRPr="00036415">
        <w:rPr>
          <w:rFonts w:ascii="Times New Roman" w:eastAsia="TimesNewRoman" w:hAnsi="Times New Roman"/>
          <w:b/>
          <w:i/>
          <w:szCs w:val="24"/>
          <w:lang w:val="sr-Cyrl-CS"/>
        </w:rPr>
        <w:t>–</w:t>
      </w:r>
      <w:r w:rsidR="00F60655" w:rsidRPr="00036415">
        <w:rPr>
          <w:rFonts w:ascii="Times New Roman" w:hAnsi="Times New Roman"/>
          <w:b/>
          <w:i/>
          <w:szCs w:val="24"/>
          <w:u w:val="single"/>
          <w:lang w:val="sr-Cyrl-CS"/>
        </w:rPr>
        <w:t xml:space="preserve"> Набавка уља за ложење средњег-С (мазут)</w:t>
      </w:r>
    </w:p>
    <w:p w:rsidR="00BB10BF" w:rsidRPr="00BB10BF" w:rsidRDefault="00BB10BF" w:rsidP="00BB10BF">
      <w:pPr>
        <w:pStyle w:val="Footer"/>
        <w:rPr>
          <w:rFonts w:ascii="Times New Roman" w:hAnsi="Times New Roman"/>
          <w:b/>
          <w:i/>
          <w:szCs w:val="24"/>
          <w:lang w:val="sr-Cyrl-CS"/>
        </w:rPr>
      </w:pPr>
    </w:p>
    <w:p w:rsidR="00345CB9" w:rsidRPr="00036415" w:rsidRDefault="00345CB9" w:rsidP="00345CB9">
      <w:pPr>
        <w:ind w:left="3600" w:hanging="3600"/>
        <w:jc w:val="both"/>
        <w:outlineLvl w:val="0"/>
        <w:rPr>
          <w:rFonts w:ascii="Times New Roman" w:hAnsi="Times New Roman"/>
          <w:b/>
          <w:i/>
          <w:szCs w:val="24"/>
          <w:lang w:val="sr-Cyrl-CS"/>
        </w:rPr>
      </w:pPr>
      <w:r w:rsidRPr="00036415">
        <w:rPr>
          <w:rFonts w:ascii="Times New Roman" w:hAnsi="Times New Roman"/>
          <w:b/>
          <w:i/>
          <w:szCs w:val="24"/>
          <w:lang w:val="ru-RU"/>
        </w:rPr>
        <w:t>з</w:t>
      </w:r>
      <w:r w:rsidRPr="00036415">
        <w:rPr>
          <w:rFonts w:ascii="Times New Roman" w:hAnsi="Times New Roman"/>
          <w:b/>
          <w:i/>
          <w:szCs w:val="24"/>
          <w:lang w:val="sr-Cyrl-CS"/>
        </w:rPr>
        <w:t>акључен између:</w:t>
      </w:r>
    </w:p>
    <w:p w:rsidR="00345CB9" w:rsidRPr="00036415" w:rsidRDefault="00345CB9" w:rsidP="00345CB9">
      <w:pPr>
        <w:ind w:left="3600" w:hanging="3600"/>
        <w:jc w:val="both"/>
        <w:outlineLvl w:val="0"/>
        <w:rPr>
          <w:rFonts w:ascii="Times New Roman" w:hAnsi="Times New Roman"/>
          <w:i/>
          <w:szCs w:val="24"/>
          <w:lang w:val="sr-Cyrl-CS"/>
        </w:rPr>
      </w:pPr>
    </w:p>
    <w:p w:rsidR="00E96B9D" w:rsidRPr="00036415" w:rsidRDefault="00C2503C" w:rsidP="00345CB9">
      <w:pPr>
        <w:ind w:left="3600" w:hanging="3600"/>
        <w:jc w:val="both"/>
        <w:outlineLvl w:val="0"/>
        <w:rPr>
          <w:rFonts w:ascii="Times New Roman" w:hAnsi="Times New Roman"/>
          <w:b/>
          <w:i/>
          <w:szCs w:val="24"/>
          <w:lang w:val="sr-Cyrl-CS"/>
        </w:rPr>
      </w:pPr>
      <w:r>
        <w:rPr>
          <w:rFonts w:ascii="Times New Roman" w:hAnsi="Times New Roman"/>
          <w:b/>
          <w:i/>
          <w:szCs w:val="24"/>
          <w:lang w:val="sr-Cyrl-CS"/>
        </w:rPr>
        <w:t xml:space="preserve">РСМО </w:t>
      </w:r>
      <w:r w:rsidR="00345CB9" w:rsidRPr="00036415">
        <w:rPr>
          <w:rFonts w:ascii="Times New Roman" w:hAnsi="Times New Roman"/>
          <w:b/>
          <w:i/>
          <w:szCs w:val="24"/>
          <w:lang w:val="sr-Cyrl-CS"/>
        </w:rPr>
        <w:t>ВОЈНЕ УСТАНОВЕ „ТАРА“</w:t>
      </w:r>
      <w:r w:rsidR="00A25371">
        <w:rPr>
          <w:rFonts w:ascii="Times New Roman" w:hAnsi="Times New Roman"/>
          <w:b/>
          <w:i/>
          <w:szCs w:val="24"/>
          <w:lang w:val="sr-Cyrl-CS"/>
        </w:rPr>
        <w:t>Бајина Башта</w:t>
      </w:r>
      <w:r w:rsidR="00345CB9" w:rsidRPr="00036415">
        <w:rPr>
          <w:rFonts w:ascii="Times New Roman" w:hAnsi="Times New Roman"/>
          <w:b/>
          <w:i/>
          <w:szCs w:val="24"/>
          <w:lang w:val="sr-Cyrl-CS"/>
        </w:rPr>
        <w:t xml:space="preserve">, са седиштем у Бајиној Башти, </w:t>
      </w:r>
    </w:p>
    <w:p w:rsidR="00E96B9D" w:rsidRPr="00036415" w:rsidRDefault="00E96B9D" w:rsidP="00E96B9D">
      <w:pPr>
        <w:jc w:val="both"/>
        <w:rPr>
          <w:rFonts w:ascii="Times New Roman" w:hAnsi="Times New Roman"/>
          <w:i/>
          <w:iCs/>
          <w:szCs w:val="24"/>
          <w:lang w:val="sr-Cyrl-CS"/>
        </w:rPr>
      </w:pPr>
      <w:r w:rsidRPr="00036415">
        <w:rPr>
          <w:rFonts w:ascii="Times New Roman" w:hAnsi="Times New Roman"/>
          <w:i/>
          <w:iCs/>
          <w:szCs w:val="24"/>
          <w:lang w:val="sr-Cyrl-CS"/>
        </w:rPr>
        <w:t>Број рачуна: ............................................ Назив банке:......................................,</w:t>
      </w:r>
    </w:p>
    <w:p w:rsidR="00345CB9" w:rsidRPr="00036415" w:rsidRDefault="00E96B9D" w:rsidP="00345CB9">
      <w:pPr>
        <w:jc w:val="both"/>
        <w:rPr>
          <w:rFonts w:ascii="Times New Roman" w:hAnsi="Times New Roman"/>
          <w:i/>
          <w:iCs/>
          <w:szCs w:val="24"/>
          <w:lang w:val="sr-Cyrl-CS"/>
        </w:rPr>
      </w:pPr>
      <w:r w:rsidRPr="00036415">
        <w:rPr>
          <w:rFonts w:ascii="Times New Roman" w:hAnsi="Times New Roman"/>
          <w:i/>
          <w:iCs/>
          <w:szCs w:val="24"/>
          <w:lang w:val="sr-Cyrl-CS"/>
        </w:rPr>
        <w:t>Телефон:.....</w:t>
      </w:r>
      <w:r w:rsidR="00C2503C">
        <w:rPr>
          <w:rFonts w:ascii="Times New Roman" w:hAnsi="Times New Roman"/>
          <w:i/>
          <w:iCs/>
          <w:szCs w:val="24"/>
          <w:lang w:val="sr-Cyrl-CS"/>
        </w:rPr>
        <w:t xml:space="preserve">.......................Телефакс.................. </w:t>
      </w:r>
      <w:r w:rsidR="00345CB9" w:rsidRPr="00036415">
        <w:rPr>
          <w:rFonts w:ascii="Times New Roman" w:hAnsi="Times New Roman"/>
          <w:i/>
          <w:szCs w:val="24"/>
          <w:lang w:val="sr-Cyrl-CS"/>
        </w:rPr>
        <w:t xml:space="preserve">којузаступа директор </w:t>
      </w:r>
      <w:r w:rsidR="00C2503C">
        <w:rPr>
          <w:rFonts w:ascii="Times New Roman" w:hAnsi="Times New Roman"/>
          <w:b/>
          <w:i/>
          <w:szCs w:val="24"/>
          <w:lang w:val="sr-Cyrl-CS"/>
        </w:rPr>
        <w:t>Љупко Ћировић</w:t>
      </w:r>
      <w:r w:rsidR="00345CB9" w:rsidRPr="00036415">
        <w:rPr>
          <w:rFonts w:ascii="Times New Roman" w:hAnsi="Times New Roman"/>
          <w:b/>
          <w:i/>
          <w:szCs w:val="24"/>
          <w:lang w:val="sr-Cyrl-CS"/>
        </w:rPr>
        <w:t>,</w:t>
      </w:r>
      <w:r w:rsidR="00345CB9" w:rsidRPr="00036415">
        <w:rPr>
          <w:rFonts w:ascii="Times New Roman" w:hAnsi="Times New Roman"/>
          <w:i/>
          <w:szCs w:val="24"/>
          <w:lang w:val="sr-Cyrl-CS"/>
        </w:rPr>
        <w:t xml:space="preserve"> матични</w:t>
      </w:r>
      <w:r w:rsidR="00F3087F" w:rsidRPr="00036415">
        <w:rPr>
          <w:rFonts w:ascii="Times New Roman" w:hAnsi="Times New Roman"/>
          <w:i/>
          <w:szCs w:val="24"/>
          <w:lang w:val="sr-Cyrl-CS"/>
        </w:rPr>
        <w:t xml:space="preserve"> број: 17864963, ПИБ, 108341411</w:t>
      </w:r>
      <w:r w:rsidR="00345CB9" w:rsidRPr="00036415">
        <w:rPr>
          <w:rFonts w:ascii="Times New Roman" w:hAnsi="Times New Roman"/>
          <w:i/>
          <w:szCs w:val="24"/>
          <w:lang w:val="sr-Cyrl-CS"/>
        </w:rPr>
        <w:t xml:space="preserve">(у даљем тексту: </w:t>
      </w:r>
      <w:r w:rsidR="00345CB9" w:rsidRPr="00036415">
        <w:rPr>
          <w:rFonts w:ascii="Times New Roman" w:hAnsi="Times New Roman"/>
          <w:b/>
          <w:i/>
          <w:szCs w:val="24"/>
          <w:lang w:val="sr-Cyrl-CS"/>
        </w:rPr>
        <w:t>наручилац</w:t>
      </w:r>
      <w:r w:rsidR="00345CB9" w:rsidRPr="00036415">
        <w:rPr>
          <w:rFonts w:ascii="Times New Roman" w:hAnsi="Times New Roman"/>
          <w:i/>
          <w:szCs w:val="24"/>
          <w:lang w:val="sr-Cyrl-CS"/>
        </w:rPr>
        <w:t xml:space="preserve">), с једне стране </w:t>
      </w:r>
    </w:p>
    <w:p w:rsidR="007353FF" w:rsidRPr="00036415" w:rsidRDefault="007353FF" w:rsidP="007353FF">
      <w:pPr>
        <w:jc w:val="both"/>
        <w:rPr>
          <w:rFonts w:ascii="Times New Roman" w:hAnsi="Times New Roman"/>
          <w:i/>
          <w:iCs/>
          <w:szCs w:val="24"/>
          <w:lang w:val="sr-Cyrl-CS"/>
        </w:rPr>
      </w:pPr>
      <w:r w:rsidRPr="00036415">
        <w:rPr>
          <w:rFonts w:ascii="Times New Roman" w:hAnsi="Times New Roman"/>
          <w:i/>
          <w:iCs/>
          <w:szCs w:val="24"/>
          <w:lang w:val="sr-Cyrl-CS"/>
        </w:rPr>
        <w:t>и</w:t>
      </w:r>
    </w:p>
    <w:p w:rsidR="007353FF" w:rsidRPr="00036415" w:rsidRDefault="007353FF" w:rsidP="007353FF">
      <w:pPr>
        <w:jc w:val="both"/>
        <w:rPr>
          <w:rFonts w:ascii="Times New Roman" w:hAnsi="Times New Roman"/>
          <w:iCs/>
          <w:szCs w:val="24"/>
          <w:lang w:val="sr-Cyrl-CS"/>
        </w:rPr>
      </w:pPr>
      <w:r w:rsidRPr="00036415">
        <w:rPr>
          <w:rFonts w:ascii="Times New Roman" w:hAnsi="Times New Roman"/>
          <w:iCs/>
          <w:szCs w:val="24"/>
          <w:lang w:val="sr-Cyrl-CS"/>
        </w:rPr>
        <w:t>................................................................................................</w:t>
      </w:r>
    </w:p>
    <w:p w:rsidR="007353FF" w:rsidRPr="00036415" w:rsidRDefault="007353FF" w:rsidP="007353FF">
      <w:pPr>
        <w:jc w:val="both"/>
        <w:rPr>
          <w:rFonts w:ascii="Times New Roman" w:hAnsi="Times New Roman"/>
          <w:i/>
          <w:iCs/>
          <w:szCs w:val="24"/>
          <w:lang w:val="sr-Cyrl-CS"/>
        </w:rPr>
      </w:pPr>
      <w:r w:rsidRPr="00036415">
        <w:rPr>
          <w:rFonts w:ascii="Times New Roman" w:hAnsi="Times New Roman"/>
          <w:i/>
          <w:iCs/>
          <w:szCs w:val="24"/>
          <w:lang w:val="sr-Cyrl-CS"/>
        </w:rPr>
        <w:t>са седиштем у ............................................, улица .........................................., ПИБ:.......................... Матични број: ........................................</w:t>
      </w:r>
    </w:p>
    <w:p w:rsidR="007353FF" w:rsidRPr="00036415" w:rsidRDefault="007353FF" w:rsidP="007353FF">
      <w:pPr>
        <w:jc w:val="both"/>
        <w:rPr>
          <w:rFonts w:ascii="Times New Roman" w:hAnsi="Times New Roman"/>
          <w:i/>
          <w:iCs/>
          <w:szCs w:val="24"/>
          <w:lang w:val="sr-Cyrl-CS"/>
        </w:rPr>
      </w:pPr>
      <w:r w:rsidRPr="00036415">
        <w:rPr>
          <w:rFonts w:ascii="Times New Roman" w:hAnsi="Times New Roman"/>
          <w:i/>
          <w:iCs/>
          <w:szCs w:val="24"/>
          <w:lang w:val="sr-Cyrl-CS"/>
        </w:rPr>
        <w:t>Број рачуна: ............................................ Назив банке:......................................,</w:t>
      </w:r>
    </w:p>
    <w:p w:rsidR="007353FF" w:rsidRPr="00036415" w:rsidRDefault="007353FF" w:rsidP="007353FF">
      <w:pPr>
        <w:jc w:val="both"/>
        <w:rPr>
          <w:rFonts w:ascii="Times New Roman" w:hAnsi="Times New Roman"/>
          <w:i/>
          <w:iCs/>
          <w:szCs w:val="24"/>
          <w:lang w:val="sr-Cyrl-CS"/>
        </w:rPr>
      </w:pPr>
      <w:r w:rsidRPr="00036415">
        <w:rPr>
          <w:rFonts w:ascii="Times New Roman" w:hAnsi="Times New Roman"/>
          <w:i/>
          <w:iCs/>
          <w:szCs w:val="24"/>
          <w:lang w:val="sr-Cyrl-CS"/>
        </w:rPr>
        <w:t>Телефон:............................Телефакс:</w:t>
      </w:r>
    </w:p>
    <w:p w:rsidR="00587491" w:rsidRPr="00036415" w:rsidRDefault="007353FF" w:rsidP="007353FF">
      <w:pPr>
        <w:jc w:val="both"/>
        <w:rPr>
          <w:rFonts w:ascii="Times New Roman" w:hAnsi="Times New Roman"/>
          <w:i/>
          <w:iCs/>
          <w:szCs w:val="24"/>
          <w:lang w:val="sr-Cyrl-CS"/>
        </w:rPr>
      </w:pPr>
      <w:r w:rsidRPr="00036415">
        <w:rPr>
          <w:rFonts w:ascii="Times New Roman" w:hAnsi="Times New Roman"/>
          <w:i/>
          <w:iCs/>
          <w:szCs w:val="24"/>
          <w:lang w:val="sr-Cyrl-CS"/>
        </w:rPr>
        <w:t xml:space="preserve">кога заступа................................................................... (у даљем тексту: </w:t>
      </w:r>
      <w:r w:rsidR="00C46C4D" w:rsidRPr="00036415">
        <w:rPr>
          <w:rFonts w:ascii="Times New Roman" w:hAnsi="Times New Roman"/>
          <w:b/>
          <w:bCs/>
          <w:i/>
          <w:iCs/>
          <w:szCs w:val="24"/>
          <w:lang w:val="sr-Cyrl-CS"/>
        </w:rPr>
        <w:t>испоручилац</w:t>
      </w:r>
      <w:r w:rsidR="00E96B9D" w:rsidRPr="00036415">
        <w:rPr>
          <w:rFonts w:ascii="Times New Roman" w:hAnsi="Times New Roman"/>
          <w:b/>
          <w:bCs/>
          <w:i/>
          <w:iCs/>
          <w:szCs w:val="24"/>
          <w:lang w:val="sr-Cyrl-CS"/>
        </w:rPr>
        <w:t>)</w:t>
      </w:r>
      <w:r w:rsidRPr="00036415">
        <w:rPr>
          <w:rFonts w:ascii="Times New Roman" w:hAnsi="Times New Roman"/>
          <w:i/>
          <w:iCs/>
          <w:szCs w:val="24"/>
          <w:lang w:val="sr-Cyrl-CS"/>
        </w:rPr>
        <w:t>,</w:t>
      </w:r>
    </w:p>
    <w:p w:rsidR="006D481F" w:rsidRPr="00036415" w:rsidRDefault="006D481F" w:rsidP="007353FF">
      <w:pPr>
        <w:jc w:val="both"/>
        <w:rPr>
          <w:rFonts w:ascii="Times New Roman" w:hAnsi="Times New Roman"/>
          <w:i/>
          <w:iCs/>
          <w:szCs w:val="24"/>
          <w:lang w:val="sr-Cyrl-CS"/>
        </w:rPr>
      </w:pPr>
    </w:p>
    <w:p w:rsidR="00F3087F" w:rsidRPr="00036415" w:rsidRDefault="00F3087F" w:rsidP="00F3087F">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p w:rsidR="00F3087F" w:rsidRPr="00036415" w:rsidRDefault="00F3087F" w:rsidP="00F3087F">
      <w:pPr>
        <w:jc w:val="both"/>
        <w:rPr>
          <w:rFonts w:ascii="Times New Roman" w:hAnsi="Times New Roman"/>
          <w:i/>
          <w:iCs/>
          <w:szCs w:val="24"/>
          <w:lang w:val="sr-Cyrl-CS"/>
        </w:rPr>
      </w:pPr>
      <w:r w:rsidRPr="00036415">
        <w:rPr>
          <w:rFonts w:ascii="Times New Roman" w:hAnsi="Times New Roman"/>
          <w:i/>
          <w:iCs/>
          <w:szCs w:val="24"/>
          <w:lang w:val="sr-Cyrl-CS"/>
        </w:rPr>
        <w:t>ЈН Број:...................................................</w:t>
      </w:r>
    </w:p>
    <w:p w:rsidR="00F3087F" w:rsidRPr="00036415" w:rsidRDefault="00F3087F" w:rsidP="00F3087F">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p w:rsidR="00F3087F" w:rsidRPr="00036415" w:rsidRDefault="00F3087F" w:rsidP="00F3087F">
      <w:pPr>
        <w:jc w:val="both"/>
        <w:rPr>
          <w:rFonts w:ascii="Times New Roman" w:hAnsi="Times New Roman"/>
          <w:i/>
          <w:iCs/>
          <w:szCs w:val="24"/>
          <w:lang w:val="sr-Cyrl-CS"/>
        </w:rPr>
      </w:pPr>
      <w:r w:rsidRPr="00036415">
        <w:rPr>
          <w:rFonts w:ascii="Times New Roman" w:hAnsi="Times New Roman"/>
          <w:i/>
          <w:iCs/>
          <w:szCs w:val="24"/>
          <w:lang w:val="sr-Cyrl-CS"/>
        </w:rPr>
        <w:t xml:space="preserve">Понуда изабраног понуђача бр. </w:t>
      </w:r>
      <w:r w:rsidR="00C2503C">
        <w:rPr>
          <w:rFonts w:ascii="Times New Roman" w:hAnsi="Times New Roman"/>
          <w:i/>
          <w:iCs/>
          <w:szCs w:val="24"/>
          <w:lang w:val="sr-Cyrl-CS"/>
        </w:rPr>
        <w:t>...........</w:t>
      </w:r>
      <w:r w:rsidRPr="00036415">
        <w:rPr>
          <w:rFonts w:ascii="Times New Roman" w:hAnsi="Times New Roman"/>
          <w:i/>
          <w:iCs/>
          <w:szCs w:val="24"/>
          <w:lang w:val="sr-Cyrl-CS"/>
        </w:rPr>
        <w:t xml:space="preserve"> од...............................</w:t>
      </w:r>
    </w:p>
    <w:p w:rsidR="00140B67" w:rsidRPr="00036415" w:rsidRDefault="00140B67" w:rsidP="00345CB9">
      <w:pPr>
        <w:tabs>
          <w:tab w:val="left" w:pos="3075"/>
        </w:tabs>
        <w:jc w:val="both"/>
        <w:rPr>
          <w:rFonts w:ascii="Times New Roman" w:hAnsi="Times New Roman"/>
          <w:szCs w:val="24"/>
          <w:lang w:val="sr-Cyrl-CS"/>
        </w:rPr>
      </w:pPr>
    </w:p>
    <w:p w:rsidR="00345CB9" w:rsidRPr="00036415" w:rsidRDefault="00036F4B" w:rsidP="00F3087F">
      <w:pPr>
        <w:tabs>
          <w:tab w:val="left" w:pos="3075"/>
        </w:tabs>
        <w:jc w:val="center"/>
        <w:rPr>
          <w:rFonts w:ascii="Times New Roman" w:hAnsi="Times New Roman"/>
          <w:b/>
          <w:i/>
          <w:szCs w:val="24"/>
          <w:lang w:val="sr-Cyrl-CS"/>
        </w:rPr>
      </w:pPr>
      <w:r w:rsidRPr="00036415">
        <w:rPr>
          <w:rFonts w:ascii="Times New Roman" w:hAnsi="Times New Roman"/>
          <w:b/>
          <w:i/>
          <w:lang w:val="ru-RU"/>
        </w:rPr>
        <w:t>ЧЛАН</w:t>
      </w:r>
      <w:r w:rsidR="00BE5385">
        <w:rPr>
          <w:rFonts w:ascii="Times New Roman" w:hAnsi="Times New Roman"/>
          <w:b/>
          <w:i/>
          <w:lang w:val="ru-RU"/>
        </w:rPr>
        <w:t xml:space="preserve"> </w:t>
      </w:r>
      <w:r w:rsidR="00345CB9" w:rsidRPr="00036415">
        <w:rPr>
          <w:rFonts w:ascii="Times New Roman" w:hAnsi="Times New Roman"/>
          <w:b/>
          <w:i/>
          <w:szCs w:val="24"/>
          <w:lang w:val="sr-Cyrl-CS"/>
        </w:rPr>
        <w:t>1.</w:t>
      </w:r>
    </w:p>
    <w:p w:rsidR="00BB7943" w:rsidRPr="00036415" w:rsidRDefault="00BB7943" w:rsidP="00BB7943">
      <w:pPr>
        <w:jc w:val="center"/>
        <w:rPr>
          <w:rFonts w:ascii="Times New Roman" w:hAnsi="Times New Roman"/>
          <w:b/>
          <w:i/>
          <w:szCs w:val="24"/>
          <w:lang w:val="sr-Cyrl-CS"/>
        </w:rPr>
      </w:pPr>
      <w:r w:rsidRPr="00036415">
        <w:rPr>
          <w:rFonts w:ascii="Times New Roman" w:hAnsi="Times New Roman"/>
          <w:b/>
          <w:i/>
          <w:szCs w:val="24"/>
          <w:lang w:val="sr-Cyrl-CS"/>
        </w:rPr>
        <w:t>ПРЕДМЕТ УГОВОРА</w:t>
      </w:r>
    </w:p>
    <w:p w:rsidR="00900EF6" w:rsidRPr="00036415" w:rsidRDefault="00900EF6" w:rsidP="00F3087F">
      <w:pPr>
        <w:tabs>
          <w:tab w:val="left" w:pos="3075"/>
        </w:tabs>
        <w:jc w:val="center"/>
        <w:rPr>
          <w:rFonts w:ascii="Times New Roman" w:hAnsi="Times New Roman"/>
          <w:szCs w:val="24"/>
          <w:lang w:val="sr-Cyrl-CS"/>
        </w:rPr>
      </w:pPr>
    </w:p>
    <w:p w:rsidR="00D915BE" w:rsidRPr="00036415" w:rsidRDefault="00345CB9" w:rsidP="002E25B4">
      <w:pPr>
        <w:widowControl w:val="0"/>
        <w:overflowPunct w:val="0"/>
        <w:autoSpaceDE w:val="0"/>
        <w:autoSpaceDN w:val="0"/>
        <w:adjustRightInd w:val="0"/>
        <w:spacing w:line="235" w:lineRule="auto"/>
        <w:ind w:right="100"/>
        <w:jc w:val="both"/>
        <w:rPr>
          <w:rFonts w:ascii="Times New Roman" w:hAnsi="Times New Roman"/>
          <w:szCs w:val="24"/>
          <w:lang w:val="sr-Cyrl-CS"/>
        </w:rPr>
      </w:pPr>
      <w:r w:rsidRPr="00036415">
        <w:rPr>
          <w:rFonts w:ascii="Times New Roman" w:hAnsi="Times New Roman"/>
          <w:szCs w:val="24"/>
          <w:lang w:val="sr-Cyrl-CS"/>
        </w:rPr>
        <w:t>Предмет овог уг</w:t>
      </w:r>
      <w:r w:rsidR="002E25B4" w:rsidRPr="00036415">
        <w:rPr>
          <w:rFonts w:ascii="Times New Roman" w:hAnsi="Times New Roman"/>
          <w:szCs w:val="24"/>
          <w:lang w:val="sr-Cyrl-CS"/>
        </w:rPr>
        <w:t>овора је</w:t>
      </w:r>
      <w:r w:rsidR="007D430D">
        <w:rPr>
          <w:rFonts w:ascii="Times New Roman" w:hAnsi="Times New Roman"/>
          <w:szCs w:val="24"/>
          <w:lang w:val="sr-Cyrl-CS"/>
        </w:rPr>
        <w:t xml:space="preserve"> </w:t>
      </w:r>
      <w:r w:rsidR="002E25B4" w:rsidRPr="00036415">
        <w:rPr>
          <w:rFonts w:ascii="Times New Roman" w:hAnsi="Times New Roman"/>
          <w:b/>
          <w:szCs w:val="24"/>
          <w:lang w:val="sr-Cyrl-CS"/>
        </w:rPr>
        <w:t>н</w:t>
      </w:r>
      <w:r w:rsidR="00F60655" w:rsidRPr="00036415">
        <w:rPr>
          <w:rFonts w:ascii="Times New Roman" w:hAnsi="Times New Roman"/>
          <w:b/>
          <w:szCs w:val="24"/>
          <w:lang w:val="sr-Cyrl-CS"/>
        </w:rPr>
        <w:t>абавка</w:t>
      </w:r>
      <w:r w:rsidR="00BE5385">
        <w:rPr>
          <w:rFonts w:ascii="Times New Roman" w:hAnsi="Times New Roman"/>
          <w:b/>
          <w:szCs w:val="24"/>
          <w:lang w:val="sr-Cyrl-CS"/>
        </w:rPr>
        <w:t xml:space="preserve"> </w:t>
      </w:r>
      <w:r w:rsidR="007D430D" w:rsidRPr="007D430D">
        <w:rPr>
          <w:rFonts w:ascii="Times New Roman" w:hAnsi="Times New Roman"/>
          <w:b/>
          <w:szCs w:val="24"/>
          <w:lang w:val="sr-Cyrl-CS"/>
        </w:rPr>
        <w:t>3</w:t>
      </w:r>
      <w:r w:rsidR="00C2503C" w:rsidRPr="007D430D">
        <w:rPr>
          <w:rFonts w:ascii="Times New Roman" w:hAnsi="Times New Roman"/>
          <w:b/>
          <w:szCs w:val="24"/>
          <w:lang w:val="sr-Cyrl-CS"/>
        </w:rPr>
        <w:t>7</w:t>
      </w:r>
      <w:r w:rsidR="002E25B4" w:rsidRPr="007D430D">
        <w:rPr>
          <w:rFonts w:ascii="Times New Roman" w:hAnsi="Times New Roman"/>
          <w:b/>
          <w:szCs w:val="24"/>
          <w:lang w:val="sr-Cyrl-CS"/>
        </w:rPr>
        <w:t>0.000 кг</w:t>
      </w:r>
      <w:r w:rsidR="007D430D" w:rsidRPr="007D430D">
        <w:rPr>
          <w:rFonts w:ascii="Times New Roman" w:hAnsi="Times New Roman"/>
          <w:b/>
          <w:szCs w:val="24"/>
          <w:lang w:val="sr-Cyrl-CS"/>
        </w:rPr>
        <w:t>.</w:t>
      </w:r>
      <w:r w:rsidR="00266ECB">
        <w:rPr>
          <w:rFonts w:ascii="Times New Roman" w:hAnsi="Times New Roman"/>
          <w:b/>
          <w:color w:val="FF0000"/>
          <w:szCs w:val="24"/>
          <w:lang w:val="sr-Latn-CS"/>
        </w:rPr>
        <w:t xml:space="preserve"> </w:t>
      </w:r>
      <w:r w:rsidR="00F60655" w:rsidRPr="00036415">
        <w:rPr>
          <w:rFonts w:ascii="Times New Roman" w:hAnsi="Times New Roman"/>
          <w:b/>
          <w:szCs w:val="24"/>
          <w:lang w:val="sr-Cyrl-CS"/>
        </w:rPr>
        <w:t>уља за ложење средњег-С (мазут</w:t>
      </w:r>
      <w:r w:rsidR="002E25B4" w:rsidRPr="00036415">
        <w:rPr>
          <w:rFonts w:ascii="Times New Roman" w:hAnsi="Times New Roman"/>
          <w:b/>
          <w:szCs w:val="24"/>
          <w:lang w:val="sr-Cyrl-CS"/>
        </w:rPr>
        <w:t>)</w:t>
      </w:r>
      <w:r w:rsidRPr="00036415">
        <w:rPr>
          <w:rFonts w:ascii="Times New Roman" w:hAnsi="Times New Roman"/>
          <w:szCs w:val="24"/>
          <w:lang w:val="sr-Cyrl-CS"/>
        </w:rPr>
        <w:t xml:space="preserve">(у даљем тексту: </w:t>
      </w:r>
      <w:r w:rsidR="00724668" w:rsidRPr="00036415">
        <w:rPr>
          <w:rFonts w:ascii="Times New Roman" w:hAnsi="Times New Roman"/>
          <w:szCs w:val="24"/>
          <w:lang w:val="sr-Cyrl-CS"/>
        </w:rPr>
        <w:t>добро</w:t>
      </w:r>
      <w:r w:rsidRPr="00036415">
        <w:rPr>
          <w:rFonts w:ascii="Times New Roman" w:hAnsi="Times New Roman"/>
          <w:szCs w:val="24"/>
          <w:lang w:val="sr-Cyrl-CS"/>
        </w:rPr>
        <w:t>)</w:t>
      </w:r>
      <w:r w:rsidR="002E25B4" w:rsidRPr="00036415">
        <w:rPr>
          <w:rFonts w:ascii="Times New Roman" w:hAnsi="Times New Roman"/>
          <w:szCs w:val="24"/>
          <w:lang w:val="sr-Cyrl-CS"/>
        </w:rPr>
        <w:t xml:space="preserve">у скаладу са </w:t>
      </w:r>
      <w:r w:rsidR="002E25B4" w:rsidRPr="007E2616">
        <w:rPr>
          <w:rFonts w:ascii="Times New Roman" w:hAnsi="Times New Roman"/>
          <w:szCs w:val="24"/>
          <w:lang w:val="sr-Cyrl-CS"/>
        </w:rPr>
        <w:t>условима</w:t>
      </w:r>
      <w:r w:rsidR="002E25B4" w:rsidRPr="00036415">
        <w:rPr>
          <w:rFonts w:ascii="Times New Roman" w:hAnsi="Times New Roman"/>
          <w:szCs w:val="24"/>
          <w:lang w:val="sr-Cyrl-CS"/>
        </w:rPr>
        <w:t xml:space="preserve"> из понуде испоручиоца добара бр:___________ од ____.____. 201</w:t>
      </w:r>
      <w:r w:rsidR="00C2503C">
        <w:rPr>
          <w:rFonts w:ascii="Times New Roman" w:hAnsi="Times New Roman"/>
          <w:szCs w:val="24"/>
          <w:lang w:val="sr-Cyrl-CS"/>
        </w:rPr>
        <w:t>7.</w:t>
      </w:r>
      <w:r w:rsidR="002E25B4" w:rsidRPr="00036415">
        <w:rPr>
          <w:rFonts w:ascii="Times New Roman" w:hAnsi="Times New Roman"/>
          <w:szCs w:val="24"/>
          <w:lang w:val="sr-Cyrl-CS"/>
        </w:rPr>
        <w:t xml:space="preserve"> године, која се налази уприлогу и саставни је део овог Уговора.</w:t>
      </w:r>
    </w:p>
    <w:p w:rsidR="00B12622" w:rsidRPr="00AB61D2" w:rsidRDefault="00B12622" w:rsidP="002E25B4">
      <w:pPr>
        <w:widowControl w:val="0"/>
        <w:overflowPunct w:val="0"/>
        <w:autoSpaceDE w:val="0"/>
        <w:autoSpaceDN w:val="0"/>
        <w:adjustRightInd w:val="0"/>
        <w:spacing w:line="235" w:lineRule="auto"/>
        <w:ind w:right="100"/>
        <w:jc w:val="both"/>
        <w:rPr>
          <w:rFonts w:ascii="Times New Roman" w:hAnsi="Times New Roman"/>
          <w:sz w:val="16"/>
          <w:szCs w:val="16"/>
          <w:lang w:val="sr-Cyrl-CS"/>
        </w:rPr>
      </w:pPr>
    </w:p>
    <w:p w:rsidR="00724668" w:rsidRPr="00036415" w:rsidRDefault="00724668" w:rsidP="002E25B4">
      <w:pPr>
        <w:widowControl w:val="0"/>
        <w:autoSpaceDE w:val="0"/>
        <w:autoSpaceDN w:val="0"/>
        <w:adjustRightInd w:val="0"/>
        <w:spacing w:line="53" w:lineRule="exact"/>
        <w:rPr>
          <w:rFonts w:ascii="Times New Roman" w:hAnsi="Times New Roman"/>
          <w:szCs w:val="24"/>
          <w:lang w:val="sr-Cyrl-CS"/>
        </w:rPr>
      </w:pPr>
    </w:p>
    <w:p w:rsidR="007E2616" w:rsidRPr="00C525AB" w:rsidRDefault="007E2616" w:rsidP="007E2616">
      <w:pPr>
        <w:jc w:val="both"/>
        <w:rPr>
          <w:rFonts w:ascii="Times New Roman" w:hAnsi="Times New Roman"/>
          <w:b/>
          <w:bCs/>
          <w:szCs w:val="24"/>
          <w:lang w:val="sr-Cyrl-CS"/>
        </w:rPr>
      </w:pPr>
      <w:r w:rsidRPr="00BE5385">
        <w:rPr>
          <w:rFonts w:ascii="Times New Roman" w:eastAsia="Calibri" w:hAnsi="Times New Roman"/>
          <w:szCs w:val="24"/>
          <w:lang w:val="sr-Cyrl-CS"/>
        </w:rPr>
        <w:t xml:space="preserve">Наручилац задржава право да одступи од процењене количине из става </w:t>
      </w:r>
      <w:r w:rsidRPr="00BE5385">
        <w:rPr>
          <w:rFonts w:ascii="Times New Roman" w:hAnsi="Times New Roman"/>
          <w:szCs w:val="24"/>
          <w:lang w:val="sr-Cyrl-CS"/>
        </w:rPr>
        <w:t>1. овог члана,</w:t>
      </w:r>
      <w:r w:rsidRPr="00BE5385">
        <w:rPr>
          <w:rFonts w:ascii="Times New Roman" w:eastAsia="Calibri" w:hAnsi="Times New Roman"/>
          <w:szCs w:val="24"/>
          <w:lang w:val="sr-Cyrl-CS"/>
        </w:rPr>
        <w:t xml:space="preserve"> што значи да </w:t>
      </w:r>
      <w:r w:rsidRPr="00BE5385">
        <w:rPr>
          <w:rFonts w:ascii="Times New Roman" w:hAnsi="Times New Roman"/>
          <w:szCs w:val="24"/>
          <w:lang w:val="sr-Cyrl-CS"/>
        </w:rPr>
        <w:t>Наручилац није у обавези да преузме уговорене количине уколико за то не буде постајала потреба, нити уговорене, а неиспоручене количине могу бити основ за евентуална потраживања и одштетне захтеве Испоручиоца, према Наручиоцу.</w:t>
      </w:r>
    </w:p>
    <w:p w:rsidR="00A11043" w:rsidRPr="00036415" w:rsidRDefault="00A11043" w:rsidP="00A11043">
      <w:pPr>
        <w:tabs>
          <w:tab w:val="left" w:pos="5812"/>
          <w:tab w:val="left" w:pos="7513"/>
        </w:tabs>
        <w:jc w:val="both"/>
        <w:rPr>
          <w:rFonts w:ascii="Times New Roman" w:hAnsi="Times New Roman"/>
          <w:b/>
          <w:szCs w:val="24"/>
          <w:lang w:val="sr-Cyrl-CS"/>
        </w:rPr>
      </w:pPr>
    </w:p>
    <w:p w:rsidR="00900EF6" w:rsidRPr="00A615AF" w:rsidRDefault="00345CB9" w:rsidP="00345CB9">
      <w:pPr>
        <w:tabs>
          <w:tab w:val="left" w:pos="5812"/>
          <w:tab w:val="left" w:pos="7513"/>
        </w:tabs>
        <w:jc w:val="both"/>
        <w:rPr>
          <w:rFonts w:ascii="Times New Roman" w:hAnsi="Times New Roman"/>
          <w:szCs w:val="24"/>
          <w:lang w:val="sr-Cyrl-CS"/>
        </w:rPr>
      </w:pPr>
      <w:r w:rsidRPr="00A615AF">
        <w:rPr>
          <w:rFonts w:ascii="Times New Roman" w:hAnsi="Times New Roman"/>
          <w:szCs w:val="24"/>
          <w:lang w:val="sr-Cyrl-CS"/>
        </w:rPr>
        <w:t xml:space="preserve">Уговорне стране су сагласне да се </w:t>
      </w:r>
      <w:r w:rsidR="00ED26B8" w:rsidRPr="00A615AF">
        <w:rPr>
          <w:rFonts w:ascii="Times New Roman" w:hAnsi="Times New Roman"/>
          <w:szCs w:val="24"/>
          <w:lang w:val="sr-Cyrl-CS"/>
        </w:rPr>
        <w:t>добра</w:t>
      </w:r>
      <w:r w:rsidRPr="00A615AF">
        <w:rPr>
          <w:rFonts w:ascii="Times New Roman" w:hAnsi="Times New Roman"/>
          <w:szCs w:val="24"/>
          <w:lang w:val="sr-Cyrl-CS"/>
        </w:rPr>
        <w:t xml:space="preserve"> кој</w:t>
      </w:r>
      <w:r w:rsidR="00ED26B8" w:rsidRPr="00A615AF">
        <w:rPr>
          <w:rFonts w:ascii="Times New Roman" w:hAnsi="Times New Roman"/>
          <w:szCs w:val="24"/>
          <w:lang w:val="sr-Cyrl-CS"/>
        </w:rPr>
        <w:t>а</w:t>
      </w:r>
      <w:r w:rsidRPr="00A615AF">
        <w:rPr>
          <w:rFonts w:ascii="Times New Roman" w:hAnsi="Times New Roman"/>
          <w:szCs w:val="24"/>
          <w:lang w:val="sr-Cyrl-CS"/>
        </w:rPr>
        <w:t xml:space="preserve"> су предмет овог уговора </w:t>
      </w:r>
      <w:r w:rsidR="00ED26B8" w:rsidRPr="00A615AF">
        <w:rPr>
          <w:rFonts w:ascii="Times New Roman" w:hAnsi="Times New Roman"/>
          <w:szCs w:val="24"/>
          <w:lang w:val="sr-Cyrl-CS"/>
        </w:rPr>
        <w:t>испоручују</w:t>
      </w:r>
      <w:r w:rsidRPr="00A615AF">
        <w:rPr>
          <w:rFonts w:ascii="Times New Roman" w:hAnsi="Times New Roman"/>
          <w:szCs w:val="24"/>
          <w:lang w:val="sr-Cyrl-CS"/>
        </w:rPr>
        <w:t xml:space="preserve"> по потреби, </w:t>
      </w:r>
      <w:r w:rsidR="00410E84" w:rsidRPr="00A615AF">
        <w:rPr>
          <w:rFonts w:ascii="Times New Roman" w:hAnsi="Times New Roman"/>
          <w:szCs w:val="24"/>
          <w:lang w:val="sr-Cyrl-CS"/>
        </w:rPr>
        <w:t xml:space="preserve">у свему </w:t>
      </w:r>
      <w:r w:rsidR="00067069" w:rsidRPr="00A615AF">
        <w:rPr>
          <w:rFonts w:ascii="Times New Roman" w:hAnsi="Times New Roman"/>
          <w:szCs w:val="24"/>
          <w:lang w:val="sr-Cyrl-CS"/>
        </w:rPr>
        <w:t xml:space="preserve">према </w:t>
      </w:r>
      <w:r w:rsidR="00410E84" w:rsidRPr="00A615AF">
        <w:rPr>
          <w:rFonts w:ascii="Times New Roman" w:hAnsi="Times New Roman"/>
          <w:szCs w:val="24"/>
          <w:lang w:val="sr-Cyrl-CS"/>
        </w:rPr>
        <w:t>техничким карактеристикама (</w:t>
      </w:r>
      <w:r w:rsidR="00067069" w:rsidRPr="00A615AF">
        <w:rPr>
          <w:rFonts w:ascii="Times New Roman" w:hAnsi="Times New Roman"/>
          <w:szCs w:val="24"/>
          <w:lang w:val="sr-Cyrl-CS"/>
        </w:rPr>
        <w:t>спецификацијама</w:t>
      </w:r>
      <w:r w:rsidR="00410E84" w:rsidRPr="00A615AF">
        <w:rPr>
          <w:rFonts w:ascii="Times New Roman" w:hAnsi="Times New Roman"/>
          <w:szCs w:val="24"/>
          <w:lang w:val="sr-Cyrl-CS"/>
        </w:rPr>
        <w:t>)</w:t>
      </w:r>
      <w:r w:rsidR="00067069" w:rsidRPr="00A615AF">
        <w:rPr>
          <w:rFonts w:ascii="Times New Roman" w:hAnsi="Times New Roman"/>
          <w:szCs w:val="24"/>
          <w:lang w:val="sr-Cyrl-CS"/>
        </w:rPr>
        <w:t xml:space="preserve"> и </w:t>
      </w:r>
      <w:r w:rsidR="00410E84" w:rsidRPr="00A615AF">
        <w:rPr>
          <w:rFonts w:ascii="Times New Roman" w:hAnsi="Times New Roman"/>
          <w:szCs w:val="24"/>
          <w:lang w:val="sr-Cyrl-CS"/>
        </w:rPr>
        <w:t>условима одређеним овим уговором.</w:t>
      </w:r>
    </w:p>
    <w:p w:rsidR="00ED26B8" w:rsidRPr="00036415" w:rsidRDefault="00BE5385" w:rsidP="00ED26B8">
      <w:pPr>
        <w:tabs>
          <w:tab w:val="left" w:pos="3075"/>
        </w:tabs>
        <w:rPr>
          <w:rFonts w:ascii="Times New Roman" w:hAnsi="Times New Roman"/>
          <w:b/>
          <w:i/>
          <w:szCs w:val="24"/>
          <w:lang w:val="sr-Cyrl-CS"/>
        </w:rPr>
      </w:pPr>
      <w:r>
        <w:rPr>
          <w:rFonts w:ascii="Times New Roman" w:hAnsi="Times New Roman"/>
          <w:b/>
          <w:i/>
          <w:lang w:val="ru-RU"/>
        </w:rPr>
        <w:t xml:space="preserve">                                                                          </w:t>
      </w:r>
      <w:r w:rsidR="00ED26B8" w:rsidRPr="00036415">
        <w:rPr>
          <w:rFonts w:ascii="Times New Roman" w:hAnsi="Times New Roman"/>
          <w:b/>
          <w:i/>
          <w:lang w:val="ru-RU"/>
        </w:rPr>
        <w:t>ЧЛАН</w:t>
      </w:r>
      <w:r w:rsidR="00ED26B8" w:rsidRPr="00036415">
        <w:rPr>
          <w:rFonts w:ascii="Times New Roman" w:hAnsi="Times New Roman"/>
          <w:b/>
          <w:i/>
          <w:szCs w:val="24"/>
          <w:lang w:val="sr-Cyrl-CS"/>
        </w:rPr>
        <w:t xml:space="preserve"> 2.</w:t>
      </w:r>
    </w:p>
    <w:p w:rsidR="00ED26B8" w:rsidRPr="00036415" w:rsidRDefault="00ED26B8" w:rsidP="00ED26B8">
      <w:pPr>
        <w:jc w:val="center"/>
        <w:rPr>
          <w:rFonts w:ascii="Times New Roman" w:hAnsi="Times New Roman"/>
          <w:b/>
          <w:i/>
          <w:szCs w:val="24"/>
          <w:lang w:val="sr-Cyrl-CS"/>
        </w:rPr>
      </w:pPr>
      <w:r w:rsidRPr="00036415">
        <w:rPr>
          <w:rFonts w:ascii="Times New Roman" w:hAnsi="Times New Roman"/>
          <w:b/>
          <w:i/>
          <w:szCs w:val="24"/>
          <w:lang w:val="sr-Cyrl-CS"/>
        </w:rPr>
        <w:t>ЦЕНА</w:t>
      </w:r>
    </w:p>
    <w:p w:rsidR="00067069" w:rsidRPr="00036415" w:rsidRDefault="00067069" w:rsidP="00345CB9">
      <w:pPr>
        <w:tabs>
          <w:tab w:val="left" w:pos="5812"/>
          <w:tab w:val="left" w:pos="7513"/>
        </w:tabs>
        <w:jc w:val="both"/>
        <w:rPr>
          <w:rFonts w:ascii="Times New Roman" w:hAnsi="Times New Roman"/>
          <w:szCs w:val="24"/>
          <w:lang w:val="sr-Cyrl-CS"/>
        </w:rPr>
      </w:pPr>
    </w:p>
    <w:p w:rsidR="00ED26B8" w:rsidRPr="00036415" w:rsidRDefault="00ED26B8" w:rsidP="009A7765">
      <w:pPr>
        <w:widowControl w:val="0"/>
        <w:autoSpaceDE w:val="0"/>
        <w:autoSpaceDN w:val="0"/>
        <w:adjustRightInd w:val="0"/>
        <w:jc w:val="both"/>
        <w:rPr>
          <w:rFonts w:ascii="Times New Roman" w:hAnsi="Times New Roman"/>
          <w:szCs w:val="24"/>
          <w:lang w:val="sr-Cyrl-CS"/>
        </w:rPr>
      </w:pPr>
      <w:r w:rsidRPr="00036415">
        <w:rPr>
          <w:rFonts w:ascii="Times New Roman" w:hAnsi="Times New Roman"/>
          <w:szCs w:val="24"/>
          <w:lang w:val="sr-Cyrl-CS"/>
        </w:rPr>
        <w:t>Укупна цена уља за ложење  средњег С (мазута) је</w:t>
      </w:r>
      <w:r w:rsidR="009A7765" w:rsidRPr="00036415">
        <w:rPr>
          <w:rFonts w:ascii="Times New Roman" w:hAnsi="Times New Roman"/>
          <w:szCs w:val="24"/>
          <w:lang w:val="sr-Cyrl-CS"/>
        </w:rPr>
        <w:t xml:space="preserve"> (као у понуди)</w:t>
      </w:r>
      <w:r w:rsidRPr="00036415">
        <w:rPr>
          <w:rFonts w:ascii="Times New Roman" w:hAnsi="Times New Roman"/>
          <w:szCs w:val="24"/>
          <w:lang w:val="sr-Cyrl-CS"/>
        </w:rPr>
        <w:t xml:space="preserve"> ______________________  динара(словима: _____________________________________________________________) без </w:t>
      </w:r>
      <w:r w:rsidRPr="00036415">
        <w:rPr>
          <w:rFonts w:ascii="Times New Roman" w:hAnsi="Times New Roman"/>
          <w:szCs w:val="24"/>
          <w:lang w:val="sr-Cyrl-CS"/>
        </w:rPr>
        <w:lastRenderedPageBreak/>
        <w:t>ПДВ-а,_________________________________динара (словима:________________________________________________</w:t>
      </w:r>
      <w:r w:rsidR="00270B5F" w:rsidRPr="00036415">
        <w:rPr>
          <w:rFonts w:ascii="Times New Roman" w:hAnsi="Times New Roman"/>
          <w:szCs w:val="24"/>
          <w:lang w:val="sr-Cyrl-CS"/>
        </w:rPr>
        <w:t>___)</w:t>
      </w:r>
      <w:r w:rsidR="009A7765" w:rsidRPr="00036415">
        <w:rPr>
          <w:rFonts w:ascii="Times New Roman" w:hAnsi="Times New Roman"/>
          <w:szCs w:val="24"/>
          <w:lang w:val="sr-Cyrl-CS"/>
        </w:rPr>
        <w:t xml:space="preserve">са урачунатим </w:t>
      </w:r>
      <w:r w:rsidRPr="00036415">
        <w:rPr>
          <w:rFonts w:ascii="Times New Roman" w:hAnsi="Times New Roman"/>
          <w:szCs w:val="24"/>
          <w:lang w:val="sr-Cyrl-CS"/>
        </w:rPr>
        <w:t>ПДВ-ом.</w:t>
      </w:r>
    </w:p>
    <w:p w:rsidR="00ED26B8" w:rsidRPr="00036415" w:rsidRDefault="00ED26B8" w:rsidP="00ED26B8">
      <w:pPr>
        <w:widowControl w:val="0"/>
        <w:autoSpaceDE w:val="0"/>
        <w:autoSpaceDN w:val="0"/>
        <w:adjustRightInd w:val="0"/>
        <w:spacing w:line="1" w:lineRule="exact"/>
        <w:jc w:val="both"/>
        <w:rPr>
          <w:rFonts w:ascii="Times New Roman" w:hAnsi="Times New Roman"/>
          <w:szCs w:val="24"/>
          <w:lang w:val="sr-Cyrl-CS"/>
        </w:rPr>
      </w:pPr>
    </w:p>
    <w:p w:rsidR="00ED26B8" w:rsidRPr="00036415" w:rsidRDefault="00ED26B8" w:rsidP="00270B5F">
      <w:pPr>
        <w:widowControl w:val="0"/>
        <w:autoSpaceDE w:val="0"/>
        <w:autoSpaceDN w:val="0"/>
        <w:adjustRightInd w:val="0"/>
        <w:jc w:val="both"/>
        <w:rPr>
          <w:rFonts w:ascii="Times New Roman" w:hAnsi="Times New Roman"/>
          <w:szCs w:val="24"/>
          <w:lang w:val="sr-Cyrl-CS"/>
        </w:rPr>
      </w:pPr>
      <w:r w:rsidRPr="00036415">
        <w:rPr>
          <w:rFonts w:ascii="Times New Roman" w:hAnsi="Times New Roman"/>
          <w:szCs w:val="24"/>
          <w:lang w:val="sr-Cyrl-CS"/>
        </w:rPr>
        <w:t>Цена уља за ложење  средњег С (мазута) п</w:t>
      </w:r>
      <w:r w:rsidR="00270B5F" w:rsidRPr="00036415">
        <w:rPr>
          <w:rFonts w:ascii="Times New Roman" w:hAnsi="Times New Roman"/>
          <w:szCs w:val="24"/>
          <w:lang w:val="sr-Cyrl-CS"/>
        </w:rPr>
        <w:t>о јединици мере је ____________</w:t>
      </w:r>
      <w:r w:rsidRPr="00036415">
        <w:rPr>
          <w:rFonts w:ascii="Times New Roman" w:hAnsi="Times New Roman"/>
          <w:szCs w:val="24"/>
          <w:lang w:val="sr-Cyrl-CS"/>
        </w:rPr>
        <w:t xml:space="preserve">динара по килограму без ПДВ-а, ___________ динара по килограму са </w:t>
      </w:r>
      <w:r w:rsidR="00270B5F" w:rsidRPr="00036415">
        <w:rPr>
          <w:rFonts w:ascii="Times New Roman" w:hAnsi="Times New Roman"/>
          <w:szCs w:val="24"/>
          <w:lang w:val="sr-Cyrl-CS"/>
        </w:rPr>
        <w:t xml:space="preserve">урачунатим </w:t>
      </w:r>
      <w:r w:rsidRPr="00036415">
        <w:rPr>
          <w:rFonts w:ascii="Times New Roman" w:hAnsi="Times New Roman"/>
          <w:szCs w:val="24"/>
          <w:lang w:val="sr-Cyrl-CS"/>
        </w:rPr>
        <w:t xml:space="preserve">ПДВ-ом. </w:t>
      </w:r>
    </w:p>
    <w:p w:rsidR="00501152" w:rsidRPr="00627709" w:rsidRDefault="00501152" w:rsidP="00501152">
      <w:pPr>
        <w:tabs>
          <w:tab w:val="left" w:pos="5812"/>
          <w:tab w:val="left" w:pos="7513"/>
        </w:tabs>
        <w:jc w:val="both"/>
        <w:rPr>
          <w:rFonts w:ascii="Times New Roman" w:hAnsi="Times New Roman"/>
          <w:sz w:val="16"/>
          <w:szCs w:val="16"/>
          <w:lang w:val="sr-Cyrl-CS"/>
        </w:rPr>
      </w:pPr>
    </w:p>
    <w:p w:rsidR="0082425E" w:rsidRDefault="00501152" w:rsidP="00A25371">
      <w:pPr>
        <w:jc w:val="both"/>
        <w:rPr>
          <w:rFonts w:ascii="Times New Roman" w:hAnsi="Times New Roman"/>
          <w:color w:val="000000"/>
          <w:szCs w:val="24"/>
          <w:lang w:val="sr-Cyrl-CS"/>
        </w:rPr>
      </w:pPr>
      <w:r w:rsidRPr="00A615AF">
        <w:rPr>
          <w:rFonts w:ascii="Times New Roman" w:hAnsi="Times New Roman"/>
          <w:szCs w:val="24"/>
          <w:lang w:val="sr-Cyrl-CS"/>
        </w:rPr>
        <w:t>Уговорне стране су сагласне да</w:t>
      </w:r>
      <w:r w:rsidR="00A25371" w:rsidRPr="00A615AF">
        <w:rPr>
          <w:rFonts w:ascii="Times New Roman" w:hAnsi="Times New Roman"/>
          <w:szCs w:val="24"/>
          <w:lang w:val="sr-Cyrl-CS"/>
        </w:rPr>
        <w:t xml:space="preserve"> се ц</w:t>
      </w:r>
      <w:r w:rsidR="0082425E" w:rsidRPr="00A615AF">
        <w:rPr>
          <w:rFonts w:ascii="Times New Roman" w:hAnsi="Times New Roman"/>
          <w:szCs w:val="24"/>
          <w:lang w:val="sr-Cyrl-CS"/>
        </w:rPr>
        <w:t xml:space="preserve">ена из претходног става се може мењати за време трајања овог уговора, а утврђиваће се у складу са променама цена на тржишту </w:t>
      </w:r>
      <w:r w:rsidR="00011E28" w:rsidRPr="00A615AF">
        <w:rPr>
          <w:rFonts w:ascii="Times New Roman" w:hAnsi="Times New Roman"/>
          <w:szCs w:val="24"/>
          <w:lang w:val="sr-Cyrl-CS"/>
        </w:rPr>
        <w:t xml:space="preserve"> Републике  Србије, </w:t>
      </w:r>
      <w:r w:rsidR="0082425E" w:rsidRPr="00A615AF">
        <w:rPr>
          <w:rFonts w:ascii="Times New Roman" w:hAnsi="Times New Roman"/>
          <w:szCs w:val="24"/>
          <w:lang w:val="sr-Cyrl-CS"/>
        </w:rPr>
        <w:t xml:space="preserve">тачније на основу званичног велепродајног ценовника НИС а.д. сајт </w:t>
      </w:r>
      <w:hyperlink r:id="rId13" w:history="1">
        <w:r w:rsidR="007E026E" w:rsidRPr="00D049C5">
          <w:rPr>
            <w:rStyle w:val="Hyperlink"/>
            <w:rFonts w:ascii="Times New Roman" w:hAnsi="Times New Roman"/>
            <w:szCs w:val="24"/>
          </w:rPr>
          <w:t>www</w:t>
        </w:r>
        <w:r w:rsidR="007E026E" w:rsidRPr="00D049C5">
          <w:rPr>
            <w:rStyle w:val="Hyperlink"/>
            <w:rFonts w:ascii="Times New Roman" w:hAnsi="Times New Roman"/>
            <w:szCs w:val="24"/>
            <w:lang w:val="sr-Cyrl-CS"/>
          </w:rPr>
          <w:t>.</w:t>
        </w:r>
        <w:r w:rsidR="007E026E" w:rsidRPr="00D049C5">
          <w:rPr>
            <w:rStyle w:val="Hyperlink"/>
            <w:rFonts w:ascii="Times New Roman" w:hAnsi="Times New Roman"/>
            <w:szCs w:val="24"/>
          </w:rPr>
          <w:t>nispetrol</w:t>
        </w:r>
        <w:r w:rsidR="007E026E" w:rsidRPr="00D049C5">
          <w:rPr>
            <w:rStyle w:val="Hyperlink"/>
            <w:rFonts w:ascii="Times New Roman" w:hAnsi="Times New Roman"/>
            <w:szCs w:val="24"/>
            <w:lang w:val="sr-Cyrl-CS"/>
          </w:rPr>
          <w:t>.</w:t>
        </w:r>
        <w:r w:rsidR="007E026E" w:rsidRPr="00D049C5">
          <w:rPr>
            <w:rStyle w:val="Hyperlink"/>
            <w:rFonts w:ascii="Times New Roman" w:hAnsi="Times New Roman"/>
            <w:szCs w:val="24"/>
          </w:rPr>
          <w:t>rs</w:t>
        </w:r>
        <w:r w:rsidR="007E026E" w:rsidRPr="00D049C5">
          <w:rPr>
            <w:rStyle w:val="Hyperlink"/>
            <w:rFonts w:ascii="Times New Roman" w:hAnsi="Times New Roman"/>
            <w:szCs w:val="24"/>
            <w:lang w:val="sr-Cyrl-CS"/>
          </w:rPr>
          <w:t>/</w:t>
        </w:r>
        <w:r w:rsidR="007E026E" w:rsidRPr="00D049C5">
          <w:rPr>
            <w:rStyle w:val="Hyperlink"/>
            <w:rFonts w:ascii="Times New Roman" w:hAnsi="Times New Roman"/>
            <w:szCs w:val="24"/>
          </w:rPr>
          <w:t>srt</w:t>
        </w:r>
        <w:r w:rsidR="007E026E" w:rsidRPr="00D049C5">
          <w:rPr>
            <w:rStyle w:val="Hyperlink"/>
            <w:rFonts w:ascii="Times New Roman" w:hAnsi="Times New Roman"/>
            <w:szCs w:val="24"/>
            <w:lang w:val="sr-Cyrl-CS"/>
          </w:rPr>
          <w:t xml:space="preserve">/велепродаја/ценовник </w:t>
        </w:r>
        <w:r w:rsidR="007E026E" w:rsidRPr="007E026E">
          <w:rPr>
            <w:rStyle w:val="Hyperlink"/>
            <w:rFonts w:ascii="Times New Roman" w:hAnsi="Times New Roman"/>
            <w:color w:val="auto"/>
            <w:szCs w:val="24"/>
            <w:u w:val="none"/>
            <w:lang w:val="sr-Cyrl-CS"/>
          </w:rPr>
          <w:t>пропорционално</w:t>
        </w:r>
      </w:hyperlink>
      <w:r w:rsidR="00A615AF" w:rsidRPr="00A615AF">
        <w:rPr>
          <w:rFonts w:ascii="Times New Roman" w:hAnsi="Times New Roman"/>
          <w:color w:val="000000"/>
          <w:szCs w:val="24"/>
          <w:lang w:val="sr-Cyrl-CS"/>
        </w:rPr>
        <w:t xml:space="preserve"> </w:t>
      </w:r>
      <w:r w:rsidR="0082425E" w:rsidRPr="00A615AF">
        <w:rPr>
          <w:rFonts w:ascii="Times New Roman" w:hAnsi="Times New Roman"/>
          <w:b/>
          <w:bCs/>
          <w:color w:val="000000"/>
          <w:szCs w:val="24"/>
          <w:lang w:val="sr-Cyrl-CS"/>
        </w:rPr>
        <w:t>(%)</w:t>
      </w:r>
      <w:r w:rsidR="00A615AF" w:rsidRPr="00A615AF">
        <w:rPr>
          <w:rFonts w:ascii="Times New Roman" w:hAnsi="Times New Roman"/>
          <w:b/>
          <w:bCs/>
          <w:color w:val="000000"/>
          <w:szCs w:val="24"/>
          <w:lang w:val="sr-Cyrl-CS"/>
        </w:rPr>
        <w:t xml:space="preserve"> </w:t>
      </w:r>
      <w:r w:rsidR="0082425E" w:rsidRPr="00A615AF">
        <w:rPr>
          <w:rFonts w:ascii="Times New Roman" w:eastAsia="Arial" w:hAnsi="Times New Roman"/>
          <w:b/>
          <w:bCs/>
          <w:color w:val="000000"/>
          <w:szCs w:val="24"/>
          <w:u w:val="single"/>
          <w:lang w:val="sr-Cyrl-CS"/>
        </w:rPr>
        <w:t>+</w:t>
      </w:r>
      <w:r w:rsidR="00A615AF" w:rsidRPr="00A615AF">
        <w:rPr>
          <w:rFonts w:ascii="Times New Roman" w:eastAsia="Arial" w:hAnsi="Times New Roman"/>
          <w:b/>
          <w:bCs/>
          <w:color w:val="000000"/>
          <w:szCs w:val="24"/>
          <w:u w:val="single"/>
          <w:lang w:val="sr-Cyrl-CS"/>
        </w:rPr>
        <w:t xml:space="preserve"> </w:t>
      </w:r>
      <w:r w:rsidR="0082425E" w:rsidRPr="00A615AF">
        <w:rPr>
          <w:rFonts w:ascii="Times New Roman" w:hAnsi="Times New Roman"/>
          <w:color w:val="000000"/>
          <w:szCs w:val="24"/>
          <w:lang w:val="sr-Cyrl-CS"/>
        </w:rPr>
        <w:t>од наведеног</w:t>
      </w:r>
      <w:r w:rsidR="00A615AF" w:rsidRPr="00A615AF">
        <w:rPr>
          <w:rFonts w:ascii="Times New Roman" w:hAnsi="Times New Roman"/>
          <w:color w:val="000000"/>
          <w:szCs w:val="24"/>
          <w:lang w:val="sr-Cyrl-CS"/>
        </w:rPr>
        <w:t xml:space="preserve"> </w:t>
      </w:r>
      <w:r w:rsidR="0082425E" w:rsidRPr="00A615AF">
        <w:rPr>
          <w:rFonts w:ascii="Times New Roman" w:hAnsi="Times New Roman"/>
          <w:color w:val="000000"/>
          <w:szCs w:val="24"/>
          <w:lang w:val="sr-Cyrl-CS"/>
        </w:rPr>
        <w:t xml:space="preserve">ценовника на дан </w:t>
      </w:r>
      <w:r w:rsidR="00A615AF" w:rsidRPr="00A615AF">
        <w:rPr>
          <w:rFonts w:ascii="Times New Roman" w:hAnsi="Times New Roman"/>
          <w:szCs w:val="24"/>
          <w:lang w:val="sr-Cyrl-CS"/>
        </w:rPr>
        <w:t>на дан објављивња позива за подношење понуд</w:t>
      </w:r>
      <w:r w:rsidR="007D430D">
        <w:rPr>
          <w:rFonts w:ascii="Times New Roman" w:hAnsi="Times New Roman"/>
          <w:szCs w:val="24"/>
          <w:lang w:val="sr-Cyrl-CS"/>
        </w:rPr>
        <w:t>а</w:t>
      </w:r>
      <w:r w:rsidR="00A615AF" w:rsidRPr="00A615AF">
        <w:rPr>
          <w:rFonts w:ascii="Times New Roman" w:hAnsi="Times New Roman"/>
          <w:szCs w:val="24"/>
          <w:lang w:val="sr-Cyrl-CS"/>
        </w:rPr>
        <w:t xml:space="preserve"> </w:t>
      </w:r>
      <w:r w:rsidR="0082425E" w:rsidRPr="00A615AF">
        <w:rPr>
          <w:rFonts w:ascii="Times New Roman" w:hAnsi="Times New Roman"/>
          <w:color w:val="000000"/>
          <w:szCs w:val="24"/>
          <w:lang w:val="sr-Cyrl-CS"/>
        </w:rPr>
        <w:t>(саставни део понуде понуђача)</w:t>
      </w:r>
      <w:r w:rsidR="00A17300" w:rsidRPr="00A615AF">
        <w:rPr>
          <w:rFonts w:ascii="Times New Roman" w:hAnsi="Times New Roman"/>
          <w:color w:val="000000"/>
          <w:szCs w:val="24"/>
          <w:lang w:val="sr-Cyrl-CS"/>
        </w:rPr>
        <w:t xml:space="preserve"> за РН Панчево</w:t>
      </w:r>
      <w:r w:rsidR="0082425E" w:rsidRPr="00A615AF">
        <w:rPr>
          <w:rFonts w:ascii="Times New Roman" w:hAnsi="Times New Roman"/>
          <w:color w:val="000000"/>
          <w:szCs w:val="24"/>
          <w:lang w:val="sr-Cyrl-CS"/>
        </w:rPr>
        <w:t>.</w:t>
      </w:r>
    </w:p>
    <w:p w:rsidR="008D241D" w:rsidRDefault="008D241D" w:rsidP="00A25371">
      <w:pPr>
        <w:jc w:val="both"/>
        <w:rPr>
          <w:rFonts w:ascii="Times New Roman" w:hAnsi="Times New Roman"/>
          <w:szCs w:val="24"/>
          <w:lang w:val="sr-Cyrl-CS"/>
        </w:rPr>
      </w:pPr>
    </w:p>
    <w:p w:rsidR="008D241D" w:rsidRPr="00A615AF" w:rsidRDefault="008D241D" w:rsidP="008D241D">
      <w:pPr>
        <w:autoSpaceDE w:val="0"/>
        <w:autoSpaceDN w:val="0"/>
        <w:adjustRightInd w:val="0"/>
        <w:jc w:val="both"/>
        <w:rPr>
          <w:rFonts w:ascii="Times New Roman" w:eastAsia="Calibri" w:hAnsi="Times New Roman"/>
          <w:szCs w:val="24"/>
          <w:lang w:val="sr-Cyrl-CS"/>
        </w:rPr>
      </w:pPr>
      <w:r w:rsidRPr="00A615AF">
        <w:rPr>
          <w:rFonts w:ascii="Times New Roman" w:eastAsia="Calibri" w:hAnsi="Times New Roman"/>
          <w:szCs w:val="24"/>
          <w:lang w:val="sr-Cyrl-CS"/>
        </w:rPr>
        <w:t>Промена цена ће се верификовати  на основу писаног захтева овлашћеног лица изабраног</w:t>
      </w:r>
    </w:p>
    <w:p w:rsidR="008D241D" w:rsidRPr="008D241D" w:rsidRDefault="008D241D" w:rsidP="008D241D">
      <w:pPr>
        <w:spacing w:line="250" w:lineRule="auto"/>
        <w:ind w:right="106"/>
        <w:jc w:val="both"/>
        <w:rPr>
          <w:rFonts w:ascii="Times New Roman" w:hAnsi="Times New Roman"/>
          <w:szCs w:val="24"/>
          <w:lang w:val="sr-Cyrl-CS"/>
        </w:rPr>
      </w:pPr>
      <w:r w:rsidRPr="00A615AF">
        <w:rPr>
          <w:rFonts w:ascii="Times New Roman" w:eastAsia="Calibri" w:hAnsi="Times New Roman"/>
          <w:szCs w:val="24"/>
          <w:lang w:val="sr-Cyrl-CS"/>
        </w:rPr>
        <w:t>Понуђача (Добављача) и уз писану сагласност овлашћеног лица Наручиоца.</w:t>
      </w:r>
    </w:p>
    <w:p w:rsidR="003422EF" w:rsidRPr="003422EF" w:rsidRDefault="003422EF" w:rsidP="0082425E">
      <w:pPr>
        <w:spacing w:line="235" w:lineRule="auto"/>
        <w:ind w:right="106"/>
        <w:jc w:val="both"/>
        <w:rPr>
          <w:rFonts w:ascii="Times New Roman" w:hAnsi="Times New Roman"/>
          <w:szCs w:val="24"/>
          <w:lang w:val="sr-Cyrl-CS"/>
        </w:rPr>
      </w:pPr>
    </w:p>
    <w:p w:rsidR="003422EF" w:rsidRPr="00A615AF" w:rsidRDefault="003422EF" w:rsidP="003422EF">
      <w:pPr>
        <w:spacing w:line="235" w:lineRule="auto"/>
        <w:ind w:right="106"/>
        <w:jc w:val="both"/>
        <w:rPr>
          <w:rFonts w:ascii="Times New Roman" w:hAnsi="Times New Roman"/>
          <w:color w:val="000000"/>
          <w:szCs w:val="24"/>
          <w:lang w:val="sr-Cyrl-CS"/>
        </w:rPr>
      </w:pPr>
      <w:r w:rsidRPr="00A615AF">
        <w:rPr>
          <w:rFonts w:ascii="Times New Roman" w:hAnsi="Times New Roman"/>
          <w:color w:val="000000"/>
          <w:szCs w:val="24"/>
          <w:lang w:val="sr-Cyrl-CS"/>
        </w:rPr>
        <w:t>Уколико Наручилац буде захтевао испоруку предметн</w:t>
      </w:r>
      <w:r w:rsidR="004E1276">
        <w:rPr>
          <w:rFonts w:ascii="Times New Roman" w:hAnsi="Times New Roman"/>
          <w:color w:val="000000"/>
          <w:szCs w:val="24"/>
          <w:lang w:val="sr-Cyrl-CS"/>
        </w:rPr>
        <w:t>ог</w:t>
      </w:r>
      <w:r w:rsidRPr="00A615AF">
        <w:rPr>
          <w:rFonts w:ascii="Times New Roman" w:hAnsi="Times New Roman"/>
          <w:color w:val="000000"/>
          <w:szCs w:val="24"/>
          <w:lang w:val="sr-Cyrl-CS"/>
        </w:rPr>
        <w:t xml:space="preserve"> деривата за авансну куповину, Добављач се обавезује да му на већ уговорену цену за одложено пла</w:t>
      </w:r>
      <w:r w:rsidR="000661E6" w:rsidRPr="00A615AF">
        <w:rPr>
          <w:rFonts w:ascii="Times New Roman" w:hAnsi="Times New Roman"/>
          <w:color w:val="000000"/>
          <w:szCs w:val="24"/>
          <w:lang w:val="sr-Cyrl-CS"/>
        </w:rPr>
        <w:t xml:space="preserve">ћање изврши одобравање додатног </w:t>
      </w:r>
      <w:r w:rsidRPr="00A615AF">
        <w:rPr>
          <w:rFonts w:ascii="Times New Roman" w:hAnsi="Times New Roman"/>
          <w:color w:val="000000"/>
          <w:szCs w:val="24"/>
          <w:lang w:val="sr-Cyrl-CS"/>
        </w:rPr>
        <w:t xml:space="preserve">попуста у износу од ______ </w:t>
      </w:r>
      <w:r w:rsidR="00A615AF" w:rsidRPr="00A615AF">
        <w:rPr>
          <w:rFonts w:ascii="Times New Roman" w:hAnsi="Times New Roman"/>
          <w:b/>
          <w:bCs/>
          <w:color w:val="000000"/>
          <w:szCs w:val="24"/>
          <w:lang w:val="sr-Cyrl-CS"/>
        </w:rPr>
        <w:t>(%)</w:t>
      </w:r>
      <w:r w:rsidR="00A615AF">
        <w:rPr>
          <w:rFonts w:ascii="Times New Roman" w:hAnsi="Times New Roman"/>
          <w:color w:val="000000"/>
          <w:szCs w:val="24"/>
          <w:lang w:val="sr-Cyrl-CS"/>
        </w:rPr>
        <w:t xml:space="preserve"> </w:t>
      </w:r>
      <w:r w:rsidRPr="00A615AF">
        <w:rPr>
          <w:rFonts w:ascii="Times New Roman" w:hAnsi="Times New Roman"/>
          <w:color w:val="000000"/>
          <w:szCs w:val="24"/>
          <w:lang w:val="sr-Cyrl-CS"/>
        </w:rPr>
        <w:t>по преузетом килограму уговореног деривата са ПДВ-ом.</w:t>
      </w:r>
    </w:p>
    <w:p w:rsidR="00501152" w:rsidRPr="0065405B" w:rsidRDefault="00501152" w:rsidP="00501152">
      <w:pPr>
        <w:jc w:val="both"/>
        <w:rPr>
          <w:rFonts w:ascii="Times New Roman" w:hAnsi="Times New Roman"/>
          <w:sz w:val="16"/>
          <w:szCs w:val="16"/>
          <w:lang w:val="sr-Cyrl-CS"/>
        </w:rPr>
      </w:pPr>
    </w:p>
    <w:p w:rsidR="00501152" w:rsidRDefault="00501152" w:rsidP="00501152">
      <w:pPr>
        <w:jc w:val="both"/>
        <w:rPr>
          <w:rFonts w:ascii="Times New Roman" w:hAnsi="Times New Roman"/>
          <w:szCs w:val="24"/>
          <w:lang w:val="sr-Cyrl-CS"/>
        </w:rPr>
      </w:pPr>
      <w:r w:rsidRPr="00627709">
        <w:rPr>
          <w:rFonts w:ascii="Times New Roman" w:hAnsi="Times New Roman"/>
          <w:szCs w:val="24"/>
          <w:lang w:val="sr-Cyrl-CS"/>
        </w:rPr>
        <w:t xml:space="preserve">У цену </w:t>
      </w:r>
      <w:r w:rsidR="003422EF">
        <w:rPr>
          <w:rFonts w:ascii="Times New Roman" w:hAnsi="Times New Roman"/>
          <w:szCs w:val="24"/>
          <w:lang w:val="sr-Cyrl-CS"/>
        </w:rPr>
        <w:t>деривата</w:t>
      </w:r>
      <w:r w:rsidRPr="00627709">
        <w:rPr>
          <w:rFonts w:ascii="Times New Roman" w:hAnsi="Times New Roman"/>
          <w:szCs w:val="24"/>
          <w:lang w:val="sr-Cyrl-CS"/>
        </w:rPr>
        <w:t xml:space="preserve"> се урачунавају трошкови превоза, путарине и манипулативни трошкови.</w:t>
      </w:r>
    </w:p>
    <w:p w:rsidR="00970561" w:rsidRPr="00036415" w:rsidRDefault="00970561" w:rsidP="00501152">
      <w:pPr>
        <w:jc w:val="both"/>
        <w:rPr>
          <w:rFonts w:ascii="Times New Roman" w:hAnsi="Times New Roman"/>
          <w:szCs w:val="24"/>
          <w:lang w:val="sr-Cyrl-CS"/>
        </w:rPr>
      </w:pPr>
    </w:p>
    <w:p w:rsidR="00970561" w:rsidRDefault="00970561" w:rsidP="00970561">
      <w:pPr>
        <w:spacing w:line="250" w:lineRule="auto"/>
        <w:ind w:right="106"/>
        <w:jc w:val="both"/>
        <w:rPr>
          <w:rFonts w:ascii="Times New Roman" w:hAnsi="Times New Roman"/>
          <w:b/>
          <w:bCs/>
          <w:szCs w:val="24"/>
          <w:lang w:val="sr-Cyrl-CS"/>
        </w:rPr>
      </w:pPr>
      <w:r w:rsidRPr="00A615AF">
        <w:rPr>
          <w:rFonts w:ascii="Times New Roman" w:hAnsi="Times New Roman"/>
          <w:b/>
          <w:bCs/>
          <w:szCs w:val="24"/>
          <w:lang w:val="sr-Cyrl-CS"/>
        </w:rPr>
        <w:t xml:space="preserve">За сваку испоруку изабрани понуђач је обавезан да на захтев наручиоца за време важења уговора достави важећу цену која мора бити у истом сразмерном односу према цени НИС </w:t>
      </w:r>
      <w:r w:rsidR="00A25371" w:rsidRPr="00A615AF">
        <w:rPr>
          <w:rFonts w:ascii="Times New Roman" w:hAnsi="Times New Roman"/>
          <w:b/>
          <w:bCs/>
          <w:szCs w:val="24"/>
          <w:lang w:val="sr-Cyrl-CS"/>
        </w:rPr>
        <w:t>ад</w:t>
      </w:r>
      <w:r w:rsidRPr="00A615AF">
        <w:rPr>
          <w:rFonts w:ascii="Times New Roman" w:hAnsi="Times New Roman"/>
          <w:b/>
          <w:bCs/>
          <w:szCs w:val="24"/>
          <w:lang w:val="sr-Cyrl-CS"/>
        </w:rPr>
        <w:t xml:space="preserve"> (РН Панчево) која важи на дан испоруке, као што је важила  у односу на цену НИС ад (РН Панчево) </w:t>
      </w:r>
      <w:r w:rsidR="00C948BD">
        <w:rPr>
          <w:rFonts w:ascii="Times New Roman" w:hAnsi="Times New Roman"/>
          <w:b/>
          <w:bCs/>
          <w:szCs w:val="24"/>
          <w:lang w:val="sr-Cyrl-CS"/>
        </w:rPr>
        <w:t xml:space="preserve">објављивања позива за </w:t>
      </w:r>
      <w:r w:rsidR="007D430D">
        <w:rPr>
          <w:rFonts w:ascii="Times New Roman" w:hAnsi="Times New Roman"/>
          <w:b/>
          <w:bCs/>
          <w:szCs w:val="24"/>
          <w:lang w:val="sr-Cyrl-CS"/>
        </w:rPr>
        <w:t>подноше</w:t>
      </w:r>
      <w:r w:rsidR="00C948BD">
        <w:rPr>
          <w:rFonts w:ascii="Times New Roman" w:hAnsi="Times New Roman"/>
          <w:b/>
          <w:bCs/>
          <w:szCs w:val="24"/>
          <w:lang w:val="sr-Cyrl-CS"/>
        </w:rPr>
        <w:t>ње понуда</w:t>
      </w:r>
      <w:r w:rsidRPr="00A615AF">
        <w:rPr>
          <w:rFonts w:ascii="Times New Roman" w:hAnsi="Times New Roman"/>
          <w:b/>
          <w:bCs/>
          <w:szCs w:val="24"/>
          <w:lang w:val="sr-Cyrl-CS"/>
        </w:rPr>
        <w:t>, а све у складу са достављном понудом у овом поступку.</w:t>
      </w:r>
    </w:p>
    <w:p w:rsidR="00A615AF" w:rsidRPr="00A615AF" w:rsidRDefault="00A615AF" w:rsidP="00970561">
      <w:pPr>
        <w:spacing w:line="250" w:lineRule="auto"/>
        <w:ind w:right="106"/>
        <w:jc w:val="both"/>
        <w:rPr>
          <w:rFonts w:ascii="Times New Roman" w:hAnsi="Times New Roman"/>
          <w:b/>
          <w:bCs/>
          <w:szCs w:val="24"/>
          <w:lang w:val="sr-Cyrl-CS"/>
        </w:rPr>
      </w:pPr>
    </w:p>
    <w:p w:rsidR="00AD1EE5" w:rsidRPr="00BB10BF" w:rsidRDefault="00970561" w:rsidP="00BB10BF">
      <w:pPr>
        <w:spacing w:line="250" w:lineRule="auto"/>
        <w:ind w:right="106"/>
        <w:jc w:val="both"/>
        <w:rPr>
          <w:rFonts w:ascii="Times New Roman" w:hAnsi="Times New Roman"/>
          <w:szCs w:val="24"/>
          <w:lang w:val="sr-Cyrl-CS"/>
        </w:rPr>
      </w:pPr>
      <w:r w:rsidRPr="00A615AF">
        <w:rPr>
          <w:rFonts w:ascii="Times New Roman" w:hAnsi="Times New Roman"/>
          <w:szCs w:val="24"/>
          <w:lang w:val="sr-Cyrl-CS"/>
        </w:rPr>
        <w:t>Наручилац ће потврдити или оспорити цену и</w:t>
      </w:r>
      <w:r w:rsidR="00C948BD">
        <w:rPr>
          <w:rFonts w:ascii="Times New Roman" w:hAnsi="Times New Roman"/>
          <w:szCs w:val="24"/>
          <w:lang w:val="sr-Cyrl-CS"/>
        </w:rPr>
        <w:t xml:space="preserve"> </w:t>
      </w:r>
      <w:r w:rsidRPr="00A615AF">
        <w:rPr>
          <w:rFonts w:ascii="Times New Roman" w:hAnsi="Times New Roman"/>
          <w:szCs w:val="24"/>
          <w:lang w:val="sr-Cyrl-CS"/>
        </w:rPr>
        <w:t>дописом потврдити набавку одређене количине робе.</w:t>
      </w:r>
    </w:p>
    <w:p w:rsidR="00345CB9" w:rsidRPr="00036415" w:rsidRDefault="00036F4B" w:rsidP="00F3087F">
      <w:pPr>
        <w:jc w:val="center"/>
        <w:rPr>
          <w:rFonts w:ascii="Times New Roman" w:hAnsi="Times New Roman"/>
          <w:b/>
          <w:i/>
          <w:szCs w:val="24"/>
          <w:lang w:val="sr-Cyrl-CS"/>
        </w:rPr>
      </w:pPr>
      <w:r w:rsidRPr="00036415">
        <w:rPr>
          <w:rFonts w:ascii="Times New Roman" w:hAnsi="Times New Roman"/>
          <w:b/>
          <w:i/>
          <w:lang w:val="ru-RU"/>
        </w:rPr>
        <w:t>ЧЛАН</w:t>
      </w:r>
      <w:r w:rsidRPr="00036415">
        <w:rPr>
          <w:rFonts w:ascii="Times New Roman" w:hAnsi="Times New Roman"/>
          <w:b/>
          <w:i/>
          <w:szCs w:val="24"/>
          <w:lang w:val="sr-Cyrl-CS"/>
        </w:rPr>
        <w:t xml:space="preserve"> 3</w:t>
      </w:r>
      <w:r w:rsidR="00345CB9" w:rsidRPr="00036415">
        <w:rPr>
          <w:rFonts w:ascii="Times New Roman" w:hAnsi="Times New Roman"/>
          <w:b/>
          <w:i/>
          <w:szCs w:val="24"/>
          <w:lang w:val="sr-Cyrl-CS"/>
        </w:rPr>
        <w:t>.</w:t>
      </w:r>
    </w:p>
    <w:p w:rsidR="00900EF6" w:rsidRPr="00036415" w:rsidRDefault="00900EF6" w:rsidP="00900EF6">
      <w:pPr>
        <w:jc w:val="center"/>
        <w:rPr>
          <w:rFonts w:ascii="Times New Roman" w:hAnsi="Times New Roman"/>
          <w:b/>
          <w:i/>
          <w:szCs w:val="24"/>
          <w:lang w:val="sr-Cyrl-CS"/>
        </w:rPr>
      </w:pPr>
      <w:r w:rsidRPr="00036415">
        <w:rPr>
          <w:rFonts w:ascii="Times New Roman" w:hAnsi="Times New Roman"/>
          <w:b/>
          <w:i/>
          <w:szCs w:val="24"/>
          <w:lang w:val="sr-Cyrl-CS"/>
        </w:rPr>
        <w:t>НАЧИН ПЛАЋАЊА</w:t>
      </w:r>
    </w:p>
    <w:p w:rsidR="00BB7943" w:rsidRPr="00036415" w:rsidRDefault="00BB7943" w:rsidP="00900EF6">
      <w:pPr>
        <w:jc w:val="center"/>
        <w:rPr>
          <w:rFonts w:ascii="Times New Roman" w:hAnsi="Times New Roman"/>
          <w:b/>
          <w:szCs w:val="24"/>
          <w:lang w:val="sr-Cyrl-CS"/>
        </w:rPr>
      </w:pPr>
    </w:p>
    <w:p w:rsidR="00C46C4D" w:rsidRPr="00036415" w:rsidRDefault="00C46C4D" w:rsidP="00C46C4D">
      <w:pPr>
        <w:widowControl w:val="0"/>
        <w:overflowPunct w:val="0"/>
        <w:autoSpaceDE w:val="0"/>
        <w:autoSpaceDN w:val="0"/>
        <w:adjustRightInd w:val="0"/>
        <w:spacing w:line="232" w:lineRule="auto"/>
        <w:jc w:val="both"/>
        <w:rPr>
          <w:rFonts w:ascii="Times New Roman" w:hAnsi="Times New Roman"/>
          <w:szCs w:val="24"/>
          <w:lang w:val="sr-Cyrl-CS"/>
        </w:rPr>
      </w:pPr>
      <w:r w:rsidRPr="00036415">
        <w:rPr>
          <w:rFonts w:ascii="Times New Roman" w:hAnsi="Times New Roman"/>
          <w:szCs w:val="24"/>
          <w:lang w:val="sr-Cyrl-CS"/>
        </w:rPr>
        <w:t>Испоручи</w:t>
      </w:r>
      <w:r w:rsidR="00B12622" w:rsidRPr="00036415">
        <w:rPr>
          <w:rFonts w:ascii="Times New Roman" w:hAnsi="Times New Roman"/>
          <w:szCs w:val="24"/>
          <w:lang w:val="sr-Cyrl-CS"/>
        </w:rPr>
        <w:t>ла</w:t>
      </w:r>
      <w:r w:rsidRPr="00036415">
        <w:rPr>
          <w:rFonts w:ascii="Times New Roman" w:hAnsi="Times New Roman"/>
          <w:szCs w:val="24"/>
          <w:lang w:val="sr-Cyrl-CS"/>
        </w:rPr>
        <w:t xml:space="preserve">ц  испоставља рачун за испоручено </w:t>
      </w:r>
      <w:r w:rsidR="00270B5F" w:rsidRPr="00036415">
        <w:rPr>
          <w:rFonts w:ascii="Times New Roman" w:hAnsi="Times New Roman"/>
          <w:szCs w:val="24"/>
          <w:lang w:val="sr-Cyrl-CS"/>
        </w:rPr>
        <w:t>добро</w:t>
      </w:r>
      <w:r w:rsidRPr="00036415">
        <w:rPr>
          <w:rFonts w:ascii="Times New Roman" w:hAnsi="Times New Roman"/>
          <w:szCs w:val="24"/>
          <w:lang w:val="sr-Cyrl-CS"/>
        </w:rPr>
        <w:t xml:space="preserve"> и доставља га</w:t>
      </w:r>
      <w:r w:rsidR="00501152" w:rsidRPr="00036415">
        <w:rPr>
          <w:rFonts w:ascii="Times New Roman" w:hAnsi="Times New Roman"/>
          <w:szCs w:val="24"/>
          <w:lang w:val="sr-Cyrl-CS"/>
        </w:rPr>
        <w:t xml:space="preserve"> на плаћање</w:t>
      </w:r>
      <w:r w:rsidRPr="00036415">
        <w:rPr>
          <w:rFonts w:ascii="Times New Roman" w:hAnsi="Times New Roman"/>
          <w:szCs w:val="24"/>
          <w:lang w:val="sr-Cyrl-CS"/>
        </w:rPr>
        <w:t xml:space="preserve"> у року </w:t>
      </w:r>
      <w:r w:rsidR="00501152" w:rsidRPr="00036415">
        <w:rPr>
          <w:rFonts w:ascii="Times New Roman" w:hAnsi="Times New Roman"/>
          <w:szCs w:val="24"/>
          <w:lang w:val="sr-Cyrl-CS"/>
        </w:rPr>
        <w:t>од</w:t>
      </w:r>
      <w:r w:rsidR="00EE0E70">
        <w:rPr>
          <w:rFonts w:ascii="Times New Roman" w:hAnsi="Times New Roman"/>
          <w:szCs w:val="24"/>
          <w:lang w:val="sr-Cyrl-CS"/>
        </w:rPr>
        <w:t xml:space="preserve">        </w:t>
      </w:r>
      <w:r w:rsidRPr="00036415">
        <w:rPr>
          <w:rFonts w:ascii="Times New Roman" w:hAnsi="Times New Roman"/>
          <w:b/>
          <w:szCs w:val="24"/>
          <w:lang w:val="sr-Cyrl-CS"/>
        </w:rPr>
        <w:t>5</w:t>
      </w:r>
      <w:r w:rsidR="00EE0E70">
        <w:rPr>
          <w:rFonts w:ascii="Times New Roman" w:hAnsi="Times New Roman"/>
          <w:b/>
          <w:szCs w:val="24"/>
          <w:lang w:val="sr-Cyrl-CS"/>
        </w:rPr>
        <w:t xml:space="preserve"> </w:t>
      </w:r>
      <w:r w:rsidR="00501152" w:rsidRPr="00036415">
        <w:rPr>
          <w:rFonts w:ascii="Times New Roman" w:hAnsi="Times New Roman"/>
          <w:b/>
          <w:szCs w:val="24"/>
          <w:lang w:val="sr-Cyrl-CS"/>
        </w:rPr>
        <w:t>(</w:t>
      </w:r>
      <w:r w:rsidRPr="00036415">
        <w:rPr>
          <w:rFonts w:ascii="Times New Roman" w:hAnsi="Times New Roman"/>
          <w:b/>
          <w:szCs w:val="24"/>
          <w:lang w:val="sr-Cyrl-CS"/>
        </w:rPr>
        <w:t xml:space="preserve"> пет)</w:t>
      </w:r>
      <w:r w:rsidRPr="00036415">
        <w:rPr>
          <w:rFonts w:ascii="Times New Roman" w:hAnsi="Times New Roman"/>
          <w:szCs w:val="24"/>
          <w:lang w:val="sr-Cyrl-CS"/>
        </w:rPr>
        <w:t xml:space="preserve"> дана, од датума </w:t>
      </w:r>
      <w:r w:rsidR="00501152" w:rsidRPr="00036415">
        <w:rPr>
          <w:rFonts w:ascii="Times New Roman" w:hAnsi="Times New Roman"/>
          <w:szCs w:val="24"/>
          <w:lang w:val="sr-Cyrl-CS"/>
        </w:rPr>
        <w:t>квантитативног пријема добара,</w:t>
      </w:r>
      <w:r w:rsidR="00EE0E70">
        <w:rPr>
          <w:rFonts w:ascii="Times New Roman" w:hAnsi="Times New Roman"/>
          <w:szCs w:val="24"/>
          <w:lang w:val="sr-Cyrl-CS"/>
        </w:rPr>
        <w:t xml:space="preserve"> </w:t>
      </w:r>
      <w:r w:rsidR="00501152" w:rsidRPr="00036415">
        <w:rPr>
          <w:rFonts w:ascii="Times New Roman" w:hAnsi="Times New Roman"/>
          <w:szCs w:val="24"/>
          <w:lang w:val="sr-Cyrl-CS"/>
        </w:rPr>
        <w:t>у складу са условима у понуди из члана 1. Уговора.</w:t>
      </w:r>
    </w:p>
    <w:p w:rsidR="00C46C4D" w:rsidRPr="00036415" w:rsidRDefault="00C46C4D" w:rsidP="00C46C4D">
      <w:pPr>
        <w:widowControl w:val="0"/>
        <w:autoSpaceDE w:val="0"/>
        <w:autoSpaceDN w:val="0"/>
        <w:adjustRightInd w:val="0"/>
        <w:spacing w:line="55" w:lineRule="exact"/>
        <w:jc w:val="both"/>
        <w:rPr>
          <w:rFonts w:ascii="Times New Roman" w:hAnsi="Times New Roman"/>
          <w:szCs w:val="24"/>
          <w:lang w:val="sr-Cyrl-CS"/>
        </w:rPr>
      </w:pPr>
    </w:p>
    <w:p w:rsidR="00C46C4D" w:rsidRPr="00036415" w:rsidRDefault="00C46C4D" w:rsidP="00C46C4D">
      <w:pPr>
        <w:widowControl w:val="0"/>
        <w:overflowPunct w:val="0"/>
        <w:autoSpaceDE w:val="0"/>
        <w:autoSpaceDN w:val="0"/>
        <w:adjustRightInd w:val="0"/>
        <w:spacing w:line="217" w:lineRule="auto"/>
        <w:ind w:right="20"/>
        <w:jc w:val="both"/>
        <w:rPr>
          <w:rFonts w:ascii="Times New Roman" w:hAnsi="Times New Roman"/>
          <w:szCs w:val="24"/>
          <w:lang w:val="sr-Cyrl-CS"/>
        </w:rPr>
      </w:pPr>
      <w:r w:rsidRPr="00036415">
        <w:rPr>
          <w:rFonts w:ascii="Times New Roman" w:hAnsi="Times New Roman"/>
          <w:szCs w:val="24"/>
          <w:lang w:val="sr-Cyrl-CS"/>
        </w:rPr>
        <w:t>Наручи</w:t>
      </w:r>
      <w:r w:rsidR="00431A0A" w:rsidRPr="00036415">
        <w:rPr>
          <w:rFonts w:ascii="Times New Roman" w:hAnsi="Times New Roman"/>
          <w:szCs w:val="24"/>
          <w:lang w:val="sr-Cyrl-CS"/>
        </w:rPr>
        <w:t>ла</w:t>
      </w:r>
      <w:r w:rsidRPr="00036415">
        <w:rPr>
          <w:rFonts w:ascii="Times New Roman" w:hAnsi="Times New Roman"/>
          <w:szCs w:val="24"/>
          <w:lang w:val="sr-Cyrl-CS"/>
        </w:rPr>
        <w:t xml:space="preserve">ц се обавезује да </w:t>
      </w:r>
      <w:r w:rsidR="00501152" w:rsidRPr="00036415">
        <w:rPr>
          <w:rFonts w:ascii="Times New Roman" w:hAnsi="Times New Roman"/>
          <w:szCs w:val="24"/>
          <w:lang w:val="sr-Cyrl-CS"/>
        </w:rPr>
        <w:t>плаћање</w:t>
      </w:r>
      <w:r w:rsidRPr="00036415">
        <w:rPr>
          <w:rFonts w:ascii="Times New Roman" w:hAnsi="Times New Roman"/>
          <w:szCs w:val="24"/>
          <w:lang w:val="sr-Cyrl-CS"/>
        </w:rPr>
        <w:t xml:space="preserve"> по испостављен</w:t>
      </w:r>
      <w:r w:rsidR="00501152" w:rsidRPr="00036415">
        <w:rPr>
          <w:rFonts w:ascii="Times New Roman" w:hAnsi="Times New Roman"/>
          <w:szCs w:val="24"/>
          <w:lang w:val="sr-Cyrl-CS"/>
        </w:rPr>
        <w:t>о</w:t>
      </w:r>
      <w:r w:rsidR="00431A0A" w:rsidRPr="00036415">
        <w:rPr>
          <w:rFonts w:ascii="Times New Roman" w:hAnsi="Times New Roman"/>
          <w:szCs w:val="24"/>
          <w:lang w:val="sr-Cyrl-CS"/>
        </w:rPr>
        <w:t>м рачуну за испоручену робу изврши у року од (као у понуди)</w:t>
      </w:r>
      <w:r w:rsidRPr="0065405B">
        <w:rPr>
          <w:rFonts w:ascii="Times New Roman" w:hAnsi="Times New Roman"/>
          <w:szCs w:val="24"/>
          <w:lang w:val="sr-Cyrl-CS"/>
        </w:rPr>
        <w:t>__________</w:t>
      </w:r>
      <w:r w:rsidR="00763D66" w:rsidRPr="0065405B">
        <w:rPr>
          <w:rFonts w:ascii="Times New Roman" w:hAnsi="Times New Roman"/>
          <w:szCs w:val="24"/>
          <w:lang w:val="sr-Cyrl-CS"/>
        </w:rPr>
        <w:t>_(</w:t>
      </w:r>
      <w:r w:rsidR="00431A0A" w:rsidRPr="0065405B">
        <w:rPr>
          <w:rFonts w:ascii="Times New Roman" w:hAnsi="Times New Roman"/>
          <w:szCs w:val="24"/>
          <w:lang w:val="sr-Cyrl-CS"/>
        </w:rPr>
        <w:t xml:space="preserve">од </w:t>
      </w:r>
      <w:r w:rsidR="00431A0A" w:rsidRPr="00A615AF">
        <w:rPr>
          <w:rFonts w:ascii="Times New Roman" w:hAnsi="Times New Roman"/>
          <w:b/>
          <w:szCs w:val="24"/>
          <w:lang w:val="sr-Cyrl-CS"/>
        </w:rPr>
        <w:t>45(</w:t>
      </w:r>
      <w:r w:rsidR="00431A0A" w:rsidRPr="00036415">
        <w:rPr>
          <w:rFonts w:ascii="Times New Roman" w:hAnsi="Times New Roman"/>
          <w:b/>
          <w:szCs w:val="24"/>
          <w:lang w:val="sr-Cyrl-CS"/>
        </w:rPr>
        <w:t>четрдесет пет)</w:t>
      </w:r>
      <w:r w:rsidR="00431A0A" w:rsidRPr="00036415">
        <w:rPr>
          <w:rFonts w:ascii="Times New Roman" w:hAnsi="Times New Roman"/>
          <w:szCs w:val="24"/>
          <w:lang w:val="sr-Cyrl-CS"/>
        </w:rPr>
        <w:t xml:space="preserve"> дана, о</w:t>
      </w:r>
      <w:r w:rsidR="00431A0A" w:rsidRPr="00036415">
        <w:rPr>
          <w:rFonts w:ascii="Times New Roman" w:hAnsi="Times New Roman"/>
          <w:b/>
          <w:szCs w:val="24"/>
          <w:lang w:val="sr-Cyrl-CS"/>
        </w:rPr>
        <w:t>д дана пријема уредно испостављеног рачуна</w:t>
      </w:r>
      <w:r w:rsidR="00431A0A" w:rsidRPr="00036415">
        <w:rPr>
          <w:rFonts w:ascii="Times New Roman" w:hAnsi="Times New Roman"/>
          <w:szCs w:val="24"/>
          <w:lang w:val="sr-Cyrl-CS"/>
        </w:rPr>
        <w:t xml:space="preserve"> на адресу Наручиоца</w:t>
      </w:r>
      <w:r w:rsidRPr="00036415">
        <w:rPr>
          <w:rFonts w:ascii="Times New Roman" w:hAnsi="Times New Roman"/>
          <w:szCs w:val="24"/>
          <w:lang w:val="sr-Cyrl-CS"/>
        </w:rPr>
        <w:t>.</w:t>
      </w:r>
    </w:p>
    <w:p w:rsidR="00431A0A" w:rsidRPr="00AB61D2" w:rsidRDefault="00431A0A" w:rsidP="00C46C4D">
      <w:pPr>
        <w:widowControl w:val="0"/>
        <w:overflowPunct w:val="0"/>
        <w:autoSpaceDE w:val="0"/>
        <w:autoSpaceDN w:val="0"/>
        <w:adjustRightInd w:val="0"/>
        <w:spacing w:line="217" w:lineRule="auto"/>
        <w:ind w:right="20"/>
        <w:jc w:val="both"/>
        <w:rPr>
          <w:rFonts w:ascii="Times New Roman" w:hAnsi="Times New Roman"/>
          <w:sz w:val="16"/>
          <w:szCs w:val="16"/>
          <w:lang w:val="sr-Cyrl-CS"/>
        </w:rPr>
      </w:pPr>
    </w:p>
    <w:p w:rsidR="00BB10BF" w:rsidRPr="00BB10BF" w:rsidRDefault="00431A0A" w:rsidP="00BB10BF">
      <w:pPr>
        <w:widowControl w:val="0"/>
        <w:overflowPunct w:val="0"/>
        <w:autoSpaceDE w:val="0"/>
        <w:autoSpaceDN w:val="0"/>
        <w:adjustRightInd w:val="0"/>
        <w:spacing w:line="217" w:lineRule="auto"/>
        <w:ind w:right="20"/>
        <w:jc w:val="both"/>
        <w:rPr>
          <w:rFonts w:ascii="Times New Roman" w:hAnsi="Times New Roman"/>
          <w:szCs w:val="24"/>
          <w:lang w:val="sr-Cyrl-CS"/>
        </w:rPr>
      </w:pPr>
      <w:r w:rsidRPr="00036415">
        <w:rPr>
          <w:rFonts w:ascii="Times New Roman" w:hAnsi="Times New Roman"/>
          <w:szCs w:val="24"/>
          <w:lang w:val="sr-Cyrl-CS"/>
        </w:rPr>
        <w:t>Наручилац се обавезује да уплате по испост</w:t>
      </w:r>
      <w:r w:rsidR="00053092">
        <w:rPr>
          <w:rFonts w:ascii="Times New Roman" w:hAnsi="Times New Roman"/>
          <w:szCs w:val="24"/>
          <w:lang w:val="sr-Cyrl-CS"/>
        </w:rPr>
        <w:t>ављеним рачунима врши на рачун и</w:t>
      </w:r>
      <w:r w:rsidRPr="00036415">
        <w:rPr>
          <w:rFonts w:ascii="Times New Roman" w:hAnsi="Times New Roman"/>
          <w:szCs w:val="24"/>
          <w:lang w:val="sr-Cyrl-CS"/>
        </w:rPr>
        <w:t>споручиоца бр. ___________________________________________код________________ банке.</w:t>
      </w:r>
    </w:p>
    <w:p w:rsidR="00C46C4D" w:rsidRPr="00036415" w:rsidRDefault="00C46C4D" w:rsidP="005C704E">
      <w:pPr>
        <w:jc w:val="both"/>
        <w:rPr>
          <w:lang w:val="sr-Cyrl-CS"/>
        </w:rPr>
      </w:pPr>
    </w:p>
    <w:p w:rsidR="00C46C4D" w:rsidRPr="00036415" w:rsidRDefault="00C46C4D" w:rsidP="00632762">
      <w:pPr>
        <w:jc w:val="center"/>
        <w:rPr>
          <w:lang w:val="sr-Cyrl-CS"/>
        </w:rPr>
      </w:pPr>
      <w:r w:rsidRPr="00036415">
        <w:rPr>
          <w:rFonts w:ascii="Times New Roman" w:hAnsi="Times New Roman"/>
          <w:b/>
          <w:i/>
          <w:lang w:val="ru-RU"/>
        </w:rPr>
        <w:t>ЧЛАН 4.</w:t>
      </w:r>
    </w:p>
    <w:p w:rsidR="00C46C4D" w:rsidRPr="00036415" w:rsidRDefault="00C46C4D" w:rsidP="00C46C4D">
      <w:pPr>
        <w:pStyle w:val="Default"/>
        <w:jc w:val="center"/>
        <w:rPr>
          <w:b/>
          <w:i/>
          <w:color w:val="auto"/>
          <w:lang w:val="sr-Cyrl-CS"/>
        </w:rPr>
      </w:pPr>
      <w:r w:rsidRPr="00036415">
        <w:rPr>
          <w:b/>
          <w:i/>
          <w:color w:val="auto"/>
          <w:lang w:val="sr-Cyrl-CS"/>
        </w:rPr>
        <w:t>РОК ИСПОРУКЕ ДОБАРА</w:t>
      </w:r>
    </w:p>
    <w:p w:rsidR="00431A0A" w:rsidRPr="00036415" w:rsidRDefault="00431A0A" w:rsidP="00C46C4D">
      <w:pPr>
        <w:pStyle w:val="Default"/>
        <w:jc w:val="center"/>
        <w:rPr>
          <w:b/>
          <w:i/>
          <w:color w:val="auto"/>
          <w:lang w:val="sr-Cyrl-CS"/>
        </w:rPr>
      </w:pPr>
    </w:p>
    <w:p w:rsidR="00907073" w:rsidRPr="00036415" w:rsidRDefault="00907073" w:rsidP="00907073">
      <w:pPr>
        <w:pStyle w:val="Default"/>
        <w:jc w:val="both"/>
        <w:rPr>
          <w:b/>
          <w:i/>
          <w:color w:val="auto"/>
          <w:lang w:val="sr-Cyrl-CS"/>
        </w:rPr>
      </w:pPr>
      <w:r w:rsidRPr="00627709">
        <w:rPr>
          <w:color w:val="auto"/>
          <w:lang w:val="sr-Cyrl-CS"/>
        </w:rPr>
        <w:lastRenderedPageBreak/>
        <w:t xml:space="preserve">Отпрема и пријем </w:t>
      </w:r>
      <w:r w:rsidRPr="00036415">
        <w:rPr>
          <w:color w:val="auto"/>
          <w:lang w:val="sr-Cyrl-CS"/>
        </w:rPr>
        <w:t xml:space="preserve">уља за ложење  средњег С (мазута) </w:t>
      </w:r>
      <w:r w:rsidRPr="00627709">
        <w:rPr>
          <w:color w:val="auto"/>
          <w:lang w:val="sr-Cyrl-CS"/>
        </w:rPr>
        <w:t>врши се по важећем Правилнику о односима испоруке природног гаса, утовара и истовара сирове нафте, деривата нафте и деривата природног гаса</w:t>
      </w:r>
      <w:r w:rsidR="00F92437">
        <w:rPr>
          <w:b/>
          <w:lang w:val="sr-Cyrl-CS"/>
        </w:rPr>
        <w:t>.</w:t>
      </w:r>
    </w:p>
    <w:p w:rsidR="00C46C4D" w:rsidRPr="00036415" w:rsidRDefault="00C46C4D" w:rsidP="00907073">
      <w:pPr>
        <w:shd w:val="clear" w:color="auto" w:fill="FFFFFF"/>
        <w:jc w:val="both"/>
        <w:rPr>
          <w:lang w:val="sr-Cyrl-CS"/>
        </w:rPr>
      </w:pPr>
    </w:p>
    <w:p w:rsidR="00155A98" w:rsidRPr="00036415" w:rsidRDefault="00155A98" w:rsidP="00907073">
      <w:pPr>
        <w:widowControl w:val="0"/>
        <w:overflowPunct w:val="0"/>
        <w:autoSpaceDE w:val="0"/>
        <w:autoSpaceDN w:val="0"/>
        <w:adjustRightInd w:val="0"/>
        <w:spacing w:line="218" w:lineRule="auto"/>
        <w:ind w:right="20"/>
        <w:jc w:val="both"/>
        <w:rPr>
          <w:rFonts w:ascii="Times New Roman" w:hAnsi="Times New Roman"/>
          <w:szCs w:val="24"/>
          <w:lang w:val="sr-Cyrl-CS"/>
        </w:rPr>
      </w:pPr>
      <w:r w:rsidRPr="00036415">
        <w:rPr>
          <w:rFonts w:ascii="Times New Roman" w:hAnsi="Times New Roman"/>
          <w:szCs w:val="24"/>
          <w:lang w:val="sr-Cyrl-CS"/>
        </w:rPr>
        <w:t>Испоручи</w:t>
      </w:r>
      <w:r w:rsidR="00EA65F9" w:rsidRPr="00036415">
        <w:rPr>
          <w:rFonts w:ascii="Times New Roman" w:hAnsi="Times New Roman"/>
          <w:szCs w:val="24"/>
          <w:lang w:val="sr-Cyrl-CS"/>
        </w:rPr>
        <w:t>ла</w:t>
      </w:r>
      <w:r w:rsidRPr="00036415">
        <w:rPr>
          <w:rFonts w:ascii="Times New Roman" w:hAnsi="Times New Roman"/>
          <w:szCs w:val="24"/>
          <w:lang w:val="sr-Cyrl-CS"/>
        </w:rPr>
        <w:t xml:space="preserve">ц се обавезује да испоруку </w:t>
      </w:r>
      <w:r w:rsidR="006C30A0">
        <w:rPr>
          <w:rFonts w:ascii="Times New Roman" w:hAnsi="Times New Roman"/>
          <w:szCs w:val="24"/>
          <w:lang w:val="sr-Cyrl-CS"/>
        </w:rPr>
        <w:t>У</w:t>
      </w:r>
      <w:r w:rsidRPr="00036415">
        <w:rPr>
          <w:rFonts w:ascii="Times New Roman" w:hAnsi="Times New Roman"/>
          <w:szCs w:val="24"/>
          <w:lang w:val="sr-Cyrl-CS"/>
        </w:rPr>
        <w:t>ља за ложење средњег С (мазута) врши сукце</w:t>
      </w:r>
      <w:r w:rsidR="00053092">
        <w:rPr>
          <w:rFonts w:ascii="Times New Roman" w:hAnsi="Times New Roman"/>
          <w:szCs w:val="24"/>
          <w:lang w:val="sr-Cyrl-CS"/>
        </w:rPr>
        <w:t>сивно према стварним потребама н</w:t>
      </w:r>
      <w:r w:rsidRPr="00036415">
        <w:rPr>
          <w:rFonts w:ascii="Times New Roman" w:hAnsi="Times New Roman"/>
          <w:szCs w:val="24"/>
          <w:lang w:val="sr-Cyrl-CS"/>
        </w:rPr>
        <w:t>аручиоца.</w:t>
      </w:r>
    </w:p>
    <w:p w:rsidR="00431A0A" w:rsidRPr="00036415" w:rsidRDefault="00431A0A" w:rsidP="00907073">
      <w:pPr>
        <w:widowControl w:val="0"/>
        <w:overflowPunct w:val="0"/>
        <w:autoSpaceDE w:val="0"/>
        <w:autoSpaceDN w:val="0"/>
        <w:adjustRightInd w:val="0"/>
        <w:spacing w:line="218" w:lineRule="auto"/>
        <w:ind w:right="20"/>
        <w:jc w:val="both"/>
        <w:rPr>
          <w:rFonts w:ascii="Times New Roman" w:hAnsi="Times New Roman"/>
          <w:szCs w:val="24"/>
          <w:lang w:val="sr-Cyrl-CS"/>
        </w:rPr>
      </w:pPr>
    </w:p>
    <w:p w:rsidR="00155A98" w:rsidRPr="00036415" w:rsidRDefault="00155A98" w:rsidP="00907073">
      <w:pPr>
        <w:widowControl w:val="0"/>
        <w:autoSpaceDE w:val="0"/>
        <w:autoSpaceDN w:val="0"/>
        <w:adjustRightInd w:val="0"/>
        <w:spacing w:line="51" w:lineRule="exact"/>
        <w:jc w:val="both"/>
        <w:rPr>
          <w:rFonts w:ascii="Times New Roman" w:hAnsi="Times New Roman"/>
          <w:szCs w:val="24"/>
          <w:lang w:val="sr-Cyrl-CS"/>
        </w:rPr>
      </w:pPr>
    </w:p>
    <w:p w:rsidR="00155A98" w:rsidRPr="00036415" w:rsidRDefault="00155A98" w:rsidP="00907073">
      <w:pPr>
        <w:widowControl w:val="0"/>
        <w:overflowPunct w:val="0"/>
        <w:autoSpaceDE w:val="0"/>
        <w:autoSpaceDN w:val="0"/>
        <w:adjustRightInd w:val="0"/>
        <w:spacing w:line="217" w:lineRule="auto"/>
        <w:ind w:right="20"/>
        <w:jc w:val="both"/>
        <w:rPr>
          <w:rFonts w:ascii="Times New Roman" w:hAnsi="Times New Roman"/>
          <w:szCs w:val="24"/>
          <w:lang w:val="sr-Cyrl-CS"/>
        </w:rPr>
      </w:pPr>
      <w:r w:rsidRPr="00036415">
        <w:rPr>
          <w:rFonts w:ascii="Times New Roman" w:hAnsi="Times New Roman"/>
          <w:szCs w:val="24"/>
          <w:lang w:val="sr-Cyrl-CS"/>
        </w:rPr>
        <w:t xml:space="preserve">Наручиоц је дужан да диспозицију за испоруку добара доставља Испоручоцу у писаној форми, најкасније </w:t>
      </w:r>
      <w:r w:rsidRPr="00036415">
        <w:rPr>
          <w:rFonts w:ascii="Times New Roman" w:hAnsi="Times New Roman"/>
          <w:b/>
          <w:szCs w:val="24"/>
          <w:lang w:val="sr-Cyrl-CS"/>
        </w:rPr>
        <w:t>2 (два)</w:t>
      </w:r>
      <w:r w:rsidRPr="00036415">
        <w:rPr>
          <w:rFonts w:ascii="Times New Roman" w:hAnsi="Times New Roman"/>
          <w:szCs w:val="24"/>
          <w:lang w:val="sr-Cyrl-CS"/>
        </w:rPr>
        <w:t xml:space="preserve"> дана пре почетка испоруке.</w:t>
      </w:r>
    </w:p>
    <w:p w:rsidR="00431A0A" w:rsidRPr="00036415" w:rsidRDefault="00431A0A" w:rsidP="00907073">
      <w:pPr>
        <w:widowControl w:val="0"/>
        <w:overflowPunct w:val="0"/>
        <w:autoSpaceDE w:val="0"/>
        <w:autoSpaceDN w:val="0"/>
        <w:adjustRightInd w:val="0"/>
        <w:spacing w:line="217" w:lineRule="auto"/>
        <w:ind w:right="20"/>
        <w:jc w:val="both"/>
        <w:rPr>
          <w:rFonts w:ascii="Times New Roman" w:hAnsi="Times New Roman"/>
          <w:szCs w:val="24"/>
          <w:lang w:val="sr-Cyrl-CS"/>
        </w:rPr>
      </w:pPr>
    </w:p>
    <w:p w:rsidR="00155A98" w:rsidRPr="00036415" w:rsidRDefault="00155A98" w:rsidP="00907073">
      <w:pPr>
        <w:widowControl w:val="0"/>
        <w:autoSpaceDE w:val="0"/>
        <w:autoSpaceDN w:val="0"/>
        <w:adjustRightInd w:val="0"/>
        <w:spacing w:line="53" w:lineRule="exact"/>
        <w:jc w:val="both"/>
        <w:rPr>
          <w:rFonts w:ascii="Times New Roman" w:hAnsi="Times New Roman"/>
          <w:szCs w:val="24"/>
          <w:lang w:val="sr-Cyrl-CS"/>
        </w:rPr>
      </w:pPr>
    </w:p>
    <w:p w:rsidR="00155A98" w:rsidRPr="00036415" w:rsidRDefault="00431A0A" w:rsidP="00907073">
      <w:pPr>
        <w:widowControl w:val="0"/>
        <w:overflowPunct w:val="0"/>
        <w:autoSpaceDE w:val="0"/>
        <w:autoSpaceDN w:val="0"/>
        <w:adjustRightInd w:val="0"/>
        <w:spacing w:line="217" w:lineRule="auto"/>
        <w:ind w:right="20"/>
        <w:jc w:val="both"/>
        <w:rPr>
          <w:rFonts w:ascii="Times New Roman" w:hAnsi="Times New Roman"/>
          <w:szCs w:val="24"/>
          <w:lang w:val="sr-Cyrl-CS"/>
        </w:rPr>
      </w:pPr>
      <w:r w:rsidRPr="00036415">
        <w:rPr>
          <w:rFonts w:ascii="Times New Roman" w:hAnsi="Times New Roman"/>
          <w:szCs w:val="24"/>
          <w:lang w:val="sr-Cyrl-CS"/>
        </w:rPr>
        <w:t>Испоручилац</w:t>
      </w:r>
      <w:r w:rsidR="00155A98" w:rsidRPr="00036415">
        <w:rPr>
          <w:rFonts w:ascii="Times New Roman" w:hAnsi="Times New Roman"/>
          <w:szCs w:val="24"/>
          <w:lang w:val="sr-Cyrl-CS"/>
        </w:rPr>
        <w:t xml:space="preserve"> се обавезује да испоруку робе изврши у року од </w:t>
      </w:r>
      <w:r w:rsidR="00155A98" w:rsidRPr="00036415">
        <w:rPr>
          <w:rFonts w:ascii="Times New Roman" w:hAnsi="Times New Roman"/>
          <w:b/>
          <w:szCs w:val="24"/>
          <w:lang w:val="sr-Cyrl-CS"/>
        </w:rPr>
        <w:t>48 (четрдесет осам)</w:t>
      </w:r>
      <w:r w:rsidR="00155A98" w:rsidRPr="00036415">
        <w:rPr>
          <w:rFonts w:ascii="Times New Roman" w:hAnsi="Times New Roman"/>
          <w:szCs w:val="24"/>
          <w:lang w:val="sr-Cyrl-CS"/>
        </w:rPr>
        <w:t xml:space="preserve"> сати од момента упућивања диспозициј</w:t>
      </w:r>
      <w:r w:rsidR="00053092">
        <w:rPr>
          <w:rFonts w:ascii="Times New Roman" w:hAnsi="Times New Roman"/>
          <w:szCs w:val="24"/>
          <w:lang w:val="sr-Cyrl-CS"/>
        </w:rPr>
        <w:t>у за испоруку добара од стране н</w:t>
      </w:r>
      <w:r w:rsidR="00155A98" w:rsidRPr="00036415">
        <w:rPr>
          <w:rFonts w:ascii="Times New Roman" w:hAnsi="Times New Roman"/>
          <w:szCs w:val="24"/>
          <w:lang w:val="sr-Cyrl-CS"/>
        </w:rPr>
        <w:t>аручиоца.</w:t>
      </w:r>
    </w:p>
    <w:p w:rsidR="00155A98" w:rsidRPr="00036415" w:rsidRDefault="00155A98" w:rsidP="00907073">
      <w:pPr>
        <w:widowControl w:val="0"/>
        <w:autoSpaceDE w:val="0"/>
        <w:autoSpaceDN w:val="0"/>
        <w:adjustRightInd w:val="0"/>
        <w:spacing w:line="53" w:lineRule="exact"/>
        <w:jc w:val="both"/>
        <w:rPr>
          <w:rFonts w:ascii="Times New Roman" w:hAnsi="Times New Roman"/>
          <w:szCs w:val="24"/>
          <w:lang w:val="sr-Cyrl-CS"/>
        </w:rPr>
      </w:pPr>
    </w:p>
    <w:p w:rsidR="00EA65F9" w:rsidRPr="00036415" w:rsidRDefault="00EA65F9" w:rsidP="005C704E">
      <w:pPr>
        <w:jc w:val="both"/>
        <w:rPr>
          <w:lang w:val="sr-Cyrl-CS"/>
        </w:rPr>
      </w:pPr>
    </w:p>
    <w:p w:rsidR="00155A98" w:rsidRPr="00036415" w:rsidRDefault="00155A98" w:rsidP="00632762">
      <w:pPr>
        <w:jc w:val="center"/>
        <w:rPr>
          <w:rFonts w:ascii="Times New Roman" w:hAnsi="Times New Roman"/>
          <w:b/>
          <w:bCs/>
          <w:i/>
          <w:iCs/>
          <w:lang w:val="sr-Cyrl-CS"/>
        </w:rPr>
      </w:pPr>
      <w:r w:rsidRPr="00036415">
        <w:rPr>
          <w:rFonts w:ascii="Times New Roman" w:hAnsi="Times New Roman"/>
          <w:b/>
          <w:bCs/>
          <w:i/>
          <w:iCs/>
          <w:lang w:val="sr-Cyrl-CS"/>
        </w:rPr>
        <w:t>ЧЛАН 5</w:t>
      </w:r>
      <w:r w:rsidRPr="00036415">
        <w:rPr>
          <w:rFonts w:ascii="Times New Roman" w:hAnsi="Times New Roman"/>
          <w:b/>
          <w:bCs/>
          <w:i/>
          <w:iCs/>
          <w:lang w:val="ru-RU"/>
        </w:rPr>
        <w:t>.</w:t>
      </w:r>
    </w:p>
    <w:p w:rsidR="00155A98" w:rsidRPr="00036415" w:rsidRDefault="00155A98" w:rsidP="00155A98">
      <w:pPr>
        <w:autoSpaceDE w:val="0"/>
        <w:autoSpaceDN w:val="0"/>
        <w:adjustRightInd w:val="0"/>
        <w:jc w:val="center"/>
        <w:rPr>
          <w:rFonts w:ascii="Times New Roman" w:hAnsi="Times New Roman"/>
          <w:b/>
          <w:bCs/>
          <w:i/>
          <w:lang w:val="ru-RU"/>
        </w:rPr>
      </w:pPr>
      <w:r w:rsidRPr="00036415">
        <w:rPr>
          <w:rFonts w:ascii="Times New Roman" w:hAnsi="Times New Roman"/>
          <w:b/>
          <w:bCs/>
          <w:i/>
          <w:lang w:val="ru-RU"/>
        </w:rPr>
        <w:t>ПРОМЕНЕ ПОДАТАКА</w:t>
      </w:r>
    </w:p>
    <w:p w:rsidR="00155A98" w:rsidRPr="00036415" w:rsidRDefault="00155A98" w:rsidP="00155A98">
      <w:pPr>
        <w:autoSpaceDE w:val="0"/>
        <w:autoSpaceDN w:val="0"/>
        <w:adjustRightInd w:val="0"/>
        <w:jc w:val="center"/>
        <w:rPr>
          <w:rFonts w:ascii="Times New Roman" w:hAnsi="Times New Roman"/>
          <w:b/>
          <w:bCs/>
          <w:i/>
          <w:lang w:val="sr-Cyrl-CS"/>
        </w:rPr>
      </w:pPr>
    </w:p>
    <w:p w:rsidR="00155A98" w:rsidRPr="00036415" w:rsidRDefault="00DF75AE" w:rsidP="00155A98">
      <w:pPr>
        <w:autoSpaceDE w:val="0"/>
        <w:autoSpaceDN w:val="0"/>
        <w:adjustRightInd w:val="0"/>
        <w:jc w:val="both"/>
        <w:rPr>
          <w:rFonts w:ascii="Times New Roman" w:hAnsi="Times New Roman"/>
          <w:lang w:val="sr-Cyrl-CS"/>
        </w:rPr>
      </w:pPr>
      <w:r w:rsidRPr="0065405B">
        <w:rPr>
          <w:rFonts w:ascii="Times New Roman" w:hAnsi="Times New Roman"/>
          <w:lang w:val="ru-RU"/>
        </w:rPr>
        <w:t>Испоручилац</w:t>
      </w:r>
      <w:r w:rsidR="00155A98" w:rsidRPr="00036415">
        <w:rPr>
          <w:rFonts w:ascii="Times New Roman" w:hAnsi="Times New Roman"/>
          <w:lang w:val="ru-RU"/>
        </w:rPr>
        <w:t xml:space="preserve"> је дужан</w:t>
      </w:r>
      <w:r>
        <w:rPr>
          <w:rFonts w:ascii="Times New Roman" w:hAnsi="Times New Roman"/>
          <w:lang w:val="ru-RU"/>
        </w:rPr>
        <w:t xml:space="preserve"> да</w:t>
      </w:r>
      <w:r w:rsidR="00155A98" w:rsidRPr="00036415">
        <w:rPr>
          <w:rFonts w:ascii="Times New Roman" w:hAnsi="Times New Roman"/>
          <w:lang w:val="ru-RU"/>
        </w:rPr>
        <w:t xml:space="preserve"> у току реализације У</w:t>
      </w:r>
      <w:r>
        <w:rPr>
          <w:rFonts w:ascii="Times New Roman" w:hAnsi="Times New Roman"/>
          <w:lang w:val="ru-RU"/>
        </w:rPr>
        <w:t xml:space="preserve">говора  без одлагања </w:t>
      </w:r>
      <w:r w:rsidR="00155A98" w:rsidRPr="00036415">
        <w:rPr>
          <w:rFonts w:ascii="Times New Roman" w:hAnsi="Times New Roman"/>
          <w:lang w:val="ru-RU"/>
        </w:rPr>
        <w:t xml:space="preserve">писмено обавести наручиоца обило којој промени података </w:t>
      </w:r>
      <w:r w:rsidR="00155A98" w:rsidRPr="00036415">
        <w:rPr>
          <w:rFonts w:ascii="Times New Roman" w:hAnsi="Times New Roman"/>
          <w:lang w:val="sr-Cyrl-CS"/>
        </w:rPr>
        <w:t xml:space="preserve">о испуњености услова </w:t>
      </w:r>
      <w:r w:rsidR="00155A98" w:rsidRPr="00036415">
        <w:rPr>
          <w:rFonts w:ascii="Times New Roman" w:hAnsi="Times New Roman"/>
          <w:lang w:val="ru-RU"/>
        </w:rPr>
        <w:t xml:space="preserve">наведених у Конкурсној документацији и да </w:t>
      </w:r>
      <w:r w:rsidR="00155A98" w:rsidRPr="00036415">
        <w:rPr>
          <w:rFonts w:ascii="Times New Roman" w:hAnsi="Times New Roman"/>
          <w:lang w:val="sr-Cyrl-CS"/>
        </w:rPr>
        <w:t xml:space="preserve">их </w:t>
      </w:r>
      <w:r w:rsidR="00155A98" w:rsidRPr="00036415">
        <w:rPr>
          <w:rFonts w:ascii="Times New Roman" w:hAnsi="Times New Roman"/>
          <w:lang w:val="ru-RU"/>
        </w:rPr>
        <w:t xml:space="preserve">документује </w:t>
      </w:r>
      <w:r w:rsidR="00155A98" w:rsidRPr="00036415">
        <w:rPr>
          <w:rFonts w:ascii="Times New Roman" w:hAnsi="Times New Roman"/>
          <w:lang w:val="sr-Cyrl-CS"/>
        </w:rPr>
        <w:t>доказима.</w:t>
      </w:r>
    </w:p>
    <w:p w:rsidR="00C46C4D" w:rsidRPr="00036415" w:rsidRDefault="00C46C4D" w:rsidP="005C704E">
      <w:pPr>
        <w:jc w:val="both"/>
        <w:rPr>
          <w:lang w:val="sr-Cyrl-CS"/>
        </w:rPr>
      </w:pPr>
    </w:p>
    <w:p w:rsidR="00155A98" w:rsidRPr="00036415" w:rsidRDefault="00155A98" w:rsidP="00632762">
      <w:pPr>
        <w:jc w:val="center"/>
        <w:rPr>
          <w:rFonts w:ascii="Times New Roman" w:hAnsi="Times New Roman"/>
          <w:b/>
          <w:i/>
          <w:lang w:val="ru-RU"/>
        </w:rPr>
      </w:pPr>
      <w:r w:rsidRPr="00036415">
        <w:rPr>
          <w:rFonts w:ascii="Times New Roman" w:hAnsi="Times New Roman"/>
          <w:b/>
          <w:i/>
          <w:lang w:val="ru-RU"/>
        </w:rPr>
        <w:t>ЧЛАН 6.</w:t>
      </w:r>
    </w:p>
    <w:p w:rsidR="00155A98" w:rsidRPr="0065405B" w:rsidRDefault="00155A98" w:rsidP="00155A98">
      <w:pPr>
        <w:pStyle w:val="Default"/>
        <w:ind w:left="2160" w:firstLine="720"/>
        <w:rPr>
          <w:b/>
          <w:bCs/>
          <w:i/>
          <w:color w:val="auto"/>
          <w:lang w:val="sr-Cyrl-CS"/>
        </w:rPr>
      </w:pPr>
      <w:r w:rsidRPr="00036415">
        <w:rPr>
          <w:b/>
          <w:bCs/>
          <w:i/>
          <w:color w:val="auto"/>
          <w:lang w:val="ru-RU"/>
        </w:rPr>
        <w:t>КВАЛИТЕТ ДОБРА</w:t>
      </w:r>
      <w:r w:rsidRPr="00036415">
        <w:rPr>
          <w:b/>
          <w:bCs/>
          <w:i/>
          <w:color w:val="auto"/>
          <w:lang w:val="sr-Cyrl-CS"/>
        </w:rPr>
        <w:t>, ГРЕШКЕ</w:t>
      </w:r>
    </w:p>
    <w:p w:rsidR="00155A98" w:rsidRDefault="00155A98" w:rsidP="00632762">
      <w:pPr>
        <w:pStyle w:val="Default"/>
        <w:jc w:val="center"/>
        <w:rPr>
          <w:b/>
          <w:bCs/>
          <w:i/>
          <w:color w:val="auto"/>
          <w:lang w:val="sr-Cyrl-CS"/>
        </w:rPr>
      </w:pPr>
      <w:r w:rsidRPr="00036415">
        <w:rPr>
          <w:b/>
          <w:bCs/>
          <w:i/>
          <w:color w:val="auto"/>
          <w:lang w:val="sr-Cyrl-CS"/>
        </w:rPr>
        <w:t>У  КВАЛИТЕТУ И РЕКЛАМАЦИЈА</w:t>
      </w:r>
    </w:p>
    <w:p w:rsidR="00970561" w:rsidRPr="00036415" w:rsidRDefault="00970561" w:rsidP="00F02097">
      <w:pPr>
        <w:pStyle w:val="Default"/>
        <w:rPr>
          <w:b/>
          <w:bCs/>
          <w:i/>
          <w:color w:val="auto"/>
          <w:lang w:val="sr-Cyrl-CS"/>
        </w:rPr>
      </w:pPr>
    </w:p>
    <w:p w:rsidR="00970561" w:rsidRPr="003D44C3" w:rsidRDefault="00970561" w:rsidP="00970561">
      <w:pPr>
        <w:pStyle w:val="Default"/>
        <w:jc w:val="both"/>
        <w:rPr>
          <w:color w:val="auto"/>
          <w:lang w:val="sr-Cyrl-CS"/>
        </w:rPr>
      </w:pPr>
      <w:r>
        <w:rPr>
          <w:color w:val="auto"/>
          <w:lang w:val="sr-Cyrl-CS"/>
        </w:rPr>
        <w:t>Испоручилац</w:t>
      </w:r>
      <w:r w:rsidRPr="00036415">
        <w:rPr>
          <w:color w:val="auto"/>
          <w:lang w:val="sr-Cyrl-CS"/>
        </w:rPr>
        <w:t xml:space="preserve"> је дужан да испоруку добара обавља у складу са одредбама уговора, благовремено, квалитетно у складу са правилима струке из области набавке предметног добра, добрим пословним обичајима и пословном етиком.</w:t>
      </w:r>
    </w:p>
    <w:p w:rsidR="00F02097" w:rsidRPr="00036415" w:rsidRDefault="00F02097" w:rsidP="00F02097">
      <w:pPr>
        <w:pStyle w:val="Default"/>
        <w:rPr>
          <w:b/>
          <w:bCs/>
          <w:i/>
          <w:color w:val="auto"/>
          <w:lang w:val="sr-Cyrl-CS"/>
        </w:rPr>
      </w:pPr>
    </w:p>
    <w:p w:rsidR="00F02097" w:rsidRPr="00036415" w:rsidRDefault="00F02097" w:rsidP="00F02097">
      <w:pPr>
        <w:widowControl w:val="0"/>
        <w:overflowPunct w:val="0"/>
        <w:autoSpaceDE w:val="0"/>
        <w:autoSpaceDN w:val="0"/>
        <w:adjustRightInd w:val="0"/>
        <w:spacing w:line="228" w:lineRule="auto"/>
        <w:ind w:right="20"/>
        <w:jc w:val="both"/>
        <w:rPr>
          <w:rFonts w:ascii="Times New Roman" w:hAnsi="Times New Roman"/>
          <w:szCs w:val="24"/>
          <w:lang w:val="sr-Cyrl-CS"/>
        </w:rPr>
      </w:pPr>
      <w:r w:rsidRPr="00036415">
        <w:rPr>
          <w:rFonts w:ascii="Times New Roman" w:hAnsi="Times New Roman"/>
          <w:szCs w:val="24"/>
          <w:lang w:val="sr-Cyrl-CS"/>
        </w:rPr>
        <w:t>Квалитет уља за ложење средњег С (мазута) мора да задовољава важеће стандарде Правилника о техничким и другим захтевима за течна горива нафтног порекла,</w:t>
      </w:r>
      <w:r w:rsidR="00CD2CE2" w:rsidRPr="00036415">
        <w:rPr>
          <w:rFonts w:ascii="Times New Roman" w:hAnsi="Times New Roman"/>
          <w:b/>
          <w:i/>
          <w:lang w:val="sr-Cyrl-CS"/>
        </w:rPr>
        <w:t>(„Службени гласник РС“бр.</w:t>
      </w:r>
      <w:r w:rsidR="00F92437" w:rsidRPr="00627709">
        <w:rPr>
          <w:rStyle w:val="Emphasis"/>
          <w:rFonts w:ascii="Times New Roman" w:hAnsi="Times New Roman"/>
          <w:b/>
          <w:i w:val="0"/>
          <w:lang w:val="ru-RU"/>
        </w:rPr>
        <w:t>123/12</w:t>
      </w:r>
      <w:r w:rsidR="00F92437" w:rsidRPr="00627709">
        <w:rPr>
          <w:rStyle w:val="st"/>
          <w:rFonts w:ascii="Times New Roman" w:hAnsi="Times New Roman"/>
          <w:b/>
          <w:i/>
          <w:lang w:val="ru-RU"/>
        </w:rPr>
        <w:t xml:space="preserve">, </w:t>
      </w:r>
      <w:r w:rsidR="00F92437" w:rsidRPr="00627709">
        <w:rPr>
          <w:rStyle w:val="Emphasis"/>
          <w:rFonts w:ascii="Times New Roman" w:hAnsi="Times New Roman"/>
          <w:b/>
          <w:i w:val="0"/>
          <w:lang w:val="ru-RU"/>
        </w:rPr>
        <w:t>63/13</w:t>
      </w:r>
      <w:r w:rsidR="00F92437" w:rsidRPr="00627709">
        <w:rPr>
          <w:rStyle w:val="st"/>
          <w:rFonts w:ascii="Times New Roman" w:hAnsi="Times New Roman"/>
          <w:b/>
          <w:i/>
          <w:lang w:val="ru-RU"/>
        </w:rPr>
        <w:t xml:space="preserve">, </w:t>
      </w:r>
      <w:r w:rsidR="00F92437" w:rsidRPr="00627709">
        <w:rPr>
          <w:rStyle w:val="Emphasis"/>
          <w:rFonts w:ascii="Times New Roman" w:hAnsi="Times New Roman"/>
          <w:b/>
          <w:i w:val="0"/>
          <w:lang w:val="ru-RU"/>
        </w:rPr>
        <w:t>75/13</w:t>
      </w:r>
      <w:r w:rsidR="00F92437" w:rsidRPr="00627709">
        <w:rPr>
          <w:rStyle w:val="st"/>
          <w:rFonts w:ascii="Times New Roman" w:hAnsi="Times New Roman"/>
          <w:b/>
          <w:i/>
          <w:lang w:val="ru-RU"/>
        </w:rPr>
        <w:t xml:space="preserve"> и 144/14</w:t>
      </w:r>
      <w:r w:rsidR="00F92437" w:rsidRPr="0065405B">
        <w:rPr>
          <w:rStyle w:val="st"/>
          <w:rFonts w:ascii="Times New Roman" w:hAnsi="Times New Roman"/>
          <w:b/>
          <w:i/>
          <w:lang w:val="sr-Cyrl-CS"/>
        </w:rPr>
        <w:t>)</w:t>
      </w:r>
      <w:r w:rsidR="0065405B" w:rsidRPr="0065405B">
        <w:rPr>
          <w:rFonts w:ascii="Times New Roman" w:hAnsi="Times New Roman"/>
          <w:b/>
          <w:szCs w:val="24"/>
          <w:lang w:val="sr-Cyrl-CS"/>
        </w:rPr>
        <w:t>.</w:t>
      </w:r>
      <w:r w:rsidRPr="00036415">
        <w:rPr>
          <w:rFonts w:ascii="Times New Roman" w:hAnsi="Times New Roman"/>
          <w:szCs w:val="24"/>
          <w:lang w:val="sr-Cyrl-CS"/>
        </w:rPr>
        <w:t xml:space="preserve">односно мора да одговара траженим карактеристикама из </w:t>
      </w:r>
      <w:r w:rsidR="006C30A0">
        <w:rPr>
          <w:rFonts w:ascii="Times New Roman" w:hAnsi="Times New Roman"/>
          <w:szCs w:val="24"/>
          <w:lang w:val="sr-Cyrl-CS"/>
        </w:rPr>
        <w:t>Конкурсне</w:t>
      </w:r>
      <w:r w:rsidRPr="00036415">
        <w:rPr>
          <w:rFonts w:ascii="Times New Roman" w:hAnsi="Times New Roman"/>
          <w:szCs w:val="24"/>
          <w:lang w:val="sr-Cyrl-CS"/>
        </w:rPr>
        <w:t xml:space="preserve"> документације.</w:t>
      </w:r>
    </w:p>
    <w:p w:rsidR="00CD2CE2" w:rsidRPr="00053092" w:rsidRDefault="00CD2CE2" w:rsidP="00F02097">
      <w:pPr>
        <w:widowControl w:val="0"/>
        <w:overflowPunct w:val="0"/>
        <w:autoSpaceDE w:val="0"/>
        <w:autoSpaceDN w:val="0"/>
        <w:adjustRightInd w:val="0"/>
        <w:spacing w:line="228" w:lineRule="auto"/>
        <w:ind w:right="20"/>
        <w:jc w:val="both"/>
        <w:rPr>
          <w:rFonts w:ascii="Times New Roman" w:hAnsi="Times New Roman"/>
          <w:sz w:val="16"/>
          <w:szCs w:val="16"/>
          <w:lang w:val="sr-Cyrl-CS"/>
        </w:rPr>
      </w:pPr>
    </w:p>
    <w:p w:rsidR="00F02097" w:rsidRPr="00036415" w:rsidRDefault="00F02097" w:rsidP="00F02097">
      <w:pPr>
        <w:widowControl w:val="0"/>
        <w:autoSpaceDE w:val="0"/>
        <w:autoSpaceDN w:val="0"/>
        <w:adjustRightInd w:val="0"/>
        <w:spacing w:line="55" w:lineRule="exact"/>
        <w:jc w:val="both"/>
        <w:rPr>
          <w:rFonts w:ascii="Times New Roman" w:hAnsi="Times New Roman"/>
          <w:szCs w:val="24"/>
          <w:lang w:val="sr-Cyrl-CS"/>
        </w:rPr>
      </w:pPr>
    </w:p>
    <w:p w:rsidR="00F02097" w:rsidRPr="00036415" w:rsidRDefault="00737C32" w:rsidP="00F02097">
      <w:pPr>
        <w:widowControl w:val="0"/>
        <w:overflowPunct w:val="0"/>
        <w:autoSpaceDE w:val="0"/>
        <w:autoSpaceDN w:val="0"/>
        <w:adjustRightInd w:val="0"/>
        <w:spacing w:line="231" w:lineRule="auto"/>
        <w:ind w:right="20"/>
        <w:jc w:val="both"/>
        <w:rPr>
          <w:rFonts w:ascii="Times New Roman" w:hAnsi="Times New Roman"/>
          <w:szCs w:val="24"/>
          <w:lang w:val="sr-Cyrl-CS"/>
        </w:rPr>
      </w:pPr>
      <w:r w:rsidRPr="00036415">
        <w:rPr>
          <w:rFonts w:ascii="Times New Roman" w:hAnsi="Times New Roman"/>
          <w:szCs w:val="24"/>
          <w:lang w:val="sr-Cyrl-CS"/>
        </w:rPr>
        <w:t>Испоруч</w:t>
      </w:r>
      <w:r w:rsidR="00EA65F9" w:rsidRPr="00036415">
        <w:rPr>
          <w:rFonts w:ascii="Times New Roman" w:hAnsi="Times New Roman"/>
          <w:szCs w:val="24"/>
          <w:lang w:val="sr-Cyrl-CS"/>
        </w:rPr>
        <w:t>ила</w:t>
      </w:r>
      <w:r w:rsidRPr="00036415">
        <w:rPr>
          <w:rFonts w:ascii="Times New Roman" w:hAnsi="Times New Roman"/>
          <w:szCs w:val="24"/>
          <w:lang w:val="sr-Cyrl-CS"/>
        </w:rPr>
        <w:t>ц</w:t>
      </w:r>
      <w:r w:rsidR="00F02097" w:rsidRPr="00036415">
        <w:rPr>
          <w:rFonts w:ascii="Times New Roman" w:hAnsi="Times New Roman"/>
          <w:szCs w:val="24"/>
          <w:lang w:val="sr-Cyrl-CS"/>
        </w:rPr>
        <w:t xml:space="preserve"> гарантује да квалитет испорученог уља за ложење средњег С (мазута) одговара квалитету из Извештаја о испитивању квалитета који се доставља уз сваку испоруку </w:t>
      </w:r>
      <w:r w:rsidR="008A0DA8" w:rsidRPr="00036415">
        <w:rPr>
          <w:rFonts w:ascii="Times New Roman" w:hAnsi="Times New Roman"/>
          <w:szCs w:val="24"/>
          <w:lang w:val="sr-Cyrl-CS"/>
        </w:rPr>
        <w:t>добара</w:t>
      </w:r>
      <w:r w:rsidR="00F02097" w:rsidRPr="00036415">
        <w:rPr>
          <w:rFonts w:ascii="Times New Roman" w:hAnsi="Times New Roman"/>
          <w:szCs w:val="24"/>
          <w:lang w:val="sr-Cyrl-CS"/>
        </w:rPr>
        <w:t>. Извештаја о испитивању квалитета са дозвољеним граничним вредностима мора бити издат од стране референтне установе.</w:t>
      </w:r>
    </w:p>
    <w:p w:rsidR="00CD2CE2" w:rsidRPr="00053092" w:rsidRDefault="00CD2CE2" w:rsidP="00F02097">
      <w:pPr>
        <w:widowControl w:val="0"/>
        <w:overflowPunct w:val="0"/>
        <w:autoSpaceDE w:val="0"/>
        <w:autoSpaceDN w:val="0"/>
        <w:adjustRightInd w:val="0"/>
        <w:spacing w:line="231" w:lineRule="auto"/>
        <w:ind w:right="20"/>
        <w:jc w:val="both"/>
        <w:rPr>
          <w:rFonts w:ascii="Times New Roman" w:hAnsi="Times New Roman"/>
          <w:sz w:val="16"/>
          <w:szCs w:val="16"/>
          <w:lang w:val="sr-Cyrl-CS"/>
        </w:rPr>
      </w:pPr>
    </w:p>
    <w:p w:rsidR="00F02097" w:rsidRPr="00036415" w:rsidRDefault="00F02097" w:rsidP="00F02097">
      <w:pPr>
        <w:widowControl w:val="0"/>
        <w:autoSpaceDE w:val="0"/>
        <w:autoSpaceDN w:val="0"/>
        <w:adjustRightInd w:val="0"/>
        <w:spacing w:line="52" w:lineRule="exact"/>
        <w:jc w:val="both"/>
        <w:rPr>
          <w:rFonts w:ascii="Times New Roman" w:hAnsi="Times New Roman"/>
          <w:szCs w:val="24"/>
          <w:lang w:val="sr-Cyrl-CS"/>
        </w:rPr>
      </w:pPr>
    </w:p>
    <w:p w:rsidR="00907073" w:rsidRPr="00036415" w:rsidRDefault="00F02097" w:rsidP="00F02097">
      <w:pPr>
        <w:widowControl w:val="0"/>
        <w:overflowPunct w:val="0"/>
        <w:autoSpaceDE w:val="0"/>
        <w:autoSpaceDN w:val="0"/>
        <w:adjustRightInd w:val="0"/>
        <w:spacing w:line="228" w:lineRule="auto"/>
        <w:ind w:right="20"/>
        <w:jc w:val="both"/>
        <w:rPr>
          <w:rFonts w:ascii="Times New Roman" w:hAnsi="Times New Roman"/>
          <w:szCs w:val="24"/>
          <w:lang w:val="sr-Cyrl-CS"/>
        </w:rPr>
      </w:pPr>
      <w:r w:rsidRPr="00036415">
        <w:rPr>
          <w:rFonts w:ascii="Times New Roman" w:hAnsi="Times New Roman"/>
          <w:szCs w:val="24"/>
          <w:lang w:val="sr-Cyrl-CS"/>
        </w:rPr>
        <w:t xml:space="preserve">Уз сваку испоруку </w:t>
      </w:r>
      <w:r w:rsidR="00737C32" w:rsidRPr="00036415">
        <w:rPr>
          <w:rFonts w:ascii="Times New Roman" w:hAnsi="Times New Roman"/>
          <w:szCs w:val="24"/>
          <w:lang w:val="sr-Cyrl-CS"/>
        </w:rPr>
        <w:t>добара</w:t>
      </w:r>
      <w:r w:rsidRPr="00036415">
        <w:rPr>
          <w:rFonts w:ascii="Times New Roman" w:hAnsi="Times New Roman"/>
          <w:szCs w:val="24"/>
          <w:lang w:val="sr-Cyrl-CS"/>
        </w:rPr>
        <w:t xml:space="preserve"> доставља се и Декларација о усглашености производа.</w:t>
      </w:r>
    </w:p>
    <w:p w:rsidR="00907073" w:rsidRPr="00053092" w:rsidRDefault="00907073" w:rsidP="00F02097">
      <w:pPr>
        <w:widowControl w:val="0"/>
        <w:overflowPunct w:val="0"/>
        <w:autoSpaceDE w:val="0"/>
        <w:autoSpaceDN w:val="0"/>
        <w:adjustRightInd w:val="0"/>
        <w:spacing w:line="228" w:lineRule="auto"/>
        <w:ind w:right="20"/>
        <w:jc w:val="both"/>
        <w:rPr>
          <w:rFonts w:ascii="Times New Roman" w:hAnsi="Times New Roman"/>
          <w:sz w:val="16"/>
          <w:szCs w:val="16"/>
          <w:lang w:val="sr-Cyrl-CS"/>
        </w:rPr>
      </w:pPr>
    </w:p>
    <w:p w:rsidR="00907073" w:rsidRPr="00036415" w:rsidRDefault="00907073" w:rsidP="00907073">
      <w:pPr>
        <w:tabs>
          <w:tab w:val="left" w:pos="5812"/>
          <w:tab w:val="left" w:pos="7513"/>
        </w:tabs>
        <w:jc w:val="both"/>
        <w:rPr>
          <w:rFonts w:ascii="Times New Roman" w:hAnsi="Times New Roman"/>
          <w:szCs w:val="24"/>
          <w:lang w:val="sr-Cyrl-CS"/>
        </w:rPr>
      </w:pPr>
      <w:r w:rsidRPr="00036415">
        <w:rPr>
          <w:rFonts w:ascii="Times New Roman" w:hAnsi="Times New Roman"/>
          <w:szCs w:val="24"/>
          <w:lang w:val="sr-Cyrl-CS"/>
        </w:rPr>
        <w:t xml:space="preserve">Приликом примопредаје добара представници уговорних страна сачиниће записник о квалитативном и квантитативном пријему добара са печатом и потписом Наручиоца. </w:t>
      </w:r>
    </w:p>
    <w:p w:rsidR="00907073" w:rsidRPr="00053092" w:rsidRDefault="00907073" w:rsidP="00907073">
      <w:pPr>
        <w:tabs>
          <w:tab w:val="left" w:pos="5812"/>
          <w:tab w:val="left" w:pos="7513"/>
        </w:tabs>
        <w:jc w:val="both"/>
        <w:rPr>
          <w:rFonts w:ascii="Times New Roman" w:hAnsi="Times New Roman"/>
          <w:sz w:val="16"/>
          <w:szCs w:val="16"/>
          <w:lang w:val="sr-Cyrl-CS"/>
        </w:rPr>
      </w:pPr>
    </w:p>
    <w:p w:rsidR="00EB08D5" w:rsidRDefault="00EB08D5" w:rsidP="00907073">
      <w:pPr>
        <w:tabs>
          <w:tab w:val="left" w:pos="5812"/>
          <w:tab w:val="left" w:pos="7513"/>
        </w:tabs>
        <w:jc w:val="both"/>
        <w:rPr>
          <w:rFonts w:ascii="Times New Roman" w:hAnsi="Times New Roman"/>
          <w:szCs w:val="24"/>
          <w:lang w:val="sr-Cyrl-CS"/>
        </w:rPr>
      </w:pPr>
      <w:r w:rsidRPr="004621AD">
        <w:rPr>
          <w:rFonts w:ascii="Times New Roman" w:hAnsi="Times New Roman"/>
          <w:szCs w:val="24"/>
          <w:lang w:val="sr-Cyrl-CS"/>
        </w:rPr>
        <w:t xml:space="preserve">Уколико </w:t>
      </w:r>
      <w:r w:rsidR="006C30A0">
        <w:rPr>
          <w:rFonts w:ascii="Times New Roman" w:hAnsi="Times New Roman"/>
          <w:szCs w:val="24"/>
          <w:lang w:val="sr-Cyrl-CS"/>
        </w:rPr>
        <w:t>Н</w:t>
      </w:r>
      <w:r w:rsidRPr="004621AD">
        <w:rPr>
          <w:rFonts w:ascii="Times New Roman" w:hAnsi="Times New Roman"/>
          <w:szCs w:val="24"/>
          <w:lang w:val="sr-Cyrl-CS"/>
        </w:rPr>
        <w:t>аручи</w:t>
      </w:r>
      <w:r w:rsidR="00DF75AE">
        <w:rPr>
          <w:rFonts w:ascii="Times New Roman" w:hAnsi="Times New Roman"/>
          <w:szCs w:val="24"/>
          <w:lang w:val="sr-Cyrl-CS"/>
        </w:rPr>
        <w:t>ла</w:t>
      </w:r>
      <w:r w:rsidRPr="004621AD">
        <w:rPr>
          <w:rFonts w:ascii="Times New Roman" w:hAnsi="Times New Roman"/>
          <w:szCs w:val="24"/>
          <w:lang w:val="sr-Cyrl-CS"/>
        </w:rPr>
        <w:t xml:space="preserve">ц </w:t>
      </w:r>
      <w:r>
        <w:rPr>
          <w:rFonts w:ascii="Times New Roman" w:hAnsi="Times New Roman"/>
          <w:szCs w:val="24"/>
          <w:lang w:val="sr-Cyrl-CS"/>
        </w:rPr>
        <w:t xml:space="preserve">приликом пријема добара </w:t>
      </w:r>
      <w:r w:rsidRPr="004621AD">
        <w:rPr>
          <w:rFonts w:ascii="Times New Roman" w:hAnsi="Times New Roman"/>
          <w:szCs w:val="24"/>
          <w:lang w:val="sr-Cyrl-CS"/>
        </w:rPr>
        <w:t xml:space="preserve">има примедби на квалитет и количину испоручене робе, сачиниће записник о томе и упутити приговор најкасније у року од </w:t>
      </w:r>
      <w:r w:rsidRPr="004621AD">
        <w:rPr>
          <w:rFonts w:ascii="Times New Roman" w:hAnsi="Times New Roman"/>
          <w:b/>
          <w:szCs w:val="24"/>
          <w:lang w:val="sr-Cyrl-CS"/>
        </w:rPr>
        <w:t>2 (два)</w:t>
      </w:r>
      <w:r w:rsidRPr="004621AD">
        <w:rPr>
          <w:rFonts w:ascii="Times New Roman" w:hAnsi="Times New Roman"/>
          <w:szCs w:val="24"/>
          <w:lang w:val="sr-Cyrl-CS"/>
        </w:rPr>
        <w:t xml:space="preserve"> дана од дана пријема добара.</w:t>
      </w:r>
    </w:p>
    <w:p w:rsidR="00053092" w:rsidRPr="00053092" w:rsidRDefault="00053092" w:rsidP="00907073">
      <w:pPr>
        <w:tabs>
          <w:tab w:val="left" w:pos="5812"/>
          <w:tab w:val="left" w:pos="7513"/>
        </w:tabs>
        <w:jc w:val="both"/>
        <w:rPr>
          <w:rFonts w:ascii="Times New Roman" w:hAnsi="Times New Roman"/>
          <w:sz w:val="16"/>
          <w:szCs w:val="16"/>
          <w:lang w:val="sr-Cyrl-CS"/>
        </w:rPr>
      </w:pPr>
    </w:p>
    <w:p w:rsidR="00907073" w:rsidRPr="00036415" w:rsidRDefault="00907073" w:rsidP="00907073">
      <w:pPr>
        <w:tabs>
          <w:tab w:val="left" w:pos="5812"/>
          <w:tab w:val="left" w:pos="7513"/>
        </w:tabs>
        <w:jc w:val="both"/>
        <w:rPr>
          <w:rFonts w:ascii="Times New Roman" w:hAnsi="Times New Roman"/>
          <w:szCs w:val="24"/>
          <w:lang w:val="sr-Cyrl-CS"/>
        </w:rPr>
      </w:pPr>
      <w:r w:rsidRPr="00036415">
        <w:rPr>
          <w:rFonts w:ascii="Times New Roman" w:hAnsi="Times New Roman"/>
          <w:szCs w:val="24"/>
          <w:lang w:val="sr-Cyrl-CS"/>
        </w:rPr>
        <w:t>Испоручена роба за коју је конста</w:t>
      </w:r>
      <w:r w:rsidR="00053092" w:rsidRPr="0065405B">
        <w:rPr>
          <w:rFonts w:ascii="Times New Roman" w:hAnsi="Times New Roman"/>
          <w:szCs w:val="24"/>
          <w:lang w:val="sr-Cyrl-CS"/>
        </w:rPr>
        <w:t>т</w:t>
      </w:r>
      <w:r w:rsidRPr="00036415">
        <w:rPr>
          <w:rFonts w:ascii="Times New Roman" w:hAnsi="Times New Roman"/>
          <w:szCs w:val="24"/>
          <w:lang w:val="sr-Cyrl-CS"/>
        </w:rPr>
        <w:t>овано да не задовољава тражени квалитет сматраће се да није примљена</w:t>
      </w:r>
      <w:r w:rsidR="007E2616">
        <w:rPr>
          <w:rFonts w:ascii="Times New Roman" w:hAnsi="Times New Roman"/>
          <w:szCs w:val="24"/>
          <w:lang w:val="sr-Cyrl-CS"/>
        </w:rPr>
        <w:t>.</w:t>
      </w:r>
    </w:p>
    <w:p w:rsidR="00907073" w:rsidRPr="00053092" w:rsidRDefault="00907073" w:rsidP="00907073">
      <w:pPr>
        <w:tabs>
          <w:tab w:val="left" w:pos="5812"/>
          <w:tab w:val="left" w:pos="7513"/>
        </w:tabs>
        <w:jc w:val="both"/>
        <w:rPr>
          <w:rFonts w:ascii="Times New Roman" w:hAnsi="Times New Roman"/>
          <w:sz w:val="16"/>
          <w:szCs w:val="16"/>
          <w:lang w:val="sr-Cyrl-CS"/>
        </w:rPr>
      </w:pPr>
    </w:p>
    <w:p w:rsidR="00907073" w:rsidRPr="00036415" w:rsidRDefault="00907073" w:rsidP="00907073">
      <w:pPr>
        <w:tabs>
          <w:tab w:val="left" w:pos="5812"/>
          <w:tab w:val="left" w:pos="7513"/>
        </w:tabs>
        <w:jc w:val="both"/>
        <w:rPr>
          <w:rFonts w:ascii="Times New Roman" w:hAnsi="Times New Roman"/>
          <w:szCs w:val="24"/>
          <w:lang w:val="sr-Cyrl-CS"/>
        </w:rPr>
      </w:pPr>
      <w:r w:rsidRPr="00036415">
        <w:rPr>
          <w:rFonts w:ascii="Times New Roman" w:hAnsi="Times New Roman"/>
          <w:szCs w:val="24"/>
          <w:lang w:val="sr-Cyrl-CS"/>
        </w:rPr>
        <w:t xml:space="preserve">Наручилац такође може изјавити рекламацију у току коришћења добара уколико уочи скривене недостатке добара које није уочио приликом пријема, о чему ће сачинити записник и о томе упутити приговор најкасније у року од </w:t>
      </w:r>
      <w:r w:rsidRPr="00036415">
        <w:rPr>
          <w:rFonts w:ascii="Times New Roman" w:hAnsi="Times New Roman"/>
          <w:b/>
          <w:szCs w:val="24"/>
          <w:lang w:val="sr-Cyrl-CS"/>
        </w:rPr>
        <w:t>2 (два)</w:t>
      </w:r>
      <w:r w:rsidRPr="00036415">
        <w:rPr>
          <w:rFonts w:ascii="Times New Roman" w:hAnsi="Times New Roman"/>
          <w:szCs w:val="24"/>
          <w:lang w:val="sr-Cyrl-CS"/>
        </w:rPr>
        <w:t xml:space="preserve"> дана од дана уочавања скривеног недостатка</w:t>
      </w:r>
    </w:p>
    <w:p w:rsidR="00F02097" w:rsidRPr="00053092" w:rsidRDefault="00F02097" w:rsidP="00F02097">
      <w:pPr>
        <w:widowControl w:val="0"/>
        <w:overflowPunct w:val="0"/>
        <w:autoSpaceDE w:val="0"/>
        <w:autoSpaceDN w:val="0"/>
        <w:adjustRightInd w:val="0"/>
        <w:spacing w:line="228" w:lineRule="auto"/>
        <w:ind w:right="20"/>
        <w:jc w:val="both"/>
        <w:rPr>
          <w:rFonts w:ascii="Times New Roman" w:hAnsi="Times New Roman"/>
          <w:sz w:val="16"/>
          <w:szCs w:val="16"/>
          <w:lang w:val="sr-Cyrl-CS"/>
        </w:rPr>
      </w:pPr>
    </w:p>
    <w:p w:rsidR="00F02097" w:rsidRPr="00036415" w:rsidRDefault="00F02097" w:rsidP="00F02097">
      <w:pPr>
        <w:widowControl w:val="0"/>
        <w:autoSpaceDE w:val="0"/>
        <w:autoSpaceDN w:val="0"/>
        <w:adjustRightInd w:val="0"/>
        <w:spacing w:line="55" w:lineRule="exact"/>
        <w:jc w:val="both"/>
        <w:rPr>
          <w:rFonts w:ascii="Times New Roman" w:hAnsi="Times New Roman"/>
          <w:szCs w:val="24"/>
          <w:lang w:val="sr-Cyrl-CS"/>
        </w:rPr>
      </w:pPr>
    </w:p>
    <w:p w:rsidR="00CD2CE2" w:rsidRPr="00036415" w:rsidRDefault="00DF75AE" w:rsidP="00CD2CE2">
      <w:pPr>
        <w:widowControl w:val="0"/>
        <w:overflowPunct w:val="0"/>
        <w:autoSpaceDE w:val="0"/>
        <w:autoSpaceDN w:val="0"/>
        <w:adjustRightInd w:val="0"/>
        <w:spacing w:line="218" w:lineRule="auto"/>
        <w:ind w:right="20"/>
        <w:jc w:val="both"/>
        <w:rPr>
          <w:rFonts w:ascii="Times New Roman" w:hAnsi="Times New Roman"/>
          <w:szCs w:val="24"/>
          <w:lang w:val="sr-Cyrl-CS"/>
        </w:rPr>
      </w:pPr>
      <w:r>
        <w:rPr>
          <w:rFonts w:ascii="Times New Roman" w:hAnsi="Times New Roman"/>
          <w:szCs w:val="24"/>
          <w:lang w:val="sr-Cyrl-CS"/>
        </w:rPr>
        <w:t>Испоручилац</w:t>
      </w:r>
      <w:r w:rsidR="00F02097" w:rsidRPr="00036415">
        <w:rPr>
          <w:rFonts w:ascii="Times New Roman" w:hAnsi="Times New Roman"/>
          <w:szCs w:val="24"/>
          <w:lang w:val="sr-Cyrl-CS"/>
        </w:rPr>
        <w:t xml:space="preserve"> је дужан да се у року од </w:t>
      </w:r>
      <w:r w:rsidR="00F02097" w:rsidRPr="00036415">
        <w:rPr>
          <w:rFonts w:ascii="Times New Roman" w:hAnsi="Times New Roman"/>
          <w:b/>
          <w:szCs w:val="24"/>
          <w:lang w:val="sr-Cyrl-CS"/>
        </w:rPr>
        <w:t>2</w:t>
      </w:r>
      <w:r w:rsidR="00737C32" w:rsidRPr="00036415">
        <w:rPr>
          <w:rFonts w:ascii="Times New Roman" w:hAnsi="Times New Roman"/>
          <w:b/>
          <w:szCs w:val="24"/>
          <w:lang w:val="sr-Cyrl-CS"/>
        </w:rPr>
        <w:t xml:space="preserve"> (два)</w:t>
      </w:r>
      <w:r w:rsidR="00F02097" w:rsidRPr="00036415">
        <w:rPr>
          <w:rFonts w:ascii="Times New Roman" w:hAnsi="Times New Roman"/>
          <w:szCs w:val="24"/>
          <w:lang w:val="sr-Cyrl-CS"/>
        </w:rPr>
        <w:t xml:space="preserve"> дана по достављеном приговору изјасни</w:t>
      </w:r>
      <w:r w:rsidR="00907073" w:rsidRPr="00036415">
        <w:rPr>
          <w:rFonts w:ascii="Times New Roman" w:hAnsi="Times New Roman"/>
          <w:szCs w:val="24"/>
          <w:lang w:val="sr-Cyrl-CS"/>
        </w:rPr>
        <w:t xml:space="preserve">, априговор реши у току од </w:t>
      </w:r>
      <w:r w:rsidR="00907073" w:rsidRPr="00036415">
        <w:rPr>
          <w:rFonts w:ascii="Times New Roman" w:hAnsi="Times New Roman"/>
          <w:b/>
          <w:szCs w:val="24"/>
          <w:lang w:val="sr-Cyrl-CS"/>
        </w:rPr>
        <w:t>10 (десет)</w:t>
      </w:r>
      <w:r w:rsidR="00907073" w:rsidRPr="00036415">
        <w:rPr>
          <w:rFonts w:ascii="Times New Roman" w:hAnsi="Times New Roman"/>
          <w:szCs w:val="24"/>
          <w:lang w:val="sr-Cyrl-CS"/>
        </w:rPr>
        <w:t xml:space="preserve"> дана од дана уоченог скривеног недостатка</w:t>
      </w:r>
      <w:r w:rsidR="00F269B3" w:rsidRPr="00036415">
        <w:rPr>
          <w:rFonts w:ascii="Times New Roman" w:hAnsi="Times New Roman"/>
          <w:szCs w:val="24"/>
          <w:lang w:val="sr-Cyrl-CS"/>
        </w:rPr>
        <w:t>.</w:t>
      </w:r>
    </w:p>
    <w:p w:rsidR="00044259" w:rsidRPr="00036415" w:rsidRDefault="00044259" w:rsidP="0050119F">
      <w:pPr>
        <w:pStyle w:val="Default"/>
        <w:jc w:val="both"/>
        <w:rPr>
          <w:b/>
          <w:color w:val="auto"/>
          <w:lang w:val="sr-Cyrl-CS"/>
        </w:rPr>
      </w:pPr>
    </w:p>
    <w:p w:rsidR="00B77225" w:rsidRPr="00036415" w:rsidRDefault="00F01CC2" w:rsidP="00B77225">
      <w:pPr>
        <w:jc w:val="center"/>
        <w:rPr>
          <w:rFonts w:ascii="Times New Roman" w:hAnsi="Times New Roman"/>
          <w:b/>
          <w:i/>
          <w:lang w:val="ru-RU"/>
        </w:rPr>
      </w:pPr>
      <w:r w:rsidRPr="00036415">
        <w:rPr>
          <w:rFonts w:ascii="Times New Roman" w:hAnsi="Times New Roman"/>
          <w:b/>
          <w:i/>
          <w:lang w:val="ru-RU"/>
        </w:rPr>
        <w:t>ЧЛАН 7.</w:t>
      </w:r>
    </w:p>
    <w:p w:rsidR="00B77225" w:rsidRPr="00036415" w:rsidRDefault="00B77225" w:rsidP="00B77225">
      <w:pPr>
        <w:jc w:val="center"/>
        <w:rPr>
          <w:rFonts w:ascii="Times New Roman" w:hAnsi="Times New Roman"/>
          <w:b/>
          <w:i/>
          <w:lang w:val="ru-RU"/>
        </w:rPr>
      </w:pPr>
      <w:r w:rsidRPr="00036415">
        <w:rPr>
          <w:rFonts w:ascii="Times New Roman" w:hAnsi="Times New Roman"/>
          <w:b/>
          <w:i/>
          <w:lang w:val="ru-RU"/>
        </w:rPr>
        <w:t>ИЗМЕНА, ДОПУНА И РАСКИД УГОВОРА</w:t>
      </w:r>
    </w:p>
    <w:p w:rsidR="00B77225" w:rsidRPr="00036415" w:rsidRDefault="00B77225" w:rsidP="00B77225">
      <w:pPr>
        <w:jc w:val="both"/>
        <w:rPr>
          <w:rFonts w:ascii="Times New Roman" w:hAnsi="Times New Roman"/>
          <w:lang w:val="sr-Cyrl-CS"/>
        </w:rPr>
      </w:pPr>
    </w:p>
    <w:p w:rsidR="00B77225" w:rsidRPr="00036415" w:rsidRDefault="00B77225" w:rsidP="00B77225">
      <w:pPr>
        <w:autoSpaceDE w:val="0"/>
        <w:autoSpaceDN w:val="0"/>
        <w:adjustRightInd w:val="0"/>
        <w:jc w:val="both"/>
        <w:rPr>
          <w:rFonts w:ascii="Times New Roman" w:hAnsi="Times New Roman"/>
          <w:bCs/>
          <w:iCs/>
          <w:lang w:val="sr-Cyrl-CS"/>
        </w:rPr>
      </w:pPr>
      <w:r w:rsidRPr="00036415">
        <w:rPr>
          <w:rFonts w:ascii="Times New Roman" w:hAnsi="Times New Roman"/>
          <w:bCs/>
          <w:iCs/>
          <w:lang w:val="sr-Cyrl-CS"/>
        </w:rPr>
        <w:t>Овај угово</w:t>
      </w:r>
      <w:r w:rsidR="002C202F" w:rsidRPr="00036415">
        <w:rPr>
          <w:rFonts w:ascii="Times New Roman" w:hAnsi="Times New Roman"/>
          <w:bCs/>
          <w:iCs/>
          <w:lang w:val="sr-Cyrl-CS"/>
        </w:rPr>
        <w:t>р може бити измењен или допуњен само писаним Анексом</w:t>
      </w:r>
      <w:r w:rsidRPr="00036415">
        <w:rPr>
          <w:rFonts w:ascii="Times New Roman" w:hAnsi="Times New Roman"/>
          <w:bCs/>
          <w:iCs/>
          <w:lang w:val="sr-Cyrl-CS"/>
        </w:rPr>
        <w:t xml:space="preserve"> у истој форми сагласношћу уговорних страна</w:t>
      </w:r>
      <w:r w:rsidRPr="00036415">
        <w:rPr>
          <w:rFonts w:ascii="Times New Roman" w:hAnsi="Times New Roman"/>
          <w:bCs/>
          <w:iCs/>
          <w:lang w:val="sr-Latn-CS"/>
        </w:rPr>
        <w:t xml:space="preserve">, </w:t>
      </w:r>
      <w:r w:rsidRPr="00036415">
        <w:rPr>
          <w:rFonts w:ascii="Times New Roman" w:hAnsi="Times New Roman"/>
          <w:lang w:val="sr-Cyrl-CS"/>
        </w:rPr>
        <w:t xml:space="preserve">у случају повећаних потреба за предметним услугама вредност уговора се може повећати максимално </w:t>
      </w:r>
      <w:r w:rsidRPr="00036415">
        <w:rPr>
          <w:rFonts w:ascii="Times New Roman" w:hAnsi="Times New Roman"/>
          <w:b/>
          <w:lang w:val="sr-Cyrl-CS"/>
        </w:rPr>
        <w:t>5%</w:t>
      </w:r>
      <w:r w:rsidRPr="00036415">
        <w:rPr>
          <w:rFonts w:ascii="Times New Roman" w:hAnsi="Times New Roman"/>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B77225" w:rsidRPr="00036415" w:rsidRDefault="00B77225" w:rsidP="00B77225">
      <w:pPr>
        <w:autoSpaceDE w:val="0"/>
        <w:autoSpaceDN w:val="0"/>
        <w:adjustRightInd w:val="0"/>
        <w:jc w:val="both"/>
        <w:rPr>
          <w:rFonts w:ascii="Times New Roman" w:hAnsi="Times New Roman"/>
          <w:bCs/>
          <w:iCs/>
          <w:sz w:val="16"/>
          <w:szCs w:val="16"/>
          <w:lang w:val="sr-Cyrl-CS"/>
        </w:rPr>
      </w:pPr>
    </w:p>
    <w:p w:rsidR="00B77225" w:rsidRPr="00036415" w:rsidRDefault="00B77225" w:rsidP="00B77225">
      <w:pPr>
        <w:jc w:val="both"/>
        <w:rPr>
          <w:rFonts w:ascii="Times New Roman" w:hAnsi="Times New Roman"/>
          <w:lang w:val="sr-Cyrl-CS"/>
        </w:rPr>
      </w:pPr>
      <w:r w:rsidRPr="00036415">
        <w:rPr>
          <w:rFonts w:ascii="Times New Roman" w:hAnsi="Times New Roman"/>
          <w:lang w:val="sr-Cyrl-CS"/>
        </w:rPr>
        <w:t xml:space="preserve">Након закључења уговора о предметној јавној набавци наручилац може да дозволи промену битног елемента уговора рока извршења услуге из следећих објективних разлога:  </w:t>
      </w:r>
    </w:p>
    <w:p w:rsidR="00B77225" w:rsidRPr="00036415" w:rsidRDefault="00B77225" w:rsidP="00B77225">
      <w:pPr>
        <w:autoSpaceDE w:val="0"/>
        <w:autoSpaceDN w:val="0"/>
        <w:adjustRightInd w:val="0"/>
        <w:jc w:val="both"/>
        <w:rPr>
          <w:rFonts w:ascii="Times New Roman" w:hAnsi="Times New Roman"/>
          <w:sz w:val="16"/>
          <w:szCs w:val="16"/>
          <w:lang w:val="sr-Cyrl-CS"/>
        </w:rPr>
      </w:pPr>
    </w:p>
    <w:p w:rsidR="00B77225" w:rsidRPr="00036415" w:rsidRDefault="00B77225" w:rsidP="00B77225">
      <w:pPr>
        <w:autoSpaceDE w:val="0"/>
        <w:autoSpaceDN w:val="0"/>
        <w:adjustRightInd w:val="0"/>
        <w:jc w:val="both"/>
        <w:rPr>
          <w:rFonts w:ascii="Times New Roman" w:hAnsi="Times New Roman"/>
          <w:lang w:val="sr-Cyrl-CS"/>
        </w:rPr>
      </w:pPr>
      <w:r w:rsidRPr="00036415">
        <w:rPr>
          <w:rFonts w:ascii="Times New Roman" w:hAnsi="Times New Roman"/>
          <w:lang w:val="sr-Cyrl-CS"/>
        </w:rPr>
        <w:t xml:space="preserve">Рок извршења </w:t>
      </w:r>
      <w:r w:rsidR="002D6E6B">
        <w:rPr>
          <w:rFonts w:ascii="Times New Roman" w:hAnsi="Times New Roman"/>
          <w:lang w:val="sr-Cyrl-CS"/>
        </w:rPr>
        <w:t>испоруке добара</w:t>
      </w:r>
      <w:r w:rsidRPr="00036415">
        <w:rPr>
          <w:rFonts w:ascii="Times New Roman" w:hAnsi="Times New Roman"/>
          <w:lang w:val="sr-Cyrl-CS"/>
        </w:rPr>
        <w:t xml:space="preserve">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B77225" w:rsidRPr="00036415" w:rsidRDefault="00B77225" w:rsidP="00B77225">
      <w:pPr>
        <w:autoSpaceDE w:val="0"/>
        <w:autoSpaceDN w:val="0"/>
        <w:adjustRightInd w:val="0"/>
        <w:jc w:val="both"/>
        <w:rPr>
          <w:rFonts w:ascii="Times New Roman" w:hAnsi="Times New Roman"/>
          <w:sz w:val="16"/>
          <w:szCs w:val="16"/>
          <w:lang w:val="sr-Cyrl-CS"/>
        </w:rPr>
      </w:pPr>
    </w:p>
    <w:p w:rsidR="00B77225" w:rsidRPr="00036415" w:rsidRDefault="00B77225" w:rsidP="00B77225">
      <w:pPr>
        <w:jc w:val="both"/>
        <w:rPr>
          <w:rFonts w:ascii="Times New Roman" w:hAnsi="Times New Roman"/>
          <w:lang w:val="sr-Cyrl-CS"/>
        </w:rPr>
      </w:pPr>
      <w:r w:rsidRPr="00036415">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B77225" w:rsidRPr="00036415" w:rsidRDefault="00B77225" w:rsidP="00B77225">
      <w:pPr>
        <w:autoSpaceDE w:val="0"/>
        <w:autoSpaceDN w:val="0"/>
        <w:adjustRightInd w:val="0"/>
        <w:jc w:val="both"/>
        <w:rPr>
          <w:rFonts w:ascii="Times New Roman" w:hAnsi="Times New Roman"/>
          <w:sz w:val="16"/>
          <w:szCs w:val="16"/>
          <w:lang w:val="sr-Cyrl-CS"/>
        </w:rPr>
      </w:pPr>
      <w:r w:rsidRPr="00036415">
        <w:rPr>
          <w:rFonts w:ascii="Times New Roman" w:hAnsi="Times New Roman"/>
          <w:sz w:val="16"/>
          <w:szCs w:val="16"/>
          <w:lang w:val="sr-Cyrl-CS"/>
        </w:rPr>
        <w:tab/>
      </w:r>
    </w:p>
    <w:p w:rsidR="00B77225" w:rsidRPr="00036415" w:rsidRDefault="00B77225" w:rsidP="00B77225">
      <w:pPr>
        <w:autoSpaceDE w:val="0"/>
        <w:autoSpaceDN w:val="0"/>
        <w:adjustRightInd w:val="0"/>
        <w:jc w:val="both"/>
        <w:rPr>
          <w:rFonts w:ascii="Times New Roman" w:hAnsi="Times New Roman"/>
          <w:lang w:val="sr-Cyrl-CS"/>
        </w:rPr>
      </w:pPr>
      <w:r w:rsidRPr="00036415">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B77225" w:rsidRPr="00036415" w:rsidRDefault="00B77225" w:rsidP="00B77225">
      <w:pPr>
        <w:jc w:val="both"/>
        <w:rPr>
          <w:rFonts w:ascii="Times New Roman" w:hAnsi="Times New Roman"/>
          <w:sz w:val="16"/>
          <w:szCs w:val="16"/>
          <w:lang w:val="sr-Cyrl-CS"/>
        </w:rPr>
      </w:pPr>
    </w:p>
    <w:p w:rsidR="00B77225" w:rsidRPr="00036415" w:rsidRDefault="00B77225" w:rsidP="00B77225">
      <w:pPr>
        <w:jc w:val="both"/>
        <w:rPr>
          <w:rFonts w:ascii="Times New Roman" w:hAnsi="Times New Roman"/>
          <w:lang w:val="sr-Cyrl-CS"/>
        </w:rPr>
      </w:pPr>
      <w:r w:rsidRPr="00036415">
        <w:rPr>
          <w:rFonts w:ascii="Times New Roman" w:hAnsi="Times New Roman"/>
          <w:lang w:val="sr-Cyrl-CS"/>
        </w:rPr>
        <w:t>Ако је наручилац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од 3 (три)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B77225" w:rsidRPr="00036415" w:rsidRDefault="00B77225" w:rsidP="00B77225">
      <w:pPr>
        <w:tabs>
          <w:tab w:val="left" w:pos="4530"/>
        </w:tabs>
        <w:autoSpaceDE w:val="0"/>
        <w:autoSpaceDN w:val="0"/>
        <w:adjustRightInd w:val="0"/>
        <w:jc w:val="both"/>
        <w:rPr>
          <w:rFonts w:ascii="Times New Roman" w:hAnsi="Times New Roman"/>
          <w:b/>
          <w:bCs/>
          <w:iCs/>
          <w:sz w:val="16"/>
          <w:szCs w:val="16"/>
          <w:lang w:val="sr-Cyrl-CS"/>
        </w:rPr>
      </w:pPr>
    </w:p>
    <w:p w:rsidR="00B77225" w:rsidRPr="00036415" w:rsidRDefault="00B77225" w:rsidP="00B77225">
      <w:pPr>
        <w:tabs>
          <w:tab w:val="left" w:pos="4530"/>
        </w:tabs>
        <w:autoSpaceDE w:val="0"/>
        <w:autoSpaceDN w:val="0"/>
        <w:adjustRightInd w:val="0"/>
        <w:jc w:val="both"/>
        <w:rPr>
          <w:rFonts w:ascii="Times New Roman" w:hAnsi="Times New Roman"/>
          <w:b/>
          <w:bCs/>
          <w:iCs/>
          <w:lang w:val="sr-Cyrl-CS"/>
        </w:rPr>
      </w:pPr>
      <w:r w:rsidRPr="00036415">
        <w:rPr>
          <w:rFonts w:ascii="Times New Roman" w:hAnsi="Times New Roman"/>
          <w:b/>
          <w:bCs/>
          <w:iCs/>
          <w:lang w:val="sr-Cyrl-CS"/>
        </w:rPr>
        <w:t xml:space="preserve">Уколико </w:t>
      </w:r>
      <w:r w:rsidR="00DF75AE">
        <w:rPr>
          <w:rFonts w:ascii="Times New Roman" w:hAnsi="Times New Roman"/>
          <w:b/>
          <w:bCs/>
          <w:iCs/>
          <w:lang w:val="sr-Cyrl-CS"/>
        </w:rPr>
        <w:t>испоруч</w:t>
      </w:r>
      <w:r w:rsidRPr="00036415">
        <w:rPr>
          <w:rFonts w:ascii="Times New Roman" w:hAnsi="Times New Roman"/>
          <w:b/>
          <w:bCs/>
          <w:iCs/>
          <w:lang w:val="sr-Cyrl-CS"/>
        </w:rPr>
        <w:t>илац касни са испуњењем својих обавеза, у случају да не постоји виша сила као разлог кашњења, наручилац може једнострано раскинути уговор.</w:t>
      </w:r>
    </w:p>
    <w:p w:rsidR="009F7077" w:rsidRPr="00036415" w:rsidRDefault="009F7077" w:rsidP="00B77225">
      <w:pPr>
        <w:tabs>
          <w:tab w:val="left" w:pos="4530"/>
        </w:tabs>
        <w:autoSpaceDE w:val="0"/>
        <w:autoSpaceDN w:val="0"/>
        <w:adjustRightInd w:val="0"/>
        <w:jc w:val="both"/>
        <w:rPr>
          <w:rFonts w:ascii="Times New Roman" w:hAnsi="Times New Roman"/>
          <w:b/>
          <w:bCs/>
          <w:iCs/>
          <w:lang w:val="sr-Cyrl-CS"/>
        </w:rPr>
      </w:pPr>
    </w:p>
    <w:p w:rsidR="009F7077" w:rsidRPr="00036415" w:rsidRDefault="009F7077" w:rsidP="009F7077">
      <w:pPr>
        <w:widowControl w:val="0"/>
        <w:overflowPunct w:val="0"/>
        <w:autoSpaceDE w:val="0"/>
        <w:autoSpaceDN w:val="0"/>
        <w:adjustRightInd w:val="0"/>
        <w:spacing w:line="231" w:lineRule="auto"/>
        <w:jc w:val="both"/>
        <w:rPr>
          <w:rFonts w:ascii="Times New Roman" w:hAnsi="Times New Roman"/>
          <w:szCs w:val="24"/>
          <w:lang w:val="sr-Cyrl-CS"/>
        </w:rPr>
      </w:pPr>
      <w:r w:rsidRPr="00036415">
        <w:rPr>
          <w:rFonts w:ascii="Times New Roman" w:hAnsi="Times New Roman"/>
          <w:szCs w:val="24"/>
          <w:lang w:val="sr-Cyrl-CS"/>
        </w:rPr>
        <w:t>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30 дана од дана пријема писменог обавештења о раскиду уговора.</w:t>
      </w:r>
    </w:p>
    <w:p w:rsidR="009F7077" w:rsidRPr="00036415" w:rsidRDefault="009F7077" w:rsidP="009F7077">
      <w:pPr>
        <w:widowControl w:val="0"/>
        <w:autoSpaceDE w:val="0"/>
        <w:autoSpaceDN w:val="0"/>
        <w:adjustRightInd w:val="0"/>
        <w:spacing w:line="52" w:lineRule="exact"/>
        <w:jc w:val="both"/>
        <w:rPr>
          <w:rFonts w:ascii="Times New Roman" w:hAnsi="Times New Roman"/>
          <w:szCs w:val="24"/>
          <w:lang w:val="sr-Cyrl-CS"/>
        </w:rPr>
      </w:pPr>
    </w:p>
    <w:p w:rsidR="009F7077" w:rsidRPr="00036415" w:rsidRDefault="009F7077" w:rsidP="009F7077">
      <w:pPr>
        <w:pStyle w:val="BodyText"/>
        <w:jc w:val="both"/>
        <w:rPr>
          <w:b w:val="0"/>
          <w:sz w:val="24"/>
        </w:rPr>
      </w:pPr>
      <w:r w:rsidRPr="00036415">
        <w:rPr>
          <w:b w:val="0"/>
          <w:sz w:val="24"/>
        </w:rPr>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9F7077" w:rsidRPr="00036415" w:rsidRDefault="009F7077" w:rsidP="009F7077">
      <w:pPr>
        <w:pStyle w:val="BodyText"/>
        <w:jc w:val="both"/>
        <w:rPr>
          <w:b w:val="0"/>
          <w:sz w:val="24"/>
        </w:rPr>
      </w:pPr>
    </w:p>
    <w:p w:rsidR="00F01CC2" w:rsidRPr="00BB10BF" w:rsidRDefault="00B77225" w:rsidP="00BB10BF">
      <w:pPr>
        <w:pStyle w:val="Footer"/>
        <w:jc w:val="both"/>
        <w:rPr>
          <w:rFonts w:ascii="Times New Roman" w:hAnsi="Times New Roman"/>
          <w:bCs/>
          <w:i/>
          <w:iCs/>
          <w:lang w:val="sr-Cyrl-CS"/>
        </w:rPr>
      </w:pPr>
      <w:r w:rsidRPr="00036415">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w:t>
      </w:r>
      <w:r w:rsidR="00B0759C" w:rsidRPr="00036415">
        <w:rPr>
          <w:rFonts w:ascii="Times New Roman" w:hAnsi="Times New Roman"/>
          <w:lang w:val="sr-Cyrl-CS"/>
        </w:rPr>
        <w:t>о набавци уља за ложење средњег С (мазут)</w:t>
      </w:r>
      <w:r w:rsidRPr="00036415">
        <w:rPr>
          <w:rFonts w:ascii="Times New Roman" w:hAnsi="Times New Roman"/>
          <w:lang w:val="sr-Cyrl-CS"/>
        </w:rPr>
        <w:t xml:space="preserve"> са изабраним понуђачем или на други начин престане потреба </w:t>
      </w:r>
      <w:r w:rsidR="00EA65F9" w:rsidRPr="00036415">
        <w:rPr>
          <w:rFonts w:ascii="Times New Roman" w:hAnsi="Times New Roman"/>
          <w:lang w:val="sr-Cyrl-CS"/>
        </w:rPr>
        <w:t>набавком наведеног добра</w:t>
      </w:r>
      <w:r w:rsidRPr="00036415">
        <w:rPr>
          <w:rFonts w:ascii="Times New Roman" w:hAnsi="Times New Roman"/>
          <w:lang w:val="sr-Cyrl-CS"/>
        </w:rPr>
        <w:t>.</w:t>
      </w:r>
      <w:r w:rsidRPr="00036415">
        <w:rPr>
          <w:rFonts w:ascii="Times New Roman" w:hAnsi="Times New Roman"/>
          <w:lang w:val="sr-Cyrl-CS"/>
        </w:rPr>
        <w:tab/>
      </w:r>
      <w:r w:rsidRPr="00036415">
        <w:rPr>
          <w:rFonts w:ascii="Times New Roman" w:hAnsi="Times New Roman"/>
          <w:bCs/>
          <w:i/>
          <w:iCs/>
          <w:lang w:val="sr-Cyrl-CS"/>
        </w:rPr>
        <w:tab/>
      </w:r>
    </w:p>
    <w:p w:rsidR="00053092" w:rsidRPr="00036415" w:rsidRDefault="00053092" w:rsidP="0050119F">
      <w:pPr>
        <w:pStyle w:val="Default"/>
        <w:jc w:val="both"/>
        <w:rPr>
          <w:b/>
          <w:color w:val="auto"/>
          <w:lang w:val="sr-Cyrl-CS"/>
        </w:rPr>
      </w:pPr>
    </w:p>
    <w:p w:rsidR="007E626C" w:rsidRPr="00036415" w:rsidRDefault="007E626C" w:rsidP="00B77225">
      <w:pPr>
        <w:ind w:left="3600" w:firstLine="720"/>
        <w:rPr>
          <w:rFonts w:ascii="Times New Roman" w:hAnsi="Times New Roman"/>
          <w:b/>
          <w:i/>
          <w:lang w:val="ru-RU"/>
        </w:rPr>
      </w:pPr>
      <w:r w:rsidRPr="00036415">
        <w:rPr>
          <w:rFonts w:ascii="Times New Roman" w:hAnsi="Times New Roman"/>
          <w:b/>
          <w:i/>
          <w:lang w:val="ru-RU"/>
        </w:rPr>
        <w:t>ЧЛАН</w:t>
      </w:r>
      <w:r w:rsidR="00632762">
        <w:rPr>
          <w:rFonts w:ascii="Times New Roman" w:hAnsi="Times New Roman"/>
          <w:b/>
          <w:i/>
          <w:lang w:val="sr-Latn-CS"/>
        </w:rPr>
        <w:t xml:space="preserve"> </w:t>
      </w:r>
      <w:r w:rsidR="00F01CC2" w:rsidRPr="00036415">
        <w:rPr>
          <w:rFonts w:ascii="Times New Roman" w:hAnsi="Times New Roman"/>
          <w:b/>
          <w:i/>
          <w:lang w:val="sr-Cyrl-CS"/>
        </w:rPr>
        <w:t>8</w:t>
      </w:r>
      <w:r w:rsidRPr="00036415">
        <w:rPr>
          <w:rFonts w:ascii="Times New Roman" w:hAnsi="Times New Roman"/>
          <w:b/>
          <w:i/>
          <w:lang w:val="ru-RU"/>
        </w:rPr>
        <w:t>.</w:t>
      </w:r>
    </w:p>
    <w:p w:rsidR="007E626C" w:rsidRPr="00036415" w:rsidRDefault="007E626C" w:rsidP="007E626C">
      <w:pPr>
        <w:jc w:val="center"/>
        <w:rPr>
          <w:rFonts w:ascii="Times New Roman" w:hAnsi="Times New Roman"/>
          <w:b/>
          <w:i/>
          <w:lang w:val="ru-RU"/>
        </w:rPr>
      </w:pPr>
      <w:r w:rsidRPr="00036415">
        <w:rPr>
          <w:rFonts w:ascii="Times New Roman" w:hAnsi="Times New Roman"/>
          <w:b/>
          <w:i/>
          <w:lang w:val="ru-RU"/>
        </w:rPr>
        <w:t>КАЗНЕНЕ ОДРЕДБЕ</w:t>
      </w:r>
    </w:p>
    <w:p w:rsidR="007E626C" w:rsidRPr="00036415" w:rsidRDefault="007E626C" w:rsidP="007E626C">
      <w:pPr>
        <w:jc w:val="both"/>
        <w:rPr>
          <w:rFonts w:ascii="Times New Roman" w:hAnsi="Times New Roman"/>
          <w:lang w:val="ru-RU"/>
        </w:rPr>
      </w:pPr>
    </w:p>
    <w:p w:rsidR="00E137A7" w:rsidRPr="0065405B" w:rsidRDefault="00E137A7" w:rsidP="00E137A7">
      <w:pPr>
        <w:jc w:val="both"/>
        <w:rPr>
          <w:rFonts w:ascii="Times New Roman" w:hAnsi="Times New Roman"/>
          <w:lang w:val="sr-Cyrl-CS"/>
        </w:rPr>
      </w:pPr>
      <w:r w:rsidRPr="00036415">
        <w:rPr>
          <w:rFonts w:ascii="Times New Roman" w:hAnsi="Times New Roman"/>
          <w:bCs/>
          <w:lang w:val="sr-Cyrl-CS"/>
        </w:rPr>
        <w:t xml:space="preserve">Уколико Испоручилац не изврши испоруку у уговореном року у складу са чланом 2. овог уговора дужан је да Наручиоцу плати уговорну казну у висини од </w:t>
      </w:r>
      <w:r w:rsidRPr="007E2616">
        <w:rPr>
          <w:rFonts w:ascii="Times New Roman" w:hAnsi="Times New Roman"/>
          <w:b/>
          <w:bCs/>
          <w:lang w:val="sr-Cyrl-CS"/>
        </w:rPr>
        <w:t>5</w:t>
      </w:r>
      <w:r w:rsidRPr="007E2616">
        <w:rPr>
          <w:rFonts w:ascii="Times New Roman" w:hAnsi="Times New Roman"/>
          <w:b/>
          <w:bCs/>
          <w:vertAlign w:val="superscript"/>
          <w:lang w:val="sr-Cyrl-CS"/>
        </w:rPr>
        <w:t>0</w:t>
      </w:r>
      <w:r w:rsidRPr="007E2616">
        <w:rPr>
          <w:rFonts w:ascii="Times New Roman" w:hAnsi="Times New Roman"/>
          <w:b/>
          <w:bCs/>
          <w:lang w:val="sr-Cyrl-CS"/>
        </w:rPr>
        <w:t>/</w:t>
      </w:r>
      <w:r w:rsidRPr="007E2616">
        <w:rPr>
          <w:rFonts w:ascii="Times New Roman" w:hAnsi="Times New Roman"/>
          <w:b/>
          <w:bCs/>
          <w:vertAlign w:val="subscript"/>
          <w:lang w:val="sr-Cyrl-CS"/>
        </w:rPr>
        <w:t>00</w:t>
      </w:r>
      <w:r w:rsidRPr="007E2616">
        <w:rPr>
          <w:rFonts w:ascii="Times New Roman" w:hAnsi="Times New Roman"/>
          <w:b/>
          <w:bCs/>
          <w:lang w:val="sr-Cyrl-CS"/>
        </w:rPr>
        <w:t>(промила)</w:t>
      </w:r>
      <w:r w:rsidRPr="00036415">
        <w:rPr>
          <w:rFonts w:ascii="Times New Roman" w:hAnsi="Times New Roman"/>
          <w:bCs/>
          <w:lang w:val="sr-Cyrl-CS"/>
        </w:rPr>
        <w:t xml:space="preserve"> од укупне вредности предмета јавне набавке извршених са закашњењем</w:t>
      </w:r>
      <w:r w:rsidRPr="00036415">
        <w:rPr>
          <w:rFonts w:ascii="Times New Roman" w:hAnsi="Times New Roman"/>
          <w:bCs/>
          <w:lang w:val="ru-RU"/>
        </w:rPr>
        <w:t>,</w:t>
      </w:r>
      <w:r w:rsidRPr="00036415">
        <w:rPr>
          <w:rFonts w:ascii="Times New Roman" w:hAnsi="Times New Roman"/>
          <w:bCs/>
          <w:lang w:val="sr-Cyrl-CS"/>
        </w:rPr>
        <w:t xml:space="preserve"> дневно за сваки дан закашњења које није последица више силе, </w:t>
      </w:r>
      <w:r w:rsidRPr="00036415">
        <w:rPr>
          <w:rFonts w:ascii="Times New Roman" w:hAnsi="Times New Roman"/>
          <w:lang w:val="sr-Cyrl-CS"/>
        </w:rPr>
        <w:t xml:space="preserve">а која је без кривице </w:t>
      </w:r>
      <w:r w:rsidR="007E2616">
        <w:rPr>
          <w:rFonts w:ascii="Times New Roman" w:hAnsi="Times New Roman"/>
          <w:lang w:val="sr-Cyrl-CS"/>
        </w:rPr>
        <w:t>Нару</w:t>
      </w:r>
      <w:r w:rsidR="003F1429" w:rsidRPr="0065405B">
        <w:rPr>
          <w:rFonts w:ascii="Times New Roman" w:hAnsi="Times New Roman"/>
          <w:lang w:val="sr-Cyrl-CS"/>
        </w:rPr>
        <w:t>чиоца</w:t>
      </w:r>
      <w:r w:rsidRPr="0065405B">
        <w:rPr>
          <w:rFonts w:ascii="Times New Roman" w:hAnsi="Times New Roman"/>
          <w:lang w:val="sr-Cyrl-CS"/>
        </w:rPr>
        <w:t xml:space="preserve"> проузроковала неиспуњење или битно отежала испуњење уговорних обавеза.</w:t>
      </w:r>
    </w:p>
    <w:p w:rsidR="00E137A7" w:rsidRPr="0065405B" w:rsidRDefault="00E137A7" w:rsidP="00E137A7">
      <w:pPr>
        <w:jc w:val="both"/>
        <w:rPr>
          <w:rFonts w:ascii="Times New Roman" w:hAnsi="Times New Roman"/>
          <w:bCs/>
          <w:sz w:val="16"/>
          <w:szCs w:val="16"/>
          <w:lang w:val="sr-Cyrl-CS"/>
        </w:rPr>
      </w:pPr>
    </w:p>
    <w:p w:rsidR="00E137A7" w:rsidRPr="0065405B" w:rsidRDefault="00E137A7" w:rsidP="00E137A7">
      <w:pPr>
        <w:jc w:val="both"/>
        <w:rPr>
          <w:rFonts w:ascii="Times New Roman" w:hAnsi="Times New Roman"/>
          <w:bCs/>
          <w:lang w:val="sr-Latn-CS"/>
        </w:rPr>
      </w:pPr>
      <w:r w:rsidRPr="0065405B">
        <w:rPr>
          <w:rFonts w:ascii="Times New Roman" w:hAnsi="Times New Roman"/>
          <w:bCs/>
          <w:lang w:val="sr-Cyrl-CS"/>
        </w:rPr>
        <w:t xml:space="preserve">Уговорна казна не може бити виша од </w:t>
      </w:r>
      <w:r w:rsidRPr="007E2616">
        <w:rPr>
          <w:rFonts w:ascii="Times New Roman" w:hAnsi="Times New Roman"/>
          <w:b/>
          <w:bCs/>
          <w:lang w:val="sr-Cyrl-CS"/>
        </w:rPr>
        <w:t>5%</w:t>
      </w:r>
      <w:r w:rsidRPr="0065405B">
        <w:rPr>
          <w:rFonts w:ascii="Times New Roman" w:hAnsi="Times New Roman"/>
          <w:bCs/>
          <w:lang w:val="sr-Cyrl-CS"/>
        </w:rPr>
        <w:t xml:space="preserve"> од укупне вредности испоручених добара.</w:t>
      </w:r>
    </w:p>
    <w:p w:rsidR="006F24C2" w:rsidRPr="0065405B" w:rsidRDefault="006F24C2" w:rsidP="00E137A7">
      <w:pPr>
        <w:jc w:val="both"/>
        <w:rPr>
          <w:rFonts w:ascii="Times New Roman" w:hAnsi="Times New Roman"/>
          <w:bCs/>
          <w:sz w:val="16"/>
          <w:szCs w:val="16"/>
          <w:lang w:val="sr-Latn-CS"/>
        </w:rPr>
      </w:pPr>
    </w:p>
    <w:p w:rsidR="00F92437" w:rsidRPr="0065405B" w:rsidRDefault="00F92437" w:rsidP="00F92437">
      <w:pPr>
        <w:jc w:val="both"/>
        <w:rPr>
          <w:rFonts w:ascii="Times New Roman" w:hAnsi="Times New Roman"/>
          <w:b/>
          <w:bCs/>
          <w:lang w:val="sr-Cyrl-CS"/>
        </w:rPr>
      </w:pPr>
      <w:r w:rsidRPr="0065405B">
        <w:rPr>
          <w:rFonts w:ascii="Times New Roman" w:hAnsi="Times New Roman"/>
          <w:b/>
          <w:bCs/>
          <w:lang w:val="sr-Cyrl-CS"/>
        </w:rPr>
        <w:t>Наплату уговорне казне врши Наручилац од рачуна при исплати услуге извршене са закашњењем и то без претходног обавештења.</w:t>
      </w:r>
    </w:p>
    <w:p w:rsidR="00E137A7" w:rsidRPr="00036415" w:rsidRDefault="00E137A7" w:rsidP="00E137A7">
      <w:pPr>
        <w:jc w:val="both"/>
        <w:rPr>
          <w:rFonts w:ascii="Times New Roman" w:hAnsi="Times New Roman"/>
          <w:b/>
          <w:bCs/>
          <w:sz w:val="16"/>
          <w:szCs w:val="16"/>
          <w:lang w:val="ru-RU"/>
        </w:rPr>
      </w:pPr>
    </w:p>
    <w:p w:rsidR="002D6E6B" w:rsidRPr="00BB10BF" w:rsidRDefault="00E137A7" w:rsidP="00BB10BF">
      <w:pPr>
        <w:jc w:val="both"/>
        <w:rPr>
          <w:rFonts w:ascii="Times New Roman" w:hAnsi="Times New Roman"/>
          <w:lang w:val="sr-Cyrl-CS"/>
        </w:rPr>
      </w:pPr>
      <w:r w:rsidRPr="00036415">
        <w:rPr>
          <w:rFonts w:ascii="Times New Roman" w:hAnsi="Times New Roman"/>
          <w:lang w:val="sr-Cyrl-CS"/>
        </w:rPr>
        <w:t xml:space="preserve">Ако </w:t>
      </w:r>
      <w:r w:rsidR="003F1429">
        <w:rPr>
          <w:rFonts w:ascii="Times New Roman" w:hAnsi="Times New Roman"/>
          <w:lang w:val="sr-Cyrl-CS"/>
        </w:rPr>
        <w:t>и</w:t>
      </w:r>
      <w:r w:rsidRPr="00036415">
        <w:rPr>
          <w:rFonts w:ascii="Times New Roman" w:hAnsi="Times New Roman"/>
          <w:lang w:val="sr-Cyrl-CS"/>
        </w:rPr>
        <w:t>споручилац не изврши у било ком проценту, било коју уговорну обавезу, једнострано раскине уговор или закасни са испоруком преко рока који је покривен напред наведеним казненим одредбама</w:t>
      </w:r>
      <w:r w:rsidR="002A778B">
        <w:rPr>
          <w:rFonts w:ascii="Times New Roman" w:hAnsi="Times New Roman"/>
          <w:lang w:val="sr-Cyrl-CS"/>
        </w:rPr>
        <w:t>, Н</w:t>
      </w:r>
      <w:r w:rsidRPr="00036415">
        <w:rPr>
          <w:rFonts w:ascii="Times New Roman" w:hAnsi="Times New Roman"/>
          <w:lang w:val="sr-Cyrl-CS"/>
        </w:rPr>
        <w:t xml:space="preserve">аручилац, без сагласности </w:t>
      </w:r>
      <w:r w:rsidR="002A778B">
        <w:rPr>
          <w:rFonts w:ascii="Times New Roman" w:hAnsi="Times New Roman"/>
          <w:lang w:val="sr-Cyrl-CS"/>
        </w:rPr>
        <w:t>И</w:t>
      </w:r>
      <w:r w:rsidR="00F94802">
        <w:rPr>
          <w:rFonts w:ascii="Times New Roman" w:hAnsi="Times New Roman"/>
          <w:lang w:val="sr-Cyrl-CS"/>
        </w:rPr>
        <w:t>споручиоца</w:t>
      </w:r>
      <w:r w:rsidRPr="00036415">
        <w:rPr>
          <w:rFonts w:ascii="Times New Roman" w:hAnsi="Times New Roman"/>
          <w:lang w:val="sr-Cyrl-CS"/>
        </w:rPr>
        <w:t xml:space="preserve"> има право да депоновани инструмент обезбеђења извршења уговорних обавеза, меницу, поднесе на наплату Банци код које има отворен текући рачун, на износ од 10 % од укупне вредности уговора.</w:t>
      </w:r>
    </w:p>
    <w:p w:rsidR="002D6E6B" w:rsidRDefault="002D6E6B" w:rsidP="00410E84">
      <w:pPr>
        <w:jc w:val="center"/>
        <w:rPr>
          <w:rFonts w:ascii="Times New Roman" w:hAnsi="Times New Roman"/>
          <w:b/>
          <w:i/>
          <w:lang w:val="ru-RU"/>
        </w:rPr>
      </w:pPr>
    </w:p>
    <w:p w:rsidR="00410E84" w:rsidRPr="00096110" w:rsidRDefault="00F01CC2" w:rsidP="00410E84">
      <w:pPr>
        <w:jc w:val="center"/>
        <w:rPr>
          <w:rFonts w:ascii="Times New Roman" w:hAnsi="Times New Roman"/>
          <w:b/>
          <w:i/>
          <w:lang w:val="ru-RU"/>
        </w:rPr>
      </w:pPr>
      <w:r>
        <w:rPr>
          <w:rFonts w:ascii="Times New Roman" w:hAnsi="Times New Roman"/>
          <w:b/>
          <w:i/>
          <w:lang w:val="ru-RU"/>
        </w:rPr>
        <w:t>ЧЛАН 9</w:t>
      </w:r>
      <w:r w:rsidR="00410E84" w:rsidRPr="00096110">
        <w:rPr>
          <w:rFonts w:ascii="Times New Roman" w:hAnsi="Times New Roman"/>
          <w:b/>
          <w:i/>
          <w:lang w:val="ru-RU"/>
        </w:rPr>
        <w:t>.</w:t>
      </w:r>
    </w:p>
    <w:p w:rsidR="00410E84" w:rsidRPr="00096110" w:rsidRDefault="00410E84" w:rsidP="00410E84">
      <w:pPr>
        <w:jc w:val="center"/>
        <w:rPr>
          <w:rFonts w:ascii="Times New Roman" w:hAnsi="Times New Roman"/>
          <w:b/>
          <w:i/>
          <w:lang w:val="ru-RU"/>
        </w:rPr>
      </w:pPr>
      <w:r w:rsidRPr="00096110">
        <w:rPr>
          <w:rFonts w:ascii="Times New Roman" w:hAnsi="Times New Roman"/>
          <w:b/>
          <w:i/>
          <w:lang w:val="ru-RU"/>
        </w:rPr>
        <w:t>МЕРЕ БЕЗБЕДНОСТИ</w:t>
      </w:r>
    </w:p>
    <w:p w:rsidR="00410E84" w:rsidRPr="00096110" w:rsidRDefault="00410E84" w:rsidP="00410E84">
      <w:pPr>
        <w:jc w:val="both"/>
        <w:rPr>
          <w:rFonts w:ascii="Times New Roman" w:hAnsi="Times New Roman"/>
          <w:b/>
          <w:i/>
          <w:lang w:val="ru-RU"/>
        </w:rPr>
      </w:pPr>
    </w:p>
    <w:p w:rsidR="00410E84" w:rsidRDefault="00410E84" w:rsidP="00410E84">
      <w:pPr>
        <w:jc w:val="both"/>
        <w:rPr>
          <w:rFonts w:ascii="Times New Roman" w:hAnsi="Times New Roman"/>
          <w:bCs/>
          <w:lang w:val="ru-RU"/>
        </w:rPr>
      </w:pPr>
      <w:r w:rsidRPr="00BB7943">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410E84" w:rsidRPr="00053092" w:rsidRDefault="00410E84" w:rsidP="00410E84">
      <w:pPr>
        <w:jc w:val="both"/>
        <w:rPr>
          <w:rFonts w:ascii="Times New Roman" w:hAnsi="Times New Roman"/>
          <w:bCs/>
          <w:sz w:val="16"/>
          <w:szCs w:val="16"/>
          <w:lang w:val="ru-RU"/>
        </w:rPr>
      </w:pPr>
    </w:p>
    <w:p w:rsidR="00BB10BF" w:rsidRDefault="00B0759C" w:rsidP="00B419CF">
      <w:pPr>
        <w:jc w:val="both"/>
        <w:rPr>
          <w:rFonts w:ascii="Times New Roman" w:hAnsi="Times New Roman"/>
          <w:szCs w:val="24"/>
          <w:lang w:val="sr-Cyrl-CS"/>
        </w:rPr>
      </w:pPr>
      <w:r>
        <w:rPr>
          <w:rFonts w:ascii="Times New Roman" w:hAnsi="Times New Roman"/>
          <w:szCs w:val="24"/>
          <w:lang w:val="sr-Cyrl-CS"/>
        </w:rPr>
        <w:t>Испоручилац добара</w:t>
      </w:r>
      <w:r w:rsidR="00410E84" w:rsidRPr="003D3481">
        <w:rPr>
          <w:rFonts w:ascii="Times New Roman" w:hAnsi="Times New Roman"/>
          <w:szCs w:val="24"/>
          <w:lang w:val="sr-Cyrl-CS"/>
        </w:rPr>
        <w:t>се обавезује да ће за време важности овог Уговора поступати у складу са општеприхваћеним нормама пословања, у складу са инструкцијама одговорних лица у објектима наручиоца, као и да ће у потпуности поштовати и чувати интегритет и углед наручиоца, као и Минстарства одбране и Војске Србије у целости.</w:t>
      </w:r>
    </w:p>
    <w:p w:rsidR="00B419CF" w:rsidRPr="00BB7943" w:rsidRDefault="00B419CF" w:rsidP="00B419CF">
      <w:pPr>
        <w:jc w:val="both"/>
        <w:rPr>
          <w:rFonts w:ascii="Times New Roman" w:hAnsi="Times New Roman"/>
          <w:szCs w:val="24"/>
          <w:lang w:val="sr-Cyrl-CS"/>
        </w:rPr>
      </w:pPr>
    </w:p>
    <w:p w:rsidR="0050119F" w:rsidRPr="00096110" w:rsidRDefault="00036F4B" w:rsidP="0050119F">
      <w:pPr>
        <w:jc w:val="center"/>
        <w:rPr>
          <w:rFonts w:ascii="Times New Roman" w:hAnsi="Times New Roman"/>
          <w:b/>
          <w:i/>
          <w:lang w:val="ru-RU"/>
        </w:rPr>
      </w:pPr>
      <w:r w:rsidRPr="00096110">
        <w:rPr>
          <w:rFonts w:ascii="Times New Roman" w:hAnsi="Times New Roman"/>
          <w:b/>
          <w:i/>
          <w:lang w:val="ru-RU"/>
        </w:rPr>
        <w:t xml:space="preserve">ЧЛАН </w:t>
      </w:r>
      <w:r w:rsidR="00652BCB">
        <w:rPr>
          <w:rFonts w:ascii="Times New Roman" w:hAnsi="Times New Roman"/>
          <w:b/>
          <w:i/>
          <w:lang w:val="ru-RU"/>
        </w:rPr>
        <w:t>10</w:t>
      </w:r>
      <w:r w:rsidR="0050119F" w:rsidRPr="00096110">
        <w:rPr>
          <w:rFonts w:ascii="Times New Roman" w:hAnsi="Times New Roman"/>
          <w:b/>
          <w:i/>
          <w:lang w:val="ru-RU"/>
        </w:rPr>
        <w:t>.</w:t>
      </w:r>
    </w:p>
    <w:p w:rsidR="00F3087F" w:rsidRPr="00096110" w:rsidRDefault="0050119F" w:rsidP="00F3087F">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50119F" w:rsidRPr="0050119F" w:rsidRDefault="0050119F" w:rsidP="006E7EF3">
      <w:pPr>
        <w:pStyle w:val="BodyText2"/>
        <w:spacing w:after="0" w:line="240" w:lineRule="auto"/>
        <w:jc w:val="both"/>
        <w:rPr>
          <w:rFonts w:ascii="Times New Roman" w:hAnsi="Times New Roman"/>
          <w:b/>
          <w:szCs w:val="24"/>
          <w:lang w:val="sr-Cyrl-CS"/>
        </w:rPr>
      </w:pPr>
    </w:p>
    <w:p w:rsidR="00345CB9" w:rsidRDefault="00345CB9" w:rsidP="006E7EF3">
      <w:pPr>
        <w:pStyle w:val="BodyText"/>
        <w:jc w:val="both"/>
        <w:rPr>
          <w:b w:val="0"/>
          <w:sz w:val="24"/>
        </w:rPr>
      </w:pPr>
      <w:r w:rsidRPr="003D3481">
        <w:rPr>
          <w:b w:val="0"/>
          <w:sz w:val="24"/>
        </w:rPr>
        <w:lastRenderedPageBreak/>
        <w:t>Уговорне стране су сагласне да ће све евентуалне спорове који проистекну из Уговора решавати споразумно.</w:t>
      </w:r>
    </w:p>
    <w:p w:rsidR="004A4803" w:rsidRPr="00053092" w:rsidRDefault="004A4803" w:rsidP="006E7EF3">
      <w:pPr>
        <w:pStyle w:val="BodyText"/>
        <w:jc w:val="both"/>
        <w:rPr>
          <w:b w:val="0"/>
          <w:sz w:val="16"/>
          <w:szCs w:val="16"/>
        </w:rPr>
      </w:pPr>
    </w:p>
    <w:p w:rsidR="00345CB9" w:rsidRPr="003D3481" w:rsidRDefault="00345CB9" w:rsidP="006E7EF3">
      <w:pPr>
        <w:pStyle w:val="BodyText"/>
        <w:jc w:val="both"/>
        <w:rPr>
          <w:b w:val="0"/>
          <w:sz w:val="24"/>
        </w:rPr>
      </w:pPr>
      <w:r w:rsidRPr="003D3481">
        <w:rPr>
          <w:b w:val="0"/>
          <w:sz w:val="24"/>
        </w:rPr>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00703226" w:rsidRPr="00703226">
        <w:rPr>
          <w:b w:val="0"/>
          <w:sz w:val="24"/>
        </w:rPr>
        <w:t>Ужицу.</w:t>
      </w:r>
    </w:p>
    <w:p w:rsidR="00067069" w:rsidRPr="00053092" w:rsidRDefault="00067069" w:rsidP="006E7EF3">
      <w:pPr>
        <w:pStyle w:val="BodyText2"/>
        <w:spacing w:after="0" w:line="240" w:lineRule="auto"/>
        <w:jc w:val="both"/>
        <w:rPr>
          <w:rFonts w:ascii="Times New Roman" w:hAnsi="Times New Roman"/>
          <w:sz w:val="16"/>
          <w:szCs w:val="16"/>
          <w:lang w:val="sr-Cyrl-CS"/>
        </w:rPr>
      </w:pPr>
    </w:p>
    <w:p w:rsidR="00067069" w:rsidRDefault="00067069" w:rsidP="006E7EF3">
      <w:pPr>
        <w:pStyle w:val="010---deo"/>
        <w:spacing w:before="0" w:beforeAutospacing="0" w:after="0" w:afterAutospacing="0"/>
        <w:ind w:right="39"/>
        <w:jc w:val="both"/>
        <w:rPr>
          <w:lang w:val="sr-Cyrl-CS"/>
        </w:rPr>
      </w:pPr>
      <w:r w:rsidRPr="003D3481">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7E626C" w:rsidRDefault="007E626C" w:rsidP="004A7DDE">
      <w:pPr>
        <w:rPr>
          <w:rFonts w:ascii="Times New Roman" w:hAnsi="Times New Roman"/>
          <w:b/>
          <w:lang w:val="ru-RU"/>
        </w:rPr>
      </w:pPr>
    </w:p>
    <w:p w:rsidR="00067069" w:rsidRPr="00A21837" w:rsidRDefault="00F01CC2" w:rsidP="00067069">
      <w:pPr>
        <w:jc w:val="center"/>
        <w:rPr>
          <w:rFonts w:ascii="Times New Roman" w:hAnsi="Times New Roman"/>
          <w:b/>
          <w:i/>
          <w:lang w:val="ru-RU"/>
        </w:rPr>
      </w:pPr>
      <w:r w:rsidRPr="00A21837">
        <w:rPr>
          <w:rFonts w:ascii="Times New Roman" w:hAnsi="Times New Roman"/>
          <w:b/>
          <w:i/>
          <w:lang w:val="ru-RU"/>
        </w:rPr>
        <w:t>ЧЛАН  1</w:t>
      </w:r>
      <w:r w:rsidR="00652BCB" w:rsidRPr="00A21837">
        <w:rPr>
          <w:rFonts w:ascii="Times New Roman" w:hAnsi="Times New Roman"/>
          <w:b/>
          <w:i/>
          <w:lang w:val="ru-RU"/>
        </w:rPr>
        <w:t>1</w:t>
      </w:r>
      <w:r w:rsidR="0050119F" w:rsidRPr="00A21837">
        <w:rPr>
          <w:rFonts w:ascii="Times New Roman" w:hAnsi="Times New Roman"/>
          <w:b/>
          <w:i/>
          <w:lang w:val="ru-RU"/>
        </w:rPr>
        <w:t>.</w:t>
      </w:r>
    </w:p>
    <w:p w:rsidR="00067069" w:rsidRPr="00A21837" w:rsidRDefault="00067069" w:rsidP="00067069">
      <w:pPr>
        <w:jc w:val="center"/>
        <w:rPr>
          <w:rFonts w:ascii="Times New Roman" w:hAnsi="Times New Roman"/>
          <w:b/>
          <w:i/>
          <w:lang w:val="ru-RU"/>
        </w:rPr>
      </w:pPr>
      <w:r w:rsidRPr="00A21837">
        <w:rPr>
          <w:rFonts w:ascii="Times New Roman" w:hAnsi="Times New Roman"/>
          <w:b/>
          <w:i/>
          <w:lang w:val="ru-RU"/>
        </w:rPr>
        <w:t>ОСТАЛЕ ОДРЕДБЕ</w:t>
      </w:r>
    </w:p>
    <w:p w:rsidR="00067069" w:rsidRPr="00A21837" w:rsidRDefault="00067069" w:rsidP="0050119F">
      <w:pPr>
        <w:jc w:val="center"/>
        <w:rPr>
          <w:rFonts w:ascii="Times New Roman" w:hAnsi="Times New Roman"/>
          <w:b/>
          <w:i/>
          <w:lang w:val="ru-RU"/>
        </w:rPr>
      </w:pPr>
    </w:p>
    <w:p w:rsidR="00A615AF" w:rsidRDefault="00895F71" w:rsidP="00895F71">
      <w:pPr>
        <w:widowControl w:val="0"/>
        <w:overflowPunct w:val="0"/>
        <w:autoSpaceDE w:val="0"/>
        <w:autoSpaceDN w:val="0"/>
        <w:adjustRightInd w:val="0"/>
        <w:spacing w:line="225" w:lineRule="auto"/>
        <w:jc w:val="both"/>
        <w:rPr>
          <w:rFonts w:ascii="Times New Roman" w:hAnsi="Times New Roman"/>
          <w:szCs w:val="24"/>
          <w:lang w:val="sr-Cyrl-CS"/>
        </w:rPr>
      </w:pPr>
      <w:r w:rsidRPr="00A21837">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A615AF" w:rsidRPr="00A21837" w:rsidRDefault="00A615AF" w:rsidP="00895F71">
      <w:pPr>
        <w:widowControl w:val="0"/>
        <w:overflowPunct w:val="0"/>
        <w:autoSpaceDE w:val="0"/>
        <w:autoSpaceDN w:val="0"/>
        <w:adjustRightInd w:val="0"/>
        <w:spacing w:line="225" w:lineRule="auto"/>
        <w:jc w:val="both"/>
        <w:rPr>
          <w:rFonts w:ascii="Times New Roman" w:hAnsi="Times New Roman"/>
          <w:szCs w:val="24"/>
          <w:lang w:val="sr-Cyrl-CS"/>
        </w:rPr>
      </w:pPr>
    </w:p>
    <w:p w:rsidR="00895F71" w:rsidRPr="00A21837" w:rsidRDefault="00895F71" w:rsidP="00895F71">
      <w:pPr>
        <w:widowControl w:val="0"/>
        <w:autoSpaceDE w:val="0"/>
        <w:autoSpaceDN w:val="0"/>
        <w:adjustRightInd w:val="0"/>
        <w:spacing w:line="52" w:lineRule="exact"/>
        <w:jc w:val="both"/>
        <w:rPr>
          <w:rFonts w:ascii="Times New Roman" w:hAnsi="Times New Roman"/>
          <w:szCs w:val="24"/>
          <w:lang w:val="sr-Cyrl-CS"/>
        </w:rPr>
      </w:pPr>
    </w:p>
    <w:p w:rsidR="00895F71" w:rsidRPr="002D6E6B" w:rsidRDefault="00895F71" w:rsidP="00895F71">
      <w:pPr>
        <w:widowControl w:val="0"/>
        <w:overflowPunct w:val="0"/>
        <w:autoSpaceDE w:val="0"/>
        <w:autoSpaceDN w:val="0"/>
        <w:adjustRightInd w:val="0"/>
        <w:spacing w:line="225" w:lineRule="auto"/>
        <w:jc w:val="both"/>
        <w:rPr>
          <w:rFonts w:ascii="Times New Roman" w:hAnsi="Times New Roman"/>
          <w:b/>
          <w:szCs w:val="24"/>
          <w:lang w:val="sr-Cyrl-CS"/>
        </w:rPr>
      </w:pPr>
      <w:r w:rsidRPr="002D6E6B">
        <w:rPr>
          <w:rFonts w:ascii="Times New Roman" w:hAnsi="Times New Roman"/>
          <w:b/>
          <w:szCs w:val="24"/>
          <w:lang w:val="sr-Cyrl-CS"/>
        </w:rPr>
        <w:t>Уговор се закључује на одређено време и то годину дана од дана његовог ступања на снагу, сагласно претходном ставу овог члана, односно до реализације уговорених количина из члана 1. Уговора</w:t>
      </w:r>
      <w:r w:rsidRPr="002D6E6B">
        <w:rPr>
          <w:rFonts w:ascii="Arial" w:hAnsi="Arial" w:cs="Arial"/>
          <w:b/>
          <w:szCs w:val="24"/>
          <w:lang w:val="sr-Cyrl-CS"/>
        </w:rPr>
        <w:t>.</w:t>
      </w:r>
    </w:p>
    <w:p w:rsidR="00900EF6" w:rsidRPr="002D6E6B" w:rsidRDefault="00900EF6" w:rsidP="00895F71">
      <w:pPr>
        <w:jc w:val="both"/>
        <w:rPr>
          <w:rFonts w:ascii="Times New Roman" w:hAnsi="Times New Roman"/>
          <w:b/>
          <w:sz w:val="16"/>
          <w:szCs w:val="16"/>
          <w:lang w:val="sr-Cyrl-CS"/>
        </w:rPr>
      </w:pPr>
    </w:p>
    <w:p w:rsidR="00345CB9" w:rsidRPr="00A21837" w:rsidRDefault="00345CB9" w:rsidP="00345CB9">
      <w:pPr>
        <w:jc w:val="both"/>
        <w:rPr>
          <w:rFonts w:ascii="Times New Roman" w:hAnsi="Times New Roman"/>
          <w:szCs w:val="24"/>
          <w:lang w:val="sr-Cyrl-CS"/>
        </w:rPr>
      </w:pPr>
      <w:r w:rsidRPr="00A21837">
        <w:rPr>
          <w:rFonts w:ascii="Times New Roman" w:hAnsi="Times New Roman"/>
          <w:szCs w:val="24"/>
          <w:lang w:val="sr-Cyrl-CS"/>
        </w:rPr>
        <w:t xml:space="preserve">Уговор је сачињен у 4 </w:t>
      </w:r>
      <w:r w:rsidR="00652BCB" w:rsidRPr="00A21837">
        <w:rPr>
          <w:rFonts w:ascii="Times New Roman" w:hAnsi="Times New Roman"/>
          <w:szCs w:val="24"/>
          <w:lang w:val="sr-Cyrl-CS"/>
        </w:rPr>
        <w:t>(четири)</w:t>
      </w:r>
      <w:r w:rsidRPr="00A21837">
        <w:rPr>
          <w:rFonts w:ascii="Times New Roman" w:hAnsi="Times New Roman"/>
          <w:szCs w:val="24"/>
          <w:lang w:val="sr-Cyrl-CS"/>
        </w:rPr>
        <w:t xml:space="preserve"> истоветна примерка од којих свакој страни припада по 2 </w:t>
      </w:r>
      <w:r w:rsidR="00652BCB" w:rsidRPr="00A21837">
        <w:rPr>
          <w:rFonts w:ascii="Times New Roman" w:hAnsi="Times New Roman"/>
          <w:szCs w:val="24"/>
          <w:lang w:val="sr-Cyrl-CS"/>
        </w:rPr>
        <w:t>(два)</w:t>
      </w:r>
      <w:r w:rsidRPr="00A21837">
        <w:rPr>
          <w:rFonts w:ascii="Times New Roman" w:hAnsi="Times New Roman"/>
          <w:szCs w:val="24"/>
          <w:lang w:val="sr-Cyrl-CS"/>
        </w:rPr>
        <w:t xml:space="preserve"> примерка.</w:t>
      </w:r>
    </w:p>
    <w:p w:rsidR="00BB7943" w:rsidRPr="006F24C2" w:rsidRDefault="00BB7943" w:rsidP="00345CB9">
      <w:pPr>
        <w:jc w:val="both"/>
        <w:rPr>
          <w:rFonts w:ascii="Times New Roman" w:hAnsi="Times New Roman"/>
          <w:sz w:val="16"/>
          <w:szCs w:val="16"/>
          <w:lang w:val="sr-Cyrl-CS"/>
        </w:rPr>
      </w:pPr>
    </w:p>
    <w:p w:rsidR="00067069" w:rsidRPr="00A21837" w:rsidRDefault="00067069" w:rsidP="00067069">
      <w:pPr>
        <w:pStyle w:val="Default"/>
        <w:jc w:val="both"/>
        <w:rPr>
          <w:lang w:val="sr-Cyrl-CS"/>
        </w:rPr>
      </w:pPr>
      <w:r w:rsidRPr="00A21837">
        <w:rPr>
          <w:lang w:val="sr-Cyrl-CS"/>
        </w:rPr>
        <w:t xml:space="preserve">Наручилац је дужан да уговор о јавној набавци достави </w:t>
      </w:r>
      <w:r w:rsidR="00F94802">
        <w:rPr>
          <w:lang w:val="sr-Cyrl-CS"/>
        </w:rPr>
        <w:t>испоручиоцу</w:t>
      </w:r>
      <w:r w:rsidRPr="00A21837">
        <w:rPr>
          <w:lang w:val="sr-Cyrl-CS"/>
        </w:rPr>
        <w:t xml:space="preserve"> у року од </w:t>
      </w:r>
      <w:r w:rsidRPr="00A21837">
        <w:rPr>
          <w:b/>
          <w:lang w:val="sr-Cyrl-CS"/>
        </w:rPr>
        <w:t>8 (осам) дана</w:t>
      </w:r>
      <w:r w:rsidRPr="00A21837">
        <w:rPr>
          <w:lang w:val="sr-Cyrl-CS"/>
        </w:rPr>
        <w:t xml:space="preserve"> од дана протека рока за подношење захтева за заштиту права на донету Одлуку о додели угово</w:t>
      </w:r>
      <w:r w:rsidRPr="00A21837">
        <w:rPr>
          <w:color w:val="auto"/>
          <w:lang w:val="sr-Cyrl-CS"/>
        </w:rPr>
        <w:t>ра.</w:t>
      </w:r>
    </w:p>
    <w:p w:rsidR="00067069" w:rsidRPr="00A21837" w:rsidRDefault="00067069" w:rsidP="00067069">
      <w:pPr>
        <w:pStyle w:val="Default"/>
        <w:jc w:val="both"/>
        <w:rPr>
          <w:sz w:val="16"/>
          <w:szCs w:val="16"/>
          <w:lang w:val="sr-Cyrl-CS"/>
        </w:rPr>
      </w:pPr>
    </w:p>
    <w:p w:rsidR="00067069" w:rsidRPr="00A21837" w:rsidRDefault="00895F71" w:rsidP="00067069">
      <w:pPr>
        <w:pStyle w:val="Default"/>
        <w:rPr>
          <w:color w:val="auto"/>
          <w:lang w:val="sr-Cyrl-CS"/>
        </w:rPr>
      </w:pPr>
      <w:r w:rsidRPr="00A21837">
        <w:rPr>
          <w:color w:val="auto"/>
          <w:lang w:val="sr-Cyrl-CS"/>
        </w:rPr>
        <w:t>Испоручилац</w:t>
      </w:r>
      <w:r w:rsidR="00067069" w:rsidRPr="00A21837">
        <w:rPr>
          <w:color w:val="auto"/>
          <w:lang w:val="sr-Cyrl-CS"/>
        </w:rPr>
        <w:t xml:space="preserve"> је дужан да приступи закључењу уговора одмах по његовом пријему и у року од </w:t>
      </w:r>
      <w:r w:rsidR="00067069" w:rsidRPr="00A21837">
        <w:rPr>
          <w:b/>
          <w:color w:val="auto"/>
          <w:lang w:val="sr-Cyrl-CS"/>
        </w:rPr>
        <w:t>3 (три) дана</w:t>
      </w:r>
      <w:r w:rsidR="00067069" w:rsidRPr="00A21837">
        <w:rPr>
          <w:color w:val="auto"/>
          <w:lang w:val="sr-Cyrl-CS"/>
        </w:rPr>
        <w:t xml:space="preserve"> достави наручиоцу потписан уговор о јавној набавци.</w:t>
      </w:r>
    </w:p>
    <w:p w:rsidR="00067069" w:rsidRPr="00A21837" w:rsidRDefault="00067069" w:rsidP="00067069">
      <w:pPr>
        <w:pStyle w:val="Default"/>
        <w:rPr>
          <w:b/>
          <w:color w:val="auto"/>
          <w:sz w:val="16"/>
          <w:szCs w:val="16"/>
          <w:lang w:val="sr-Cyrl-CS"/>
        </w:rPr>
      </w:pPr>
    </w:p>
    <w:p w:rsidR="00067069" w:rsidRPr="00A21837" w:rsidRDefault="00042995" w:rsidP="00067069">
      <w:pPr>
        <w:jc w:val="both"/>
        <w:rPr>
          <w:rFonts w:ascii="Times New Roman" w:hAnsi="Times New Roman"/>
          <w:lang w:val="ru-RU"/>
        </w:rPr>
      </w:pPr>
      <w:r w:rsidRPr="00A21837">
        <w:rPr>
          <w:rFonts w:ascii="Times New Roman" w:hAnsi="Times New Roman"/>
          <w:lang w:val="ru-RU"/>
        </w:rPr>
        <w:t>И</w:t>
      </w:r>
      <w:r w:rsidR="00895F71" w:rsidRPr="00A21837">
        <w:rPr>
          <w:rFonts w:ascii="Times New Roman" w:hAnsi="Times New Roman"/>
          <w:lang w:val="ru-RU"/>
        </w:rPr>
        <w:t>споручи</w:t>
      </w:r>
      <w:r w:rsidRPr="00A21837">
        <w:rPr>
          <w:rFonts w:ascii="Times New Roman" w:hAnsi="Times New Roman"/>
          <w:lang w:val="ru-RU"/>
        </w:rPr>
        <w:t xml:space="preserve">лац </w:t>
      </w:r>
      <w:r w:rsidR="00067069" w:rsidRPr="00A21837">
        <w:rPr>
          <w:rFonts w:ascii="Times New Roman" w:hAnsi="Times New Roman"/>
          <w:lang w:val="ru-RU"/>
        </w:rPr>
        <w:t>том приликом уз потписани уговор доставља наручиоцу инструмент обезбеђења извршења уговорних обавеза –бланко сопствен</w:t>
      </w:r>
      <w:r w:rsidR="002A778B">
        <w:rPr>
          <w:rFonts w:ascii="Times New Roman" w:hAnsi="Times New Roman"/>
          <w:lang w:val="ru-RU"/>
        </w:rPr>
        <w:t>у</w:t>
      </w:r>
      <w:r w:rsidR="00067069" w:rsidRPr="00A21837">
        <w:rPr>
          <w:rFonts w:ascii="Times New Roman" w:hAnsi="Times New Roman"/>
          <w:lang w:val="ru-RU"/>
        </w:rPr>
        <w:t xml:space="preserve"> мениц</w:t>
      </w:r>
      <w:r w:rsidR="002A778B">
        <w:rPr>
          <w:rFonts w:ascii="Times New Roman" w:hAnsi="Times New Roman"/>
          <w:lang w:val="ru-RU"/>
        </w:rPr>
        <w:t>у</w:t>
      </w:r>
      <w:r w:rsidR="00F269B3">
        <w:rPr>
          <w:rFonts w:ascii="Times New Roman" w:hAnsi="Times New Roman"/>
          <w:lang w:val="ru-RU"/>
        </w:rPr>
        <w:t xml:space="preserve"> (само потписан</w:t>
      </w:r>
      <w:r w:rsidR="00160B76">
        <w:rPr>
          <w:rFonts w:ascii="Times New Roman" w:hAnsi="Times New Roman"/>
          <w:lang w:val="ru-RU"/>
        </w:rPr>
        <w:t>ој</w:t>
      </w:r>
      <w:r w:rsidR="00F269B3">
        <w:rPr>
          <w:rFonts w:ascii="Times New Roman" w:hAnsi="Times New Roman"/>
          <w:lang w:val="ru-RU"/>
        </w:rPr>
        <w:t xml:space="preserve"> и оверен</w:t>
      </w:r>
      <w:r w:rsidR="00160B76">
        <w:rPr>
          <w:rFonts w:ascii="Times New Roman" w:hAnsi="Times New Roman"/>
          <w:lang w:val="ru-RU"/>
        </w:rPr>
        <w:t>ој</w:t>
      </w:r>
      <w:r w:rsidR="00067069" w:rsidRPr="00A21837">
        <w:rPr>
          <w:rFonts w:ascii="Times New Roman" w:hAnsi="Times New Roman"/>
          <w:lang w:val="ru-RU"/>
        </w:rPr>
        <w:t xml:space="preserve">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00067069" w:rsidRPr="00A21837">
        <w:rPr>
          <w:rFonts w:ascii="Times New Roman" w:hAnsi="Times New Roman"/>
          <w:lang w:val="ru-RU" w:eastAsia="sr-Cyrl-CS"/>
        </w:rPr>
        <w:t>у вредности од 10%</w:t>
      </w:r>
      <w:r w:rsidR="00067069" w:rsidRPr="00A21837">
        <w:rPr>
          <w:rFonts w:ascii="Times New Roman" w:hAnsi="Times New Roman"/>
          <w:lang w:val="ru-RU"/>
        </w:rPr>
        <w:t xml:space="preserve"> укупне вредности закљученог уговора.</w:t>
      </w:r>
    </w:p>
    <w:p w:rsidR="00067069" w:rsidRPr="006F24C2" w:rsidRDefault="00067069" w:rsidP="00067069">
      <w:pPr>
        <w:jc w:val="both"/>
        <w:rPr>
          <w:rFonts w:ascii="Times New Roman" w:hAnsi="Times New Roman"/>
          <w:sz w:val="16"/>
          <w:szCs w:val="16"/>
          <w:lang w:val="ru-RU"/>
        </w:rPr>
      </w:pPr>
    </w:p>
    <w:p w:rsidR="007E626C" w:rsidRPr="00895F71" w:rsidRDefault="00A615AF" w:rsidP="00044259">
      <w:pPr>
        <w:autoSpaceDE w:val="0"/>
        <w:autoSpaceDN w:val="0"/>
        <w:adjustRightInd w:val="0"/>
        <w:jc w:val="both"/>
        <w:rPr>
          <w:rFonts w:ascii="Times New Roman" w:eastAsia="Calibri" w:hAnsi="Times New Roman"/>
          <w:szCs w:val="24"/>
          <w:lang w:val="ru-RU"/>
        </w:rPr>
      </w:pPr>
      <w:r>
        <w:rPr>
          <w:rFonts w:ascii="Times New Roman" w:eastAsia="Calibri" w:hAnsi="Times New Roman"/>
          <w:szCs w:val="24"/>
          <w:lang w:val="ru-RU"/>
        </w:rPr>
        <w:t xml:space="preserve"> </w:t>
      </w:r>
      <w:r w:rsidR="00652BCB" w:rsidRPr="00A21837">
        <w:rPr>
          <w:rFonts w:ascii="Times New Roman" w:eastAsia="Calibri" w:hAnsi="Times New Roman"/>
          <w:szCs w:val="24"/>
          <w:lang w:val="ru-RU"/>
        </w:rPr>
        <w:t>Захтев за регистрацију</w:t>
      </w:r>
      <w:r>
        <w:rPr>
          <w:rFonts w:ascii="Times New Roman" w:eastAsia="Calibri" w:hAnsi="Times New Roman"/>
          <w:szCs w:val="24"/>
          <w:lang w:val="ru-RU"/>
        </w:rPr>
        <w:t xml:space="preserve"> </w:t>
      </w:r>
      <w:r w:rsidR="00652BCB" w:rsidRPr="00A21837">
        <w:rPr>
          <w:rFonts w:ascii="Times New Roman" w:eastAsia="Calibri" w:hAnsi="Times New Roman"/>
          <w:szCs w:val="24"/>
          <w:lang w:val="ru-RU"/>
        </w:rPr>
        <w:t>менице у регистар</w:t>
      </w:r>
      <w:r w:rsidR="00067069" w:rsidRPr="00A21837">
        <w:rPr>
          <w:rFonts w:ascii="Times New Roman" w:eastAsia="Calibri" w:hAnsi="Times New Roman"/>
          <w:szCs w:val="24"/>
          <w:lang w:val="ru-RU"/>
        </w:rPr>
        <w:t xml:space="preserve"> меница и овлашћења који води НБС.</w:t>
      </w:r>
    </w:p>
    <w:p w:rsidR="007E626C" w:rsidRDefault="007E626C" w:rsidP="00345CB9">
      <w:pPr>
        <w:tabs>
          <w:tab w:val="left" w:pos="3075"/>
        </w:tabs>
        <w:jc w:val="both"/>
        <w:rPr>
          <w:rFonts w:ascii="Times New Roman" w:hAnsi="Times New Roman"/>
          <w:szCs w:val="24"/>
          <w:lang w:val="sr-Latn-CS"/>
        </w:rPr>
      </w:pPr>
    </w:p>
    <w:p w:rsidR="006F24C2" w:rsidRPr="006F24C2" w:rsidRDefault="006F24C2" w:rsidP="00345CB9">
      <w:pPr>
        <w:tabs>
          <w:tab w:val="left" w:pos="3075"/>
        </w:tabs>
        <w:jc w:val="both"/>
        <w:rPr>
          <w:rFonts w:ascii="Times New Roman" w:hAnsi="Times New Roman"/>
          <w:szCs w:val="24"/>
          <w:lang w:val="sr-Latn-CS"/>
        </w:rPr>
      </w:pPr>
    </w:p>
    <w:p w:rsidR="00345CB9" w:rsidRPr="00895F71" w:rsidRDefault="00A615AF" w:rsidP="00345CB9">
      <w:pPr>
        <w:tabs>
          <w:tab w:val="left" w:pos="3075"/>
        </w:tabs>
        <w:jc w:val="both"/>
        <w:rPr>
          <w:rFonts w:ascii="Times New Roman" w:hAnsi="Times New Roman"/>
          <w:b/>
          <w:szCs w:val="24"/>
          <w:lang w:val="sr-Cyrl-CS"/>
        </w:rPr>
      </w:pPr>
      <w:r>
        <w:rPr>
          <w:rFonts w:ascii="Times New Roman" w:hAnsi="Times New Roman"/>
          <w:b/>
          <w:szCs w:val="24"/>
          <w:lang w:val="sr-Cyrl-CS"/>
        </w:rPr>
        <w:t xml:space="preserve">             </w:t>
      </w:r>
      <w:r w:rsidR="00345CB9" w:rsidRPr="00895F71">
        <w:rPr>
          <w:rFonts w:ascii="Times New Roman" w:hAnsi="Times New Roman"/>
          <w:b/>
          <w:szCs w:val="24"/>
          <w:lang w:val="sr-Cyrl-CS"/>
        </w:rPr>
        <w:t>И</w:t>
      </w:r>
      <w:r w:rsidR="003F1429" w:rsidRPr="0065405B">
        <w:rPr>
          <w:rFonts w:ascii="Times New Roman" w:hAnsi="Times New Roman"/>
          <w:b/>
          <w:szCs w:val="24"/>
          <w:lang w:val="sr-Cyrl-CS"/>
        </w:rPr>
        <w:t>СПОРУЧИЛАЦ</w:t>
      </w:r>
      <w:r w:rsidR="00345CB9" w:rsidRPr="00895F71">
        <w:rPr>
          <w:rFonts w:ascii="Times New Roman" w:hAnsi="Times New Roman"/>
          <w:b/>
          <w:szCs w:val="24"/>
          <w:lang w:val="sr-Cyrl-CS"/>
        </w:rPr>
        <w:tab/>
      </w:r>
      <w:r w:rsidR="00345CB9" w:rsidRPr="00895F71">
        <w:rPr>
          <w:rFonts w:ascii="Times New Roman" w:hAnsi="Times New Roman"/>
          <w:b/>
          <w:szCs w:val="24"/>
          <w:lang w:val="sr-Cyrl-CS"/>
        </w:rPr>
        <w:tab/>
      </w:r>
      <w:r w:rsidR="00345CB9" w:rsidRPr="00895F71">
        <w:rPr>
          <w:rFonts w:ascii="Times New Roman" w:hAnsi="Times New Roman"/>
          <w:b/>
          <w:szCs w:val="24"/>
          <w:lang w:val="sr-Cyrl-CS"/>
        </w:rPr>
        <w:tab/>
      </w:r>
      <w:r w:rsidR="00345CB9" w:rsidRPr="00895F71">
        <w:rPr>
          <w:rFonts w:ascii="Times New Roman" w:hAnsi="Times New Roman"/>
          <w:b/>
          <w:szCs w:val="24"/>
          <w:lang w:val="sr-Cyrl-CS"/>
        </w:rPr>
        <w:tab/>
      </w:r>
      <w:r w:rsidR="00345CB9" w:rsidRPr="00895F71">
        <w:rPr>
          <w:rFonts w:ascii="Times New Roman" w:hAnsi="Times New Roman"/>
          <w:b/>
          <w:szCs w:val="24"/>
          <w:lang w:val="sr-Cyrl-CS"/>
        </w:rPr>
        <w:tab/>
      </w:r>
      <w:r w:rsidR="007353FF" w:rsidRPr="00895F71">
        <w:rPr>
          <w:rFonts w:ascii="Times New Roman" w:hAnsi="Times New Roman"/>
          <w:b/>
          <w:szCs w:val="24"/>
          <w:lang w:val="sr-Cyrl-CS"/>
        </w:rPr>
        <w:tab/>
      </w:r>
      <w:r w:rsidR="00345CB9" w:rsidRPr="00895F71">
        <w:rPr>
          <w:rFonts w:ascii="Times New Roman" w:hAnsi="Times New Roman"/>
          <w:b/>
          <w:szCs w:val="24"/>
          <w:lang w:val="sr-Cyrl-CS"/>
        </w:rPr>
        <w:t xml:space="preserve"> НАРУЧИЛАЦ ВУ „ТАРА“</w:t>
      </w:r>
    </w:p>
    <w:p w:rsidR="00345CB9" w:rsidRPr="00895F71" w:rsidRDefault="00345CB9" w:rsidP="00345CB9">
      <w:pPr>
        <w:tabs>
          <w:tab w:val="left" w:pos="3075"/>
        </w:tabs>
        <w:jc w:val="both"/>
        <w:rPr>
          <w:rFonts w:ascii="Times New Roman" w:hAnsi="Times New Roman"/>
          <w:b/>
          <w:szCs w:val="24"/>
          <w:lang w:val="sr-Cyrl-CS"/>
        </w:rPr>
      </w:pPr>
      <w:r w:rsidRPr="00895F71">
        <w:rPr>
          <w:rFonts w:ascii="Times New Roman" w:hAnsi="Times New Roman"/>
          <w:b/>
          <w:szCs w:val="24"/>
          <w:lang w:val="sr-Cyrl-CS"/>
        </w:rPr>
        <w:t xml:space="preserve">    ___________________________                                              </w:t>
      </w:r>
      <w:r w:rsidR="00A615AF">
        <w:rPr>
          <w:rFonts w:ascii="Times New Roman" w:hAnsi="Times New Roman"/>
          <w:b/>
          <w:szCs w:val="24"/>
          <w:lang w:val="sr-Cyrl-CS"/>
        </w:rPr>
        <w:t xml:space="preserve">     </w:t>
      </w:r>
      <w:r w:rsidR="007353FF" w:rsidRPr="00895F71">
        <w:rPr>
          <w:rFonts w:ascii="Times New Roman" w:hAnsi="Times New Roman"/>
          <w:b/>
          <w:szCs w:val="24"/>
          <w:lang w:val="sr-Cyrl-CS"/>
        </w:rPr>
        <w:tab/>
      </w:r>
      <w:r w:rsidRPr="00895F71">
        <w:rPr>
          <w:rFonts w:ascii="Times New Roman" w:hAnsi="Times New Roman"/>
          <w:b/>
          <w:szCs w:val="24"/>
          <w:lang w:val="sr-Cyrl-CS"/>
        </w:rPr>
        <w:t>ДИРЕКТОР</w:t>
      </w:r>
    </w:p>
    <w:p w:rsidR="00345CB9" w:rsidRPr="00895F71" w:rsidRDefault="00A615AF" w:rsidP="00345CB9">
      <w:pPr>
        <w:tabs>
          <w:tab w:val="left" w:pos="3075"/>
        </w:tabs>
        <w:jc w:val="both"/>
        <w:rPr>
          <w:rFonts w:ascii="Times New Roman" w:hAnsi="Times New Roman"/>
          <w:b/>
          <w:szCs w:val="24"/>
          <w:lang w:val="sr-Cyrl-CS"/>
        </w:rPr>
      </w:pPr>
      <w:r>
        <w:rPr>
          <w:rFonts w:ascii="Times New Roman" w:hAnsi="Times New Roman"/>
          <w:b/>
          <w:szCs w:val="24"/>
          <w:lang w:val="sr-Cyrl-CS"/>
        </w:rPr>
        <w:t xml:space="preserve">                                                                                                                 </w:t>
      </w:r>
      <w:r w:rsidR="00160B76">
        <w:rPr>
          <w:rFonts w:ascii="Times New Roman" w:hAnsi="Times New Roman"/>
          <w:b/>
          <w:szCs w:val="24"/>
          <w:lang w:val="sr-Cyrl-CS"/>
        </w:rPr>
        <w:t>Љупко Ћировић</w:t>
      </w:r>
      <w:r w:rsidR="007353FF" w:rsidRPr="00895F71">
        <w:rPr>
          <w:rFonts w:ascii="Times New Roman" w:hAnsi="Times New Roman"/>
          <w:szCs w:val="24"/>
          <w:lang w:val="sr-Cyrl-CS"/>
        </w:rPr>
        <w:tab/>
      </w:r>
      <w:r w:rsidR="007353FF" w:rsidRPr="00895F71">
        <w:rPr>
          <w:rFonts w:ascii="Times New Roman" w:hAnsi="Times New Roman"/>
          <w:szCs w:val="24"/>
          <w:lang w:val="sr-Cyrl-CS"/>
        </w:rPr>
        <w:tab/>
      </w:r>
      <w:r w:rsidR="007353FF" w:rsidRPr="00895F71">
        <w:rPr>
          <w:rFonts w:ascii="Times New Roman" w:hAnsi="Times New Roman"/>
          <w:szCs w:val="24"/>
          <w:lang w:val="sr-Cyrl-CS"/>
        </w:rPr>
        <w:tab/>
      </w:r>
      <w:r w:rsidR="007353FF" w:rsidRPr="00895F71">
        <w:rPr>
          <w:rFonts w:ascii="Times New Roman" w:hAnsi="Times New Roman"/>
          <w:szCs w:val="24"/>
          <w:lang w:val="sr-Cyrl-CS"/>
        </w:rPr>
        <w:tab/>
      </w:r>
    </w:p>
    <w:p w:rsidR="00345CB9" w:rsidRPr="003D3481" w:rsidRDefault="00A615AF" w:rsidP="00345CB9">
      <w:pPr>
        <w:tabs>
          <w:tab w:val="left" w:pos="3075"/>
        </w:tabs>
        <w:jc w:val="both"/>
        <w:rPr>
          <w:rFonts w:ascii="Times New Roman" w:hAnsi="Times New Roman"/>
          <w:szCs w:val="24"/>
          <w:lang w:val="sr-Cyrl-CS"/>
        </w:rPr>
      </w:pPr>
      <w:r>
        <w:rPr>
          <w:rFonts w:ascii="Times New Roman" w:hAnsi="Times New Roman"/>
          <w:szCs w:val="24"/>
          <w:lang w:val="sr-Cyrl-CS"/>
        </w:rPr>
        <w:t xml:space="preserve">  </w:t>
      </w:r>
      <w:r w:rsidR="00345CB9" w:rsidRPr="00895F71">
        <w:rPr>
          <w:rFonts w:ascii="Times New Roman" w:hAnsi="Times New Roman"/>
          <w:szCs w:val="24"/>
          <w:lang w:val="sr-Cyrl-CS"/>
        </w:rPr>
        <w:t>______________________________</w:t>
      </w:r>
    </w:p>
    <w:p w:rsidR="00345CB9" w:rsidRPr="003D3481" w:rsidRDefault="00A615AF" w:rsidP="00345CB9">
      <w:pPr>
        <w:tabs>
          <w:tab w:val="left" w:pos="3075"/>
        </w:tabs>
        <w:jc w:val="both"/>
        <w:rPr>
          <w:rFonts w:ascii="Times New Roman" w:hAnsi="Times New Roman"/>
          <w:szCs w:val="24"/>
          <w:lang w:val="sr-Cyrl-CS"/>
        </w:rPr>
      </w:pPr>
      <w:r>
        <w:rPr>
          <w:rFonts w:ascii="Times New Roman" w:hAnsi="Times New Roman"/>
          <w:b/>
          <w:szCs w:val="24"/>
          <w:lang w:val="sr-Cyrl-CS"/>
        </w:rPr>
        <w:t xml:space="preserve">         </w:t>
      </w:r>
      <w:r w:rsidR="00345CB9" w:rsidRPr="003D3481">
        <w:rPr>
          <w:rFonts w:ascii="Times New Roman" w:hAnsi="Times New Roman"/>
          <w:b/>
          <w:szCs w:val="24"/>
          <w:lang w:val="sr-Cyrl-CS"/>
        </w:rPr>
        <w:t>(Потпис овлашћеног лица)</w:t>
      </w:r>
      <w:r w:rsidR="00345CB9" w:rsidRPr="003D3481">
        <w:rPr>
          <w:rFonts w:ascii="Times New Roman" w:hAnsi="Times New Roman"/>
          <w:szCs w:val="24"/>
          <w:lang w:val="sr-Cyrl-CS"/>
        </w:rPr>
        <w:t xml:space="preserve">  </w:t>
      </w:r>
      <w:r>
        <w:rPr>
          <w:rFonts w:ascii="Times New Roman" w:hAnsi="Times New Roman"/>
          <w:szCs w:val="24"/>
          <w:lang w:val="sr-Cyrl-CS"/>
        </w:rPr>
        <w:t xml:space="preserve">                                       </w:t>
      </w:r>
      <w:r w:rsidR="00345CB9" w:rsidRPr="003D3481">
        <w:rPr>
          <w:rFonts w:ascii="Times New Roman" w:hAnsi="Times New Roman"/>
          <w:szCs w:val="24"/>
          <w:lang w:val="sr-Cyrl-CS"/>
        </w:rPr>
        <w:t xml:space="preserve">  __________________________</w:t>
      </w:r>
    </w:p>
    <w:p w:rsidR="007E626C" w:rsidRPr="00B419CF" w:rsidRDefault="007E626C" w:rsidP="00096110">
      <w:pPr>
        <w:tabs>
          <w:tab w:val="left" w:pos="3075"/>
        </w:tabs>
        <w:jc w:val="both"/>
        <w:rPr>
          <w:rFonts w:ascii="Times New Roman" w:hAnsi="Times New Roman"/>
          <w:b/>
          <w:szCs w:val="24"/>
          <w:lang w:val="sr-Cyrl-CS"/>
        </w:rPr>
      </w:pPr>
    </w:p>
    <w:p w:rsidR="00A615AF" w:rsidRPr="00B419CF" w:rsidRDefault="003F25DC" w:rsidP="00B419CF">
      <w:pPr>
        <w:autoSpaceDE w:val="0"/>
        <w:autoSpaceDN w:val="0"/>
        <w:adjustRightInd w:val="0"/>
        <w:jc w:val="both"/>
        <w:rPr>
          <w:rFonts w:ascii="Times New Roman" w:hAnsi="Times New Roman"/>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 xml:space="preserve">ко понуђач без оправданих разлога одбије да закључи Уговор о јавној </w:t>
      </w:r>
      <w:r w:rsidRPr="0072353E">
        <w:rPr>
          <w:rFonts w:ascii="Times New Roman" w:hAnsi="Times New Roman"/>
          <w:bCs/>
          <w:lang w:val="sr-Cyrl-CS"/>
        </w:rPr>
        <w:lastRenderedPageBreak/>
        <w:t>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sidR="00140B67">
        <w:rPr>
          <w:rFonts w:ascii="Times New Roman" w:hAnsi="Times New Roman"/>
          <w:bCs/>
          <w:lang w:val="sr-Cyrl-CS"/>
        </w:rPr>
        <w:t>ЈН</w:t>
      </w:r>
      <w:r w:rsidRPr="004A7DDE">
        <w:rPr>
          <w:rFonts w:ascii="Times New Roman" w:hAnsi="Times New Roman"/>
          <w:bCs/>
          <w:lang w:val="sr-Cyrl-CS"/>
        </w:rPr>
        <w:t xml:space="preserve">. </w:t>
      </w:r>
      <w:r w:rsidR="004A7DDE">
        <w:rPr>
          <w:rFonts w:ascii="Times New Roman" w:hAnsi="Times New Roman"/>
          <w:bCs/>
          <w:lang w:val="sr-Cyrl-CS"/>
        </w:rPr>
        <w:t xml:space="preserve">Модел </w:t>
      </w:r>
      <w:r w:rsidR="004A7DDE">
        <w:rPr>
          <w:rFonts w:ascii="Times New Roman" w:hAnsi="Times New Roman"/>
          <w:lang w:val="sr-Cyrl-CS"/>
        </w:rPr>
        <w:t>у</w:t>
      </w:r>
      <w:r w:rsidRPr="0072353E">
        <w:rPr>
          <w:rFonts w:ascii="Times New Roman" w:hAnsi="Times New Roman"/>
          <w:lang w:val="sr-Cyrl-CS"/>
        </w:rPr>
        <w:t>говор</w:t>
      </w:r>
      <w:r w:rsidR="004A7DDE">
        <w:rPr>
          <w:rFonts w:ascii="Times New Roman" w:hAnsi="Times New Roman"/>
          <w:lang w:val="sr-Cyrl-CS"/>
        </w:rPr>
        <w:t>аје</w:t>
      </w:r>
      <w:r w:rsidR="004A7DDE" w:rsidRPr="0072353E">
        <w:rPr>
          <w:rFonts w:ascii="Times New Roman" w:hAnsi="Times New Roman"/>
          <w:lang w:val="sr-Cyrl-CS"/>
        </w:rPr>
        <w:t xml:space="preserve"> сачи</w:t>
      </w:r>
      <w:r w:rsidR="004A7DDE">
        <w:rPr>
          <w:rFonts w:ascii="Times New Roman" w:hAnsi="Times New Roman"/>
          <w:lang w:val="sr-Cyrl-CS"/>
        </w:rPr>
        <w:t>њен</w:t>
      </w:r>
      <w:r w:rsidRPr="0072353E">
        <w:rPr>
          <w:rFonts w:ascii="Times New Roman" w:hAnsi="Times New Roman"/>
          <w:lang w:val="sr-Cyrl-CS"/>
        </w:rPr>
        <w:t xml:space="preserve"> за сваку партију појединачно са елементима </w:t>
      </w:r>
      <w:r w:rsidR="007E626C">
        <w:rPr>
          <w:rFonts w:ascii="Times New Roman" w:hAnsi="Times New Roman"/>
          <w:lang w:val="sr-Cyrl-CS"/>
        </w:rPr>
        <w:t>ближе одређеним</w:t>
      </w:r>
      <w:r w:rsidR="00140B67">
        <w:rPr>
          <w:rFonts w:ascii="Times New Roman" w:hAnsi="Times New Roman"/>
          <w:lang w:val="sr-Cyrl-CS"/>
        </w:rPr>
        <w:t xml:space="preserve">у </w:t>
      </w:r>
      <w:r w:rsidR="007E626C">
        <w:rPr>
          <w:rFonts w:ascii="Times New Roman" w:hAnsi="Times New Roman"/>
          <w:lang w:val="sr-Cyrl-CS"/>
        </w:rPr>
        <w:t>конкурсно</w:t>
      </w:r>
      <w:r w:rsidR="00140B67">
        <w:rPr>
          <w:rFonts w:ascii="Times New Roman" w:hAnsi="Times New Roman"/>
          <w:lang w:val="sr-Cyrl-CS"/>
        </w:rPr>
        <w:t>ј докуме</w:t>
      </w:r>
    </w:p>
    <w:p w:rsidR="006D481F" w:rsidRPr="00140B67" w:rsidRDefault="006D481F" w:rsidP="006D481F">
      <w:pPr>
        <w:shd w:val="clear" w:color="auto" w:fill="C6D9F1"/>
        <w:jc w:val="center"/>
        <w:rPr>
          <w:rFonts w:ascii="Times New Roman" w:hAnsi="Times New Roman"/>
          <w:b/>
          <w:bCs/>
          <w:i/>
          <w:iCs/>
          <w:sz w:val="32"/>
          <w:szCs w:val="32"/>
          <w:lang w:val="sr-Cyrl-CS"/>
        </w:rPr>
      </w:pPr>
      <w:r w:rsidRPr="00140B67">
        <w:rPr>
          <w:rFonts w:ascii="Times New Roman" w:hAnsi="Times New Roman"/>
          <w:b/>
          <w:bCs/>
          <w:i/>
          <w:iCs/>
          <w:sz w:val="32"/>
          <w:szCs w:val="32"/>
        </w:rPr>
        <w:t>VII</w:t>
      </w:r>
      <w:r w:rsidRPr="00053C78">
        <w:rPr>
          <w:rFonts w:ascii="Times New Roman" w:hAnsi="Times New Roman"/>
          <w:b/>
          <w:bCs/>
          <w:i/>
          <w:iCs/>
          <w:sz w:val="32"/>
          <w:szCs w:val="32"/>
          <w:lang w:val="sr-Cyrl-CS"/>
        </w:rPr>
        <w:t xml:space="preserve"> МОДЕЛ УГОВОРА</w:t>
      </w:r>
    </w:p>
    <w:p w:rsidR="006D481F" w:rsidRPr="00140B67" w:rsidRDefault="006D481F" w:rsidP="006D481F">
      <w:pPr>
        <w:autoSpaceDE w:val="0"/>
        <w:autoSpaceDN w:val="0"/>
        <w:adjustRightInd w:val="0"/>
        <w:jc w:val="both"/>
        <w:rPr>
          <w:rFonts w:ascii="Times New Roman" w:hAnsi="Times New Roman"/>
          <w:lang w:val="ru-RU"/>
        </w:rPr>
      </w:pPr>
    </w:p>
    <w:p w:rsidR="00B7367E" w:rsidRPr="007A2D91" w:rsidRDefault="006D481F" w:rsidP="006D481F">
      <w:pPr>
        <w:jc w:val="both"/>
        <w:rPr>
          <w:rFonts w:ascii="Times New Roman" w:hAnsi="Times New Roman"/>
          <w:b/>
          <w:lang w:val="sr-Cyrl-CS"/>
        </w:rPr>
      </w:pPr>
      <w:r w:rsidRPr="00140B67">
        <w:rPr>
          <w:rFonts w:ascii="Times New Roman" w:hAnsi="Times New Roman"/>
          <w:b/>
          <w:lang w:val="sr-Cyrl-CS"/>
        </w:rPr>
        <w:t>(</w:t>
      </w:r>
      <w:r w:rsidRPr="007A2D91">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B7367E" w:rsidRPr="007A2D91" w:rsidRDefault="00B7367E" w:rsidP="006D481F">
      <w:pPr>
        <w:jc w:val="both"/>
        <w:rPr>
          <w:rFonts w:ascii="Times New Roman" w:hAnsi="Times New Roman"/>
          <w:b/>
          <w:lang w:val="sr-Cyrl-CS"/>
        </w:rPr>
      </w:pPr>
    </w:p>
    <w:p w:rsidR="00B7367E" w:rsidRPr="00A25371" w:rsidRDefault="00B7367E" w:rsidP="00A25371">
      <w:pPr>
        <w:pStyle w:val="Footer"/>
        <w:rPr>
          <w:rFonts w:ascii="Times New Roman" w:hAnsi="Times New Roman"/>
          <w:b/>
          <w:i/>
          <w:szCs w:val="24"/>
          <w:u w:val="single"/>
          <w:lang w:val="sr-Cyrl-CS"/>
        </w:rPr>
      </w:pPr>
      <w:r w:rsidRPr="007A2D91">
        <w:rPr>
          <w:rFonts w:ascii="Times New Roman" w:eastAsia="TimesNewRoman" w:hAnsi="Times New Roman"/>
          <w:b/>
          <w:i/>
          <w:szCs w:val="24"/>
          <w:lang w:val="sr-Cyrl-CS"/>
        </w:rPr>
        <w:t xml:space="preserve">Партија </w:t>
      </w:r>
      <w:r w:rsidRPr="007A2D91">
        <w:rPr>
          <w:rFonts w:ascii="Times New Roman" w:eastAsia="TimesNewRoman" w:hAnsi="Times New Roman"/>
          <w:b/>
          <w:i/>
          <w:szCs w:val="24"/>
          <w:lang w:val="sr-Latn-CS"/>
        </w:rPr>
        <w:t>II</w:t>
      </w:r>
      <w:r w:rsidRPr="007A2D91">
        <w:rPr>
          <w:rFonts w:ascii="Times New Roman" w:eastAsia="TimesNewRoman" w:hAnsi="Times New Roman"/>
          <w:b/>
          <w:i/>
          <w:szCs w:val="24"/>
          <w:lang w:val="sr-Cyrl-CS"/>
        </w:rPr>
        <w:t xml:space="preserve"> – </w:t>
      </w:r>
      <w:r w:rsidR="00F60655" w:rsidRPr="007A2D91">
        <w:rPr>
          <w:rFonts w:ascii="Times New Roman" w:hAnsi="Times New Roman"/>
          <w:b/>
          <w:i/>
          <w:szCs w:val="24"/>
          <w:u w:val="single"/>
          <w:lang w:val="sr-Cyrl-CS"/>
        </w:rPr>
        <w:t xml:space="preserve">Набавка Гасног уља екстра лаког </w:t>
      </w:r>
      <w:r w:rsidR="007F728E">
        <w:rPr>
          <w:rFonts w:ascii="Times New Roman" w:hAnsi="Times New Roman"/>
          <w:b/>
          <w:i/>
          <w:szCs w:val="24"/>
          <w:u w:val="single"/>
          <w:lang w:val="sr-Cyrl-CS"/>
        </w:rPr>
        <w:t xml:space="preserve"> </w:t>
      </w:r>
      <w:r w:rsidR="00F60655" w:rsidRPr="007A2D91">
        <w:rPr>
          <w:rFonts w:ascii="Times New Roman" w:hAnsi="Times New Roman"/>
          <w:b/>
          <w:i/>
          <w:szCs w:val="24"/>
          <w:u w:val="single"/>
          <w:lang w:val="sr-Cyrl-CS"/>
        </w:rPr>
        <w:t>ЕЛ</w:t>
      </w:r>
    </w:p>
    <w:p w:rsidR="006D481F" w:rsidRPr="007A2D91" w:rsidRDefault="006D481F" w:rsidP="006D481F">
      <w:pPr>
        <w:jc w:val="both"/>
        <w:rPr>
          <w:b/>
          <w:i/>
          <w:szCs w:val="24"/>
          <w:u w:val="single"/>
          <w:lang w:val="sr-Cyrl-CS"/>
        </w:rPr>
      </w:pPr>
    </w:p>
    <w:p w:rsidR="006D481F" w:rsidRPr="007A2D91" w:rsidRDefault="006D481F" w:rsidP="006D481F">
      <w:pPr>
        <w:ind w:left="3600" w:hanging="3600"/>
        <w:jc w:val="both"/>
        <w:outlineLvl w:val="0"/>
        <w:rPr>
          <w:rFonts w:ascii="Times New Roman" w:hAnsi="Times New Roman"/>
          <w:b/>
          <w:i/>
          <w:szCs w:val="24"/>
          <w:lang w:val="sr-Cyrl-CS"/>
        </w:rPr>
      </w:pPr>
      <w:r w:rsidRPr="007A2D91">
        <w:rPr>
          <w:rFonts w:ascii="Times New Roman" w:hAnsi="Times New Roman"/>
          <w:b/>
          <w:i/>
          <w:szCs w:val="24"/>
          <w:lang w:val="ru-RU"/>
        </w:rPr>
        <w:t>з</w:t>
      </w:r>
      <w:r w:rsidRPr="007A2D91">
        <w:rPr>
          <w:rFonts w:ascii="Times New Roman" w:hAnsi="Times New Roman"/>
          <w:b/>
          <w:i/>
          <w:szCs w:val="24"/>
          <w:lang w:val="sr-Cyrl-CS"/>
        </w:rPr>
        <w:t>акључен између:</w:t>
      </w:r>
    </w:p>
    <w:p w:rsidR="006D481F" w:rsidRPr="007A2D91" w:rsidRDefault="006D481F" w:rsidP="006D481F">
      <w:pPr>
        <w:ind w:left="3600" w:hanging="3600"/>
        <w:jc w:val="both"/>
        <w:outlineLvl w:val="0"/>
        <w:rPr>
          <w:rFonts w:ascii="Times New Roman" w:hAnsi="Times New Roman"/>
          <w:i/>
          <w:szCs w:val="24"/>
          <w:lang w:val="sr-Cyrl-CS"/>
        </w:rPr>
      </w:pPr>
    </w:p>
    <w:p w:rsidR="006D481F" w:rsidRPr="007A2D91" w:rsidRDefault="00A25371" w:rsidP="006D481F">
      <w:pPr>
        <w:ind w:left="3600" w:hanging="3600"/>
        <w:jc w:val="both"/>
        <w:outlineLvl w:val="0"/>
        <w:rPr>
          <w:rFonts w:ascii="Times New Roman" w:hAnsi="Times New Roman"/>
          <w:b/>
          <w:i/>
          <w:szCs w:val="24"/>
          <w:lang w:val="sr-Cyrl-CS"/>
        </w:rPr>
      </w:pPr>
      <w:r>
        <w:rPr>
          <w:rFonts w:ascii="Times New Roman" w:hAnsi="Times New Roman"/>
          <w:b/>
          <w:i/>
          <w:szCs w:val="24"/>
          <w:lang w:val="sr-Cyrl-CS"/>
        </w:rPr>
        <w:t xml:space="preserve">РСМО </w:t>
      </w:r>
      <w:r w:rsidR="006D481F" w:rsidRPr="007A2D91">
        <w:rPr>
          <w:rFonts w:ascii="Times New Roman" w:hAnsi="Times New Roman"/>
          <w:b/>
          <w:i/>
          <w:szCs w:val="24"/>
          <w:lang w:val="sr-Cyrl-CS"/>
        </w:rPr>
        <w:t>ВОЈНЕ УСТАНОВЕ „ТАРА“</w:t>
      </w:r>
      <w:r>
        <w:rPr>
          <w:rFonts w:ascii="Times New Roman" w:hAnsi="Times New Roman"/>
          <w:b/>
          <w:i/>
          <w:szCs w:val="24"/>
          <w:lang w:val="sr-Cyrl-CS"/>
        </w:rPr>
        <w:t xml:space="preserve"> Бајина Башта </w:t>
      </w:r>
      <w:r w:rsidR="006D481F" w:rsidRPr="007A2D91">
        <w:rPr>
          <w:rFonts w:ascii="Times New Roman" w:hAnsi="Times New Roman"/>
          <w:b/>
          <w:i/>
          <w:szCs w:val="24"/>
          <w:lang w:val="sr-Cyrl-CS"/>
        </w:rPr>
        <w:t xml:space="preserve">, са седиштем у Бајиној Башти, </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Број рачуна: ............................................ Назив банке:......................................,</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Телефон:............................Телефакс:</w:t>
      </w:r>
      <w:r w:rsidR="00A25371">
        <w:rPr>
          <w:rFonts w:ascii="Times New Roman" w:hAnsi="Times New Roman"/>
          <w:i/>
          <w:iCs/>
          <w:szCs w:val="24"/>
          <w:lang w:val="sr-Cyrl-CS"/>
        </w:rPr>
        <w:t>...............</w:t>
      </w:r>
      <w:r w:rsidRPr="007A2D91">
        <w:rPr>
          <w:rFonts w:ascii="Times New Roman" w:hAnsi="Times New Roman"/>
          <w:i/>
          <w:szCs w:val="24"/>
          <w:lang w:val="sr-Cyrl-CS"/>
        </w:rPr>
        <w:t xml:space="preserve">којузаступа директор </w:t>
      </w:r>
      <w:r w:rsidRPr="007A2D91">
        <w:rPr>
          <w:rFonts w:ascii="Times New Roman" w:hAnsi="Times New Roman"/>
          <w:b/>
          <w:i/>
          <w:szCs w:val="24"/>
          <w:lang w:val="sr-Cyrl-CS"/>
        </w:rPr>
        <w:t>Јелача,</w:t>
      </w:r>
      <w:r w:rsidRPr="007A2D91">
        <w:rPr>
          <w:rFonts w:ascii="Times New Roman" w:hAnsi="Times New Roman"/>
          <w:i/>
          <w:szCs w:val="24"/>
          <w:lang w:val="sr-Cyrl-CS"/>
        </w:rPr>
        <w:t xml:space="preserve"> матични број: 17864963, ПИБ, 108341411  (у даљем тексту: </w:t>
      </w:r>
      <w:r w:rsidRPr="007A2D91">
        <w:rPr>
          <w:rFonts w:ascii="Times New Roman" w:hAnsi="Times New Roman"/>
          <w:b/>
          <w:i/>
          <w:szCs w:val="24"/>
          <w:lang w:val="sr-Cyrl-CS"/>
        </w:rPr>
        <w:t>наручилац</w:t>
      </w:r>
      <w:r w:rsidRPr="007A2D91">
        <w:rPr>
          <w:rFonts w:ascii="Times New Roman" w:hAnsi="Times New Roman"/>
          <w:i/>
          <w:szCs w:val="24"/>
          <w:lang w:val="sr-Cyrl-CS"/>
        </w:rPr>
        <w:t xml:space="preserve">), с једне стране </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и</w:t>
      </w:r>
    </w:p>
    <w:p w:rsidR="006D481F" w:rsidRPr="007A2D91" w:rsidRDefault="006D481F" w:rsidP="006D481F">
      <w:pPr>
        <w:jc w:val="both"/>
        <w:rPr>
          <w:rFonts w:ascii="Times New Roman" w:hAnsi="Times New Roman"/>
          <w:iCs/>
          <w:szCs w:val="24"/>
          <w:lang w:val="sr-Cyrl-CS"/>
        </w:rPr>
      </w:pPr>
      <w:r w:rsidRPr="007A2D91">
        <w:rPr>
          <w:rFonts w:ascii="Times New Roman" w:hAnsi="Times New Roman"/>
          <w:iCs/>
          <w:szCs w:val="24"/>
          <w:lang w:val="sr-Cyrl-CS"/>
        </w:rPr>
        <w:t>................................................................................................</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са седиштем у ............................................, улица .........................................., ПИБ:.......................... Матични број: ........................................</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Број рачуна: ............................................ Назив банке:......................................,</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Телефон:............................Телефакс:</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 xml:space="preserve">кога заступа................................................................... (у даљем тексту: </w:t>
      </w:r>
      <w:r w:rsidR="00B12622" w:rsidRPr="007A2D91">
        <w:rPr>
          <w:rFonts w:ascii="Times New Roman" w:hAnsi="Times New Roman"/>
          <w:b/>
          <w:bCs/>
          <w:i/>
          <w:iCs/>
          <w:szCs w:val="24"/>
          <w:lang w:val="sr-Cyrl-CS"/>
        </w:rPr>
        <w:t>испоручилац</w:t>
      </w:r>
      <w:r w:rsidRPr="007A2D91">
        <w:rPr>
          <w:rFonts w:ascii="Times New Roman" w:hAnsi="Times New Roman"/>
          <w:b/>
          <w:bCs/>
          <w:i/>
          <w:iCs/>
          <w:szCs w:val="24"/>
          <w:lang w:val="sr-Cyrl-CS"/>
        </w:rPr>
        <w:t>)</w:t>
      </w:r>
      <w:r w:rsidRPr="007A2D91">
        <w:rPr>
          <w:rFonts w:ascii="Times New Roman" w:hAnsi="Times New Roman"/>
          <w:i/>
          <w:iCs/>
          <w:szCs w:val="24"/>
          <w:lang w:val="sr-Cyrl-CS"/>
        </w:rPr>
        <w:t>,</w:t>
      </w:r>
    </w:p>
    <w:p w:rsidR="006D481F" w:rsidRPr="007A2D91" w:rsidRDefault="006D481F" w:rsidP="006D481F">
      <w:pPr>
        <w:jc w:val="both"/>
        <w:rPr>
          <w:rFonts w:ascii="Times New Roman" w:hAnsi="Times New Roman"/>
          <w:i/>
          <w:iCs/>
          <w:szCs w:val="24"/>
          <w:lang w:val="sr-Cyrl-CS"/>
        </w:rPr>
      </w:pP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Основ уговора:</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ЈН Број:...................................................</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Број и датум одлуке о додели уговора:...............................................</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Понуда изабраног понуђача бр. ______ од...............................</w:t>
      </w:r>
    </w:p>
    <w:p w:rsidR="00B4090C" w:rsidRPr="007A2D91" w:rsidRDefault="00B4090C" w:rsidP="006D481F">
      <w:pPr>
        <w:tabs>
          <w:tab w:val="left" w:pos="3075"/>
        </w:tabs>
        <w:jc w:val="both"/>
        <w:rPr>
          <w:rFonts w:ascii="Times New Roman" w:hAnsi="Times New Roman"/>
          <w:szCs w:val="24"/>
          <w:lang w:val="sr-Cyrl-CS"/>
        </w:rPr>
      </w:pPr>
    </w:p>
    <w:p w:rsidR="00FC11D2" w:rsidRPr="007A2D91" w:rsidRDefault="00FC11D2" w:rsidP="00FC11D2">
      <w:pPr>
        <w:tabs>
          <w:tab w:val="left" w:pos="3075"/>
        </w:tabs>
        <w:jc w:val="center"/>
        <w:rPr>
          <w:rFonts w:ascii="Times New Roman" w:hAnsi="Times New Roman"/>
          <w:b/>
          <w:i/>
          <w:szCs w:val="24"/>
          <w:lang w:val="sr-Cyrl-CS"/>
        </w:rPr>
      </w:pPr>
      <w:r w:rsidRPr="007A2D91">
        <w:rPr>
          <w:rFonts w:ascii="Times New Roman" w:hAnsi="Times New Roman"/>
          <w:b/>
          <w:i/>
          <w:lang w:val="ru-RU"/>
        </w:rPr>
        <w:t>ЧЛАН</w:t>
      </w:r>
      <w:r w:rsidRPr="007A2D91">
        <w:rPr>
          <w:rFonts w:ascii="Times New Roman" w:hAnsi="Times New Roman"/>
          <w:b/>
          <w:i/>
          <w:szCs w:val="24"/>
          <w:lang w:val="sr-Cyrl-CS"/>
        </w:rPr>
        <w:t xml:space="preserve"> 1.</w:t>
      </w:r>
    </w:p>
    <w:p w:rsidR="00FC11D2" w:rsidRPr="007A2D91" w:rsidRDefault="00FC11D2" w:rsidP="00FC11D2">
      <w:pPr>
        <w:jc w:val="center"/>
        <w:rPr>
          <w:rFonts w:ascii="Times New Roman" w:hAnsi="Times New Roman"/>
          <w:b/>
          <w:i/>
          <w:szCs w:val="24"/>
          <w:lang w:val="sr-Cyrl-CS"/>
        </w:rPr>
      </w:pPr>
      <w:r w:rsidRPr="007A2D91">
        <w:rPr>
          <w:rFonts w:ascii="Times New Roman" w:hAnsi="Times New Roman"/>
          <w:b/>
          <w:i/>
          <w:szCs w:val="24"/>
          <w:lang w:val="sr-Cyrl-CS"/>
        </w:rPr>
        <w:t>ПРЕДМЕТ УГОВОРА</w:t>
      </w:r>
    </w:p>
    <w:p w:rsidR="00FC11D2" w:rsidRPr="007A2D91" w:rsidRDefault="00FC11D2" w:rsidP="00FC11D2">
      <w:pPr>
        <w:tabs>
          <w:tab w:val="left" w:pos="3075"/>
        </w:tabs>
        <w:jc w:val="center"/>
        <w:rPr>
          <w:rFonts w:ascii="Times New Roman" w:hAnsi="Times New Roman"/>
          <w:szCs w:val="24"/>
          <w:lang w:val="sr-Cyrl-CS"/>
        </w:rPr>
      </w:pPr>
    </w:p>
    <w:p w:rsidR="00B12622" w:rsidRDefault="00F60655" w:rsidP="00B12622">
      <w:pPr>
        <w:widowControl w:val="0"/>
        <w:overflowPunct w:val="0"/>
        <w:autoSpaceDE w:val="0"/>
        <w:autoSpaceDN w:val="0"/>
        <w:adjustRightInd w:val="0"/>
        <w:spacing w:line="235" w:lineRule="auto"/>
        <w:ind w:right="100"/>
        <w:jc w:val="both"/>
        <w:rPr>
          <w:rFonts w:ascii="Times New Roman" w:hAnsi="Times New Roman"/>
          <w:szCs w:val="24"/>
          <w:lang w:val="sr-Cyrl-CS"/>
        </w:rPr>
      </w:pPr>
      <w:r w:rsidRPr="007A2D91">
        <w:rPr>
          <w:rFonts w:ascii="Times New Roman" w:hAnsi="Times New Roman"/>
          <w:szCs w:val="24"/>
          <w:lang w:val="sr-Cyrl-CS"/>
        </w:rPr>
        <w:t xml:space="preserve">Предмет овог уговора је набавка </w:t>
      </w:r>
      <w:r w:rsidR="000661E6">
        <w:rPr>
          <w:rFonts w:ascii="Times New Roman" w:hAnsi="Times New Roman"/>
          <w:szCs w:val="24"/>
          <w:lang w:val="sr-Cyrl-CS"/>
        </w:rPr>
        <w:t>6</w:t>
      </w:r>
      <w:r w:rsidR="003D44C3">
        <w:rPr>
          <w:rFonts w:ascii="Times New Roman" w:hAnsi="Times New Roman"/>
          <w:szCs w:val="24"/>
          <w:lang w:val="sr-Cyrl-CS"/>
        </w:rPr>
        <w:t>.000 литара</w:t>
      </w:r>
      <w:r w:rsidR="00266ECB">
        <w:rPr>
          <w:rFonts w:ascii="Times New Roman" w:hAnsi="Times New Roman"/>
          <w:szCs w:val="24"/>
          <w:lang w:val="sr-Latn-CS"/>
        </w:rPr>
        <w:t xml:space="preserve"> </w:t>
      </w:r>
      <w:r w:rsidR="00724668" w:rsidRPr="00944C1C">
        <w:rPr>
          <w:rFonts w:ascii="Times New Roman" w:hAnsi="Times New Roman"/>
          <w:b/>
          <w:szCs w:val="24"/>
          <w:lang w:val="sr-Cyrl-CS"/>
        </w:rPr>
        <w:t>Гасног уља екстра лаког ЕЛ</w:t>
      </w:r>
      <w:r w:rsidR="00266ECB">
        <w:rPr>
          <w:rFonts w:ascii="Times New Roman" w:hAnsi="Times New Roman"/>
          <w:b/>
          <w:szCs w:val="24"/>
          <w:lang w:val="sr-Latn-CS"/>
        </w:rPr>
        <w:t xml:space="preserve"> </w:t>
      </w:r>
      <w:r w:rsidR="00FC11D2" w:rsidRPr="007A2D91">
        <w:rPr>
          <w:rFonts w:ascii="Times New Roman" w:hAnsi="Times New Roman"/>
          <w:szCs w:val="24"/>
          <w:lang w:val="sr-Cyrl-CS"/>
        </w:rPr>
        <w:t xml:space="preserve">(у даљем тексту: </w:t>
      </w:r>
      <w:r w:rsidR="00734FA8">
        <w:rPr>
          <w:rFonts w:ascii="Times New Roman" w:hAnsi="Times New Roman"/>
          <w:szCs w:val="24"/>
          <w:lang w:val="sr-Cyrl-CS"/>
        </w:rPr>
        <w:t>дериват</w:t>
      </w:r>
      <w:r w:rsidR="00FC11D2" w:rsidRPr="007A2D91">
        <w:rPr>
          <w:rFonts w:ascii="Times New Roman" w:hAnsi="Times New Roman"/>
          <w:szCs w:val="24"/>
          <w:lang w:val="sr-Cyrl-CS"/>
        </w:rPr>
        <w:t xml:space="preserve">) </w:t>
      </w:r>
      <w:r w:rsidR="00B12622" w:rsidRPr="007A2D91">
        <w:rPr>
          <w:rFonts w:ascii="Times New Roman" w:hAnsi="Times New Roman"/>
          <w:szCs w:val="24"/>
          <w:lang w:val="sr-Cyrl-CS"/>
        </w:rPr>
        <w:t>у скаладу са условима из понуде испоручиоца добара бр:___________ од ____.____. 201</w:t>
      </w:r>
      <w:r w:rsidR="000661E6">
        <w:rPr>
          <w:rFonts w:ascii="Times New Roman" w:hAnsi="Times New Roman"/>
          <w:szCs w:val="24"/>
          <w:lang w:val="sr-Cyrl-CS"/>
        </w:rPr>
        <w:t>7</w:t>
      </w:r>
      <w:r w:rsidR="00B12622" w:rsidRPr="007A2D91">
        <w:rPr>
          <w:rFonts w:ascii="Times New Roman" w:hAnsi="Times New Roman"/>
          <w:szCs w:val="24"/>
          <w:lang w:val="sr-Cyrl-CS"/>
        </w:rPr>
        <w:t xml:space="preserve"> године, која се налази уприлогу и саставни је део овог Уговора.</w:t>
      </w:r>
    </w:p>
    <w:p w:rsidR="00B4090C" w:rsidRDefault="00B4090C" w:rsidP="00B12622">
      <w:pPr>
        <w:widowControl w:val="0"/>
        <w:overflowPunct w:val="0"/>
        <w:autoSpaceDE w:val="0"/>
        <w:autoSpaceDN w:val="0"/>
        <w:adjustRightInd w:val="0"/>
        <w:spacing w:line="235" w:lineRule="auto"/>
        <w:ind w:right="100"/>
        <w:jc w:val="both"/>
        <w:rPr>
          <w:rFonts w:ascii="Times New Roman" w:hAnsi="Times New Roman"/>
          <w:szCs w:val="24"/>
          <w:lang w:val="sr-Cyrl-CS"/>
        </w:rPr>
      </w:pPr>
    </w:p>
    <w:p w:rsidR="00734FA8" w:rsidRPr="007A2D91" w:rsidRDefault="00734FA8" w:rsidP="00B12622">
      <w:pPr>
        <w:widowControl w:val="0"/>
        <w:overflowPunct w:val="0"/>
        <w:autoSpaceDE w:val="0"/>
        <w:autoSpaceDN w:val="0"/>
        <w:adjustRightInd w:val="0"/>
        <w:spacing w:line="235" w:lineRule="auto"/>
        <w:ind w:right="100"/>
        <w:jc w:val="both"/>
        <w:rPr>
          <w:rFonts w:ascii="Times New Roman" w:hAnsi="Times New Roman"/>
          <w:szCs w:val="24"/>
          <w:lang w:val="sr-Cyrl-CS"/>
        </w:rPr>
      </w:pPr>
      <w:r w:rsidRPr="00A615AF">
        <w:rPr>
          <w:rFonts w:ascii="Times New Roman" w:eastAsia="Calibri" w:hAnsi="Times New Roman"/>
          <w:szCs w:val="24"/>
          <w:lang w:val="sr-Cyrl-CS"/>
        </w:rPr>
        <w:t>Наручилац задржава право да</w:t>
      </w:r>
      <w:r w:rsidRPr="00A615AF">
        <w:rPr>
          <w:rFonts w:ascii="Times New Roman" w:hAnsi="Times New Roman"/>
          <w:szCs w:val="24"/>
          <w:lang w:val="sr-Cyrl-CS"/>
        </w:rPr>
        <w:t xml:space="preserve"> уколико за то не буде постајала потреба</w:t>
      </w:r>
      <w:r w:rsidRPr="00A615AF">
        <w:rPr>
          <w:rFonts w:ascii="Times New Roman" w:eastAsia="Calibri" w:hAnsi="Times New Roman"/>
          <w:szCs w:val="24"/>
          <w:lang w:val="sr-Cyrl-CS"/>
        </w:rPr>
        <w:t>да одступи од процењене количине из става 1. овог члана.</w:t>
      </w:r>
    </w:p>
    <w:p w:rsidR="00B12622" w:rsidRPr="00054001" w:rsidRDefault="00B12622" w:rsidP="00B12622">
      <w:pPr>
        <w:widowControl w:val="0"/>
        <w:overflowPunct w:val="0"/>
        <w:autoSpaceDE w:val="0"/>
        <w:autoSpaceDN w:val="0"/>
        <w:adjustRightInd w:val="0"/>
        <w:spacing w:line="235" w:lineRule="auto"/>
        <w:ind w:right="100"/>
        <w:jc w:val="both"/>
        <w:rPr>
          <w:rFonts w:ascii="Times New Roman" w:hAnsi="Times New Roman"/>
          <w:sz w:val="16"/>
          <w:szCs w:val="16"/>
          <w:lang w:val="sr-Cyrl-CS"/>
        </w:rPr>
      </w:pPr>
    </w:p>
    <w:p w:rsidR="00B12622" w:rsidRPr="007A2D91" w:rsidRDefault="00B12622" w:rsidP="00B12622">
      <w:pPr>
        <w:widowControl w:val="0"/>
        <w:autoSpaceDE w:val="0"/>
        <w:autoSpaceDN w:val="0"/>
        <w:adjustRightInd w:val="0"/>
        <w:spacing w:line="53" w:lineRule="exact"/>
        <w:rPr>
          <w:rFonts w:ascii="Times New Roman" w:hAnsi="Times New Roman"/>
          <w:szCs w:val="24"/>
          <w:lang w:val="sr-Cyrl-CS"/>
        </w:rPr>
      </w:pPr>
    </w:p>
    <w:p w:rsidR="00734FA8" w:rsidRDefault="00734FA8" w:rsidP="00734FA8">
      <w:pPr>
        <w:jc w:val="both"/>
        <w:rPr>
          <w:rFonts w:ascii="Times New Roman" w:hAnsi="Times New Roman"/>
          <w:szCs w:val="24"/>
          <w:lang w:val="sr-Cyrl-CS"/>
        </w:rPr>
      </w:pPr>
      <w:r w:rsidRPr="00A615AF">
        <w:rPr>
          <w:rFonts w:ascii="Times New Roman" w:hAnsi="Times New Roman"/>
          <w:szCs w:val="24"/>
          <w:lang w:val="sr-Cyrl-CS"/>
        </w:rPr>
        <w:t xml:space="preserve">Гасно уље екстра лако Евро ЕЛ као енергент се искључиво користи за потребе рада </w:t>
      </w:r>
      <w:r w:rsidR="00B4090C" w:rsidRPr="00A615AF">
        <w:rPr>
          <w:rFonts w:ascii="Times New Roman" w:hAnsi="Times New Roman"/>
          <w:b/>
          <w:szCs w:val="24"/>
          <w:lang w:val="sr-Cyrl-CS"/>
        </w:rPr>
        <w:t>Вапорех 300</w:t>
      </w:r>
      <w:r w:rsidRPr="00A615AF">
        <w:rPr>
          <w:rFonts w:ascii="Times New Roman" w:hAnsi="Times New Roman"/>
          <w:szCs w:val="24"/>
          <w:lang w:val="sr-Cyrl-CS"/>
        </w:rPr>
        <w:t xml:space="preserve">, уређаја за брзу производњу паре која се користи као енергија за рад техничке опреме у вешерају и кухињи хотела „Оморика“ и то </w:t>
      </w:r>
      <w:r w:rsidRPr="00A615AF">
        <w:rPr>
          <w:rFonts w:ascii="Times New Roman" w:hAnsi="Times New Roman"/>
          <w:b/>
          <w:szCs w:val="24"/>
          <w:lang w:val="sr-Cyrl-CS"/>
        </w:rPr>
        <w:t>искључиво у случају</w:t>
      </w:r>
      <w:r w:rsidRPr="00A615AF">
        <w:rPr>
          <w:rFonts w:ascii="Times New Roman" w:hAnsi="Times New Roman"/>
          <w:szCs w:val="24"/>
          <w:lang w:val="sr-Cyrl-CS"/>
        </w:rPr>
        <w:t xml:space="preserve"> када </w:t>
      </w:r>
      <w:r w:rsidR="00B4090C" w:rsidRPr="00A615AF">
        <w:rPr>
          <w:rFonts w:ascii="Times New Roman" w:hAnsi="Times New Roman"/>
          <w:szCs w:val="24"/>
          <w:lang w:val="sr-Cyrl-CS"/>
        </w:rPr>
        <w:t xml:space="preserve">уређај за брзу производњу паре </w:t>
      </w:r>
      <w:r w:rsidRPr="00A615AF">
        <w:rPr>
          <w:rFonts w:ascii="Times New Roman" w:hAnsi="Times New Roman"/>
          <w:b/>
          <w:szCs w:val="24"/>
          <w:lang w:val="sr-Cyrl-CS"/>
        </w:rPr>
        <w:t>Вапорех 600</w:t>
      </w:r>
      <w:r w:rsidRPr="00A615AF">
        <w:rPr>
          <w:rFonts w:ascii="Times New Roman" w:hAnsi="Times New Roman"/>
          <w:szCs w:val="24"/>
          <w:lang w:val="sr-Cyrl-CS"/>
        </w:rPr>
        <w:t xml:space="preserve"> који користи енергент Уље за ложење средње мазут –С је </w:t>
      </w:r>
      <w:r w:rsidRPr="00A615AF">
        <w:rPr>
          <w:rFonts w:ascii="Times New Roman" w:hAnsi="Times New Roman"/>
          <w:b/>
          <w:szCs w:val="24"/>
          <w:lang w:val="sr-Cyrl-CS"/>
        </w:rPr>
        <w:t>у</w:t>
      </w:r>
      <w:r w:rsidR="00A615AF">
        <w:rPr>
          <w:rFonts w:ascii="Times New Roman" w:hAnsi="Times New Roman"/>
          <w:b/>
          <w:szCs w:val="24"/>
          <w:lang w:val="sr-Cyrl-CS"/>
        </w:rPr>
        <w:t xml:space="preserve"> </w:t>
      </w:r>
      <w:r w:rsidRPr="00A615AF">
        <w:rPr>
          <w:rFonts w:ascii="Times New Roman" w:hAnsi="Times New Roman"/>
          <w:b/>
          <w:szCs w:val="24"/>
          <w:lang w:val="sr-Cyrl-CS"/>
        </w:rPr>
        <w:t>отказу</w:t>
      </w:r>
      <w:r w:rsidRPr="00A615AF">
        <w:rPr>
          <w:rFonts w:ascii="Times New Roman" w:hAnsi="Times New Roman"/>
          <w:szCs w:val="24"/>
          <w:lang w:val="sr-Cyrl-CS"/>
        </w:rPr>
        <w:t>. У супротном Наручилац није у обавези да преузме уговорене количине уколико за то не буде постајала потреба, нити уговорене, а неиспоручене количине могу бити основ за евентуална потраживања и одштетне захтеве Испоручиоца, према Наручиоцу</w:t>
      </w:r>
      <w:r w:rsidR="00B4090C" w:rsidRPr="00A615AF">
        <w:rPr>
          <w:rFonts w:ascii="Times New Roman" w:hAnsi="Times New Roman"/>
          <w:szCs w:val="24"/>
          <w:lang w:val="sr-Cyrl-CS"/>
        </w:rPr>
        <w:t>.</w:t>
      </w:r>
    </w:p>
    <w:p w:rsidR="00B4090C" w:rsidRPr="00C525AB" w:rsidRDefault="00B4090C" w:rsidP="00734FA8">
      <w:pPr>
        <w:jc w:val="both"/>
        <w:rPr>
          <w:rFonts w:ascii="Times New Roman" w:eastAsia="Calibri" w:hAnsi="Times New Roman"/>
          <w:szCs w:val="24"/>
          <w:lang w:val="sr-Cyrl-CS"/>
        </w:rPr>
      </w:pPr>
    </w:p>
    <w:p w:rsidR="0039747E" w:rsidRPr="00EE0E70" w:rsidRDefault="00B12622" w:rsidP="00BB1496">
      <w:pPr>
        <w:tabs>
          <w:tab w:val="left" w:pos="5812"/>
          <w:tab w:val="left" w:pos="7513"/>
        </w:tabs>
        <w:jc w:val="both"/>
        <w:rPr>
          <w:rFonts w:ascii="Times New Roman" w:hAnsi="Times New Roman"/>
          <w:szCs w:val="24"/>
          <w:lang w:val="sr-Cyrl-CS"/>
        </w:rPr>
      </w:pPr>
      <w:r w:rsidRPr="00EE0E70">
        <w:rPr>
          <w:rFonts w:ascii="Times New Roman" w:hAnsi="Times New Roman"/>
          <w:szCs w:val="24"/>
          <w:lang w:val="sr-Cyrl-CS"/>
        </w:rPr>
        <w:lastRenderedPageBreak/>
        <w:t>Уговорне стране су сагласне да се добра која су предмет овог уговора испоручују по потреби, у свему према техничким карактеристикама (спецификацијама) и условима одређеним овим уговором.</w:t>
      </w:r>
    </w:p>
    <w:p w:rsidR="00B12622" w:rsidRPr="007A2D91" w:rsidRDefault="00B12622" w:rsidP="00AB5AFB">
      <w:pPr>
        <w:tabs>
          <w:tab w:val="left" w:pos="3075"/>
        </w:tabs>
        <w:jc w:val="center"/>
        <w:rPr>
          <w:rFonts w:ascii="Times New Roman" w:hAnsi="Times New Roman"/>
          <w:b/>
          <w:i/>
          <w:szCs w:val="24"/>
          <w:lang w:val="sr-Cyrl-CS"/>
        </w:rPr>
      </w:pPr>
      <w:r w:rsidRPr="007A2D91">
        <w:rPr>
          <w:rFonts w:ascii="Times New Roman" w:hAnsi="Times New Roman"/>
          <w:b/>
          <w:i/>
          <w:lang w:val="ru-RU"/>
        </w:rPr>
        <w:t>ЧЛАН</w:t>
      </w:r>
      <w:r w:rsidRPr="007A2D91">
        <w:rPr>
          <w:rFonts w:ascii="Times New Roman" w:hAnsi="Times New Roman"/>
          <w:b/>
          <w:i/>
          <w:szCs w:val="24"/>
          <w:lang w:val="sr-Cyrl-CS"/>
        </w:rPr>
        <w:t xml:space="preserve"> 2.</w:t>
      </w:r>
    </w:p>
    <w:p w:rsidR="00B12622" w:rsidRPr="007A2D91" w:rsidRDefault="00B12622" w:rsidP="00B12622">
      <w:pPr>
        <w:jc w:val="center"/>
        <w:rPr>
          <w:rFonts w:ascii="Times New Roman" w:hAnsi="Times New Roman"/>
          <w:b/>
          <w:i/>
          <w:szCs w:val="24"/>
          <w:lang w:val="sr-Cyrl-CS"/>
        </w:rPr>
      </w:pPr>
      <w:r w:rsidRPr="007A2D91">
        <w:rPr>
          <w:rFonts w:ascii="Times New Roman" w:hAnsi="Times New Roman"/>
          <w:b/>
          <w:i/>
          <w:szCs w:val="24"/>
          <w:lang w:val="sr-Cyrl-CS"/>
        </w:rPr>
        <w:t>ЦЕНА</w:t>
      </w:r>
    </w:p>
    <w:p w:rsidR="00B12622" w:rsidRPr="007A2D91" w:rsidRDefault="00B12622" w:rsidP="00B12622">
      <w:pPr>
        <w:tabs>
          <w:tab w:val="left" w:pos="5812"/>
          <w:tab w:val="left" w:pos="7513"/>
        </w:tabs>
        <w:jc w:val="both"/>
        <w:rPr>
          <w:rFonts w:ascii="Times New Roman" w:hAnsi="Times New Roman"/>
          <w:szCs w:val="24"/>
          <w:lang w:val="sr-Cyrl-CS"/>
        </w:rPr>
      </w:pPr>
    </w:p>
    <w:p w:rsidR="00270B5F" w:rsidRPr="007A2D91" w:rsidRDefault="00270B5F" w:rsidP="00270B5F">
      <w:pPr>
        <w:widowControl w:val="0"/>
        <w:autoSpaceDE w:val="0"/>
        <w:autoSpaceDN w:val="0"/>
        <w:adjustRightInd w:val="0"/>
        <w:jc w:val="both"/>
        <w:rPr>
          <w:rFonts w:ascii="Times New Roman" w:hAnsi="Times New Roman"/>
          <w:szCs w:val="24"/>
          <w:lang w:val="sr-Cyrl-CS"/>
        </w:rPr>
      </w:pPr>
      <w:r w:rsidRPr="007A2D91">
        <w:rPr>
          <w:rFonts w:ascii="Times New Roman" w:hAnsi="Times New Roman"/>
          <w:szCs w:val="24"/>
          <w:lang w:val="sr-Cyrl-CS"/>
        </w:rPr>
        <w:t>Укупна цена гасног уља екстра лаког ЕЛ је (као у понуди) ______________________  динара(словима: _____________________________________________________________) без ПДВ-а,_________________________________динара (словима:___________________________________________________)са урачунатим ПДВ-ом.</w:t>
      </w:r>
    </w:p>
    <w:p w:rsidR="00270B5F" w:rsidRPr="007A2D91" w:rsidRDefault="00270B5F" w:rsidP="00270B5F">
      <w:pPr>
        <w:widowControl w:val="0"/>
        <w:autoSpaceDE w:val="0"/>
        <w:autoSpaceDN w:val="0"/>
        <w:adjustRightInd w:val="0"/>
        <w:spacing w:line="1" w:lineRule="exact"/>
        <w:jc w:val="both"/>
        <w:rPr>
          <w:rFonts w:ascii="Times New Roman" w:hAnsi="Times New Roman"/>
          <w:szCs w:val="24"/>
          <w:lang w:val="sr-Cyrl-CS"/>
        </w:rPr>
      </w:pPr>
    </w:p>
    <w:p w:rsidR="00270B5F" w:rsidRPr="007A2D91" w:rsidRDefault="00270B5F" w:rsidP="00270B5F">
      <w:pPr>
        <w:widowControl w:val="0"/>
        <w:autoSpaceDE w:val="0"/>
        <w:autoSpaceDN w:val="0"/>
        <w:adjustRightInd w:val="0"/>
        <w:jc w:val="both"/>
        <w:rPr>
          <w:rFonts w:ascii="Times New Roman" w:hAnsi="Times New Roman"/>
          <w:szCs w:val="24"/>
          <w:lang w:val="sr-Cyrl-CS"/>
        </w:rPr>
      </w:pPr>
      <w:r w:rsidRPr="007A2D91">
        <w:rPr>
          <w:rFonts w:ascii="Times New Roman" w:hAnsi="Times New Roman"/>
          <w:szCs w:val="24"/>
          <w:lang w:val="sr-Cyrl-CS"/>
        </w:rPr>
        <w:t xml:space="preserve">Цена гасног уља екстра лаког ЕЛ по јединици мере је _____________динара по </w:t>
      </w:r>
      <w:r w:rsidR="00B4090C">
        <w:rPr>
          <w:rFonts w:ascii="Times New Roman" w:hAnsi="Times New Roman"/>
          <w:szCs w:val="24"/>
          <w:lang w:val="sr-Cyrl-CS"/>
        </w:rPr>
        <w:t>литру</w:t>
      </w:r>
      <w:r w:rsidRPr="007A2D91">
        <w:rPr>
          <w:rFonts w:ascii="Times New Roman" w:hAnsi="Times New Roman"/>
          <w:szCs w:val="24"/>
          <w:lang w:val="sr-Cyrl-CS"/>
        </w:rPr>
        <w:t xml:space="preserve"> без ПДВ-а, ___________ динара по </w:t>
      </w:r>
      <w:r w:rsidR="00B4090C">
        <w:rPr>
          <w:rFonts w:ascii="Times New Roman" w:hAnsi="Times New Roman"/>
          <w:szCs w:val="24"/>
          <w:lang w:val="sr-Cyrl-CS"/>
        </w:rPr>
        <w:t>литру</w:t>
      </w:r>
      <w:r w:rsidRPr="007A2D91">
        <w:rPr>
          <w:rFonts w:ascii="Times New Roman" w:hAnsi="Times New Roman"/>
          <w:szCs w:val="24"/>
          <w:lang w:val="sr-Cyrl-CS"/>
        </w:rPr>
        <w:t xml:space="preserve"> са урачунатим ПДВ-ом. </w:t>
      </w:r>
    </w:p>
    <w:p w:rsidR="00270B5F" w:rsidRPr="00054001" w:rsidRDefault="00270B5F" w:rsidP="00270B5F">
      <w:pPr>
        <w:tabs>
          <w:tab w:val="left" w:pos="5812"/>
          <w:tab w:val="left" w:pos="7513"/>
        </w:tabs>
        <w:jc w:val="both"/>
        <w:rPr>
          <w:rFonts w:ascii="Times New Roman" w:hAnsi="Times New Roman"/>
          <w:sz w:val="16"/>
          <w:szCs w:val="16"/>
          <w:lang w:val="sr-Cyrl-CS"/>
        </w:rPr>
      </w:pPr>
    </w:p>
    <w:p w:rsidR="000661E6" w:rsidRPr="00A25371" w:rsidRDefault="000661E6" w:rsidP="000661E6">
      <w:pPr>
        <w:jc w:val="both"/>
        <w:rPr>
          <w:rFonts w:ascii="Times New Roman" w:hAnsi="Times New Roman"/>
          <w:szCs w:val="24"/>
          <w:lang w:val="sr-Cyrl-CS"/>
        </w:rPr>
      </w:pPr>
      <w:r w:rsidRPr="00A615AF">
        <w:rPr>
          <w:rFonts w:ascii="Times New Roman" w:hAnsi="Times New Roman"/>
          <w:szCs w:val="24"/>
          <w:lang w:val="sr-Cyrl-CS"/>
        </w:rPr>
        <w:t>Уговорне стране су сагласне да се цена из претходног става се може мењати за време трајања овог уговора, а утврђиваће се у складу са променама цена на тржишту</w:t>
      </w:r>
      <w:r w:rsidR="00011E28" w:rsidRPr="00A615AF">
        <w:rPr>
          <w:rFonts w:ascii="Times New Roman" w:hAnsi="Times New Roman"/>
          <w:szCs w:val="24"/>
          <w:lang w:val="sr-Cyrl-CS"/>
        </w:rPr>
        <w:t xml:space="preserve"> Републике Србије,</w:t>
      </w:r>
      <w:r w:rsidRPr="00A615AF">
        <w:rPr>
          <w:rFonts w:ascii="Times New Roman" w:hAnsi="Times New Roman"/>
          <w:szCs w:val="24"/>
          <w:lang w:val="sr-Cyrl-CS"/>
        </w:rPr>
        <w:t xml:space="preserve"> тачније на основу званичног велепродајног ценовника НИС а.д. сајт </w:t>
      </w:r>
      <w:hyperlink r:id="rId14" w:history="1">
        <w:r w:rsidR="00C948BD" w:rsidRPr="00D049C5">
          <w:rPr>
            <w:rStyle w:val="Hyperlink"/>
            <w:rFonts w:ascii="Times New Roman" w:hAnsi="Times New Roman"/>
            <w:szCs w:val="24"/>
          </w:rPr>
          <w:t>www</w:t>
        </w:r>
        <w:r w:rsidR="00C948BD" w:rsidRPr="00D049C5">
          <w:rPr>
            <w:rStyle w:val="Hyperlink"/>
            <w:rFonts w:ascii="Times New Roman" w:hAnsi="Times New Roman"/>
            <w:szCs w:val="24"/>
            <w:lang w:val="sr-Cyrl-CS"/>
          </w:rPr>
          <w:t>.</w:t>
        </w:r>
        <w:r w:rsidR="00C948BD" w:rsidRPr="00D049C5">
          <w:rPr>
            <w:rStyle w:val="Hyperlink"/>
            <w:rFonts w:ascii="Times New Roman" w:hAnsi="Times New Roman"/>
            <w:szCs w:val="24"/>
          </w:rPr>
          <w:t>nispetrol</w:t>
        </w:r>
        <w:r w:rsidR="00C948BD" w:rsidRPr="00D049C5">
          <w:rPr>
            <w:rStyle w:val="Hyperlink"/>
            <w:rFonts w:ascii="Times New Roman" w:hAnsi="Times New Roman"/>
            <w:szCs w:val="24"/>
            <w:lang w:val="sr-Cyrl-CS"/>
          </w:rPr>
          <w:t>.</w:t>
        </w:r>
        <w:r w:rsidR="00C948BD" w:rsidRPr="00D049C5">
          <w:rPr>
            <w:rStyle w:val="Hyperlink"/>
            <w:rFonts w:ascii="Times New Roman" w:hAnsi="Times New Roman"/>
            <w:szCs w:val="24"/>
          </w:rPr>
          <w:t>rs</w:t>
        </w:r>
        <w:r w:rsidR="00C948BD" w:rsidRPr="00D049C5">
          <w:rPr>
            <w:rStyle w:val="Hyperlink"/>
            <w:rFonts w:ascii="Times New Roman" w:hAnsi="Times New Roman"/>
            <w:szCs w:val="24"/>
            <w:lang w:val="sr-Cyrl-CS"/>
          </w:rPr>
          <w:t>/</w:t>
        </w:r>
        <w:r w:rsidR="00C948BD" w:rsidRPr="00D049C5">
          <w:rPr>
            <w:rStyle w:val="Hyperlink"/>
            <w:rFonts w:ascii="Times New Roman" w:hAnsi="Times New Roman"/>
            <w:szCs w:val="24"/>
          </w:rPr>
          <w:t>srt</w:t>
        </w:r>
        <w:r w:rsidR="00C948BD" w:rsidRPr="00D049C5">
          <w:rPr>
            <w:rStyle w:val="Hyperlink"/>
            <w:rFonts w:ascii="Times New Roman" w:hAnsi="Times New Roman"/>
            <w:szCs w:val="24"/>
            <w:lang w:val="sr-Cyrl-CS"/>
          </w:rPr>
          <w:t>/велепродаја/ценовник</w:t>
        </w:r>
        <w:r w:rsidR="00C948BD" w:rsidRPr="007E026E">
          <w:rPr>
            <w:rStyle w:val="Hyperlink"/>
            <w:rFonts w:ascii="Times New Roman" w:hAnsi="Times New Roman"/>
            <w:szCs w:val="24"/>
            <w:u w:val="none"/>
            <w:lang w:val="sr-Cyrl-CS"/>
          </w:rPr>
          <w:t xml:space="preserve"> </w:t>
        </w:r>
        <w:r w:rsidR="00C948BD" w:rsidRPr="007E026E">
          <w:rPr>
            <w:rStyle w:val="Hyperlink"/>
            <w:rFonts w:ascii="Times New Roman" w:hAnsi="Times New Roman"/>
            <w:color w:val="auto"/>
            <w:szCs w:val="24"/>
            <w:u w:val="none"/>
            <w:lang w:val="sr-Cyrl-CS"/>
          </w:rPr>
          <w:t>пропорционално</w:t>
        </w:r>
      </w:hyperlink>
      <w:r w:rsidR="00A615AF">
        <w:rPr>
          <w:rFonts w:ascii="Times New Roman" w:hAnsi="Times New Roman"/>
          <w:color w:val="000000"/>
          <w:szCs w:val="24"/>
          <w:lang w:val="sr-Cyrl-CS"/>
        </w:rPr>
        <w:t xml:space="preserve"> </w:t>
      </w:r>
      <w:r w:rsidRPr="00A615AF">
        <w:rPr>
          <w:rFonts w:ascii="Times New Roman" w:hAnsi="Times New Roman"/>
          <w:b/>
          <w:bCs/>
          <w:color w:val="000000"/>
          <w:szCs w:val="24"/>
          <w:lang w:val="sr-Cyrl-CS"/>
        </w:rPr>
        <w:t>(%)</w:t>
      </w:r>
      <w:r w:rsidRPr="00A615AF">
        <w:rPr>
          <w:rFonts w:ascii="Times New Roman" w:eastAsia="Arial" w:hAnsi="Times New Roman"/>
          <w:b/>
          <w:bCs/>
          <w:color w:val="000000"/>
          <w:szCs w:val="24"/>
          <w:u w:val="single"/>
          <w:lang w:val="sr-Cyrl-CS"/>
        </w:rPr>
        <w:t>+</w:t>
      </w:r>
      <w:r w:rsidRPr="00A615AF">
        <w:rPr>
          <w:rFonts w:ascii="Times New Roman" w:hAnsi="Times New Roman"/>
          <w:color w:val="000000"/>
          <w:szCs w:val="24"/>
          <w:lang w:val="sr-Cyrl-CS"/>
        </w:rPr>
        <w:t>од наведеног</w:t>
      </w:r>
      <w:r w:rsidR="00A615AF">
        <w:rPr>
          <w:rFonts w:ascii="Times New Roman" w:hAnsi="Times New Roman"/>
          <w:color w:val="000000"/>
          <w:szCs w:val="24"/>
          <w:lang w:val="sr-Cyrl-CS"/>
        </w:rPr>
        <w:t xml:space="preserve"> </w:t>
      </w:r>
      <w:r w:rsidRPr="00A615AF">
        <w:rPr>
          <w:rFonts w:ascii="Times New Roman" w:hAnsi="Times New Roman"/>
          <w:color w:val="000000"/>
          <w:szCs w:val="24"/>
          <w:lang w:val="sr-Cyrl-CS"/>
        </w:rPr>
        <w:t xml:space="preserve">ценовника на дан </w:t>
      </w:r>
      <w:r w:rsidR="00A615AF" w:rsidRPr="00A615AF">
        <w:rPr>
          <w:rFonts w:ascii="Times New Roman" w:hAnsi="Times New Roman"/>
          <w:bCs/>
          <w:color w:val="000000"/>
          <w:szCs w:val="24"/>
          <w:lang w:val="sr-Cyrl-CS"/>
        </w:rPr>
        <w:t>објављивања позива на подношење понуда</w:t>
      </w:r>
      <w:r w:rsidR="00A615AF">
        <w:rPr>
          <w:rFonts w:ascii="Times New Roman" w:hAnsi="Times New Roman"/>
          <w:color w:val="000000"/>
          <w:szCs w:val="24"/>
          <w:lang w:val="sr-Cyrl-CS"/>
        </w:rPr>
        <w:t>,</w:t>
      </w:r>
      <w:r w:rsidRPr="00A615AF">
        <w:rPr>
          <w:rFonts w:ascii="Times New Roman" w:hAnsi="Times New Roman"/>
          <w:color w:val="000000"/>
          <w:szCs w:val="24"/>
          <w:lang w:val="sr-Cyrl-CS"/>
        </w:rPr>
        <w:t>(саставни део понуде понуђача) за РН Панчево.</w:t>
      </w:r>
    </w:p>
    <w:p w:rsidR="000661E6" w:rsidRDefault="000661E6" w:rsidP="000661E6">
      <w:pPr>
        <w:spacing w:line="235" w:lineRule="auto"/>
        <w:ind w:right="106"/>
        <w:jc w:val="both"/>
        <w:rPr>
          <w:rFonts w:ascii="Times New Roman" w:hAnsi="Times New Roman"/>
          <w:szCs w:val="24"/>
          <w:lang w:val="sr-Cyrl-CS"/>
        </w:rPr>
      </w:pPr>
    </w:p>
    <w:p w:rsidR="008D241D" w:rsidRPr="00A615AF" w:rsidRDefault="008D241D" w:rsidP="008D241D">
      <w:pPr>
        <w:autoSpaceDE w:val="0"/>
        <w:autoSpaceDN w:val="0"/>
        <w:adjustRightInd w:val="0"/>
        <w:jc w:val="both"/>
        <w:rPr>
          <w:rFonts w:ascii="Times New Roman" w:eastAsia="Calibri" w:hAnsi="Times New Roman"/>
          <w:szCs w:val="24"/>
          <w:lang w:val="sr-Cyrl-CS"/>
        </w:rPr>
      </w:pPr>
      <w:r w:rsidRPr="00A615AF">
        <w:rPr>
          <w:rFonts w:ascii="Times New Roman" w:eastAsia="Calibri" w:hAnsi="Times New Roman"/>
          <w:szCs w:val="24"/>
          <w:lang w:val="sr-Cyrl-CS"/>
        </w:rPr>
        <w:t>Промена цена ће се верификовати на основу писаног захтева овлашћеног лица изабраног</w:t>
      </w:r>
    </w:p>
    <w:p w:rsidR="008D241D" w:rsidRPr="008D241D" w:rsidRDefault="008D241D" w:rsidP="008D241D">
      <w:pPr>
        <w:spacing w:line="250" w:lineRule="auto"/>
        <w:ind w:right="106"/>
        <w:jc w:val="both"/>
        <w:rPr>
          <w:rFonts w:ascii="Times New Roman" w:hAnsi="Times New Roman"/>
          <w:szCs w:val="24"/>
          <w:lang w:val="sr-Cyrl-CS"/>
        </w:rPr>
      </w:pPr>
      <w:r w:rsidRPr="00A615AF">
        <w:rPr>
          <w:rFonts w:ascii="Times New Roman" w:eastAsia="Calibri" w:hAnsi="Times New Roman"/>
          <w:szCs w:val="24"/>
          <w:lang w:val="sr-Cyrl-CS"/>
        </w:rPr>
        <w:t>Понуђача (Добављача) и уз писану сагласност овлашћеног лица Наручиоца.</w:t>
      </w:r>
    </w:p>
    <w:p w:rsidR="008D241D" w:rsidRPr="003422EF" w:rsidRDefault="008D241D" w:rsidP="000661E6">
      <w:pPr>
        <w:spacing w:line="235" w:lineRule="auto"/>
        <w:ind w:right="106"/>
        <w:jc w:val="both"/>
        <w:rPr>
          <w:rFonts w:ascii="Times New Roman" w:hAnsi="Times New Roman"/>
          <w:szCs w:val="24"/>
          <w:lang w:val="sr-Cyrl-CS"/>
        </w:rPr>
      </w:pPr>
    </w:p>
    <w:p w:rsidR="000661E6" w:rsidRPr="00A615AF" w:rsidRDefault="000661E6" w:rsidP="000661E6">
      <w:pPr>
        <w:spacing w:line="235" w:lineRule="auto"/>
        <w:ind w:right="106"/>
        <w:jc w:val="both"/>
        <w:rPr>
          <w:rFonts w:ascii="Times New Roman" w:hAnsi="Times New Roman"/>
          <w:color w:val="000000"/>
          <w:szCs w:val="24"/>
          <w:lang w:val="sr-Cyrl-CS"/>
        </w:rPr>
      </w:pPr>
      <w:r w:rsidRPr="00A615AF">
        <w:rPr>
          <w:rFonts w:ascii="Times New Roman" w:hAnsi="Times New Roman"/>
          <w:color w:val="000000"/>
          <w:szCs w:val="24"/>
          <w:lang w:val="sr-Cyrl-CS"/>
        </w:rPr>
        <w:t xml:space="preserve">Уколико Наручилац буде захтевао испоруку предметног деривата за авансну куповину, Добављач се обавезује да му на већ уговорену цену за одложено плаћање изврши одобравање додатног попуста у износу од ______ </w:t>
      </w:r>
      <w:r w:rsidR="00A615AF" w:rsidRPr="00A615AF">
        <w:rPr>
          <w:rFonts w:ascii="Times New Roman" w:hAnsi="Times New Roman"/>
          <w:b/>
          <w:bCs/>
          <w:color w:val="000000"/>
          <w:szCs w:val="24"/>
          <w:lang w:val="sr-Cyrl-CS"/>
        </w:rPr>
        <w:t>(%)</w:t>
      </w:r>
      <w:r w:rsidRPr="00A615AF">
        <w:rPr>
          <w:rFonts w:ascii="Times New Roman" w:hAnsi="Times New Roman"/>
          <w:color w:val="000000"/>
          <w:szCs w:val="24"/>
          <w:lang w:val="sr-Cyrl-CS"/>
        </w:rPr>
        <w:t xml:space="preserve"> по преузетом </w:t>
      </w:r>
      <w:r w:rsidR="004E1276">
        <w:rPr>
          <w:rFonts w:ascii="Times New Roman" w:hAnsi="Times New Roman"/>
          <w:color w:val="000000"/>
          <w:szCs w:val="24"/>
          <w:lang w:val="sr-Cyrl-CS"/>
        </w:rPr>
        <w:t>литру</w:t>
      </w:r>
      <w:r w:rsidRPr="00A615AF">
        <w:rPr>
          <w:rFonts w:ascii="Times New Roman" w:hAnsi="Times New Roman"/>
          <w:color w:val="000000"/>
          <w:szCs w:val="24"/>
          <w:lang w:val="sr-Cyrl-CS"/>
        </w:rPr>
        <w:t xml:space="preserve"> уговореног деривата са ПДВ-ом.</w:t>
      </w:r>
    </w:p>
    <w:p w:rsidR="000661E6" w:rsidRPr="0065405B" w:rsidRDefault="000661E6" w:rsidP="000661E6">
      <w:pPr>
        <w:jc w:val="both"/>
        <w:rPr>
          <w:rFonts w:ascii="Times New Roman" w:hAnsi="Times New Roman"/>
          <w:sz w:val="16"/>
          <w:szCs w:val="16"/>
          <w:lang w:val="sr-Cyrl-CS"/>
        </w:rPr>
      </w:pPr>
    </w:p>
    <w:p w:rsidR="000661E6" w:rsidRDefault="000661E6" w:rsidP="000661E6">
      <w:pPr>
        <w:jc w:val="both"/>
        <w:rPr>
          <w:rFonts w:ascii="Times New Roman" w:hAnsi="Times New Roman"/>
          <w:szCs w:val="24"/>
          <w:lang w:val="sr-Cyrl-CS"/>
        </w:rPr>
      </w:pPr>
      <w:r w:rsidRPr="00627709">
        <w:rPr>
          <w:rFonts w:ascii="Times New Roman" w:hAnsi="Times New Roman"/>
          <w:szCs w:val="24"/>
          <w:lang w:val="sr-Cyrl-CS"/>
        </w:rPr>
        <w:t xml:space="preserve">У цену </w:t>
      </w:r>
      <w:r>
        <w:rPr>
          <w:rFonts w:ascii="Times New Roman" w:hAnsi="Times New Roman"/>
          <w:szCs w:val="24"/>
          <w:lang w:val="sr-Cyrl-CS"/>
        </w:rPr>
        <w:t>деривата</w:t>
      </w:r>
      <w:r w:rsidRPr="00627709">
        <w:rPr>
          <w:rFonts w:ascii="Times New Roman" w:hAnsi="Times New Roman"/>
          <w:szCs w:val="24"/>
          <w:lang w:val="sr-Cyrl-CS"/>
        </w:rPr>
        <w:t xml:space="preserve"> се урачунавају трошкови превоза, путарине и манипулативни трошкови.</w:t>
      </w:r>
    </w:p>
    <w:p w:rsidR="000661E6" w:rsidRPr="00036415" w:rsidRDefault="000661E6" w:rsidP="000661E6">
      <w:pPr>
        <w:jc w:val="both"/>
        <w:rPr>
          <w:rFonts w:ascii="Times New Roman" w:hAnsi="Times New Roman"/>
          <w:szCs w:val="24"/>
          <w:lang w:val="sr-Cyrl-CS"/>
        </w:rPr>
      </w:pPr>
    </w:p>
    <w:p w:rsidR="000661E6" w:rsidRDefault="000661E6" w:rsidP="000661E6">
      <w:pPr>
        <w:spacing w:line="250" w:lineRule="auto"/>
        <w:ind w:right="106"/>
        <w:jc w:val="both"/>
        <w:rPr>
          <w:rFonts w:ascii="Times New Roman" w:hAnsi="Times New Roman"/>
          <w:b/>
          <w:bCs/>
          <w:szCs w:val="24"/>
          <w:lang w:val="sr-Cyrl-CS"/>
        </w:rPr>
      </w:pPr>
      <w:r w:rsidRPr="00A615AF">
        <w:rPr>
          <w:rFonts w:ascii="Times New Roman" w:hAnsi="Times New Roman"/>
          <w:b/>
          <w:bCs/>
          <w:szCs w:val="24"/>
          <w:lang w:val="sr-Cyrl-CS"/>
        </w:rPr>
        <w:t>За сваку испоруку изабрани понуђач је обавезан да на захтев наручиоца за време важења уговора достави важећу цену која мора бити у истом сразмерном односу према цени НИС а</w:t>
      </w:r>
      <w:r w:rsidR="00011E28" w:rsidRPr="00A615AF">
        <w:rPr>
          <w:rFonts w:ascii="Times New Roman" w:hAnsi="Times New Roman"/>
          <w:b/>
          <w:bCs/>
          <w:szCs w:val="24"/>
          <w:lang w:val="sr-Cyrl-CS"/>
        </w:rPr>
        <w:t>.</w:t>
      </w:r>
      <w:r w:rsidRPr="00A615AF">
        <w:rPr>
          <w:rFonts w:ascii="Times New Roman" w:hAnsi="Times New Roman"/>
          <w:b/>
          <w:bCs/>
          <w:szCs w:val="24"/>
          <w:lang w:val="sr-Cyrl-CS"/>
        </w:rPr>
        <w:t>д</w:t>
      </w:r>
      <w:r w:rsidR="00011E28" w:rsidRPr="00A615AF">
        <w:rPr>
          <w:rFonts w:ascii="Times New Roman" w:hAnsi="Times New Roman"/>
          <w:b/>
          <w:bCs/>
          <w:szCs w:val="24"/>
          <w:lang w:val="sr-Cyrl-CS"/>
        </w:rPr>
        <w:t>.</w:t>
      </w:r>
      <w:r w:rsidRPr="00A615AF">
        <w:rPr>
          <w:rFonts w:ascii="Times New Roman" w:hAnsi="Times New Roman"/>
          <w:b/>
          <w:bCs/>
          <w:szCs w:val="24"/>
          <w:lang w:val="sr-Cyrl-CS"/>
        </w:rPr>
        <w:t xml:space="preserve"> (РН Панчево) која важи на дан испоруке, као што је важила  у односу на цену НИС а</w:t>
      </w:r>
      <w:r w:rsidR="00011E28" w:rsidRPr="00A615AF">
        <w:rPr>
          <w:rFonts w:ascii="Times New Roman" w:hAnsi="Times New Roman"/>
          <w:b/>
          <w:bCs/>
          <w:szCs w:val="24"/>
          <w:lang w:val="sr-Cyrl-CS"/>
        </w:rPr>
        <w:t>.</w:t>
      </w:r>
      <w:r w:rsidRPr="00A615AF">
        <w:rPr>
          <w:rFonts w:ascii="Times New Roman" w:hAnsi="Times New Roman"/>
          <w:b/>
          <w:bCs/>
          <w:szCs w:val="24"/>
          <w:lang w:val="sr-Cyrl-CS"/>
        </w:rPr>
        <w:t>д</w:t>
      </w:r>
      <w:r w:rsidR="00011E28" w:rsidRPr="00A615AF">
        <w:rPr>
          <w:rFonts w:ascii="Times New Roman" w:hAnsi="Times New Roman"/>
          <w:b/>
          <w:bCs/>
          <w:szCs w:val="24"/>
          <w:lang w:val="sr-Cyrl-CS"/>
        </w:rPr>
        <w:t>.</w:t>
      </w:r>
      <w:r w:rsidRPr="00A615AF">
        <w:rPr>
          <w:rFonts w:ascii="Times New Roman" w:hAnsi="Times New Roman"/>
          <w:b/>
          <w:bCs/>
          <w:szCs w:val="24"/>
          <w:lang w:val="sr-Cyrl-CS"/>
        </w:rPr>
        <w:t xml:space="preserve"> (РН Панчево) </w:t>
      </w:r>
      <w:r w:rsidR="00C948BD">
        <w:rPr>
          <w:rFonts w:ascii="Times New Roman" w:hAnsi="Times New Roman"/>
          <w:b/>
          <w:bCs/>
          <w:szCs w:val="24"/>
          <w:lang w:val="sr-Cyrl-CS"/>
        </w:rPr>
        <w:t xml:space="preserve">објављивања позива за </w:t>
      </w:r>
      <w:r w:rsidR="00EE0E70">
        <w:rPr>
          <w:rFonts w:ascii="Times New Roman" w:hAnsi="Times New Roman"/>
          <w:b/>
          <w:bCs/>
          <w:szCs w:val="24"/>
          <w:lang w:val="sr-Cyrl-CS"/>
        </w:rPr>
        <w:t>подноше</w:t>
      </w:r>
      <w:r w:rsidR="00C948BD">
        <w:rPr>
          <w:rFonts w:ascii="Times New Roman" w:hAnsi="Times New Roman"/>
          <w:b/>
          <w:bCs/>
          <w:szCs w:val="24"/>
          <w:lang w:val="sr-Cyrl-CS"/>
        </w:rPr>
        <w:t>ње понуда</w:t>
      </w:r>
      <w:r w:rsidRPr="00A615AF">
        <w:rPr>
          <w:rFonts w:ascii="Times New Roman" w:hAnsi="Times New Roman"/>
          <w:b/>
          <w:bCs/>
          <w:szCs w:val="24"/>
          <w:lang w:val="sr-Cyrl-CS"/>
        </w:rPr>
        <w:t>, а све у складу са достављном понудом у овом поступку.</w:t>
      </w:r>
    </w:p>
    <w:p w:rsidR="00A615AF" w:rsidRPr="00A615AF" w:rsidRDefault="00A615AF" w:rsidP="000661E6">
      <w:pPr>
        <w:spacing w:line="250" w:lineRule="auto"/>
        <w:ind w:right="106"/>
        <w:jc w:val="both"/>
        <w:rPr>
          <w:rFonts w:ascii="Times New Roman" w:hAnsi="Times New Roman"/>
          <w:b/>
          <w:bCs/>
          <w:szCs w:val="24"/>
          <w:lang w:val="sr-Cyrl-CS"/>
        </w:rPr>
      </w:pPr>
    </w:p>
    <w:p w:rsidR="00B12622" w:rsidRPr="007F728E" w:rsidRDefault="000661E6" w:rsidP="007F728E">
      <w:pPr>
        <w:spacing w:line="250" w:lineRule="auto"/>
        <w:ind w:right="106"/>
        <w:jc w:val="both"/>
        <w:rPr>
          <w:rFonts w:ascii="Times New Roman" w:hAnsi="Times New Roman"/>
          <w:szCs w:val="24"/>
          <w:lang w:val="sr-Cyrl-CS"/>
        </w:rPr>
      </w:pPr>
      <w:r w:rsidRPr="00A615AF">
        <w:rPr>
          <w:rFonts w:ascii="Times New Roman" w:hAnsi="Times New Roman"/>
          <w:szCs w:val="24"/>
          <w:lang w:val="sr-Cyrl-CS"/>
        </w:rPr>
        <w:t>Наручилац ће потврдити или оспорити цену и</w:t>
      </w:r>
      <w:r w:rsidR="00EE0E70">
        <w:rPr>
          <w:rFonts w:ascii="Times New Roman" w:hAnsi="Times New Roman"/>
          <w:szCs w:val="24"/>
          <w:lang w:val="sr-Cyrl-CS"/>
        </w:rPr>
        <w:t xml:space="preserve"> </w:t>
      </w:r>
      <w:r w:rsidRPr="00A615AF">
        <w:rPr>
          <w:rFonts w:ascii="Times New Roman" w:hAnsi="Times New Roman"/>
          <w:szCs w:val="24"/>
          <w:lang w:val="sr-Cyrl-CS"/>
        </w:rPr>
        <w:t>дописом потврдити набавку одређене количине робе.</w:t>
      </w:r>
    </w:p>
    <w:p w:rsidR="00B12622" w:rsidRPr="007A2D91" w:rsidRDefault="00B12622" w:rsidP="00B12622">
      <w:pPr>
        <w:jc w:val="center"/>
        <w:rPr>
          <w:rFonts w:ascii="Times New Roman" w:hAnsi="Times New Roman"/>
          <w:b/>
          <w:i/>
          <w:szCs w:val="24"/>
          <w:lang w:val="sr-Cyrl-CS"/>
        </w:rPr>
      </w:pPr>
      <w:r w:rsidRPr="007A2D91">
        <w:rPr>
          <w:rFonts w:ascii="Times New Roman" w:hAnsi="Times New Roman"/>
          <w:b/>
          <w:i/>
          <w:lang w:val="ru-RU"/>
        </w:rPr>
        <w:t>ЧЛАН</w:t>
      </w:r>
      <w:r w:rsidRPr="007A2D91">
        <w:rPr>
          <w:rFonts w:ascii="Times New Roman" w:hAnsi="Times New Roman"/>
          <w:b/>
          <w:i/>
          <w:szCs w:val="24"/>
          <w:lang w:val="sr-Cyrl-CS"/>
        </w:rPr>
        <w:t xml:space="preserve"> 3.</w:t>
      </w:r>
    </w:p>
    <w:p w:rsidR="00B12622" w:rsidRPr="007A2D91" w:rsidRDefault="00B12622" w:rsidP="00B12622">
      <w:pPr>
        <w:jc w:val="center"/>
        <w:rPr>
          <w:rFonts w:ascii="Times New Roman" w:hAnsi="Times New Roman"/>
          <w:b/>
          <w:i/>
          <w:szCs w:val="24"/>
          <w:lang w:val="sr-Cyrl-CS"/>
        </w:rPr>
      </w:pPr>
      <w:r w:rsidRPr="007A2D91">
        <w:rPr>
          <w:rFonts w:ascii="Times New Roman" w:hAnsi="Times New Roman"/>
          <w:b/>
          <w:i/>
          <w:szCs w:val="24"/>
          <w:lang w:val="sr-Cyrl-CS"/>
        </w:rPr>
        <w:t>НАЧИН ПЛАЋАЊА</w:t>
      </w:r>
    </w:p>
    <w:p w:rsidR="00B12622" w:rsidRPr="007A2D91" w:rsidRDefault="00B12622" w:rsidP="00B12622">
      <w:pPr>
        <w:jc w:val="center"/>
        <w:rPr>
          <w:rFonts w:ascii="Times New Roman" w:hAnsi="Times New Roman"/>
          <w:b/>
          <w:szCs w:val="24"/>
          <w:lang w:val="sr-Cyrl-CS"/>
        </w:rPr>
      </w:pPr>
    </w:p>
    <w:p w:rsidR="00270B5F" w:rsidRPr="007A2D91" w:rsidRDefault="00270B5F" w:rsidP="00270B5F">
      <w:pPr>
        <w:widowControl w:val="0"/>
        <w:overflowPunct w:val="0"/>
        <w:autoSpaceDE w:val="0"/>
        <w:autoSpaceDN w:val="0"/>
        <w:adjustRightInd w:val="0"/>
        <w:spacing w:line="232" w:lineRule="auto"/>
        <w:jc w:val="both"/>
        <w:rPr>
          <w:rFonts w:ascii="Times New Roman" w:hAnsi="Times New Roman"/>
          <w:szCs w:val="24"/>
          <w:lang w:val="sr-Cyrl-CS"/>
        </w:rPr>
      </w:pPr>
      <w:r w:rsidRPr="007A2D91">
        <w:rPr>
          <w:rFonts w:ascii="Times New Roman" w:hAnsi="Times New Roman"/>
          <w:szCs w:val="24"/>
          <w:lang w:val="sr-Cyrl-CS"/>
        </w:rPr>
        <w:t xml:space="preserve">Испоручилац  испоставља рачун за испоручено добро и доставља га на плаћање у року од       </w:t>
      </w:r>
      <w:r w:rsidRPr="007A2D91">
        <w:rPr>
          <w:rFonts w:ascii="Times New Roman" w:hAnsi="Times New Roman"/>
          <w:b/>
          <w:szCs w:val="24"/>
          <w:lang w:val="sr-Cyrl-CS"/>
        </w:rPr>
        <w:t>5( пет)</w:t>
      </w:r>
      <w:r w:rsidRPr="007A2D91">
        <w:rPr>
          <w:rFonts w:ascii="Times New Roman" w:hAnsi="Times New Roman"/>
          <w:szCs w:val="24"/>
          <w:lang w:val="sr-Cyrl-CS"/>
        </w:rPr>
        <w:t xml:space="preserve"> дана, од датума квантитативног пријема добара,у складу са условима у понуди из члана 1. Уговора.</w:t>
      </w:r>
    </w:p>
    <w:p w:rsidR="00270B5F" w:rsidRPr="007A2D91" w:rsidRDefault="00270B5F" w:rsidP="00270B5F">
      <w:pPr>
        <w:widowControl w:val="0"/>
        <w:autoSpaceDE w:val="0"/>
        <w:autoSpaceDN w:val="0"/>
        <w:adjustRightInd w:val="0"/>
        <w:spacing w:line="55" w:lineRule="exact"/>
        <w:jc w:val="both"/>
        <w:rPr>
          <w:rFonts w:ascii="Times New Roman" w:hAnsi="Times New Roman"/>
          <w:szCs w:val="24"/>
          <w:lang w:val="sr-Cyrl-CS"/>
        </w:rPr>
      </w:pPr>
    </w:p>
    <w:p w:rsidR="00270B5F" w:rsidRPr="007A2D91" w:rsidRDefault="00270B5F" w:rsidP="00270B5F">
      <w:pPr>
        <w:widowControl w:val="0"/>
        <w:overflowPunct w:val="0"/>
        <w:autoSpaceDE w:val="0"/>
        <w:autoSpaceDN w:val="0"/>
        <w:adjustRightInd w:val="0"/>
        <w:spacing w:line="217" w:lineRule="auto"/>
        <w:ind w:right="20"/>
        <w:jc w:val="both"/>
        <w:rPr>
          <w:rFonts w:ascii="Times New Roman" w:hAnsi="Times New Roman"/>
          <w:szCs w:val="24"/>
          <w:lang w:val="sr-Cyrl-CS"/>
        </w:rPr>
      </w:pPr>
      <w:r w:rsidRPr="007A2D91">
        <w:rPr>
          <w:rFonts w:ascii="Times New Roman" w:hAnsi="Times New Roman"/>
          <w:szCs w:val="24"/>
          <w:lang w:val="sr-Cyrl-CS"/>
        </w:rPr>
        <w:t>Наручилац се обавезује да плаћање по испостављеном рачуну за испоручену робу изврши у року од (као у понуди) ___________(</w:t>
      </w:r>
      <w:r w:rsidRPr="0065405B">
        <w:rPr>
          <w:rFonts w:ascii="Times New Roman" w:hAnsi="Times New Roman"/>
          <w:szCs w:val="24"/>
          <w:lang w:val="sr-Cyrl-CS"/>
        </w:rPr>
        <w:t xml:space="preserve">од </w:t>
      </w:r>
      <w:r w:rsidR="00161F8B" w:rsidRPr="00A615AF">
        <w:rPr>
          <w:rFonts w:ascii="Times New Roman" w:hAnsi="Times New Roman"/>
          <w:b/>
          <w:szCs w:val="24"/>
          <w:lang w:val="sr-Cyrl-CS"/>
        </w:rPr>
        <w:t>45</w:t>
      </w:r>
      <w:r w:rsidRPr="007A2D91">
        <w:rPr>
          <w:rFonts w:ascii="Times New Roman" w:hAnsi="Times New Roman"/>
          <w:b/>
          <w:szCs w:val="24"/>
          <w:lang w:val="sr-Cyrl-CS"/>
        </w:rPr>
        <w:t>(четрдесет пет)</w:t>
      </w:r>
      <w:r w:rsidRPr="007A2D91">
        <w:rPr>
          <w:rFonts w:ascii="Times New Roman" w:hAnsi="Times New Roman"/>
          <w:szCs w:val="24"/>
          <w:lang w:val="sr-Cyrl-CS"/>
        </w:rPr>
        <w:t xml:space="preserve"> дана, о</w:t>
      </w:r>
      <w:r w:rsidRPr="007A2D91">
        <w:rPr>
          <w:rFonts w:ascii="Times New Roman" w:hAnsi="Times New Roman"/>
          <w:b/>
          <w:szCs w:val="24"/>
          <w:lang w:val="sr-Cyrl-CS"/>
        </w:rPr>
        <w:t>д дана пријема уредно испостављеног рачуна</w:t>
      </w:r>
      <w:r w:rsidR="003F1429">
        <w:rPr>
          <w:rFonts w:ascii="Times New Roman" w:hAnsi="Times New Roman"/>
          <w:szCs w:val="24"/>
          <w:lang w:val="sr-Cyrl-CS"/>
        </w:rPr>
        <w:t xml:space="preserve"> на адресу н</w:t>
      </w:r>
      <w:r w:rsidRPr="007A2D91">
        <w:rPr>
          <w:rFonts w:ascii="Times New Roman" w:hAnsi="Times New Roman"/>
          <w:szCs w:val="24"/>
          <w:lang w:val="sr-Cyrl-CS"/>
        </w:rPr>
        <w:t>аручиоца.</w:t>
      </w:r>
    </w:p>
    <w:p w:rsidR="00270B5F" w:rsidRPr="00054001" w:rsidRDefault="00270B5F" w:rsidP="00270B5F">
      <w:pPr>
        <w:widowControl w:val="0"/>
        <w:overflowPunct w:val="0"/>
        <w:autoSpaceDE w:val="0"/>
        <w:autoSpaceDN w:val="0"/>
        <w:adjustRightInd w:val="0"/>
        <w:spacing w:line="217" w:lineRule="auto"/>
        <w:ind w:right="20"/>
        <w:jc w:val="both"/>
        <w:rPr>
          <w:rFonts w:ascii="Times New Roman" w:hAnsi="Times New Roman"/>
          <w:sz w:val="16"/>
          <w:szCs w:val="16"/>
          <w:lang w:val="sr-Cyrl-CS"/>
        </w:rPr>
      </w:pPr>
    </w:p>
    <w:p w:rsidR="00270B5F" w:rsidRPr="007A2D91" w:rsidRDefault="00270B5F" w:rsidP="00270B5F">
      <w:pPr>
        <w:widowControl w:val="0"/>
        <w:overflowPunct w:val="0"/>
        <w:autoSpaceDE w:val="0"/>
        <w:autoSpaceDN w:val="0"/>
        <w:adjustRightInd w:val="0"/>
        <w:spacing w:line="217" w:lineRule="auto"/>
        <w:ind w:right="20"/>
        <w:jc w:val="both"/>
        <w:rPr>
          <w:rFonts w:ascii="Times New Roman" w:hAnsi="Times New Roman"/>
          <w:szCs w:val="24"/>
          <w:lang w:val="sr-Cyrl-CS"/>
        </w:rPr>
      </w:pPr>
      <w:r w:rsidRPr="007A2D91">
        <w:rPr>
          <w:rFonts w:ascii="Times New Roman" w:hAnsi="Times New Roman"/>
          <w:szCs w:val="24"/>
          <w:lang w:val="sr-Cyrl-CS"/>
        </w:rPr>
        <w:lastRenderedPageBreak/>
        <w:t>Наручилац се обавезује да уплате по испост</w:t>
      </w:r>
      <w:r w:rsidR="003F1429">
        <w:rPr>
          <w:rFonts w:ascii="Times New Roman" w:hAnsi="Times New Roman"/>
          <w:szCs w:val="24"/>
          <w:lang w:val="sr-Cyrl-CS"/>
        </w:rPr>
        <w:t>ављеним рачунима врши на рачун и</w:t>
      </w:r>
      <w:r w:rsidRPr="007A2D91">
        <w:rPr>
          <w:rFonts w:ascii="Times New Roman" w:hAnsi="Times New Roman"/>
          <w:szCs w:val="24"/>
          <w:lang w:val="sr-Cyrl-CS"/>
        </w:rPr>
        <w:t>споручиоца бр. ___________________________________________код________________ банке.</w:t>
      </w:r>
    </w:p>
    <w:p w:rsidR="00270B5F" w:rsidRPr="007A2D91" w:rsidRDefault="00270B5F" w:rsidP="00270B5F">
      <w:pPr>
        <w:widowControl w:val="0"/>
        <w:autoSpaceDE w:val="0"/>
        <w:autoSpaceDN w:val="0"/>
        <w:adjustRightInd w:val="0"/>
        <w:spacing w:line="51" w:lineRule="exact"/>
        <w:jc w:val="both"/>
        <w:rPr>
          <w:rFonts w:ascii="Times New Roman" w:hAnsi="Times New Roman"/>
          <w:szCs w:val="24"/>
          <w:lang w:val="sr-Cyrl-CS"/>
        </w:rPr>
      </w:pPr>
    </w:p>
    <w:p w:rsidR="007C7E44" w:rsidRPr="007A2D91" w:rsidRDefault="007C7E44" w:rsidP="00B12622">
      <w:pPr>
        <w:jc w:val="both"/>
        <w:rPr>
          <w:lang w:val="sr-Cyrl-CS"/>
        </w:rPr>
      </w:pPr>
    </w:p>
    <w:p w:rsidR="00B12622" w:rsidRPr="007A2D91" w:rsidRDefault="00B12622" w:rsidP="00266ECB">
      <w:pPr>
        <w:jc w:val="center"/>
        <w:rPr>
          <w:lang w:val="sr-Cyrl-CS"/>
        </w:rPr>
      </w:pPr>
      <w:r w:rsidRPr="007A2D91">
        <w:rPr>
          <w:rFonts w:ascii="Times New Roman" w:hAnsi="Times New Roman"/>
          <w:b/>
          <w:i/>
          <w:lang w:val="ru-RU"/>
        </w:rPr>
        <w:t>ЧЛАН 4.</w:t>
      </w:r>
    </w:p>
    <w:p w:rsidR="00B12622" w:rsidRPr="007A2D91" w:rsidRDefault="00B12622" w:rsidP="00B12622">
      <w:pPr>
        <w:pStyle w:val="Default"/>
        <w:jc w:val="center"/>
        <w:rPr>
          <w:b/>
          <w:i/>
          <w:color w:val="auto"/>
          <w:lang w:val="sr-Cyrl-CS"/>
        </w:rPr>
      </w:pPr>
      <w:r w:rsidRPr="007A2D91">
        <w:rPr>
          <w:b/>
          <w:i/>
          <w:color w:val="auto"/>
          <w:lang w:val="sr-Cyrl-CS"/>
        </w:rPr>
        <w:t>РОК ИСПОРУКЕ ДОБАРА</w:t>
      </w:r>
    </w:p>
    <w:p w:rsidR="00B12622" w:rsidRPr="007A2D91" w:rsidRDefault="00B12622" w:rsidP="00B12622">
      <w:pPr>
        <w:shd w:val="clear" w:color="auto" w:fill="FFFFFF"/>
        <w:jc w:val="both"/>
        <w:rPr>
          <w:lang w:val="sr-Cyrl-CS"/>
        </w:rPr>
      </w:pPr>
    </w:p>
    <w:p w:rsidR="00270B5F" w:rsidRPr="007A2D91" w:rsidRDefault="00270B5F" w:rsidP="00270B5F">
      <w:pPr>
        <w:pStyle w:val="Default"/>
        <w:jc w:val="both"/>
        <w:rPr>
          <w:b/>
          <w:i/>
          <w:color w:val="auto"/>
          <w:lang w:val="sr-Cyrl-CS"/>
        </w:rPr>
      </w:pPr>
      <w:r w:rsidRPr="00627709">
        <w:rPr>
          <w:color w:val="auto"/>
          <w:lang w:val="sr-Cyrl-CS"/>
        </w:rPr>
        <w:t xml:space="preserve">Отпрема и пријем </w:t>
      </w:r>
      <w:r w:rsidRPr="007A2D91">
        <w:rPr>
          <w:color w:val="auto"/>
          <w:lang w:val="sr-Cyrl-CS"/>
        </w:rPr>
        <w:t xml:space="preserve">Гасног уља екстра лаког ЕЛ </w:t>
      </w:r>
      <w:r w:rsidRPr="00627709">
        <w:rPr>
          <w:color w:val="auto"/>
          <w:lang w:val="sr-Cyrl-CS"/>
        </w:rPr>
        <w:t>врши се по важећем Правилнику о односима испоруке природног гаса, утовара и истовара сирове нафте, деривата нафте и деривата природног гаса</w:t>
      </w:r>
    </w:p>
    <w:p w:rsidR="00270B5F" w:rsidRPr="007A2D91" w:rsidRDefault="00270B5F" w:rsidP="00270B5F">
      <w:pPr>
        <w:shd w:val="clear" w:color="auto" w:fill="FFFFFF"/>
        <w:jc w:val="both"/>
        <w:rPr>
          <w:lang w:val="sr-Cyrl-CS"/>
        </w:rPr>
      </w:pPr>
    </w:p>
    <w:p w:rsidR="00270B5F" w:rsidRPr="006F24C2" w:rsidRDefault="00270B5F" w:rsidP="00270B5F">
      <w:pPr>
        <w:widowControl w:val="0"/>
        <w:overflowPunct w:val="0"/>
        <w:autoSpaceDE w:val="0"/>
        <w:autoSpaceDN w:val="0"/>
        <w:adjustRightInd w:val="0"/>
        <w:spacing w:line="218" w:lineRule="auto"/>
        <w:ind w:right="20"/>
        <w:jc w:val="both"/>
        <w:rPr>
          <w:rFonts w:ascii="Times New Roman" w:hAnsi="Times New Roman"/>
          <w:color w:val="E36C0A" w:themeColor="accent6" w:themeShade="BF"/>
          <w:szCs w:val="24"/>
          <w:lang w:val="sr-Cyrl-CS"/>
        </w:rPr>
      </w:pPr>
      <w:r w:rsidRPr="007A2D91">
        <w:rPr>
          <w:rFonts w:ascii="Times New Roman" w:hAnsi="Times New Roman"/>
          <w:szCs w:val="24"/>
          <w:lang w:val="sr-Cyrl-CS"/>
        </w:rPr>
        <w:t xml:space="preserve">Испоручилац се обавезује да испоруку </w:t>
      </w:r>
      <w:r w:rsidR="006C30A0" w:rsidRPr="0065405B">
        <w:rPr>
          <w:rFonts w:ascii="Times New Roman" w:hAnsi="Times New Roman"/>
          <w:lang w:val="sr-Cyrl-CS"/>
        </w:rPr>
        <w:t>гасног уљу екстра лаког ЕЛ</w:t>
      </w:r>
      <w:r w:rsidRPr="0065405B">
        <w:rPr>
          <w:rFonts w:ascii="Times New Roman" w:hAnsi="Times New Roman"/>
          <w:szCs w:val="24"/>
          <w:lang w:val="sr-Cyrl-CS"/>
        </w:rPr>
        <w:t>врши</w:t>
      </w:r>
      <w:r w:rsidRPr="007A2D91">
        <w:rPr>
          <w:rFonts w:ascii="Times New Roman" w:hAnsi="Times New Roman"/>
          <w:szCs w:val="24"/>
          <w:lang w:val="sr-Cyrl-CS"/>
        </w:rPr>
        <w:t xml:space="preserve"> сукцесивно према стварним потребама Наручиоца.</w:t>
      </w:r>
    </w:p>
    <w:p w:rsidR="00270B5F" w:rsidRPr="00054001" w:rsidRDefault="00270B5F" w:rsidP="00270B5F">
      <w:pPr>
        <w:widowControl w:val="0"/>
        <w:overflowPunct w:val="0"/>
        <w:autoSpaceDE w:val="0"/>
        <w:autoSpaceDN w:val="0"/>
        <w:adjustRightInd w:val="0"/>
        <w:spacing w:line="218" w:lineRule="auto"/>
        <w:ind w:right="20"/>
        <w:jc w:val="both"/>
        <w:rPr>
          <w:rFonts w:ascii="Times New Roman" w:hAnsi="Times New Roman"/>
          <w:sz w:val="16"/>
          <w:szCs w:val="16"/>
          <w:lang w:val="sr-Cyrl-CS"/>
        </w:rPr>
      </w:pPr>
    </w:p>
    <w:p w:rsidR="00270B5F" w:rsidRPr="007A2D91" w:rsidRDefault="00270B5F" w:rsidP="00270B5F">
      <w:pPr>
        <w:widowControl w:val="0"/>
        <w:autoSpaceDE w:val="0"/>
        <w:autoSpaceDN w:val="0"/>
        <w:adjustRightInd w:val="0"/>
        <w:spacing w:line="51" w:lineRule="exact"/>
        <w:jc w:val="both"/>
        <w:rPr>
          <w:rFonts w:ascii="Times New Roman" w:hAnsi="Times New Roman"/>
          <w:szCs w:val="24"/>
          <w:lang w:val="sr-Cyrl-CS"/>
        </w:rPr>
      </w:pPr>
    </w:p>
    <w:p w:rsidR="00270B5F" w:rsidRPr="007A2D91" w:rsidRDefault="007C7E44" w:rsidP="00270B5F">
      <w:pPr>
        <w:widowControl w:val="0"/>
        <w:overflowPunct w:val="0"/>
        <w:autoSpaceDE w:val="0"/>
        <w:autoSpaceDN w:val="0"/>
        <w:adjustRightInd w:val="0"/>
        <w:spacing w:line="217" w:lineRule="auto"/>
        <w:ind w:right="20"/>
        <w:jc w:val="both"/>
        <w:rPr>
          <w:rFonts w:ascii="Times New Roman" w:hAnsi="Times New Roman"/>
          <w:szCs w:val="24"/>
          <w:lang w:val="sr-Cyrl-CS"/>
        </w:rPr>
      </w:pPr>
      <w:r>
        <w:rPr>
          <w:rFonts w:ascii="Times New Roman" w:hAnsi="Times New Roman"/>
          <w:szCs w:val="24"/>
          <w:lang w:val="sr-Cyrl-CS"/>
        </w:rPr>
        <w:t>Наручила</w:t>
      </w:r>
      <w:r w:rsidR="00270B5F" w:rsidRPr="007A2D91">
        <w:rPr>
          <w:rFonts w:ascii="Times New Roman" w:hAnsi="Times New Roman"/>
          <w:szCs w:val="24"/>
          <w:lang w:val="sr-Cyrl-CS"/>
        </w:rPr>
        <w:t xml:space="preserve">ц је дужан да диспозицију за испоруку добара доставља Испоручоцу у писаној форми, најкасније </w:t>
      </w:r>
      <w:r w:rsidR="00270B5F" w:rsidRPr="007A2D91">
        <w:rPr>
          <w:rFonts w:ascii="Times New Roman" w:hAnsi="Times New Roman"/>
          <w:b/>
          <w:szCs w:val="24"/>
          <w:lang w:val="sr-Cyrl-CS"/>
        </w:rPr>
        <w:t>2 (два)</w:t>
      </w:r>
      <w:r w:rsidR="00270B5F" w:rsidRPr="007A2D91">
        <w:rPr>
          <w:rFonts w:ascii="Times New Roman" w:hAnsi="Times New Roman"/>
          <w:szCs w:val="24"/>
          <w:lang w:val="sr-Cyrl-CS"/>
        </w:rPr>
        <w:t xml:space="preserve"> дана пре почетка испоруке.</w:t>
      </w:r>
    </w:p>
    <w:p w:rsidR="00270B5F" w:rsidRPr="00054001" w:rsidRDefault="00270B5F" w:rsidP="00270B5F">
      <w:pPr>
        <w:widowControl w:val="0"/>
        <w:overflowPunct w:val="0"/>
        <w:autoSpaceDE w:val="0"/>
        <w:autoSpaceDN w:val="0"/>
        <w:adjustRightInd w:val="0"/>
        <w:spacing w:line="217" w:lineRule="auto"/>
        <w:ind w:right="20"/>
        <w:jc w:val="both"/>
        <w:rPr>
          <w:rFonts w:ascii="Times New Roman" w:hAnsi="Times New Roman"/>
          <w:sz w:val="16"/>
          <w:szCs w:val="16"/>
          <w:lang w:val="sr-Cyrl-CS"/>
        </w:rPr>
      </w:pPr>
    </w:p>
    <w:p w:rsidR="00270B5F" w:rsidRPr="007A2D91" w:rsidRDefault="00270B5F" w:rsidP="00270B5F">
      <w:pPr>
        <w:widowControl w:val="0"/>
        <w:autoSpaceDE w:val="0"/>
        <w:autoSpaceDN w:val="0"/>
        <w:adjustRightInd w:val="0"/>
        <w:spacing w:line="53" w:lineRule="exact"/>
        <w:jc w:val="both"/>
        <w:rPr>
          <w:rFonts w:ascii="Times New Roman" w:hAnsi="Times New Roman"/>
          <w:szCs w:val="24"/>
          <w:lang w:val="sr-Cyrl-CS"/>
        </w:rPr>
      </w:pPr>
    </w:p>
    <w:p w:rsidR="00B12622" w:rsidRPr="00F50379" w:rsidRDefault="00270B5F" w:rsidP="00F50379">
      <w:pPr>
        <w:widowControl w:val="0"/>
        <w:overflowPunct w:val="0"/>
        <w:autoSpaceDE w:val="0"/>
        <w:autoSpaceDN w:val="0"/>
        <w:adjustRightInd w:val="0"/>
        <w:spacing w:line="217" w:lineRule="auto"/>
        <w:ind w:right="20"/>
        <w:jc w:val="both"/>
        <w:rPr>
          <w:rFonts w:ascii="Times New Roman" w:hAnsi="Times New Roman"/>
          <w:szCs w:val="24"/>
          <w:lang w:val="sr-Cyrl-CS"/>
        </w:rPr>
      </w:pPr>
      <w:r w:rsidRPr="007A2D91">
        <w:rPr>
          <w:rFonts w:ascii="Times New Roman" w:hAnsi="Times New Roman"/>
          <w:szCs w:val="24"/>
          <w:lang w:val="sr-Cyrl-CS"/>
        </w:rPr>
        <w:t xml:space="preserve">Испоручилац се обавезује да испоруку робе изврши у року од </w:t>
      </w:r>
      <w:r w:rsidRPr="007A2D91">
        <w:rPr>
          <w:rFonts w:ascii="Times New Roman" w:hAnsi="Times New Roman"/>
          <w:b/>
          <w:szCs w:val="24"/>
          <w:lang w:val="sr-Cyrl-CS"/>
        </w:rPr>
        <w:t>48 (четрдесет осам)</w:t>
      </w:r>
      <w:r w:rsidRPr="007A2D91">
        <w:rPr>
          <w:rFonts w:ascii="Times New Roman" w:hAnsi="Times New Roman"/>
          <w:szCs w:val="24"/>
          <w:lang w:val="sr-Cyrl-CS"/>
        </w:rPr>
        <w:t xml:space="preserve"> сати од момента упућивања диспозицију за испоруку добара од стране Наручиоца.</w:t>
      </w:r>
    </w:p>
    <w:p w:rsidR="00B12622" w:rsidRPr="007A2D91" w:rsidRDefault="00B12622" w:rsidP="00B12622">
      <w:pPr>
        <w:jc w:val="both"/>
        <w:rPr>
          <w:lang w:val="sr-Cyrl-CS"/>
        </w:rPr>
      </w:pPr>
    </w:p>
    <w:p w:rsidR="00B12622" w:rsidRPr="007A2D91" w:rsidRDefault="00B12622" w:rsidP="00266ECB">
      <w:pPr>
        <w:jc w:val="center"/>
        <w:rPr>
          <w:rFonts w:ascii="Times New Roman" w:hAnsi="Times New Roman"/>
          <w:b/>
          <w:bCs/>
          <w:i/>
          <w:iCs/>
          <w:lang w:val="sr-Cyrl-CS"/>
        </w:rPr>
      </w:pPr>
      <w:r w:rsidRPr="007A2D91">
        <w:rPr>
          <w:rFonts w:ascii="Times New Roman" w:hAnsi="Times New Roman"/>
          <w:b/>
          <w:bCs/>
          <w:i/>
          <w:iCs/>
          <w:lang w:val="sr-Cyrl-CS"/>
        </w:rPr>
        <w:t>ЧЛАН 5</w:t>
      </w:r>
      <w:r w:rsidRPr="007A2D91">
        <w:rPr>
          <w:rFonts w:ascii="Times New Roman" w:hAnsi="Times New Roman"/>
          <w:b/>
          <w:bCs/>
          <w:i/>
          <w:iCs/>
          <w:lang w:val="ru-RU"/>
        </w:rPr>
        <w:t>.</w:t>
      </w:r>
    </w:p>
    <w:p w:rsidR="00B12622" w:rsidRPr="007A2D91" w:rsidRDefault="00B12622" w:rsidP="00B12622">
      <w:pPr>
        <w:autoSpaceDE w:val="0"/>
        <w:autoSpaceDN w:val="0"/>
        <w:adjustRightInd w:val="0"/>
        <w:jc w:val="center"/>
        <w:rPr>
          <w:rFonts w:ascii="Times New Roman" w:hAnsi="Times New Roman"/>
          <w:b/>
          <w:bCs/>
          <w:i/>
          <w:lang w:val="ru-RU"/>
        </w:rPr>
      </w:pPr>
      <w:r w:rsidRPr="007A2D91">
        <w:rPr>
          <w:rFonts w:ascii="Times New Roman" w:hAnsi="Times New Roman"/>
          <w:b/>
          <w:bCs/>
          <w:i/>
          <w:lang w:val="ru-RU"/>
        </w:rPr>
        <w:t>ПРОМЕНЕ ПОДАТАКА</w:t>
      </w:r>
    </w:p>
    <w:p w:rsidR="00B12622" w:rsidRPr="007A2D91" w:rsidRDefault="00B12622" w:rsidP="00B12622">
      <w:pPr>
        <w:autoSpaceDE w:val="0"/>
        <w:autoSpaceDN w:val="0"/>
        <w:adjustRightInd w:val="0"/>
        <w:jc w:val="center"/>
        <w:rPr>
          <w:rFonts w:ascii="Times New Roman" w:hAnsi="Times New Roman"/>
          <w:b/>
          <w:bCs/>
          <w:i/>
          <w:lang w:val="sr-Cyrl-CS"/>
        </w:rPr>
      </w:pPr>
    </w:p>
    <w:p w:rsidR="00B12622" w:rsidRPr="007A2D91" w:rsidRDefault="00DF75AE" w:rsidP="00B12622">
      <w:pPr>
        <w:autoSpaceDE w:val="0"/>
        <w:autoSpaceDN w:val="0"/>
        <w:adjustRightInd w:val="0"/>
        <w:jc w:val="both"/>
        <w:rPr>
          <w:rFonts w:ascii="Times New Roman" w:hAnsi="Times New Roman"/>
          <w:lang w:val="sr-Cyrl-CS"/>
        </w:rPr>
      </w:pPr>
      <w:r w:rsidRPr="0065405B">
        <w:rPr>
          <w:rFonts w:ascii="Times New Roman" w:hAnsi="Times New Roman"/>
          <w:lang w:val="ru-RU"/>
        </w:rPr>
        <w:t>Испоручилац</w:t>
      </w:r>
      <w:r w:rsidR="00B12622" w:rsidRPr="007A2D91">
        <w:rPr>
          <w:rFonts w:ascii="Times New Roman" w:hAnsi="Times New Roman"/>
          <w:lang w:val="ru-RU"/>
        </w:rPr>
        <w:t xml:space="preserve"> је дужан</w:t>
      </w:r>
      <w:r>
        <w:rPr>
          <w:rFonts w:ascii="Times New Roman" w:hAnsi="Times New Roman"/>
          <w:lang w:val="ru-RU"/>
        </w:rPr>
        <w:t xml:space="preserve"> да</w:t>
      </w:r>
      <w:r w:rsidR="00B12622" w:rsidRPr="007A2D91">
        <w:rPr>
          <w:rFonts w:ascii="Times New Roman" w:hAnsi="Times New Roman"/>
          <w:lang w:val="ru-RU"/>
        </w:rPr>
        <w:t xml:space="preserve"> у току реализације Уговора  без одлагања писмено обавести наручиоца обило којој промени података </w:t>
      </w:r>
      <w:r w:rsidR="00B12622" w:rsidRPr="007A2D91">
        <w:rPr>
          <w:rFonts w:ascii="Times New Roman" w:hAnsi="Times New Roman"/>
          <w:lang w:val="sr-Cyrl-CS"/>
        </w:rPr>
        <w:t xml:space="preserve">о испуњености услова </w:t>
      </w:r>
      <w:r w:rsidR="00B12622" w:rsidRPr="007A2D91">
        <w:rPr>
          <w:rFonts w:ascii="Times New Roman" w:hAnsi="Times New Roman"/>
          <w:lang w:val="ru-RU"/>
        </w:rPr>
        <w:t xml:space="preserve">наведених у Конкурсној документацији и да </w:t>
      </w:r>
      <w:r w:rsidR="00B12622" w:rsidRPr="007A2D91">
        <w:rPr>
          <w:rFonts w:ascii="Times New Roman" w:hAnsi="Times New Roman"/>
          <w:lang w:val="sr-Cyrl-CS"/>
        </w:rPr>
        <w:t xml:space="preserve">их </w:t>
      </w:r>
      <w:r w:rsidR="00B12622" w:rsidRPr="007A2D91">
        <w:rPr>
          <w:rFonts w:ascii="Times New Roman" w:hAnsi="Times New Roman"/>
          <w:lang w:val="ru-RU"/>
        </w:rPr>
        <w:t xml:space="preserve">документује </w:t>
      </w:r>
      <w:r w:rsidR="00B12622" w:rsidRPr="007A2D91">
        <w:rPr>
          <w:rFonts w:ascii="Times New Roman" w:hAnsi="Times New Roman"/>
          <w:lang w:val="sr-Cyrl-CS"/>
        </w:rPr>
        <w:t>доказима.</w:t>
      </w:r>
    </w:p>
    <w:p w:rsidR="00B12622" w:rsidRPr="007A2D91" w:rsidRDefault="00B12622" w:rsidP="00B12622">
      <w:pPr>
        <w:jc w:val="both"/>
        <w:rPr>
          <w:lang w:val="sr-Cyrl-CS"/>
        </w:rPr>
      </w:pPr>
    </w:p>
    <w:p w:rsidR="00B12622" w:rsidRPr="007A2D91" w:rsidRDefault="00B12622" w:rsidP="00266ECB">
      <w:pPr>
        <w:jc w:val="center"/>
        <w:rPr>
          <w:rFonts w:ascii="Times New Roman" w:hAnsi="Times New Roman"/>
          <w:b/>
          <w:i/>
          <w:lang w:val="ru-RU"/>
        </w:rPr>
      </w:pPr>
      <w:r w:rsidRPr="007A2D91">
        <w:rPr>
          <w:rFonts w:ascii="Times New Roman" w:hAnsi="Times New Roman"/>
          <w:b/>
          <w:i/>
          <w:lang w:val="ru-RU"/>
        </w:rPr>
        <w:t>ЧЛАН 6.</w:t>
      </w:r>
    </w:p>
    <w:p w:rsidR="00B12622" w:rsidRPr="007A2D91" w:rsidRDefault="00B12622" w:rsidP="00B12622">
      <w:pPr>
        <w:pStyle w:val="Default"/>
        <w:ind w:left="2160" w:firstLine="720"/>
        <w:rPr>
          <w:b/>
          <w:bCs/>
          <w:i/>
          <w:color w:val="auto"/>
          <w:lang w:val="sr-Cyrl-CS"/>
        </w:rPr>
      </w:pPr>
      <w:r w:rsidRPr="007A2D91">
        <w:rPr>
          <w:b/>
          <w:bCs/>
          <w:i/>
          <w:color w:val="auto"/>
          <w:lang w:val="ru-RU"/>
        </w:rPr>
        <w:t xml:space="preserve">КВАЛИТЕТ </w:t>
      </w:r>
      <w:r w:rsidR="007F728E">
        <w:rPr>
          <w:b/>
          <w:bCs/>
          <w:i/>
          <w:color w:val="auto"/>
          <w:lang w:val="ru-RU"/>
        </w:rPr>
        <w:t xml:space="preserve"> </w:t>
      </w:r>
      <w:r w:rsidRPr="007A2D91">
        <w:rPr>
          <w:b/>
          <w:bCs/>
          <w:i/>
          <w:color w:val="auto"/>
          <w:lang w:val="ru-RU"/>
        </w:rPr>
        <w:t>ДОБРА</w:t>
      </w:r>
      <w:r w:rsidRPr="007A2D91">
        <w:rPr>
          <w:b/>
          <w:bCs/>
          <w:i/>
          <w:color w:val="auto"/>
          <w:lang w:val="sr-Cyrl-CS"/>
        </w:rPr>
        <w:t>, ГРЕШКЕ</w:t>
      </w:r>
    </w:p>
    <w:p w:rsidR="00B12622" w:rsidRPr="007A2D91" w:rsidRDefault="00B12622" w:rsidP="00B12622">
      <w:pPr>
        <w:pStyle w:val="Default"/>
        <w:rPr>
          <w:b/>
          <w:bCs/>
          <w:i/>
          <w:color w:val="auto"/>
          <w:lang w:val="sr-Cyrl-CS"/>
        </w:rPr>
      </w:pPr>
      <w:r w:rsidRPr="007A2D91">
        <w:rPr>
          <w:b/>
          <w:bCs/>
          <w:i/>
          <w:color w:val="auto"/>
          <w:lang w:val="sr-Cyrl-CS"/>
        </w:rPr>
        <w:t xml:space="preserve">                                        У  КВАЛИТЕТУ</w:t>
      </w:r>
      <w:r w:rsidR="007F728E">
        <w:rPr>
          <w:b/>
          <w:bCs/>
          <w:i/>
          <w:color w:val="auto"/>
          <w:lang w:val="sr-Cyrl-CS"/>
        </w:rPr>
        <w:t xml:space="preserve"> </w:t>
      </w:r>
      <w:r w:rsidRPr="007A2D91">
        <w:rPr>
          <w:b/>
          <w:bCs/>
          <w:i/>
          <w:color w:val="auto"/>
          <w:lang w:val="sr-Cyrl-CS"/>
        </w:rPr>
        <w:t xml:space="preserve"> И</w:t>
      </w:r>
      <w:r w:rsidR="007F728E">
        <w:rPr>
          <w:b/>
          <w:bCs/>
          <w:i/>
          <w:color w:val="auto"/>
          <w:lang w:val="sr-Cyrl-CS"/>
        </w:rPr>
        <w:t xml:space="preserve"> </w:t>
      </w:r>
      <w:r w:rsidRPr="007A2D91">
        <w:rPr>
          <w:b/>
          <w:bCs/>
          <w:i/>
          <w:color w:val="auto"/>
          <w:lang w:val="sr-Cyrl-CS"/>
        </w:rPr>
        <w:t xml:space="preserve"> РЕКЛАМАЦИЈА</w:t>
      </w:r>
    </w:p>
    <w:p w:rsidR="00B12622" w:rsidRPr="007A2D91" w:rsidRDefault="00B12622" w:rsidP="00B12622">
      <w:pPr>
        <w:pStyle w:val="Default"/>
        <w:rPr>
          <w:b/>
          <w:bCs/>
          <w:i/>
          <w:color w:val="auto"/>
          <w:lang w:val="sr-Cyrl-CS"/>
        </w:rPr>
      </w:pPr>
    </w:p>
    <w:p w:rsidR="00C62199" w:rsidRPr="0065405B" w:rsidRDefault="00C62199" w:rsidP="00C62199">
      <w:pPr>
        <w:widowControl w:val="0"/>
        <w:overflowPunct w:val="0"/>
        <w:autoSpaceDE w:val="0"/>
        <w:autoSpaceDN w:val="0"/>
        <w:adjustRightInd w:val="0"/>
        <w:spacing w:line="228" w:lineRule="auto"/>
        <w:ind w:right="20"/>
        <w:jc w:val="both"/>
        <w:rPr>
          <w:rFonts w:ascii="Times New Roman" w:hAnsi="Times New Roman"/>
          <w:szCs w:val="24"/>
          <w:lang w:val="sr-Cyrl-CS"/>
        </w:rPr>
      </w:pPr>
      <w:r w:rsidRPr="007A2D91">
        <w:rPr>
          <w:rFonts w:ascii="Times New Roman" w:hAnsi="Times New Roman"/>
          <w:szCs w:val="24"/>
          <w:lang w:val="sr-Cyrl-CS"/>
        </w:rPr>
        <w:t>Квалитет уља за ложење средњег С (мазута) мора да задовољава важеће стандарде Правилника о техничким и другим захтевима за течна горива нафтног порекла,</w:t>
      </w:r>
      <w:r w:rsidRPr="007A2D91">
        <w:rPr>
          <w:rFonts w:ascii="Times New Roman" w:hAnsi="Times New Roman"/>
          <w:b/>
          <w:i/>
          <w:lang w:val="sr-Cyrl-CS"/>
        </w:rPr>
        <w:t>(</w:t>
      </w:r>
      <w:r w:rsidR="00161F8B">
        <w:rPr>
          <w:rFonts w:ascii="Times New Roman" w:hAnsi="Times New Roman"/>
          <w:b/>
          <w:i/>
          <w:lang w:val="sr-Cyrl-CS"/>
        </w:rPr>
        <w:t>„Службени гласник РС“бр</w:t>
      </w:r>
      <w:r w:rsidR="00161F8B">
        <w:rPr>
          <w:rFonts w:ascii="Times New Roman" w:hAnsi="Times New Roman"/>
          <w:b/>
          <w:i/>
        </w:rPr>
        <w:t>oj</w:t>
      </w:r>
      <w:r w:rsidR="00161F8B">
        <w:rPr>
          <w:rFonts w:ascii="Times New Roman" w:hAnsi="Times New Roman"/>
          <w:b/>
          <w:i/>
          <w:lang w:val="sr-Cyrl-CS"/>
        </w:rPr>
        <w:t>123/12</w:t>
      </w:r>
      <w:r w:rsidR="00161F8B" w:rsidRPr="00627709">
        <w:rPr>
          <w:rFonts w:ascii="Times New Roman" w:hAnsi="Times New Roman"/>
          <w:b/>
          <w:i/>
          <w:lang w:val="ru-RU"/>
        </w:rPr>
        <w:t>,</w:t>
      </w:r>
      <w:r w:rsidRPr="007A2D91">
        <w:rPr>
          <w:rFonts w:ascii="Times New Roman" w:hAnsi="Times New Roman"/>
          <w:b/>
          <w:i/>
          <w:lang w:val="sr-Cyrl-CS"/>
        </w:rPr>
        <w:t xml:space="preserve"> 63/13 75/13</w:t>
      </w:r>
      <w:r w:rsidR="00161F8B" w:rsidRPr="007A2D91">
        <w:rPr>
          <w:rFonts w:ascii="Times New Roman" w:hAnsi="Times New Roman"/>
          <w:b/>
          <w:i/>
          <w:lang w:val="sr-Cyrl-CS"/>
        </w:rPr>
        <w:t>и</w:t>
      </w:r>
      <w:r w:rsidR="00161F8B" w:rsidRPr="00627709">
        <w:rPr>
          <w:rFonts w:ascii="Times New Roman" w:hAnsi="Times New Roman"/>
          <w:b/>
          <w:i/>
          <w:lang w:val="ru-RU"/>
        </w:rPr>
        <w:t xml:space="preserve"> 114</w:t>
      </w:r>
      <w:r w:rsidR="00161F8B" w:rsidRPr="0065405B">
        <w:rPr>
          <w:rFonts w:ascii="Times New Roman" w:hAnsi="Times New Roman"/>
          <w:b/>
          <w:i/>
          <w:lang w:val="sr-Cyrl-CS"/>
        </w:rPr>
        <w:t>/1</w:t>
      </w:r>
      <w:r w:rsidR="00161F8B" w:rsidRPr="00627709">
        <w:rPr>
          <w:rFonts w:ascii="Times New Roman" w:hAnsi="Times New Roman"/>
          <w:b/>
          <w:i/>
          <w:lang w:val="ru-RU"/>
        </w:rPr>
        <w:t>4</w:t>
      </w:r>
      <w:r w:rsidRPr="0065405B">
        <w:rPr>
          <w:b/>
          <w:lang w:val="sr-Cyrl-CS"/>
        </w:rPr>
        <w:t xml:space="preserve">) </w:t>
      </w:r>
      <w:r w:rsidRPr="0065405B">
        <w:rPr>
          <w:rFonts w:ascii="Times New Roman" w:hAnsi="Times New Roman"/>
          <w:szCs w:val="24"/>
          <w:lang w:val="sr-Cyrl-CS"/>
        </w:rPr>
        <w:t xml:space="preserve">односно мора да одговара траженим карактеристикама из  </w:t>
      </w:r>
      <w:r w:rsidR="00161F8B" w:rsidRPr="0065405B">
        <w:rPr>
          <w:rFonts w:ascii="Times New Roman" w:hAnsi="Times New Roman"/>
          <w:szCs w:val="24"/>
          <w:lang w:val="sr-Cyrl-CS"/>
        </w:rPr>
        <w:t xml:space="preserve">Конкурсне </w:t>
      </w:r>
      <w:r w:rsidRPr="0065405B">
        <w:rPr>
          <w:rFonts w:ascii="Times New Roman" w:hAnsi="Times New Roman"/>
          <w:szCs w:val="24"/>
          <w:lang w:val="sr-Cyrl-CS"/>
        </w:rPr>
        <w:t>документације.</w:t>
      </w:r>
    </w:p>
    <w:p w:rsidR="00C62199" w:rsidRPr="0065405B" w:rsidRDefault="00C62199" w:rsidP="00C62199">
      <w:pPr>
        <w:widowControl w:val="0"/>
        <w:overflowPunct w:val="0"/>
        <w:autoSpaceDE w:val="0"/>
        <w:autoSpaceDN w:val="0"/>
        <w:adjustRightInd w:val="0"/>
        <w:spacing w:line="228" w:lineRule="auto"/>
        <w:ind w:right="20"/>
        <w:jc w:val="both"/>
        <w:rPr>
          <w:rFonts w:ascii="Times New Roman" w:hAnsi="Times New Roman"/>
          <w:sz w:val="16"/>
          <w:szCs w:val="16"/>
          <w:lang w:val="sr-Cyrl-CS"/>
        </w:rPr>
      </w:pPr>
    </w:p>
    <w:p w:rsidR="00C62199" w:rsidRPr="0065405B" w:rsidRDefault="00C62199" w:rsidP="00C62199">
      <w:pPr>
        <w:widowControl w:val="0"/>
        <w:autoSpaceDE w:val="0"/>
        <w:autoSpaceDN w:val="0"/>
        <w:adjustRightInd w:val="0"/>
        <w:spacing w:line="55" w:lineRule="exact"/>
        <w:jc w:val="both"/>
        <w:rPr>
          <w:rFonts w:ascii="Times New Roman" w:hAnsi="Times New Roman"/>
          <w:szCs w:val="24"/>
          <w:lang w:val="sr-Cyrl-CS"/>
        </w:rPr>
      </w:pPr>
    </w:p>
    <w:p w:rsidR="00C62199" w:rsidRPr="0065405B" w:rsidRDefault="00C62199" w:rsidP="00C62199">
      <w:pPr>
        <w:widowControl w:val="0"/>
        <w:overflowPunct w:val="0"/>
        <w:autoSpaceDE w:val="0"/>
        <w:autoSpaceDN w:val="0"/>
        <w:adjustRightInd w:val="0"/>
        <w:spacing w:line="231" w:lineRule="auto"/>
        <w:ind w:right="20"/>
        <w:jc w:val="both"/>
        <w:rPr>
          <w:rFonts w:ascii="Times New Roman" w:hAnsi="Times New Roman"/>
          <w:szCs w:val="24"/>
          <w:lang w:val="sr-Cyrl-CS"/>
        </w:rPr>
      </w:pPr>
      <w:r w:rsidRPr="0065405B">
        <w:rPr>
          <w:rFonts w:ascii="Times New Roman" w:hAnsi="Times New Roman"/>
          <w:szCs w:val="24"/>
          <w:lang w:val="sr-Cyrl-CS"/>
        </w:rPr>
        <w:t>Испоручилац гарантује да квалитет испорученог уља за ложење средњег С (мазута) одговара квалитету из Извештаја о испитивању квалитета који се доставља уз сваку испоруку добара. Извештаја о испитивању квалитета са дозвољеним граничним вредностима мора бити издат од стране референтне установе.</w:t>
      </w:r>
    </w:p>
    <w:p w:rsidR="00C62199" w:rsidRPr="0065405B" w:rsidRDefault="00C62199" w:rsidP="00C62199">
      <w:pPr>
        <w:widowControl w:val="0"/>
        <w:overflowPunct w:val="0"/>
        <w:autoSpaceDE w:val="0"/>
        <w:autoSpaceDN w:val="0"/>
        <w:adjustRightInd w:val="0"/>
        <w:spacing w:line="231" w:lineRule="auto"/>
        <w:ind w:right="20"/>
        <w:jc w:val="both"/>
        <w:rPr>
          <w:rFonts w:ascii="Times New Roman" w:hAnsi="Times New Roman"/>
          <w:sz w:val="16"/>
          <w:szCs w:val="16"/>
          <w:lang w:val="sr-Cyrl-CS"/>
        </w:rPr>
      </w:pPr>
    </w:p>
    <w:p w:rsidR="00C62199" w:rsidRPr="0065405B" w:rsidRDefault="00C62199" w:rsidP="00C62199">
      <w:pPr>
        <w:widowControl w:val="0"/>
        <w:autoSpaceDE w:val="0"/>
        <w:autoSpaceDN w:val="0"/>
        <w:adjustRightInd w:val="0"/>
        <w:spacing w:line="52" w:lineRule="exact"/>
        <w:jc w:val="both"/>
        <w:rPr>
          <w:rFonts w:ascii="Times New Roman" w:hAnsi="Times New Roman"/>
          <w:szCs w:val="24"/>
          <w:lang w:val="sr-Cyrl-CS"/>
        </w:rPr>
      </w:pPr>
    </w:p>
    <w:p w:rsidR="00C62199" w:rsidRPr="0065405B" w:rsidRDefault="00C62199" w:rsidP="00C62199">
      <w:pPr>
        <w:widowControl w:val="0"/>
        <w:overflowPunct w:val="0"/>
        <w:autoSpaceDE w:val="0"/>
        <w:autoSpaceDN w:val="0"/>
        <w:adjustRightInd w:val="0"/>
        <w:spacing w:line="228" w:lineRule="auto"/>
        <w:ind w:right="20"/>
        <w:jc w:val="both"/>
        <w:rPr>
          <w:rFonts w:ascii="Times New Roman" w:hAnsi="Times New Roman"/>
          <w:szCs w:val="24"/>
          <w:lang w:val="sr-Cyrl-CS"/>
        </w:rPr>
      </w:pPr>
      <w:r w:rsidRPr="0065405B">
        <w:rPr>
          <w:rFonts w:ascii="Times New Roman" w:hAnsi="Times New Roman"/>
          <w:szCs w:val="24"/>
          <w:lang w:val="sr-Cyrl-CS"/>
        </w:rPr>
        <w:t>Уз сваку испоруку добара доставља се и Декларација о усглашености производа.</w:t>
      </w:r>
    </w:p>
    <w:p w:rsidR="00C62199" w:rsidRPr="0065405B" w:rsidRDefault="00C62199" w:rsidP="00C62199">
      <w:pPr>
        <w:widowControl w:val="0"/>
        <w:overflowPunct w:val="0"/>
        <w:autoSpaceDE w:val="0"/>
        <w:autoSpaceDN w:val="0"/>
        <w:adjustRightInd w:val="0"/>
        <w:spacing w:line="228" w:lineRule="auto"/>
        <w:ind w:right="20"/>
        <w:jc w:val="both"/>
        <w:rPr>
          <w:rFonts w:ascii="Times New Roman" w:hAnsi="Times New Roman"/>
          <w:sz w:val="16"/>
          <w:szCs w:val="16"/>
          <w:lang w:val="sr-Cyrl-CS"/>
        </w:rPr>
      </w:pPr>
    </w:p>
    <w:p w:rsidR="00C62199" w:rsidRPr="0065405B" w:rsidRDefault="00C62199" w:rsidP="00C62199">
      <w:pPr>
        <w:tabs>
          <w:tab w:val="left" w:pos="5812"/>
          <w:tab w:val="left" w:pos="7513"/>
        </w:tabs>
        <w:jc w:val="both"/>
        <w:rPr>
          <w:rFonts w:ascii="Times New Roman" w:hAnsi="Times New Roman"/>
          <w:szCs w:val="24"/>
          <w:lang w:val="sr-Cyrl-CS"/>
        </w:rPr>
      </w:pPr>
      <w:r w:rsidRPr="0065405B">
        <w:rPr>
          <w:rFonts w:ascii="Times New Roman" w:hAnsi="Times New Roman"/>
          <w:szCs w:val="24"/>
          <w:lang w:val="sr-Cyrl-CS"/>
        </w:rPr>
        <w:t xml:space="preserve">Приликом примопредаје добара представници уговорних страна сачиниће записник о квалитативном и квантитативном пријему добара са печатом и потписом Наручиоца. </w:t>
      </w:r>
    </w:p>
    <w:p w:rsidR="00C62199" w:rsidRPr="0065405B" w:rsidRDefault="00C62199" w:rsidP="00C62199">
      <w:pPr>
        <w:tabs>
          <w:tab w:val="left" w:pos="5812"/>
          <w:tab w:val="left" w:pos="7513"/>
        </w:tabs>
        <w:jc w:val="both"/>
        <w:rPr>
          <w:rFonts w:ascii="Times New Roman" w:hAnsi="Times New Roman"/>
          <w:sz w:val="16"/>
          <w:szCs w:val="16"/>
          <w:lang w:val="sr-Cyrl-CS"/>
        </w:rPr>
      </w:pPr>
    </w:p>
    <w:p w:rsidR="00EB08D5" w:rsidRDefault="00EB08D5" w:rsidP="00C62199">
      <w:pPr>
        <w:tabs>
          <w:tab w:val="left" w:pos="5812"/>
          <w:tab w:val="left" w:pos="7513"/>
        </w:tabs>
        <w:jc w:val="both"/>
        <w:rPr>
          <w:rFonts w:ascii="Times New Roman" w:hAnsi="Times New Roman"/>
          <w:szCs w:val="24"/>
          <w:lang w:val="sr-Cyrl-CS"/>
        </w:rPr>
      </w:pPr>
      <w:r w:rsidRPr="0065405B">
        <w:rPr>
          <w:rFonts w:ascii="Times New Roman" w:hAnsi="Times New Roman"/>
          <w:szCs w:val="24"/>
          <w:lang w:val="sr-Cyrl-CS"/>
        </w:rPr>
        <w:t>Уколико Наручи</w:t>
      </w:r>
      <w:r w:rsidR="00161F8B" w:rsidRPr="0065405B">
        <w:rPr>
          <w:rFonts w:ascii="Times New Roman" w:hAnsi="Times New Roman"/>
          <w:szCs w:val="24"/>
          <w:lang w:val="sr-Cyrl-CS"/>
        </w:rPr>
        <w:t>лац</w:t>
      </w:r>
      <w:r w:rsidRPr="0065405B">
        <w:rPr>
          <w:rFonts w:ascii="Times New Roman" w:hAnsi="Times New Roman"/>
          <w:szCs w:val="24"/>
          <w:lang w:val="sr-Cyrl-CS"/>
        </w:rPr>
        <w:t xml:space="preserve"> приликом пријема добара</w:t>
      </w:r>
      <w:r w:rsidRPr="004621AD">
        <w:rPr>
          <w:rFonts w:ascii="Times New Roman" w:hAnsi="Times New Roman"/>
          <w:szCs w:val="24"/>
          <w:lang w:val="sr-Cyrl-CS"/>
        </w:rPr>
        <w:t xml:space="preserve">има примедби на квалитет и количину испоручене робе, сачиниће записник о томе и упутити приговор најкасније у року од </w:t>
      </w:r>
      <w:r w:rsidRPr="004621AD">
        <w:rPr>
          <w:rFonts w:ascii="Times New Roman" w:hAnsi="Times New Roman"/>
          <w:b/>
          <w:szCs w:val="24"/>
          <w:lang w:val="sr-Cyrl-CS"/>
        </w:rPr>
        <w:t>2 (два)</w:t>
      </w:r>
      <w:r w:rsidRPr="004621AD">
        <w:rPr>
          <w:rFonts w:ascii="Times New Roman" w:hAnsi="Times New Roman"/>
          <w:szCs w:val="24"/>
          <w:lang w:val="sr-Cyrl-CS"/>
        </w:rPr>
        <w:t xml:space="preserve"> дана од дана пријема добара.</w:t>
      </w:r>
    </w:p>
    <w:p w:rsidR="00EB08D5" w:rsidRPr="00054001" w:rsidRDefault="00EB08D5" w:rsidP="00C62199">
      <w:pPr>
        <w:tabs>
          <w:tab w:val="left" w:pos="5812"/>
          <w:tab w:val="left" w:pos="7513"/>
        </w:tabs>
        <w:jc w:val="both"/>
        <w:rPr>
          <w:rFonts w:ascii="Times New Roman" w:hAnsi="Times New Roman"/>
          <w:sz w:val="16"/>
          <w:szCs w:val="16"/>
          <w:lang w:val="sr-Cyrl-CS"/>
        </w:rPr>
      </w:pPr>
    </w:p>
    <w:p w:rsidR="00C62199" w:rsidRPr="00C22B95" w:rsidRDefault="00C62199" w:rsidP="00C62199">
      <w:pPr>
        <w:tabs>
          <w:tab w:val="left" w:pos="5812"/>
          <w:tab w:val="left" w:pos="7513"/>
        </w:tabs>
        <w:jc w:val="both"/>
        <w:rPr>
          <w:rFonts w:ascii="Times New Roman" w:hAnsi="Times New Roman"/>
          <w:szCs w:val="24"/>
          <w:lang w:val="sr-Cyrl-CS"/>
        </w:rPr>
      </w:pPr>
      <w:r w:rsidRPr="00C22B95">
        <w:rPr>
          <w:rFonts w:ascii="Times New Roman" w:hAnsi="Times New Roman"/>
          <w:szCs w:val="24"/>
          <w:lang w:val="sr-Cyrl-CS"/>
        </w:rPr>
        <w:lastRenderedPageBreak/>
        <w:t>Испоручена роба за коју је конста</w:t>
      </w:r>
      <w:r w:rsidR="00161F8B" w:rsidRPr="0065405B">
        <w:rPr>
          <w:rFonts w:ascii="Times New Roman" w:hAnsi="Times New Roman"/>
          <w:szCs w:val="24"/>
          <w:lang w:val="sr-Cyrl-CS"/>
        </w:rPr>
        <w:t>т</w:t>
      </w:r>
      <w:r w:rsidRPr="00C22B95">
        <w:rPr>
          <w:rFonts w:ascii="Times New Roman" w:hAnsi="Times New Roman"/>
          <w:szCs w:val="24"/>
          <w:lang w:val="sr-Cyrl-CS"/>
        </w:rPr>
        <w:t>овано да не задовољава тражени квалитет сматраће се да није примљена</w:t>
      </w:r>
      <w:r w:rsidR="00161F8B" w:rsidRPr="00161F8B">
        <w:rPr>
          <w:rFonts w:ascii="Times New Roman" w:hAnsi="Times New Roman"/>
          <w:color w:val="E36C0A" w:themeColor="accent6" w:themeShade="BF"/>
          <w:szCs w:val="24"/>
          <w:lang w:val="sr-Cyrl-CS"/>
        </w:rPr>
        <w:t>.</w:t>
      </w:r>
    </w:p>
    <w:p w:rsidR="00C62199" w:rsidRPr="00054001" w:rsidRDefault="00C62199" w:rsidP="00C62199">
      <w:pPr>
        <w:tabs>
          <w:tab w:val="left" w:pos="5812"/>
          <w:tab w:val="left" w:pos="7513"/>
        </w:tabs>
        <w:jc w:val="both"/>
        <w:rPr>
          <w:rFonts w:ascii="Times New Roman" w:hAnsi="Times New Roman"/>
          <w:sz w:val="16"/>
          <w:szCs w:val="16"/>
          <w:lang w:val="sr-Cyrl-CS"/>
        </w:rPr>
      </w:pPr>
    </w:p>
    <w:p w:rsidR="00C62199" w:rsidRPr="00C22B95" w:rsidRDefault="00C62199" w:rsidP="00C62199">
      <w:pPr>
        <w:tabs>
          <w:tab w:val="left" w:pos="5812"/>
          <w:tab w:val="left" w:pos="7513"/>
        </w:tabs>
        <w:jc w:val="both"/>
        <w:rPr>
          <w:rFonts w:ascii="Times New Roman" w:hAnsi="Times New Roman"/>
          <w:szCs w:val="24"/>
          <w:lang w:val="sr-Cyrl-CS"/>
        </w:rPr>
      </w:pPr>
      <w:r w:rsidRPr="00C22B95">
        <w:rPr>
          <w:rFonts w:ascii="Times New Roman" w:hAnsi="Times New Roman"/>
          <w:szCs w:val="24"/>
          <w:lang w:val="sr-Cyrl-CS"/>
        </w:rPr>
        <w:t xml:space="preserve">Наручилац такође може изјавити рекламацију у току коришћења добара уколико уочи скривене недостатке добара које није уочио приликом пријема, о чему ће сачинити записник и о томе упутити приговор најкасније у року од </w:t>
      </w:r>
      <w:r w:rsidRPr="00C22B95">
        <w:rPr>
          <w:rFonts w:ascii="Times New Roman" w:hAnsi="Times New Roman"/>
          <w:b/>
          <w:szCs w:val="24"/>
          <w:lang w:val="sr-Cyrl-CS"/>
        </w:rPr>
        <w:t>2 (два)</w:t>
      </w:r>
      <w:r w:rsidRPr="00C22B95">
        <w:rPr>
          <w:rFonts w:ascii="Times New Roman" w:hAnsi="Times New Roman"/>
          <w:szCs w:val="24"/>
          <w:lang w:val="sr-Cyrl-CS"/>
        </w:rPr>
        <w:t xml:space="preserve"> дана од дана уочавања скривеног недостатка</w:t>
      </w:r>
      <w:r w:rsidR="00161F8B">
        <w:rPr>
          <w:rFonts w:ascii="Times New Roman" w:hAnsi="Times New Roman"/>
          <w:szCs w:val="24"/>
          <w:lang w:val="sr-Cyrl-CS"/>
        </w:rPr>
        <w:t>.</w:t>
      </w:r>
    </w:p>
    <w:p w:rsidR="00C62199" w:rsidRPr="00054001" w:rsidRDefault="00C62199" w:rsidP="00C62199">
      <w:pPr>
        <w:widowControl w:val="0"/>
        <w:overflowPunct w:val="0"/>
        <w:autoSpaceDE w:val="0"/>
        <w:autoSpaceDN w:val="0"/>
        <w:adjustRightInd w:val="0"/>
        <w:spacing w:line="228" w:lineRule="auto"/>
        <w:ind w:right="20"/>
        <w:jc w:val="both"/>
        <w:rPr>
          <w:rFonts w:ascii="Times New Roman" w:hAnsi="Times New Roman"/>
          <w:sz w:val="16"/>
          <w:szCs w:val="16"/>
          <w:lang w:val="sr-Cyrl-CS"/>
        </w:rPr>
      </w:pPr>
    </w:p>
    <w:p w:rsidR="00C62199" w:rsidRPr="00C22B95" w:rsidRDefault="00C62199" w:rsidP="00C62199">
      <w:pPr>
        <w:widowControl w:val="0"/>
        <w:autoSpaceDE w:val="0"/>
        <w:autoSpaceDN w:val="0"/>
        <w:adjustRightInd w:val="0"/>
        <w:spacing w:line="55" w:lineRule="exact"/>
        <w:jc w:val="both"/>
        <w:rPr>
          <w:rFonts w:ascii="Times New Roman" w:hAnsi="Times New Roman"/>
          <w:szCs w:val="24"/>
          <w:lang w:val="sr-Cyrl-CS"/>
        </w:rPr>
      </w:pPr>
    </w:p>
    <w:p w:rsidR="00C62199" w:rsidRPr="00C22B95" w:rsidRDefault="00DF75AE" w:rsidP="00C62199">
      <w:pPr>
        <w:widowControl w:val="0"/>
        <w:overflowPunct w:val="0"/>
        <w:autoSpaceDE w:val="0"/>
        <w:autoSpaceDN w:val="0"/>
        <w:adjustRightInd w:val="0"/>
        <w:spacing w:line="218" w:lineRule="auto"/>
        <w:ind w:right="20"/>
        <w:jc w:val="both"/>
        <w:rPr>
          <w:rFonts w:ascii="Times New Roman" w:hAnsi="Times New Roman"/>
          <w:szCs w:val="24"/>
          <w:lang w:val="sr-Cyrl-CS"/>
        </w:rPr>
      </w:pPr>
      <w:r>
        <w:rPr>
          <w:rFonts w:ascii="Times New Roman" w:hAnsi="Times New Roman"/>
          <w:szCs w:val="24"/>
          <w:lang w:val="sr-Cyrl-CS"/>
        </w:rPr>
        <w:t>Испоручилац</w:t>
      </w:r>
      <w:r w:rsidR="00C62199" w:rsidRPr="00C22B95">
        <w:rPr>
          <w:rFonts w:ascii="Times New Roman" w:hAnsi="Times New Roman"/>
          <w:szCs w:val="24"/>
          <w:lang w:val="sr-Cyrl-CS"/>
        </w:rPr>
        <w:t xml:space="preserve"> је дужан да се у року од </w:t>
      </w:r>
      <w:r w:rsidR="00C62199" w:rsidRPr="00C22B95">
        <w:rPr>
          <w:rFonts w:ascii="Times New Roman" w:hAnsi="Times New Roman"/>
          <w:b/>
          <w:szCs w:val="24"/>
          <w:lang w:val="sr-Cyrl-CS"/>
        </w:rPr>
        <w:t>2 (два)</w:t>
      </w:r>
      <w:r w:rsidR="00C62199" w:rsidRPr="00C22B95">
        <w:rPr>
          <w:rFonts w:ascii="Times New Roman" w:hAnsi="Times New Roman"/>
          <w:szCs w:val="24"/>
          <w:lang w:val="sr-Cyrl-CS"/>
        </w:rPr>
        <w:t xml:space="preserve"> дана по достављеном приговору изјасни, а приговор реши у току од 10 (десет) дана од дана уоченог скривеног недостатка.</w:t>
      </w:r>
    </w:p>
    <w:p w:rsidR="00C62199" w:rsidRPr="00054001" w:rsidRDefault="00C62199" w:rsidP="00C62199">
      <w:pPr>
        <w:widowControl w:val="0"/>
        <w:overflowPunct w:val="0"/>
        <w:autoSpaceDE w:val="0"/>
        <w:autoSpaceDN w:val="0"/>
        <w:adjustRightInd w:val="0"/>
        <w:spacing w:line="218" w:lineRule="auto"/>
        <w:ind w:right="20"/>
        <w:jc w:val="both"/>
        <w:rPr>
          <w:rFonts w:ascii="Times New Roman" w:hAnsi="Times New Roman"/>
          <w:sz w:val="16"/>
          <w:szCs w:val="16"/>
          <w:lang w:val="sr-Cyrl-CS"/>
        </w:rPr>
      </w:pPr>
    </w:p>
    <w:p w:rsidR="00C62199" w:rsidRPr="00C22B95" w:rsidRDefault="00161F8B" w:rsidP="00C62199">
      <w:pPr>
        <w:pStyle w:val="Default"/>
        <w:jc w:val="both"/>
        <w:rPr>
          <w:color w:val="auto"/>
          <w:lang w:val="sr-Cyrl-CS"/>
        </w:rPr>
      </w:pPr>
      <w:r>
        <w:rPr>
          <w:color w:val="auto"/>
          <w:lang w:val="sr-Cyrl-CS"/>
        </w:rPr>
        <w:t>Испоручилац</w:t>
      </w:r>
      <w:r w:rsidR="00C62199" w:rsidRPr="00C22B95">
        <w:rPr>
          <w:color w:val="auto"/>
          <w:lang w:val="sr-Cyrl-CS"/>
        </w:rPr>
        <w:t xml:space="preserve"> је дужан да испоруку добара обавља у складу са одредбама уговора, благовремено, квалитетно у складу са правилима струке из области набавке предметног добра, добрим пословним обичајима и пословном етиком.</w:t>
      </w:r>
    </w:p>
    <w:p w:rsidR="0065405B" w:rsidRPr="00C22B95" w:rsidRDefault="0065405B" w:rsidP="00B12622">
      <w:pPr>
        <w:pStyle w:val="Default"/>
        <w:jc w:val="both"/>
        <w:rPr>
          <w:b/>
          <w:color w:val="auto"/>
          <w:lang w:val="sr-Cyrl-CS"/>
        </w:rPr>
      </w:pPr>
    </w:p>
    <w:p w:rsidR="00B12622" w:rsidRPr="00C22B95" w:rsidRDefault="00B12622" w:rsidP="00B12622">
      <w:pPr>
        <w:jc w:val="center"/>
        <w:rPr>
          <w:rFonts w:ascii="Times New Roman" w:hAnsi="Times New Roman"/>
          <w:b/>
          <w:i/>
          <w:lang w:val="ru-RU"/>
        </w:rPr>
      </w:pPr>
      <w:r w:rsidRPr="00C22B95">
        <w:rPr>
          <w:rFonts w:ascii="Times New Roman" w:hAnsi="Times New Roman"/>
          <w:b/>
          <w:i/>
          <w:lang w:val="ru-RU"/>
        </w:rPr>
        <w:t>ЧЛАН 7.</w:t>
      </w:r>
    </w:p>
    <w:p w:rsidR="00B12622" w:rsidRPr="00C22B95" w:rsidRDefault="00B12622" w:rsidP="00B12622">
      <w:pPr>
        <w:jc w:val="center"/>
        <w:rPr>
          <w:rFonts w:ascii="Times New Roman" w:hAnsi="Times New Roman"/>
          <w:b/>
          <w:i/>
          <w:lang w:val="ru-RU"/>
        </w:rPr>
      </w:pPr>
      <w:r w:rsidRPr="00C22B95">
        <w:rPr>
          <w:rFonts w:ascii="Times New Roman" w:hAnsi="Times New Roman"/>
          <w:b/>
          <w:i/>
          <w:lang w:val="ru-RU"/>
        </w:rPr>
        <w:t>ИЗМЕНА,  ДОПУНА И РАСКИД УГОВОРА</w:t>
      </w:r>
    </w:p>
    <w:p w:rsidR="00B12622" w:rsidRPr="00C22B95" w:rsidRDefault="00B12622" w:rsidP="00B12622">
      <w:pPr>
        <w:jc w:val="both"/>
        <w:rPr>
          <w:rFonts w:ascii="Times New Roman" w:hAnsi="Times New Roman"/>
          <w:lang w:val="sr-Cyrl-CS"/>
        </w:rPr>
      </w:pPr>
    </w:p>
    <w:p w:rsidR="00B12622" w:rsidRPr="00C22B95" w:rsidRDefault="00B12622" w:rsidP="00B12622">
      <w:pPr>
        <w:autoSpaceDE w:val="0"/>
        <w:autoSpaceDN w:val="0"/>
        <w:adjustRightInd w:val="0"/>
        <w:jc w:val="both"/>
        <w:rPr>
          <w:rFonts w:ascii="Times New Roman" w:hAnsi="Times New Roman"/>
          <w:bCs/>
          <w:iCs/>
          <w:lang w:val="sr-Cyrl-CS"/>
        </w:rPr>
      </w:pPr>
      <w:r w:rsidRPr="00C22B95">
        <w:rPr>
          <w:rFonts w:ascii="Times New Roman" w:hAnsi="Times New Roman"/>
          <w:bCs/>
          <w:iCs/>
          <w:lang w:val="sr-Cyrl-CS"/>
        </w:rPr>
        <w:t>Овај уговор може бити измењен или допуњен само писаним Анексом у истој форми сагласношћу уговорних страна</w:t>
      </w:r>
      <w:r w:rsidRPr="00C22B95">
        <w:rPr>
          <w:rFonts w:ascii="Times New Roman" w:hAnsi="Times New Roman"/>
          <w:bCs/>
          <w:iCs/>
          <w:lang w:val="sr-Latn-CS"/>
        </w:rPr>
        <w:t xml:space="preserve">, </w:t>
      </w:r>
      <w:r w:rsidRPr="00C22B95">
        <w:rPr>
          <w:rFonts w:ascii="Times New Roman" w:hAnsi="Times New Roman"/>
          <w:lang w:val="sr-Cyrl-CS"/>
        </w:rPr>
        <w:t>у случају повећаних потреба за предметним услугама вредност уговора се може повећати максимално 5%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B12622" w:rsidRPr="00C22B95" w:rsidRDefault="00B12622" w:rsidP="00B12622">
      <w:pPr>
        <w:autoSpaceDE w:val="0"/>
        <w:autoSpaceDN w:val="0"/>
        <w:adjustRightInd w:val="0"/>
        <w:jc w:val="both"/>
        <w:rPr>
          <w:rFonts w:ascii="Times New Roman" w:hAnsi="Times New Roman"/>
          <w:bCs/>
          <w:iCs/>
          <w:sz w:val="16"/>
          <w:szCs w:val="16"/>
          <w:lang w:val="sr-Cyrl-CS"/>
        </w:rPr>
      </w:pPr>
    </w:p>
    <w:p w:rsidR="00B12622" w:rsidRPr="00C22B95" w:rsidRDefault="00B12622" w:rsidP="00B12622">
      <w:pPr>
        <w:jc w:val="both"/>
        <w:rPr>
          <w:rFonts w:ascii="Times New Roman" w:hAnsi="Times New Roman"/>
          <w:lang w:val="sr-Cyrl-CS"/>
        </w:rPr>
      </w:pPr>
      <w:r w:rsidRPr="00C22B95">
        <w:rPr>
          <w:rFonts w:ascii="Times New Roman" w:hAnsi="Times New Roman"/>
          <w:lang w:val="sr-Cyrl-CS"/>
        </w:rPr>
        <w:t xml:space="preserve">Након закључења уговора о предметној јавној набавци наручилац може да дозволи промену битног елемента уговора рока извршења услуге из следећих објективних разлога:  </w:t>
      </w:r>
    </w:p>
    <w:p w:rsidR="00B12622" w:rsidRPr="00C22B95" w:rsidRDefault="00B12622" w:rsidP="00B12622">
      <w:pPr>
        <w:autoSpaceDE w:val="0"/>
        <w:autoSpaceDN w:val="0"/>
        <w:adjustRightInd w:val="0"/>
        <w:jc w:val="both"/>
        <w:rPr>
          <w:rFonts w:ascii="Times New Roman" w:hAnsi="Times New Roman"/>
          <w:sz w:val="16"/>
          <w:szCs w:val="16"/>
          <w:lang w:val="sr-Cyrl-CS"/>
        </w:rPr>
      </w:pPr>
    </w:p>
    <w:p w:rsidR="00B12622" w:rsidRPr="00C22B95" w:rsidRDefault="00B12622" w:rsidP="00B12622">
      <w:pPr>
        <w:autoSpaceDE w:val="0"/>
        <w:autoSpaceDN w:val="0"/>
        <w:adjustRightInd w:val="0"/>
        <w:jc w:val="both"/>
        <w:rPr>
          <w:rFonts w:ascii="Times New Roman" w:hAnsi="Times New Roman"/>
          <w:lang w:val="sr-Cyrl-CS"/>
        </w:rPr>
      </w:pPr>
      <w:r w:rsidRPr="00C22B95">
        <w:rPr>
          <w:rFonts w:ascii="Times New Roman" w:hAnsi="Times New Roman"/>
          <w:lang w:val="sr-Cyrl-CS"/>
        </w:rPr>
        <w:t xml:space="preserve">Рок извршења </w:t>
      </w:r>
      <w:r w:rsidR="002D6E6B">
        <w:rPr>
          <w:rFonts w:ascii="Times New Roman" w:hAnsi="Times New Roman"/>
          <w:lang w:val="sr-Cyrl-CS"/>
        </w:rPr>
        <w:t xml:space="preserve">испоруке добара </w:t>
      </w:r>
      <w:r w:rsidRPr="00C22B95">
        <w:rPr>
          <w:rFonts w:ascii="Times New Roman" w:hAnsi="Times New Roman"/>
          <w:lang w:val="sr-Cyrl-CS"/>
        </w:rPr>
        <w:t>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B12622" w:rsidRPr="00C22B95" w:rsidRDefault="00B12622" w:rsidP="00B12622">
      <w:pPr>
        <w:autoSpaceDE w:val="0"/>
        <w:autoSpaceDN w:val="0"/>
        <w:adjustRightInd w:val="0"/>
        <w:jc w:val="both"/>
        <w:rPr>
          <w:rFonts w:ascii="Times New Roman" w:hAnsi="Times New Roman"/>
          <w:sz w:val="16"/>
          <w:szCs w:val="16"/>
          <w:lang w:val="sr-Cyrl-CS"/>
        </w:rPr>
      </w:pPr>
    </w:p>
    <w:p w:rsidR="00B12622" w:rsidRPr="00C22B95" w:rsidRDefault="00B12622" w:rsidP="00B12622">
      <w:pPr>
        <w:jc w:val="both"/>
        <w:rPr>
          <w:rFonts w:ascii="Times New Roman" w:hAnsi="Times New Roman"/>
          <w:lang w:val="sr-Cyrl-CS"/>
        </w:rPr>
      </w:pPr>
      <w:r w:rsidRPr="00C22B95">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B12622" w:rsidRPr="00C22B95" w:rsidRDefault="00B12622" w:rsidP="00B12622">
      <w:pPr>
        <w:autoSpaceDE w:val="0"/>
        <w:autoSpaceDN w:val="0"/>
        <w:adjustRightInd w:val="0"/>
        <w:jc w:val="both"/>
        <w:rPr>
          <w:rFonts w:ascii="Times New Roman" w:hAnsi="Times New Roman"/>
          <w:sz w:val="16"/>
          <w:szCs w:val="16"/>
          <w:lang w:val="sr-Cyrl-CS"/>
        </w:rPr>
      </w:pPr>
      <w:r w:rsidRPr="00C22B95">
        <w:rPr>
          <w:rFonts w:ascii="Times New Roman" w:hAnsi="Times New Roman"/>
          <w:sz w:val="16"/>
          <w:szCs w:val="16"/>
          <w:lang w:val="sr-Cyrl-CS"/>
        </w:rPr>
        <w:tab/>
      </w:r>
    </w:p>
    <w:p w:rsidR="00B12622" w:rsidRPr="00C22B95" w:rsidRDefault="00B12622" w:rsidP="00B12622">
      <w:pPr>
        <w:autoSpaceDE w:val="0"/>
        <w:autoSpaceDN w:val="0"/>
        <w:adjustRightInd w:val="0"/>
        <w:jc w:val="both"/>
        <w:rPr>
          <w:rFonts w:ascii="Times New Roman" w:hAnsi="Times New Roman"/>
          <w:lang w:val="sr-Cyrl-CS"/>
        </w:rPr>
      </w:pPr>
      <w:r w:rsidRPr="00C22B95">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B12622" w:rsidRPr="00C22B95" w:rsidRDefault="00B12622" w:rsidP="00B12622">
      <w:pPr>
        <w:jc w:val="both"/>
        <w:rPr>
          <w:rFonts w:ascii="Times New Roman" w:hAnsi="Times New Roman"/>
          <w:sz w:val="16"/>
          <w:szCs w:val="16"/>
          <w:lang w:val="sr-Cyrl-CS"/>
        </w:rPr>
      </w:pPr>
    </w:p>
    <w:p w:rsidR="00B12622" w:rsidRPr="00C22B95" w:rsidRDefault="00B12622" w:rsidP="00B12622">
      <w:pPr>
        <w:jc w:val="both"/>
        <w:rPr>
          <w:rFonts w:ascii="Times New Roman" w:hAnsi="Times New Roman"/>
          <w:lang w:val="sr-Cyrl-CS"/>
        </w:rPr>
      </w:pPr>
      <w:r w:rsidRPr="00C22B95">
        <w:rPr>
          <w:rFonts w:ascii="Times New Roman" w:hAnsi="Times New Roman"/>
          <w:lang w:val="sr-Cyrl-CS"/>
        </w:rPr>
        <w:t>Ако је наручилац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од 3 (три)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B12622" w:rsidRPr="00C22B95" w:rsidRDefault="00B12622" w:rsidP="00B12622">
      <w:pPr>
        <w:tabs>
          <w:tab w:val="left" w:pos="4530"/>
        </w:tabs>
        <w:autoSpaceDE w:val="0"/>
        <w:autoSpaceDN w:val="0"/>
        <w:adjustRightInd w:val="0"/>
        <w:jc w:val="both"/>
        <w:rPr>
          <w:rFonts w:ascii="Times New Roman" w:hAnsi="Times New Roman"/>
          <w:b/>
          <w:bCs/>
          <w:iCs/>
          <w:sz w:val="16"/>
          <w:szCs w:val="16"/>
          <w:lang w:val="sr-Cyrl-CS"/>
        </w:rPr>
      </w:pPr>
    </w:p>
    <w:p w:rsidR="00B12622" w:rsidRPr="00C22B95" w:rsidRDefault="00B12622" w:rsidP="00B12622">
      <w:pPr>
        <w:tabs>
          <w:tab w:val="left" w:pos="4530"/>
        </w:tabs>
        <w:autoSpaceDE w:val="0"/>
        <w:autoSpaceDN w:val="0"/>
        <w:adjustRightInd w:val="0"/>
        <w:jc w:val="both"/>
        <w:rPr>
          <w:rFonts w:ascii="Times New Roman" w:hAnsi="Times New Roman"/>
          <w:b/>
          <w:bCs/>
          <w:iCs/>
          <w:lang w:val="sr-Cyrl-CS"/>
        </w:rPr>
      </w:pPr>
      <w:r w:rsidRPr="00C22B95">
        <w:rPr>
          <w:rFonts w:ascii="Times New Roman" w:hAnsi="Times New Roman"/>
          <w:b/>
          <w:bCs/>
          <w:iCs/>
          <w:lang w:val="sr-Cyrl-CS"/>
        </w:rPr>
        <w:lastRenderedPageBreak/>
        <w:t xml:space="preserve">Уколико </w:t>
      </w:r>
      <w:r w:rsidR="00DF75AE">
        <w:rPr>
          <w:rFonts w:ascii="Times New Roman" w:hAnsi="Times New Roman"/>
          <w:b/>
          <w:bCs/>
          <w:iCs/>
          <w:lang w:val="sr-Cyrl-CS"/>
        </w:rPr>
        <w:t>испоручилац</w:t>
      </w:r>
      <w:r w:rsidRPr="00C22B95">
        <w:rPr>
          <w:rFonts w:ascii="Times New Roman" w:hAnsi="Times New Roman"/>
          <w:b/>
          <w:bCs/>
          <w:iCs/>
          <w:lang w:val="sr-Cyrl-CS"/>
        </w:rPr>
        <w:t xml:space="preserve"> касни са испуњењем својих обавеза, у случају да не постоји виша сила као разлог кашњења, наручилац може једнострано раскинути уговор.</w:t>
      </w:r>
    </w:p>
    <w:p w:rsidR="00B12622" w:rsidRPr="00C22B95" w:rsidRDefault="00B12622" w:rsidP="00B12622">
      <w:pPr>
        <w:tabs>
          <w:tab w:val="left" w:pos="4530"/>
        </w:tabs>
        <w:autoSpaceDE w:val="0"/>
        <w:autoSpaceDN w:val="0"/>
        <w:adjustRightInd w:val="0"/>
        <w:jc w:val="both"/>
        <w:rPr>
          <w:rFonts w:ascii="Times New Roman" w:hAnsi="Times New Roman"/>
          <w:b/>
          <w:bCs/>
          <w:iCs/>
          <w:lang w:val="sr-Cyrl-CS"/>
        </w:rPr>
      </w:pPr>
    </w:p>
    <w:p w:rsidR="00B12622" w:rsidRPr="00C22B95" w:rsidRDefault="00B12622" w:rsidP="00B12622">
      <w:pPr>
        <w:widowControl w:val="0"/>
        <w:overflowPunct w:val="0"/>
        <w:autoSpaceDE w:val="0"/>
        <w:autoSpaceDN w:val="0"/>
        <w:adjustRightInd w:val="0"/>
        <w:spacing w:line="231" w:lineRule="auto"/>
        <w:jc w:val="both"/>
        <w:rPr>
          <w:rFonts w:ascii="Times New Roman" w:hAnsi="Times New Roman"/>
          <w:szCs w:val="24"/>
          <w:lang w:val="sr-Cyrl-CS"/>
        </w:rPr>
      </w:pPr>
      <w:r w:rsidRPr="00C22B95">
        <w:rPr>
          <w:rFonts w:ascii="Times New Roman" w:hAnsi="Times New Roman"/>
          <w:szCs w:val="24"/>
          <w:lang w:val="sr-Cyrl-CS"/>
        </w:rPr>
        <w:t>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30 дана од дана пријема писменог обавештења о раскиду уговора.</w:t>
      </w:r>
    </w:p>
    <w:p w:rsidR="00F920AE" w:rsidRPr="00054001" w:rsidRDefault="00F920AE" w:rsidP="00B12622">
      <w:pPr>
        <w:widowControl w:val="0"/>
        <w:overflowPunct w:val="0"/>
        <w:autoSpaceDE w:val="0"/>
        <w:autoSpaceDN w:val="0"/>
        <w:adjustRightInd w:val="0"/>
        <w:spacing w:line="231" w:lineRule="auto"/>
        <w:jc w:val="both"/>
        <w:rPr>
          <w:rFonts w:ascii="Times New Roman" w:hAnsi="Times New Roman"/>
          <w:sz w:val="16"/>
          <w:szCs w:val="16"/>
          <w:lang w:val="sr-Cyrl-CS"/>
        </w:rPr>
      </w:pPr>
    </w:p>
    <w:p w:rsidR="00B12622" w:rsidRPr="00C22B95" w:rsidRDefault="00B12622" w:rsidP="00B12622">
      <w:pPr>
        <w:widowControl w:val="0"/>
        <w:autoSpaceDE w:val="0"/>
        <w:autoSpaceDN w:val="0"/>
        <w:adjustRightInd w:val="0"/>
        <w:spacing w:line="52" w:lineRule="exact"/>
        <w:jc w:val="both"/>
        <w:rPr>
          <w:rFonts w:ascii="Times New Roman" w:hAnsi="Times New Roman"/>
          <w:szCs w:val="24"/>
          <w:lang w:val="sr-Cyrl-CS"/>
        </w:rPr>
      </w:pPr>
    </w:p>
    <w:p w:rsidR="00B12622" w:rsidRPr="00C22B95" w:rsidRDefault="00B12622" w:rsidP="00B12622">
      <w:pPr>
        <w:pStyle w:val="BodyText"/>
        <w:jc w:val="both"/>
        <w:rPr>
          <w:b w:val="0"/>
          <w:sz w:val="24"/>
        </w:rPr>
      </w:pPr>
      <w:r w:rsidRPr="00C22B95">
        <w:rPr>
          <w:b w:val="0"/>
          <w:sz w:val="24"/>
        </w:rPr>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B12622" w:rsidRPr="00054001" w:rsidRDefault="00B12622" w:rsidP="00B12622">
      <w:pPr>
        <w:pStyle w:val="BodyText"/>
        <w:jc w:val="both"/>
        <w:rPr>
          <w:b w:val="0"/>
          <w:sz w:val="16"/>
          <w:szCs w:val="16"/>
        </w:rPr>
      </w:pPr>
    </w:p>
    <w:p w:rsidR="00B12622" w:rsidRPr="00C22B95" w:rsidRDefault="00B12622" w:rsidP="00B12622">
      <w:pPr>
        <w:pStyle w:val="Footer"/>
        <w:jc w:val="both"/>
        <w:rPr>
          <w:rFonts w:ascii="Times New Roman" w:hAnsi="Times New Roman"/>
          <w:lang w:val="sr-Cyrl-CS"/>
        </w:rPr>
      </w:pPr>
      <w:r w:rsidRPr="00C22B95">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о набавци </w:t>
      </w:r>
      <w:r w:rsidR="00F920AE" w:rsidRPr="00C22B95">
        <w:rPr>
          <w:rFonts w:ascii="Times New Roman" w:hAnsi="Times New Roman"/>
          <w:szCs w:val="24"/>
          <w:lang w:val="sr-Cyrl-CS"/>
        </w:rPr>
        <w:t xml:space="preserve">гасног уља екстра лаког ЕЛ  </w:t>
      </w:r>
      <w:r w:rsidRPr="00C22B95">
        <w:rPr>
          <w:rFonts w:ascii="Times New Roman" w:hAnsi="Times New Roman"/>
          <w:lang w:val="sr-Cyrl-CS"/>
        </w:rPr>
        <w:t xml:space="preserve">са изабраним понуђачем или на други начин престане потреба за </w:t>
      </w:r>
      <w:r w:rsidR="00EA65F9" w:rsidRPr="00C22B95">
        <w:rPr>
          <w:rFonts w:ascii="Times New Roman" w:hAnsi="Times New Roman"/>
          <w:lang w:val="sr-Cyrl-CS"/>
        </w:rPr>
        <w:t>набавком наведеног добра</w:t>
      </w:r>
      <w:r w:rsidRPr="00C22B95">
        <w:rPr>
          <w:rFonts w:ascii="Times New Roman" w:hAnsi="Times New Roman"/>
          <w:lang w:val="sr-Cyrl-CS"/>
        </w:rPr>
        <w:t>.</w:t>
      </w:r>
      <w:r w:rsidRPr="00C22B95">
        <w:rPr>
          <w:rFonts w:ascii="Times New Roman" w:hAnsi="Times New Roman"/>
          <w:bCs/>
          <w:i/>
          <w:iCs/>
          <w:lang w:val="sr-Cyrl-CS"/>
        </w:rPr>
        <w:tab/>
      </w:r>
    </w:p>
    <w:p w:rsidR="00B12622" w:rsidRPr="00C22B95" w:rsidRDefault="00B12622" w:rsidP="00B12622">
      <w:pPr>
        <w:pStyle w:val="Default"/>
        <w:jc w:val="both"/>
        <w:rPr>
          <w:b/>
          <w:color w:val="auto"/>
          <w:lang w:val="sr-Cyrl-CS"/>
        </w:rPr>
      </w:pPr>
    </w:p>
    <w:p w:rsidR="00B12622" w:rsidRPr="00C22B95" w:rsidRDefault="00B12622" w:rsidP="00B12622">
      <w:pPr>
        <w:ind w:left="3600" w:firstLine="720"/>
        <w:rPr>
          <w:rFonts w:ascii="Times New Roman" w:hAnsi="Times New Roman"/>
          <w:b/>
          <w:i/>
          <w:lang w:val="ru-RU"/>
        </w:rPr>
      </w:pPr>
      <w:r w:rsidRPr="00C22B95">
        <w:rPr>
          <w:rFonts w:ascii="Times New Roman" w:hAnsi="Times New Roman"/>
          <w:b/>
          <w:i/>
          <w:lang w:val="ru-RU"/>
        </w:rPr>
        <w:t xml:space="preserve">ЧЛАН  </w:t>
      </w:r>
      <w:r w:rsidRPr="00C22B95">
        <w:rPr>
          <w:rFonts w:ascii="Times New Roman" w:hAnsi="Times New Roman"/>
          <w:b/>
          <w:i/>
          <w:lang w:val="sr-Cyrl-CS"/>
        </w:rPr>
        <w:t>8</w:t>
      </w:r>
      <w:r w:rsidRPr="00C22B95">
        <w:rPr>
          <w:rFonts w:ascii="Times New Roman" w:hAnsi="Times New Roman"/>
          <w:b/>
          <w:i/>
          <w:lang w:val="ru-RU"/>
        </w:rPr>
        <w:t>.</w:t>
      </w:r>
    </w:p>
    <w:p w:rsidR="00B12622" w:rsidRPr="00C22B95" w:rsidRDefault="00B12622" w:rsidP="00B12622">
      <w:pPr>
        <w:jc w:val="center"/>
        <w:rPr>
          <w:rFonts w:ascii="Times New Roman" w:hAnsi="Times New Roman"/>
          <w:b/>
          <w:i/>
          <w:lang w:val="ru-RU"/>
        </w:rPr>
      </w:pPr>
      <w:r w:rsidRPr="00C22B95">
        <w:rPr>
          <w:rFonts w:ascii="Times New Roman" w:hAnsi="Times New Roman"/>
          <w:b/>
          <w:i/>
          <w:lang w:val="ru-RU"/>
        </w:rPr>
        <w:t>КАЗНЕНЕ ОДРЕДБЕ</w:t>
      </w:r>
    </w:p>
    <w:p w:rsidR="00B12622" w:rsidRPr="00C22B95" w:rsidRDefault="00B12622" w:rsidP="00B12622">
      <w:pPr>
        <w:jc w:val="both"/>
        <w:rPr>
          <w:rFonts w:ascii="Times New Roman" w:hAnsi="Times New Roman"/>
          <w:lang w:val="ru-RU"/>
        </w:rPr>
      </w:pPr>
    </w:p>
    <w:p w:rsidR="00E137A7" w:rsidRPr="00C22B95" w:rsidRDefault="003F1429" w:rsidP="00E137A7">
      <w:pPr>
        <w:jc w:val="both"/>
        <w:rPr>
          <w:rFonts w:ascii="Times New Roman" w:hAnsi="Times New Roman"/>
          <w:lang w:val="sr-Cyrl-CS"/>
        </w:rPr>
      </w:pPr>
      <w:r>
        <w:rPr>
          <w:rFonts w:ascii="Times New Roman" w:hAnsi="Times New Roman"/>
          <w:bCs/>
          <w:lang w:val="sr-Cyrl-CS"/>
        </w:rPr>
        <w:t>Уколико и</w:t>
      </w:r>
      <w:r w:rsidR="00E137A7" w:rsidRPr="00C22B95">
        <w:rPr>
          <w:rFonts w:ascii="Times New Roman" w:hAnsi="Times New Roman"/>
          <w:bCs/>
          <w:lang w:val="sr-Cyrl-CS"/>
        </w:rPr>
        <w:t>споручилац не изврши испоруку у уговореном року у складу са чланом 2. ово</w:t>
      </w:r>
      <w:r>
        <w:rPr>
          <w:rFonts w:ascii="Times New Roman" w:hAnsi="Times New Roman"/>
          <w:bCs/>
          <w:lang w:val="sr-Cyrl-CS"/>
        </w:rPr>
        <w:t>г уговора дужан је да н</w:t>
      </w:r>
      <w:r w:rsidR="00E137A7" w:rsidRPr="00C22B95">
        <w:rPr>
          <w:rFonts w:ascii="Times New Roman" w:hAnsi="Times New Roman"/>
          <w:bCs/>
          <w:lang w:val="sr-Cyrl-CS"/>
        </w:rPr>
        <w:t>аручиоцу плати уговорну казну у висини од 5</w:t>
      </w:r>
      <w:r w:rsidR="00E137A7" w:rsidRPr="00C22B95">
        <w:rPr>
          <w:rFonts w:ascii="Times New Roman" w:hAnsi="Times New Roman"/>
          <w:bCs/>
          <w:vertAlign w:val="superscript"/>
          <w:lang w:val="sr-Cyrl-CS"/>
        </w:rPr>
        <w:t>0</w:t>
      </w:r>
      <w:r w:rsidR="00E137A7" w:rsidRPr="00C22B95">
        <w:rPr>
          <w:rFonts w:ascii="Times New Roman" w:hAnsi="Times New Roman"/>
          <w:bCs/>
          <w:lang w:val="sr-Cyrl-CS"/>
        </w:rPr>
        <w:t>/</w:t>
      </w:r>
      <w:r w:rsidR="00E137A7" w:rsidRPr="00C22B95">
        <w:rPr>
          <w:rFonts w:ascii="Times New Roman" w:hAnsi="Times New Roman"/>
          <w:bCs/>
          <w:vertAlign w:val="subscript"/>
          <w:lang w:val="sr-Cyrl-CS"/>
        </w:rPr>
        <w:t>00</w:t>
      </w:r>
      <w:r w:rsidR="00E137A7" w:rsidRPr="00C22B95">
        <w:rPr>
          <w:rFonts w:ascii="Times New Roman" w:hAnsi="Times New Roman"/>
          <w:bCs/>
          <w:lang w:val="sr-Cyrl-CS"/>
        </w:rPr>
        <w:t xml:space="preserve"> (промила) од укупне вредности предмета јавне набавке извршених са закашњењем</w:t>
      </w:r>
      <w:r w:rsidR="00E137A7" w:rsidRPr="00C22B95">
        <w:rPr>
          <w:rFonts w:ascii="Times New Roman" w:hAnsi="Times New Roman"/>
          <w:bCs/>
          <w:lang w:val="ru-RU"/>
        </w:rPr>
        <w:t>,</w:t>
      </w:r>
      <w:r w:rsidR="00E137A7" w:rsidRPr="00C22B95">
        <w:rPr>
          <w:rFonts w:ascii="Times New Roman" w:hAnsi="Times New Roman"/>
          <w:bCs/>
          <w:lang w:val="sr-Cyrl-CS"/>
        </w:rPr>
        <w:t xml:space="preserve"> дневно за сваки дан закашњења које није последица више силе, </w:t>
      </w:r>
      <w:r w:rsidR="00E137A7" w:rsidRPr="00C22B95">
        <w:rPr>
          <w:rFonts w:ascii="Times New Roman" w:hAnsi="Times New Roman"/>
          <w:lang w:val="sr-Cyrl-CS"/>
        </w:rPr>
        <w:t>а која је без кривице добављача проузроковала неиспуњење или битно отежала испуњење уговорних обавеза.</w:t>
      </w:r>
    </w:p>
    <w:p w:rsidR="00E137A7" w:rsidRPr="00C22B95" w:rsidRDefault="00E137A7" w:rsidP="00E137A7">
      <w:pPr>
        <w:jc w:val="both"/>
        <w:rPr>
          <w:rFonts w:ascii="Times New Roman" w:hAnsi="Times New Roman"/>
          <w:bCs/>
          <w:sz w:val="16"/>
          <w:szCs w:val="16"/>
          <w:lang w:val="sr-Cyrl-CS"/>
        </w:rPr>
      </w:pPr>
    </w:p>
    <w:p w:rsidR="00E137A7" w:rsidRDefault="00E137A7" w:rsidP="00E137A7">
      <w:pPr>
        <w:jc w:val="both"/>
        <w:rPr>
          <w:rFonts w:ascii="Times New Roman" w:hAnsi="Times New Roman"/>
          <w:bCs/>
          <w:lang w:val="sr-Cyrl-CS"/>
        </w:rPr>
      </w:pPr>
      <w:r w:rsidRPr="00C22B95">
        <w:rPr>
          <w:rFonts w:ascii="Times New Roman" w:hAnsi="Times New Roman"/>
          <w:bCs/>
          <w:lang w:val="sr-Cyrl-CS"/>
        </w:rPr>
        <w:t>Уговорна казна не може бити виша од 5% од укупне вредности испоручених добара.</w:t>
      </w:r>
    </w:p>
    <w:p w:rsidR="00F92437" w:rsidRDefault="00F92437" w:rsidP="00E137A7">
      <w:pPr>
        <w:jc w:val="both"/>
        <w:rPr>
          <w:rFonts w:ascii="Times New Roman" w:hAnsi="Times New Roman"/>
          <w:bCs/>
          <w:lang w:val="sr-Cyrl-CS"/>
        </w:rPr>
      </w:pPr>
    </w:p>
    <w:p w:rsidR="00F92437" w:rsidRPr="0065405B" w:rsidRDefault="00F92437" w:rsidP="00F92437">
      <w:pPr>
        <w:jc w:val="both"/>
        <w:rPr>
          <w:rFonts w:ascii="Times New Roman" w:hAnsi="Times New Roman"/>
          <w:b/>
          <w:bCs/>
          <w:lang w:val="sr-Cyrl-CS"/>
        </w:rPr>
      </w:pPr>
      <w:r w:rsidRPr="0065405B">
        <w:rPr>
          <w:rFonts w:ascii="Times New Roman" w:hAnsi="Times New Roman"/>
          <w:b/>
          <w:bCs/>
          <w:lang w:val="sr-Cyrl-CS"/>
        </w:rPr>
        <w:t>Наплату уговорне казне врши Наручилац од рачуна при исплати услуге извршене са закашњењем и то без претходног обавештења.</w:t>
      </w:r>
    </w:p>
    <w:p w:rsidR="00E137A7" w:rsidRPr="0065405B" w:rsidRDefault="00E137A7" w:rsidP="00E137A7">
      <w:pPr>
        <w:jc w:val="both"/>
        <w:rPr>
          <w:rFonts w:ascii="Times New Roman" w:hAnsi="Times New Roman"/>
          <w:b/>
          <w:bCs/>
          <w:sz w:val="16"/>
          <w:szCs w:val="16"/>
          <w:lang w:val="ru-RU"/>
        </w:rPr>
      </w:pPr>
    </w:p>
    <w:p w:rsidR="00B12622" w:rsidRPr="00F50379" w:rsidRDefault="00E137A7" w:rsidP="00B12622">
      <w:pPr>
        <w:jc w:val="both"/>
        <w:rPr>
          <w:rFonts w:ascii="Times New Roman" w:hAnsi="Times New Roman"/>
          <w:lang w:val="sr-Cyrl-CS"/>
        </w:rPr>
      </w:pPr>
      <w:r w:rsidRPr="00C22B95">
        <w:rPr>
          <w:rFonts w:ascii="Times New Roman" w:hAnsi="Times New Roman"/>
          <w:lang w:val="sr-Cyrl-CS"/>
        </w:rPr>
        <w:t>Ако Испоручилац не изврши у било ком проценту, било коју уговорну обавезу, једнострано раскине уговор или закасни са испоруком преко рока који је покривен напр</w:t>
      </w:r>
      <w:r w:rsidR="00B4090C">
        <w:rPr>
          <w:rFonts w:ascii="Times New Roman" w:hAnsi="Times New Roman"/>
          <w:lang w:val="sr-Cyrl-CS"/>
        </w:rPr>
        <w:t>ед наведеним казненим одредбама</w:t>
      </w:r>
      <w:r w:rsidR="00266ECB">
        <w:rPr>
          <w:rFonts w:ascii="Times New Roman" w:hAnsi="Times New Roman"/>
          <w:lang w:val="sr-Latn-CS"/>
        </w:rPr>
        <w:t xml:space="preserve"> </w:t>
      </w:r>
      <w:r w:rsidR="00B4090C">
        <w:rPr>
          <w:rFonts w:ascii="Times New Roman" w:hAnsi="Times New Roman"/>
          <w:lang w:val="sr-Cyrl-CS"/>
        </w:rPr>
        <w:t>Н</w:t>
      </w:r>
      <w:r w:rsidRPr="00C22B95">
        <w:rPr>
          <w:rFonts w:ascii="Times New Roman" w:hAnsi="Times New Roman"/>
          <w:lang w:val="sr-Cyrl-CS"/>
        </w:rPr>
        <w:t xml:space="preserve">аручилац, без сагласности </w:t>
      </w:r>
      <w:r w:rsidR="00F94802">
        <w:rPr>
          <w:rFonts w:ascii="Times New Roman" w:hAnsi="Times New Roman"/>
          <w:lang w:val="sr-Cyrl-CS"/>
        </w:rPr>
        <w:t xml:space="preserve">испоручиоца </w:t>
      </w:r>
      <w:r w:rsidRPr="00C22B95">
        <w:rPr>
          <w:rFonts w:ascii="Times New Roman" w:hAnsi="Times New Roman"/>
          <w:lang w:val="sr-Cyrl-CS"/>
        </w:rPr>
        <w:t>има право да депоновани инструмент обезбеђења извршења уговорних обавеза, меницу, поднесе на наплату Банци код које има отворен текући рачун, на износ од 10 % од укупне вредности уговора.</w:t>
      </w:r>
    </w:p>
    <w:p w:rsidR="00EB08D5" w:rsidRPr="00C22B95" w:rsidRDefault="00EB08D5" w:rsidP="00B12622">
      <w:pPr>
        <w:pStyle w:val="Default"/>
        <w:jc w:val="both"/>
        <w:rPr>
          <w:b/>
          <w:color w:val="auto"/>
          <w:lang w:val="sr-Cyrl-CS"/>
        </w:rPr>
      </w:pPr>
    </w:p>
    <w:p w:rsidR="00B12622" w:rsidRPr="00C22B95" w:rsidRDefault="00B12622" w:rsidP="00B12622">
      <w:pPr>
        <w:jc w:val="center"/>
        <w:rPr>
          <w:rFonts w:ascii="Times New Roman" w:hAnsi="Times New Roman"/>
          <w:b/>
          <w:i/>
          <w:lang w:val="ru-RU"/>
        </w:rPr>
      </w:pPr>
      <w:r w:rsidRPr="00C22B95">
        <w:rPr>
          <w:rFonts w:ascii="Times New Roman" w:hAnsi="Times New Roman"/>
          <w:b/>
          <w:i/>
          <w:lang w:val="ru-RU"/>
        </w:rPr>
        <w:t>ЧЛАН 9.</w:t>
      </w:r>
    </w:p>
    <w:p w:rsidR="00B12622" w:rsidRPr="00C22B95" w:rsidRDefault="00B12622" w:rsidP="00B12622">
      <w:pPr>
        <w:jc w:val="center"/>
        <w:rPr>
          <w:rFonts w:ascii="Times New Roman" w:hAnsi="Times New Roman"/>
          <w:b/>
          <w:i/>
          <w:lang w:val="ru-RU"/>
        </w:rPr>
      </w:pPr>
      <w:r w:rsidRPr="00C22B95">
        <w:rPr>
          <w:rFonts w:ascii="Times New Roman" w:hAnsi="Times New Roman"/>
          <w:b/>
          <w:i/>
          <w:lang w:val="ru-RU"/>
        </w:rPr>
        <w:t>МЕРЕ БЕЗБЕДНОСТИ</w:t>
      </w:r>
    </w:p>
    <w:p w:rsidR="00B12622" w:rsidRPr="00C22B95" w:rsidRDefault="00B12622" w:rsidP="00B12622">
      <w:pPr>
        <w:jc w:val="both"/>
        <w:rPr>
          <w:rFonts w:ascii="Times New Roman" w:hAnsi="Times New Roman"/>
          <w:b/>
          <w:i/>
          <w:lang w:val="ru-RU"/>
        </w:rPr>
      </w:pPr>
    </w:p>
    <w:p w:rsidR="00B12622" w:rsidRPr="00C22B95" w:rsidRDefault="00B12622" w:rsidP="00B12622">
      <w:pPr>
        <w:jc w:val="both"/>
        <w:rPr>
          <w:rFonts w:ascii="Times New Roman" w:hAnsi="Times New Roman"/>
          <w:bCs/>
          <w:lang w:val="ru-RU"/>
        </w:rPr>
      </w:pPr>
      <w:r w:rsidRPr="00C22B95">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B12622" w:rsidRPr="00161F8B" w:rsidRDefault="00B12622" w:rsidP="00B12622">
      <w:pPr>
        <w:jc w:val="both"/>
        <w:rPr>
          <w:rFonts w:ascii="Times New Roman" w:hAnsi="Times New Roman"/>
          <w:bCs/>
          <w:sz w:val="16"/>
          <w:szCs w:val="16"/>
          <w:lang w:val="ru-RU"/>
        </w:rPr>
      </w:pPr>
    </w:p>
    <w:p w:rsidR="00B12622" w:rsidRPr="00C22B95" w:rsidRDefault="00B12622" w:rsidP="00B12622">
      <w:pPr>
        <w:jc w:val="both"/>
        <w:rPr>
          <w:rFonts w:ascii="Times New Roman" w:hAnsi="Times New Roman"/>
          <w:szCs w:val="24"/>
          <w:lang w:val="sr-Cyrl-CS"/>
        </w:rPr>
      </w:pPr>
      <w:r w:rsidRPr="00C22B95">
        <w:rPr>
          <w:rFonts w:ascii="Times New Roman" w:hAnsi="Times New Roman"/>
          <w:szCs w:val="24"/>
          <w:lang w:val="sr-Cyrl-CS"/>
        </w:rPr>
        <w:t xml:space="preserve">Испоручилац добара се обавезује да ће за време важности овог Уговора поступати у складу са опште прихваћеним нормама пословања, у складу са инструкцијама одговорних лица у </w:t>
      </w:r>
      <w:r w:rsidRPr="00C22B95">
        <w:rPr>
          <w:rFonts w:ascii="Times New Roman" w:hAnsi="Times New Roman"/>
          <w:szCs w:val="24"/>
          <w:lang w:val="sr-Cyrl-CS"/>
        </w:rPr>
        <w:lastRenderedPageBreak/>
        <w:t>објектима наручиоца, као и да ће у потпуности поштовати и чувати интегритет и углед наручиоца, као и Минстарства одбране и Војске Србије у целости.</w:t>
      </w:r>
    </w:p>
    <w:p w:rsidR="00C62199" w:rsidRDefault="00C62199" w:rsidP="00B12622">
      <w:pPr>
        <w:jc w:val="both"/>
        <w:rPr>
          <w:rFonts w:ascii="Times New Roman" w:hAnsi="Times New Roman"/>
          <w:szCs w:val="24"/>
          <w:lang w:val="sr-Cyrl-CS"/>
        </w:rPr>
      </w:pPr>
    </w:p>
    <w:p w:rsidR="007F728E" w:rsidRPr="00C22B95" w:rsidRDefault="007F728E" w:rsidP="00B12622">
      <w:pPr>
        <w:jc w:val="both"/>
        <w:rPr>
          <w:rFonts w:ascii="Times New Roman" w:hAnsi="Times New Roman"/>
          <w:szCs w:val="24"/>
          <w:lang w:val="sr-Cyrl-CS"/>
        </w:rPr>
      </w:pPr>
    </w:p>
    <w:p w:rsidR="00B12622" w:rsidRPr="00C22B95" w:rsidRDefault="00B12622" w:rsidP="00B12622">
      <w:pPr>
        <w:jc w:val="center"/>
        <w:rPr>
          <w:rFonts w:ascii="Times New Roman" w:hAnsi="Times New Roman"/>
          <w:b/>
          <w:i/>
          <w:lang w:val="ru-RU"/>
        </w:rPr>
      </w:pPr>
      <w:r w:rsidRPr="00C22B95">
        <w:rPr>
          <w:rFonts w:ascii="Times New Roman" w:hAnsi="Times New Roman"/>
          <w:b/>
          <w:i/>
          <w:lang w:val="ru-RU"/>
        </w:rPr>
        <w:t>ЧЛАН 10.</w:t>
      </w:r>
    </w:p>
    <w:p w:rsidR="00B12622" w:rsidRPr="00C22B95" w:rsidRDefault="00B12622" w:rsidP="00B12622">
      <w:pPr>
        <w:pStyle w:val="BodyText2"/>
        <w:spacing w:after="0" w:line="240" w:lineRule="auto"/>
        <w:jc w:val="center"/>
        <w:rPr>
          <w:rFonts w:ascii="Times New Roman" w:hAnsi="Times New Roman"/>
          <w:b/>
          <w:i/>
          <w:szCs w:val="24"/>
          <w:lang w:val="sr-Cyrl-CS"/>
        </w:rPr>
      </w:pPr>
      <w:r w:rsidRPr="00C22B95">
        <w:rPr>
          <w:rFonts w:ascii="Times New Roman" w:hAnsi="Times New Roman"/>
          <w:b/>
          <w:i/>
          <w:szCs w:val="24"/>
          <w:lang w:val="sr-Cyrl-CS"/>
        </w:rPr>
        <w:t>РЕШАВАЊЕ СПОРОВА</w:t>
      </w:r>
    </w:p>
    <w:p w:rsidR="00B12622" w:rsidRPr="00C22B95" w:rsidRDefault="00B12622" w:rsidP="00B12622">
      <w:pPr>
        <w:pStyle w:val="BodyText2"/>
        <w:spacing w:after="0" w:line="240" w:lineRule="auto"/>
        <w:jc w:val="both"/>
        <w:rPr>
          <w:rFonts w:ascii="Times New Roman" w:hAnsi="Times New Roman"/>
          <w:b/>
          <w:szCs w:val="24"/>
          <w:lang w:val="sr-Cyrl-CS"/>
        </w:rPr>
      </w:pPr>
    </w:p>
    <w:p w:rsidR="00B12622" w:rsidRPr="00C22B95" w:rsidRDefault="00B12622" w:rsidP="00B12622">
      <w:pPr>
        <w:pStyle w:val="BodyText"/>
        <w:jc w:val="both"/>
        <w:rPr>
          <w:b w:val="0"/>
          <w:sz w:val="24"/>
        </w:rPr>
      </w:pPr>
      <w:r w:rsidRPr="00C22B95">
        <w:rPr>
          <w:b w:val="0"/>
          <w:sz w:val="24"/>
        </w:rPr>
        <w:t>Уговорне стране су сагласне да ће све евентуалне спорове који проистекну из Уговора решавати споразумно.</w:t>
      </w:r>
    </w:p>
    <w:p w:rsidR="00B12622" w:rsidRPr="00161F8B" w:rsidRDefault="00B12622" w:rsidP="00B12622">
      <w:pPr>
        <w:pStyle w:val="BodyText"/>
        <w:jc w:val="both"/>
        <w:rPr>
          <w:b w:val="0"/>
          <w:sz w:val="16"/>
          <w:szCs w:val="16"/>
        </w:rPr>
      </w:pPr>
    </w:p>
    <w:p w:rsidR="00B12622" w:rsidRPr="00C22B95" w:rsidRDefault="00B12622" w:rsidP="00B12622">
      <w:pPr>
        <w:pStyle w:val="BodyText"/>
        <w:jc w:val="both"/>
        <w:rPr>
          <w:b w:val="0"/>
          <w:sz w:val="24"/>
        </w:rPr>
      </w:pPr>
      <w:r w:rsidRPr="00C22B95">
        <w:rPr>
          <w:b w:val="0"/>
          <w:sz w:val="24"/>
        </w:rPr>
        <w:t>У случају да настали спор није могуће решити споразумом, уговорне стране су сагласне да ће за њихово решавање бити надлежан Привредни суд у Ужицу.</w:t>
      </w:r>
    </w:p>
    <w:p w:rsidR="00B12622" w:rsidRPr="00161F8B" w:rsidRDefault="00B12622" w:rsidP="00B12622">
      <w:pPr>
        <w:pStyle w:val="BodyText2"/>
        <w:spacing w:after="0" w:line="240" w:lineRule="auto"/>
        <w:jc w:val="both"/>
        <w:rPr>
          <w:rFonts w:ascii="Times New Roman" w:hAnsi="Times New Roman"/>
          <w:sz w:val="16"/>
          <w:szCs w:val="16"/>
          <w:lang w:val="sr-Cyrl-CS"/>
        </w:rPr>
      </w:pPr>
    </w:p>
    <w:p w:rsidR="00C62199" w:rsidRPr="00C22B95" w:rsidRDefault="00B12622" w:rsidP="00C62199">
      <w:pPr>
        <w:pStyle w:val="010---deo"/>
        <w:spacing w:before="0" w:beforeAutospacing="0" w:after="0" w:afterAutospacing="0"/>
        <w:ind w:right="39"/>
        <w:jc w:val="both"/>
        <w:rPr>
          <w:lang w:val="sr-Cyrl-CS"/>
        </w:rPr>
      </w:pPr>
      <w:r w:rsidRPr="00C22B95">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0065405B">
        <w:rPr>
          <w:lang w:val="sr-Cyrl-CS"/>
        </w:rPr>
        <w:t>.</w:t>
      </w:r>
    </w:p>
    <w:p w:rsidR="00B12622" w:rsidRPr="00C22B95" w:rsidRDefault="00B12622" w:rsidP="00B12622">
      <w:pPr>
        <w:rPr>
          <w:rFonts w:ascii="Times New Roman" w:hAnsi="Times New Roman"/>
          <w:b/>
          <w:lang w:val="ru-RU"/>
        </w:rPr>
      </w:pPr>
    </w:p>
    <w:p w:rsidR="00B12622" w:rsidRPr="00C22B95" w:rsidRDefault="00B12622" w:rsidP="00B12622">
      <w:pPr>
        <w:jc w:val="center"/>
        <w:rPr>
          <w:rFonts w:ascii="Times New Roman" w:hAnsi="Times New Roman"/>
          <w:b/>
          <w:i/>
          <w:lang w:val="ru-RU"/>
        </w:rPr>
      </w:pPr>
      <w:r w:rsidRPr="00C22B95">
        <w:rPr>
          <w:rFonts w:ascii="Times New Roman" w:hAnsi="Times New Roman"/>
          <w:b/>
          <w:i/>
          <w:lang w:val="ru-RU"/>
        </w:rPr>
        <w:t>ЧЛАН  11.</w:t>
      </w:r>
    </w:p>
    <w:p w:rsidR="00B12622" w:rsidRPr="00C22B95" w:rsidRDefault="00B12622" w:rsidP="00B12622">
      <w:pPr>
        <w:jc w:val="center"/>
        <w:rPr>
          <w:rFonts w:ascii="Times New Roman" w:hAnsi="Times New Roman"/>
          <w:b/>
          <w:i/>
          <w:lang w:val="ru-RU"/>
        </w:rPr>
      </w:pPr>
      <w:r w:rsidRPr="00C22B95">
        <w:rPr>
          <w:rFonts w:ascii="Times New Roman" w:hAnsi="Times New Roman"/>
          <w:b/>
          <w:i/>
          <w:lang w:val="ru-RU"/>
        </w:rPr>
        <w:t>ОСТАЛЕ ОДРЕДБЕ</w:t>
      </w:r>
    </w:p>
    <w:p w:rsidR="00B12622" w:rsidRPr="00C22B95" w:rsidRDefault="00B12622" w:rsidP="00B12622">
      <w:pPr>
        <w:jc w:val="center"/>
        <w:rPr>
          <w:rFonts w:ascii="Times New Roman" w:hAnsi="Times New Roman"/>
          <w:b/>
          <w:i/>
          <w:lang w:val="ru-RU"/>
        </w:rPr>
      </w:pPr>
    </w:p>
    <w:p w:rsidR="00B12622" w:rsidRDefault="00B12622" w:rsidP="00B12622">
      <w:pPr>
        <w:widowControl w:val="0"/>
        <w:overflowPunct w:val="0"/>
        <w:autoSpaceDE w:val="0"/>
        <w:autoSpaceDN w:val="0"/>
        <w:adjustRightInd w:val="0"/>
        <w:spacing w:line="225" w:lineRule="auto"/>
        <w:jc w:val="both"/>
        <w:rPr>
          <w:rFonts w:ascii="Times New Roman" w:hAnsi="Times New Roman"/>
          <w:szCs w:val="24"/>
          <w:lang w:val="sr-Cyrl-CS"/>
        </w:rPr>
      </w:pPr>
      <w:r w:rsidRPr="00C22B95">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161F8B" w:rsidRPr="00161F8B" w:rsidRDefault="00161F8B" w:rsidP="00B12622">
      <w:pPr>
        <w:widowControl w:val="0"/>
        <w:overflowPunct w:val="0"/>
        <w:autoSpaceDE w:val="0"/>
        <w:autoSpaceDN w:val="0"/>
        <w:adjustRightInd w:val="0"/>
        <w:spacing w:line="225" w:lineRule="auto"/>
        <w:jc w:val="both"/>
        <w:rPr>
          <w:rFonts w:ascii="Times New Roman" w:hAnsi="Times New Roman"/>
          <w:sz w:val="16"/>
          <w:szCs w:val="16"/>
          <w:lang w:val="sr-Cyrl-CS"/>
        </w:rPr>
      </w:pPr>
    </w:p>
    <w:p w:rsidR="00B12622" w:rsidRPr="00C22B95" w:rsidRDefault="00B12622" w:rsidP="00B12622">
      <w:pPr>
        <w:widowControl w:val="0"/>
        <w:autoSpaceDE w:val="0"/>
        <w:autoSpaceDN w:val="0"/>
        <w:adjustRightInd w:val="0"/>
        <w:spacing w:line="52" w:lineRule="exact"/>
        <w:jc w:val="both"/>
        <w:rPr>
          <w:rFonts w:ascii="Times New Roman" w:hAnsi="Times New Roman"/>
          <w:szCs w:val="24"/>
          <w:lang w:val="sr-Cyrl-CS"/>
        </w:rPr>
      </w:pPr>
    </w:p>
    <w:p w:rsidR="00B12622" w:rsidRPr="002D6E6B" w:rsidRDefault="00B12622" w:rsidP="00B12622">
      <w:pPr>
        <w:widowControl w:val="0"/>
        <w:overflowPunct w:val="0"/>
        <w:autoSpaceDE w:val="0"/>
        <w:autoSpaceDN w:val="0"/>
        <w:adjustRightInd w:val="0"/>
        <w:spacing w:line="225" w:lineRule="auto"/>
        <w:jc w:val="both"/>
        <w:rPr>
          <w:rFonts w:ascii="Times New Roman" w:hAnsi="Times New Roman"/>
          <w:b/>
          <w:szCs w:val="24"/>
          <w:lang w:val="sr-Cyrl-CS"/>
        </w:rPr>
      </w:pPr>
      <w:r w:rsidRPr="002D6E6B">
        <w:rPr>
          <w:rFonts w:ascii="Times New Roman" w:hAnsi="Times New Roman"/>
          <w:b/>
          <w:szCs w:val="24"/>
          <w:lang w:val="sr-Cyrl-CS"/>
        </w:rPr>
        <w:t>Уговор се закључује на одређено време и то годину дана од дана његовог ступања на снагу, сагласно претходном ставу овог члана, односно до реализације уговорених количина из члана 1. Уговора</w:t>
      </w:r>
      <w:r w:rsidRPr="002D6E6B">
        <w:rPr>
          <w:rFonts w:ascii="Arial" w:hAnsi="Arial" w:cs="Arial"/>
          <w:b/>
          <w:szCs w:val="24"/>
          <w:lang w:val="sr-Cyrl-CS"/>
        </w:rPr>
        <w:t>.</w:t>
      </w:r>
    </w:p>
    <w:p w:rsidR="00B12622" w:rsidRPr="00C22B95" w:rsidRDefault="00B12622" w:rsidP="00B12622">
      <w:pPr>
        <w:jc w:val="both"/>
        <w:rPr>
          <w:rFonts w:ascii="Times New Roman" w:hAnsi="Times New Roman"/>
          <w:szCs w:val="24"/>
          <w:lang w:val="sr-Cyrl-CS"/>
        </w:rPr>
      </w:pPr>
    </w:p>
    <w:p w:rsidR="00B12622" w:rsidRPr="00C22B95" w:rsidRDefault="00B12622" w:rsidP="00B12622">
      <w:pPr>
        <w:jc w:val="both"/>
        <w:rPr>
          <w:rFonts w:ascii="Times New Roman" w:hAnsi="Times New Roman"/>
          <w:szCs w:val="24"/>
          <w:lang w:val="sr-Cyrl-CS"/>
        </w:rPr>
      </w:pPr>
      <w:r w:rsidRPr="00C22B95">
        <w:rPr>
          <w:rFonts w:ascii="Times New Roman" w:hAnsi="Times New Roman"/>
          <w:szCs w:val="24"/>
          <w:lang w:val="sr-Cyrl-CS"/>
        </w:rPr>
        <w:t>Уговор је сачињен у 4 (четири) истоветна примерка од којих свакој страни припада по 2 (два) примерка.</w:t>
      </w:r>
    </w:p>
    <w:p w:rsidR="00B12622" w:rsidRPr="00161F8B" w:rsidRDefault="00B12622" w:rsidP="00B12622">
      <w:pPr>
        <w:jc w:val="both"/>
        <w:rPr>
          <w:rFonts w:ascii="Times New Roman" w:hAnsi="Times New Roman"/>
          <w:sz w:val="16"/>
          <w:szCs w:val="16"/>
          <w:lang w:val="sr-Cyrl-CS"/>
        </w:rPr>
      </w:pPr>
    </w:p>
    <w:p w:rsidR="00B12622" w:rsidRPr="00C22B95" w:rsidRDefault="00B12622" w:rsidP="00B12622">
      <w:pPr>
        <w:pStyle w:val="Default"/>
        <w:jc w:val="both"/>
        <w:rPr>
          <w:color w:val="auto"/>
          <w:lang w:val="sr-Cyrl-CS"/>
        </w:rPr>
      </w:pPr>
      <w:r w:rsidRPr="00C22B95">
        <w:rPr>
          <w:color w:val="auto"/>
          <w:lang w:val="sr-Cyrl-CS"/>
        </w:rPr>
        <w:t xml:space="preserve">Наручилац је дужан да уговор о јавној набавци достави </w:t>
      </w:r>
      <w:r w:rsidR="00F94802">
        <w:rPr>
          <w:color w:val="auto"/>
          <w:lang w:val="sr-Cyrl-CS"/>
        </w:rPr>
        <w:t>испоручиоцу</w:t>
      </w:r>
      <w:r w:rsidRPr="00C22B95">
        <w:rPr>
          <w:color w:val="auto"/>
          <w:lang w:val="sr-Cyrl-CS"/>
        </w:rPr>
        <w:t xml:space="preserve"> у року од </w:t>
      </w:r>
      <w:r w:rsidRPr="00C22B95">
        <w:rPr>
          <w:b/>
          <w:color w:val="auto"/>
          <w:lang w:val="sr-Cyrl-CS"/>
        </w:rPr>
        <w:t>8 (осам) дана</w:t>
      </w:r>
      <w:r w:rsidRPr="00C22B95">
        <w:rPr>
          <w:color w:val="auto"/>
          <w:lang w:val="sr-Cyrl-CS"/>
        </w:rPr>
        <w:t xml:space="preserve"> од дана протека рока за подношење захтева за заштиту права на донету Одлуку о додели уговора.</w:t>
      </w:r>
    </w:p>
    <w:p w:rsidR="00B12622" w:rsidRPr="00C22B95" w:rsidRDefault="00B12622" w:rsidP="00B12622">
      <w:pPr>
        <w:pStyle w:val="Default"/>
        <w:jc w:val="both"/>
        <w:rPr>
          <w:color w:val="auto"/>
          <w:sz w:val="16"/>
          <w:szCs w:val="16"/>
          <w:lang w:val="sr-Cyrl-CS"/>
        </w:rPr>
      </w:pPr>
    </w:p>
    <w:p w:rsidR="00B12622" w:rsidRPr="00C22B95" w:rsidRDefault="00B12622" w:rsidP="00B12622">
      <w:pPr>
        <w:pStyle w:val="Default"/>
        <w:rPr>
          <w:color w:val="auto"/>
          <w:lang w:val="sr-Cyrl-CS"/>
        </w:rPr>
      </w:pPr>
      <w:r w:rsidRPr="00C22B95">
        <w:rPr>
          <w:color w:val="auto"/>
          <w:lang w:val="sr-Cyrl-CS"/>
        </w:rPr>
        <w:t xml:space="preserve">Испоручилац је дужан да приступи закључењу уговора одмах по његовом пријему и у року од </w:t>
      </w:r>
      <w:r w:rsidRPr="00C22B95">
        <w:rPr>
          <w:b/>
          <w:color w:val="auto"/>
          <w:lang w:val="sr-Cyrl-CS"/>
        </w:rPr>
        <w:t>3 (три) дана</w:t>
      </w:r>
      <w:r w:rsidRPr="00C22B95">
        <w:rPr>
          <w:color w:val="auto"/>
          <w:lang w:val="sr-Cyrl-CS"/>
        </w:rPr>
        <w:t xml:space="preserve"> достави наручиоцу потписан уговор о јавној набавци.</w:t>
      </w:r>
    </w:p>
    <w:p w:rsidR="00B12622" w:rsidRPr="00C22B95" w:rsidRDefault="00B12622" w:rsidP="00B12622">
      <w:pPr>
        <w:pStyle w:val="Default"/>
        <w:rPr>
          <w:b/>
          <w:color w:val="auto"/>
          <w:sz w:val="16"/>
          <w:szCs w:val="16"/>
          <w:lang w:val="sr-Cyrl-CS"/>
        </w:rPr>
      </w:pPr>
    </w:p>
    <w:p w:rsidR="00B12622" w:rsidRPr="00C22B95" w:rsidRDefault="00B12622" w:rsidP="00B12622">
      <w:pPr>
        <w:jc w:val="both"/>
        <w:rPr>
          <w:rFonts w:ascii="Times New Roman" w:hAnsi="Times New Roman"/>
          <w:lang w:val="ru-RU"/>
        </w:rPr>
      </w:pPr>
      <w:r w:rsidRPr="00C22B95">
        <w:rPr>
          <w:rFonts w:ascii="Times New Roman" w:hAnsi="Times New Roman"/>
          <w:lang w:val="ru-RU"/>
        </w:rPr>
        <w:t xml:space="preserve">Испоручилац том приликом уз потписани уговор доставља наручиоцу инструмент обезбеђења извршења уговорних обавеза – </w:t>
      </w:r>
      <w:r w:rsidRPr="00C22B95">
        <w:rPr>
          <w:rFonts w:ascii="Times New Roman" w:hAnsi="Times New Roman"/>
          <w:b/>
          <w:lang w:val="ru-RU"/>
        </w:rPr>
        <w:t>2 (две)</w:t>
      </w:r>
      <w:r w:rsidRPr="00C22B95">
        <w:rPr>
          <w:rFonts w:ascii="Times New Roman" w:hAnsi="Times New Roman"/>
          <w:lang w:val="ru-RU"/>
        </w:rPr>
        <w:t xml:space="preserve"> бланко </w:t>
      </w:r>
      <w:r w:rsidR="00C62199" w:rsidRPr="00C22B95">
        <w:rPr>
          <w:rFonts w:ascii="Times New Roman" w:hAnsi="Times New Roman"/>
          <w:lang w:val="ru-RU"/>
        </w:rPr>
        <w:t>сопствене менице (само потписане и оверене</w:t>
      </w:r>
      <w:r w:rsidRPr="00C22B95">
        <w:rPr>
          <w:rFonts w:ascii="Times New Roman" w:hAnsi="Times New Roman"/>
          <w:lang w:val="ru-RU"/>
        </w:rPr>
        <w:t xml:space="preserve">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Pr="00C22B95">
        <w:rPr>
          <w:rFonts w:ascii="Times New Roman" w:hAnsi="Times New Roman"/>
          <w:lang w:val="ru-RU" w:eastAsia="sr-Cyrl-CS"/>
        </w:rPr>
        <w:t>у вредности од 10%</w:t>
      </w:r>
      <w:r w:rsidRPr="00C22B95">
        <w:rPr>
          <w:rFonts w:ascii="Times New Roman" w:hAnsi="Times New Roman"/>
          <w:lang w:val="ru-RU"/>
        </w:rPr>
        <w:t xml:space="preserve"> укупне вредности закљученог уговора.</w:t>
      </w:r>
    </w:p>
    <w:p w:rsidR="00B12622" w:rsidRPr="00161F8B" w:rsidRDefault="00B12622" w:rsidP="00B12622">
      <w:pPr>
        <w:jc w:val="both"/>
        <w:rPr>
          <w:rFonts w:ascii="Times New Roman" w:hAnsi="Times New Roman"/>
          <w:sz w:val="16"/>
          <w:szCs w:val="16"/>
          <w:lang w:val="ru-RU"/>
        </w:rPr>
      </w:pPr>
    </w:p>
    <w:p w:rsidR="00B12622" w:rsidRPr="00C22B95" w:rsidRDefault="00B12622" w:rsidP="00B12622">
      <w:pPr>
        <w:autoSpaceDE w:val="0"/>
        <w:autoSpaceDN w:val="0"/>
        <w:adjustRightInd w:val="0"/>
        <w:jc w:val="both"/>
        <w:rPr>
          <w:rFonts w:ascii="Times New Roman" w:eastAsia="Calibri" w:hAnsi="Times New Roman"/>
          <w:szCs w:val="24"/>
          <w:lang w:val="ru-RU"/>
        </w:rPr>
      </w:pPr>
      <w:r w:rsidRPr="00C22B95">
        <w:rPr>
          <w:rFonts w:ascii="Times New Roman" w:eastAsia="Calibri" w:hAnsi="Times New Roman"/>
          <w:szCs w:val="24"/>
          <w:lang w:val="ru-RU"/>
        </w:rPr>
        <w:t>Захтев за регистрацију менице у регистар меница и овлашћења који води НБС.</w:t>
      </w:r>
    </w:p>
    <w:p w:rsidR="00054001" w:rsidRPr="00C22B95" w:rsidRDefault="00054001" w:rsidP="00B12622">
      <w:pPr>
        <w:tabs>
          <w:tab w:val="left" w:pos="3075"/>
        </w:tabs>
        <w:jc w:val="both"/>
        <w:rPr>
          <w:rFonts w:ascii="Times New Roman" w:hAnsi="Times New Roman"/>
          <w:szCs w:val="24"/>
          <w:lang w:val="sr-Cyrl-CS"/>
        </w:rPr>
      </w:pPr>
    </w:p>
    <w:p w:rsidR="00BB1496" w:rsidRPr="00C22B95" w:rsidRDefault="00161F8B" w:rsidP="00BB1496">
      <w:pPr>
        <w:tabs>
          <w:tab w:val="left" w:pos="3075"/>
        </w:tabs>
        <w:jc w:val="both"/>
        <w:rPr>
          <w:rFonts w:ascii="Times New Roman" w:hAnsi="Times New Roman"/>
          <w:b/>
          <w:szCs w:val="24"/>
          <w:lang w:val="sr-Cyrl-CS"/>
        </w:rPr>
      </w:pPr>
      <w:r>
        <w:rPr>
          <w:rFonts w:ascii="Times New Roman" w:hAnsi="Times New Roman"/>
          <w:b/>
          <w:szCs w:val="24"/>
          <w:lang w:val="sr-Cyrl-CS"/>
        </w:rPr>
        <w:t xml:space="preserve">    </w:t>
      </w:r>
      <w:r w:rsidR="004E1276">
        <w:rPr>
          <w:rFonts w:ascii="Times New Roman" w:hAnsi="Times New Roman"/>
          <w:b/>
          <w:szCs w:val="24"/>
          <w:lang w:val="sr-Cyrl-CS"/>
        </w:rPr>
        <w:t xml:space="preserve">       </w:t>
      </w:r>
      <w:r>
        <w:rPr>
          <w:rFonts w:ascii="Times New Roman" w:hAnsi="Times New Roman"/>
          <w:b/>
          <w:szCs w:val="24"/>
          <w:lang w:val="sr-Cyrl-CS"/>
        </w:rPr>
        <w:t>И</w:t>
      </w:r>
      <w:r w:rsidRPr="0065405B">
        <w:rPr>
          <w:rFonts w:ascii="Times New Roman" w:hAnsi="Times New Roman"/>
          <w:b/>
          <w:szCs w:val="24"/>
          <w:lang w:val="sr-Cyrl-CS"/>
        </w:rPr>
        <w:t>СПОРУЧИЛАЦ</w:t>
      </w:r>
      <w:r w:rsidR="00BB1496" w:rsidRPr="00C22B95">
        <w:rPr>
          <w:rFonts w:ascii="Times New Roman" w:hAnsi="Times New Roman"/>
          <w:b/>
          <w:szCs w:val="24"/>
          <w:lang w:val="sr-Cyrl-CS"/>
        </w:rPr>
        <w:tab/>
      </w:r>
      <w:r w:rsidR="00BB1496" w:rsidRPr="00C22B95">
        <w:rPr>
          <w:rFonts w:ascii="Times New Roman" w:hAnsi="Times New Roman"/>
          <w:b/>
          <w:szCs w:val="24"/>
          <w:lang w:val="sr-Cyrl-CS"/>
        </w:rPr>
        <w:tab/>
      </w:r>
      <w:r w:rsidR="00BB1496" w:rsidRPr="00C22B95">
        <w:rPr>
          <w:rFonts w:ascii="Times New Roman" w:hAnsi="Times New Roman"/>
          <w:b/>
          <w:szCs w:val="24"/>
          <w:lang w:val="sr-Cyrl-CS"/>
        </w:rPr>
        <w:tab/>
      </w:r>
      <w:r w:rsidR="00BB1496" w:rsidRPr="00C22B95">
        <w:rPr>
          <w:rFonts w:ascii="Times New Roman" w:hAnsi="Times New Roman"/>
          <w:b/>
          <w:szCs w:val="24"/>
          <w:lang w:val="sr-Cyrl-CS"/>
        </w:rPr>
        <w:tab/>
      </w:r>
      <w:r w:rsidR="00BB1496" w:rsidRPr="00C22B95">
        <w:rPr>
          <w:rFonts w:ascii="Times New Roman" w:hAnsi="Times New Roman"/>
          <w:b/>
          <w:szCs w:val="24"/>
          <w:lang w:val="sr-Cyrl-CS"/>
        </w:rPr>
        <w:tab/>
      </w:r>
      <w:r w:rsidR="00BB1496" w:rsidRPr="00C22B95">
        <w:rPr>
          <w:rFonts w:ascii="Times New Roman" w:hAnsi="Times New Roman"/>
          <w:b/>
          <w:szCs w:val="24"/>
          <w:lang w:val="sr-Cyrl-CS"/>
        </w:rPr>
        <w:tab/>
        <w:t xml:space="preserve">  НАРУЧИЛАЦ ВУ „ТАРА“</w:t>
      </w:r>
    </w:p>
    <w:p w:rsidR="00BB1496" w:rsidRPr="00B4090C" w:rsidRDefault="00BB1496" w:rsidP="00BB1496">
      <w:pPr>
        <w:tabs>
          <w:tab w:val="left" w:pos="3075"/>
        </w:tabs>
        <w:jc w:val="both"/>
        <w:rPr>
          <w:rFonts w:ascii="Times New Roman" w:hAnsi="Times New Roman"/>
          <w:b/>
          <w:szCs w:val="24"/>
          <w:lang w:val="sr-Cyrl-CS"/>
        </w:rPr>
      </w:pPr>
      <w:r w:rsidRPr="00C22B95">
        <w:rPr>
          <w:rFonts w:ascii="Times New Roman" w:hAnsi="Times New Roman"/>
          <w:b/>
          <w:szCs w:val="24"/>
          <w:lang w:val="sr-Cyrl-CS"/>
        </w:rPr>
        <w:t xml:space="preserve">    ___________________________         </w:t>
      </w:r>
      <w:r w:rsidRPr="00C22B95">
        <w:rPr>
          <w:rFonts w:ascii="Times New Roman" w:hAnsi="Times New Roman"/>
          <w:b/>
          <w:szCs w:val="24"/>
          <w:lang w:val="sr-Cyrl-CS"/>
        </w:rPr>
        <w:tab/>
        <w:t xml:space="preserve">   </w:t>
      </w:r>
      <w:r w:rsidR="00AB5AFB">
        <w:rPr>
          <w:rFonts w:ascii="Times New Roman" w:hAnsi="Times New Roman"/>
          <w:b/>
          <w:szCs w:val="24"/>
          <w:lang w:val="sr-Latn-CS"/>
        </w:rPr>
        <w:t xml:space="preserve">                                          </w:t>
      </w:r>
      <w:r w:rsidRPr="00C22B95">
        <w:rPr>
          <w:rFonts w:ascii="Times New Roman" w:hAnsi="Times New Roman"/>
          <w:b/>
          <w:szCs w:val="24"/>
          <w:lang w:val="sr-Cyrl-CS"/>
        </w:rPr>
        <w:t>ДИРЕКТОР</w:t>
      </w:r>
    </w:p>
    <w:p w:rsidR="00BB1496" w:rsidRPr="00C22B95" w:rsidRDefault="00BB1496" w:rsidP="00BB1496">
      <w:pPr>
        <w:tabs>
          <w:tab w:val="left" w:pos="3075"/>
        </w:tabs>
        <w:jc w:val="both"/>
        <w:rPr>
          <w:rFonts w:ascii="Times New Roman" w:hAnsi="Times New Roman"/>
          <w:b/>
          <w:szCs w:val="24"/>
          <w:lang w:val="sr-Cyrl-CS"/>
        </w:rPr>
      </w:pPr>
      <w:r w:rsidRPr="00C22B95">
        <w:rPr>
          <w:rFonts w:ascii="Times New Roman" w:hAnsi="Times New Roman"/>
          <w:szCs w:val="24"/>
          <w:lang w:val="sr-Cyrl-CS"/>
        </w:rPr>
        <w:tab/>
      </w:r>
      <w:r w:rsidRPr="00C22B95">
        <w:rPr>
          <w:rFonts w:ascii="Times New Roman" w:hAnsi="Times New Roman"/>
          <w:szCs w:val="24"/>
          <w:lang w:val="sr-Cyrl-CS"/>
        </w:rPr>
        <w:tab/>
      </w:r>
      <w:r w:rsidRPr="00C22B95">
        <w:rPr>
          <w:rFonts w:ascii="Times New Roman" w:hAnsi="Times New Roman"/>
          <w:szCs w:val="24"/>
          <w:lang w:val="sr-Cyrl-CS"/>
        </w:rPr>
        <w:tab/>
      </w:r>
      <w:r w:rsidRPr="00AB456E">
        <w:rPr>
          <w:rFonts w:ascii="Times New Roman" w:hAnsi="Times New Roman"/>
          <w:szCs w:val="24"/>
          <w:lang w:val="sr-Cyrl-CS"/>
        </w:rPr>
        <w:tab/>
      </w:r>
      <w:r w:rsidR="00AB5AFB">
        <w:rPr>
          <w:rFonts w:ascii="Times New Roman" w:hAnsi="Times New Roman"/>
          <w:szCs w:val="24"/>
          <w:lang w:val="sr-Latn-CS"/>
        </w:rPr>
        <w:t xml:space="preserve">                               </w:t>
      </w:r>
      <w:r w:rsidR="00B4090C">
        <w:rPr>
          <w:rFonts w:ascii="Times New Roman" w:hAnsi="Times New Roman"/>
          <w:b/>
          <w:szCs w:val="24"/>
          <w:lang w:val="sr-Cyrl-CS"/>
        </w:rPr>
        <w:t>Љупко Ћировић</w:t>
      </w:r>
    </w:p>
    <w:p w:rsidR="00BB1496" w:rsidRPr="00C22B95" w:rsidRDefault="00BB1496" w:rsidP="00BB1496">
      <w:pPr>
        <w:tabs>
          <w:tab w:val="left" w:pos="3075"/>
        </w:tabs>
        <w:jc w:val="both"/>
        <w:rPr>
          <w:rFonts w:ascii="Times New Roman" w:hAnsi="Times New Roman"/>
          <w:szCs w:val="24"/>
          <w:lang w:val="sr-Cyrl-CS"/>
        </w:rPr>
      </w:pPr>
      <w:r w:rsidRPr="00C22B95">
        <w:rPr>
          <w:rFonts w:ascii="Times New Roman" w:hAnsi="Times New Roman"/>
          <w:szCs w:val="24"/>
          <w:lang w:val="sr-Cyrl-CS"/>
        </w:rPr>
        <w:lastRenderedPageBreak/>
        <w:t xml:space="preserve">   ______________________________                                                </w:t>
      </w:r>
    </w:p>
    <w:p w:rsidR="00BB1496" w:rsidRPr="00C22B95" w:rsidRDefault="00AB5AFB" w:rsidP="00BB1496">
      <w:pPr>
        <w:tabs>
          <w:tab w:val="left" w:pos="3075"/>
        </w:tabs>
        <w:jc w:val="both"/>
        <w:rPr>
          <w:rFonts w:ascii="Times New Roman" w:hAnsi="Times New Roman"/>
          <w:szCs w:val="24"/>
          <w:lang w:val="sr-Cyrl-CS"/>
        </w:rPr>
      </w:pPr>
      <w:r>
        <w:rPr>
          <w:rFonts w:ascii="Times New Roman" w:hAnsi="Times New Roman"/>
          <w:b/>
          <w:szCs w:val="24"/>
          <w:lang w:val="sr-Latn-CS"/>
        </w:rPr>
        <w:t xml:space="preserve">        </w:t>
      </w:r>
      <w:r w:rsidR="00BB1496" w:rsidRPr="00C22B95">
        <w:rPr>
          <w:rFonts w:ascii="Times New Roman" w:hAnsi="Times New Roman"/>
          <w:b/>
          <w:szCs w:val="24"/>
          <w:lang w:val="sr-Cyrl-CS"/>
        </w:rPr>
        <w:t>(Потпис овлашћеног лица)</w:t>
      </w:r>
      <w:r>
        <w:rPr>
          <w:rFonts w:ascii="Times New Roman" w:hAnsi="Times New Roman"/>
          <w:b/>
          <w:szCs w:val="24"/>
          <w:lang w:val="sr-Latn-CS"/>
        </w:rPr>
        <w:t xml:space="preserve">                                                 </w:t>
      </w:r>
      <w:r w:rsidR="00BB1496" w:rsidRPr="00C22B95">
        <w:rPr>
          <w:rFonts w:ascii="Times New Roman" w:hAnsi="Times New Roman"/>
          <w:szCs w:val="24"/>
          <w:lang w:val="sr-Cyrl-CS"/>
        </w:rPr>
        <w:t>__________________________</w:t>
      </w:r>
    </w:p>
    <w:p w:rsidR="00BB1496" w:rsidRPr="00C22B95" w:rsidRDefault="00BB1496" w:rsidP="00BB1496">
      <w:pPr>
        <w:tabs>
          <w:tab w:val="left" w:pos="3075"/>
        </w:tabs>
        <w:jc w:val="both"/>
        <w:rPr>
          <w:rFonts w:ascii="Times New Roman" w:hAnsi="Times New Roman"/>
          <w:b/>
          <w:szCs w:val="24"/>
          <w:lang w:val="sr-Cyrl-CS"/>
        </w:rPr>
      </w:pPr>
    </w:p>
    <w:p w:rsidR="00BB1496" w:rsidRPr="007A2D91" w:rsidRDefault="00BB1496" w:rsidP="00BB1496">
      <w:pPr>
        <w:autoSpaceDE w:val="0"/>
        <w:autoSpaceDN w:val="0"/>
        <w:adjustRightInd w:val="0"/>
        <w:jc w:val="both"/>
        <w:rPr>
          <w:rFonts w:ascii="Times New Roman" w:hAnsi="Times New Roman"/>
          <w:lang w:val="sr-Cyrl-CS"/>
        </w:rPr>
      </w:pPr>
      <w:r w:rsidRPr="00C22B95">
        <w:rPr>
          <w:rFonts w:ascii="Times New Roman" w:hAnsi="Times New Roman"/>
          <w:b/>
          <w:bCs/>
          <w:lang w:val="sr-Cyrl-CS"/>
        </w:rPr>
        <w:t>Напомена:</w:t>
      </w:r>
      <w:r w:rsidRPr="00C22B95">
        <w:rPr>
          <w:rFonts w:ascii="Times New Roman" w:hAnsi="Times New Roman"/>
          <w:lang w:val="sr-Cyrl-CS"/>
        </w:rPr>
        <w:t xml:space="preserve"> О</w:t>
      </w:r>
      <w:r w:rsidRPr="00C22B95">
        <w:rPr>
          <w:rFonts w:ascii="Times New Roman" w:hAnsi="Times New Roman"/>
          <w:bCs/>
          <w:lang w:val="sr-Cyrl-CS"/>
        </w:rPr>
        <w:t xml:space="preserve">вај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 ЗЈН. Модел </w:t>
      </w:r>
      <w:r w:rsidRPr="00C22B95">
        <w:rPr>
          <w:rFonts w:ascii="Times New Roman" w:hAnsi="Times New Roman"/>
          <w:lang w:val="sr-Cyrl-CS"/>
        </w:rPr>
        <w:t>уговора је сачињен за сваку партију појединачно са елементима ближе одређеним  у конкурсној документацији.</w:t>
      </w:r>
    </w:p>
    <w:p w:rsidR="006D481F" w:rsidRPr="007A2D91" w:rsidRDefault="006D481F" w:rsidP="004A4803">
      <w:pPr>
        <w:rPr>
          <w:rFonts w:ascii="Times New Roman" w:hAnsi="Times New Roman"/>
          <w:szCs w:val="24"/>
          <w:lang w:val="sr-Cyrl-CS"/>
        </w:rPr>
      </w:pPr>
    </w:p>
    <w:p w:rsidR="004A4803" w:rsidRPr="007A2D91" w:rsidRDefault="004A4803" w:rsidP="006D481F">
      <w:pPr>
        <w:ind w:left="1440" w:firstLine="720"/>
        <w:rPr>
          <w:rFonts w:ascii="Times New Roman" w:hAnsi="Times New Roman"/>
          <w:b/>
          <w:szCs w:val="24"/>
          <w:lang w:val="sr-Cyrl-CS"/>
        </w:rPr>
      </w:pPr>
    </w:p>
    <w:p w:rsidR="004A4803" w:rsidRPr="007A2D91" w:rsidRDefault="004A4803" w:rsidP="001A20F7">
      <w:pPr>
        <w:jc w:val="both"/>
        <w:rPr>
          <w:rFonts w:ascii="Times New Roman" w:hAnsi="Times New Roman"/>
          <w:b/>
          <w:szCs w:val="24"/>
          <w:lang w:val="sr-Cyrl-CS"/>
        </w:rPr>
      </w:pPr>
    </w:p>
    <w:p w:rsidR="005568CD" w:rsidRPr="007A2D91" w:rsidRDefault="005568CD" w:rsidP="001A20F7">
      <w:pPr>
        <w:jc w:val="both"/>
        <w:rPr>
          <w:rFonts w:ascii="Times New Roman" w:hAnsi="Times New Roman"/>
          <w:b/>
          <w:szCs w:val="24"/>
          <w:lang w:val="sr-Cyrl-CS"/>
        </w:rPr>
      </w:pPr>
    </w:p>
    <w:p w:rsidR="00F50379" w:rsidRDefault="00F50379" w:rsidP="001A20F7">
      <w:pPr>
        <w:jc w:val="both"/>
        <w:rPr>
          <w:rFonts w:ascii="Times New Roman" w:hAnsi="Times New Roman"/>
          <w:b/>
          <w:szCs w:val="24"/>
          <w:lang w:val="sr-Cyrl-CS"/>
        </w:rPr>
      </w:pPr>
    </w:p>
    <w:p w:rsidR="00ED099A" w:rsidRDefault="00ED099A" w:rsidP="001A20F7">
      <w:pPr>
        <w:jc w:val="both"/>
        <w:rPr>
          <w:rFonts w:ascii="Times New Roman" w:hAnsi="Times New Roman"/>
          <w:b/>
          <w:szCs w:val="24"/>
          <w:lang w:val="sr-Cyrl-CS"/>
        </w:rPr>
      </w:pPr>
    </w:p>
    <w:p w:rsidR="00ED099A" w:rsidRDefault="00ED099A" w:rsidP="001A20F7">
      <w:pPr>
        <w:jc w:val="both"/>
        <w:rPr>
          <w:rFonts w:ascii="Times New Roman" w:hAnsi="Times New Roman"/>
          <w:b/>
          <w:szCs w:val="24"/>
          <w:lang w:val="sr-Cyrl-CS"/>
        </w:rPr>
      </w:pPr>
    </w:p>
    <w:p w:rsidR="00B4090C" w:rsidRDefault="00B4090C" w:rsidP="001A20F7">
      <w:pPr>
        <w:jc w:val="both"/>
        <w:rPr>
          <w:rFonts w:ascii="Times New Roman" w:hAnsi="Times New Roman"/>
          <w:b/>
          <w:szCs w:val="24"/>
          <w:lang w:val="sr-Cyrl-CS"/>
        </w:rPr>
      </w:pPr>
    </w:p>
    <w:p w:rsidR="00B4090C" w:rsidRDefault="00B4090C" w:rsidP="001A20F7">
      <w:pPr>
        <w:jc w:val="both"/>
        <w:rPr>
          <w:rFonts w:ascii="Times New Roman" w:hAnsi="Times New Roman"/>
          <w:b/>
          <w:szCs w:val="24"/>
          <w:lang w:val="sr-Cyrl-CS"/>
        </w:rPr>
      </w:pPr>
    </w:p>
    <w:p w:rsidR="00B4090C" w:rsidRDefault="00B4090C" w:rsidP="001A20F7">
      <w:pPr>
        <w:jc w:val="both"/>
        <w:rPr>
          <w:rFonts w:ascii="Times New Roman" w:hAnsi="Times New Roman"/>
          <w:b/>
          <w:szCs w:val="24"/>
          <w:lang w:val="sr-Cyrl-CS"/>
        </w:rPr>
      </w:pPr>
    </w:p>
    <w:p w:rsidR="00B4090C" w:rsidRDefault="00B4090C" w:rsidP="001A20F7">
      <w:pPr>
        <w:jc w:val="both"/>
        <w:rPr>
          <w:rFonts w:ascii="Times New Roman" w:hAnsi="Times New Roman"/>
          <w:b/>
          <w:szCs w:val="24"/>
          <w:lang w:val="sr-Cyrl-CS"/>
        </w:rPr>
      </w:pPr>
    </w:p>
    <w:p w:rsidR="00B4090C" w:rsidRDefault="00B4090C" w:rsidP="001A20F7">
      <w:pPr>
        <w:jc w:val="both"/>
        <w:rPr>
          <w:rFonts w:ascii="Times New Roman" w:hAnsi="Times New Roman"/>
          <w:b/>
          <w:szCs w:val="24"/>
          <w:lang w:val="sr-Cyrl-CS"/>
        </w:rPr>
      </w:pPr>
    </w:p>
    <w:p w:rsidR="00B4090C" w:rsidRDefault="00B4090C" w:rsidP="001A20F7">
      <w:pPr>
        <w:jc w:val="both"/>
        <w:rPr>
          <w:rFonts w:ascii="Times New Roman" w:hAnsi="Times New Roman"/>
          <w:b/>
          <w:szCs w:val="24"/>
          <w:lang w:val="sr-Cyrl-CS"/>
        </w:rPr>
      </w:pPr>
    </w:p>
    <w:p w:rsidR="00B4090C" w:rsidRDefault="00B4090C" w:rsidP="001A20F7">
      <w:pPr>
        <w:jc w:val="both"/>
        <w:rPr>
          <w:rFonts w:ascii="Times New Roman" w:hAnsi="Times New Roman"/>
          <w:b/>
          <w:szCs w:val="24"/>
          <w:lang w:val="sr-Cyrl-CS"/>
        </w:rPr>
      </w:pPr>
    </w:p>
    <w:p w:rsidR="00B4090C" w:rsidRDefault="00B4090C" w:rsidP="001A20F7">
      <w:pPr>
        <w:jc w:val="both"/>
        <w:rPr>
          <w:rFonts w:ascii="Times New Roman" w:hAnsi="Times New Roman"/>
          <w:b/>
          <w:szCs w:val="24"/>
          <w:lang w:val="sr-Cyrl-CS"/>
        </w:rPr>
      </w:pPr>
    </w:p>
    <w:p w:rsidR="00B4090C" w:rsidRDefault="00B4090C" w:rsidP="001A20F7">
      <w:pPr>
        <w:jc w:val="both"/>
        <w:rPr>
          <w:rFonts w:ascii="Times New Roman" w:hAnsi="Times New Roman"/>
          <w:b/>
          <w:szCs w:val="24"/>
          <w:lang w:val="sr-Cyrl-CS"/>
        </w:rPr>
      </w:pPr>
    </w:p>
    <w:p w:rsidR="00B4090C" w:rsidRDefault="00B4090C" w:rsidP="001A20F7">
      <w:pPr>
        <w:jc w:val="both"/>
        <w:rPr>
          <w:rFonts w:ascii="Times New Roman" w:hAnsi="Times New Roman"/>
          <w:b/>
          <w:szCs w:val="24"/>
          <w:lang w:val="sr-Cyrl-CS"/>
        </w:rPr>
      </w:pPr>
    </w:p>
    <w:p w:rsidR="00B4090C" w:rsidRDefault="00B4090C" w:rsidP="001A20F7">
      <w:pPr>
        <w:jc w:val="both"/>
        <w:rPr>
          <w:rFonts w:ascii="Times New Roman" w:hAnsi="Times New Roman"/>
          <w:b/>
          <w:szCs w:val="24"/>
          <w:lang w:val="sr-Cyrl-CS"/>
        </w:rPr>
      </w:pPr>
    </w:p>
    <w:p w:rsidR="00B4090C" w:rsidRDefault="00B4090C" w:rsidP="001A20F7">
      <w:pPr>
        <w:jc w:val="both"/>
        <w:rPr>
          <w:rFonts w:ascii="Times New Roman" w:hAnsi="Times New Roman"/>
          <w:b/>
          <w:szCs w:val="24"/>
          <w:lang w:val="sr-Latn-CS"/>
        </w:rPr>
      </w:pPr>
    </w:p>
    <w:p w:rsidR="00AB5AFB" w:rsidRDefault="00AB5AFB" w:rsidP="001A20F7">
      <w:pPr>
        <w:jc w:val="both"/>
        <w:rPr>
          <w:rFonts w:ascii="Times New Roman" w:hAnsi="Times New Roman"/>
          <w:b/>
          <w:szCs w:val="24"/>
          <w:lang w:val="sr-Cyrl-CS"/>
        </w:rPr>
      </w:pPr>
    </w:p>
    <w:p w:rsidR="00A615AF" w:rsidRDefault="00A615AF" w:rsidP="001A20F7">
      <w:pPr>
        <w:jc w:val="both"/>
        <w:rPr>
          <w:rFonts w:ascii="Times New Roman" w:hAnsi="Times New Roman"/>
          <w:b/>
          <w:szCs w:val="24"/>
          <w:lang w:val="sr-Cyrl-CS"/>
        </w:rPr>
      </w:pPr>
    </w:p>
    <w:p w:rsidR="00A615AF" w:rsidRDefault="00A615AF" w:rsidP="001A20F7">
      <w:pPr>
        <w:jc w:val="both"/>
        <w:rPr>
          <w:rFonts w:ascii="Times New Roman" w:hAnsi="Times New Roman"/>
          <w:b/>
          <w:szCs w:val="24"/>
          <w:lang w:val="sr-Cyrl-CS"/>
        </w:rPr>
      </w:pPr>
    </w:p>
    <w:p w:rsidR="00A615AF" w:rsidRDefault="00A615AF" w:rsidP="001A20F7">
      <w:pPr>
        <w:jc w:val="both"/>
        <w:rPr>
          <w:rFonts w:ascii="Times New Roman" w:hAnsi="Times New Roman"/>
          <w:b/>
          <w:szCs w:val="24"/>
          <w:lang w:val="sr-Cyrl-CS"/>
        </w:rPr>
      </w:pPr>
    </w:p>
    <w:p w:rsidR="00A615AF" w:rsidRDefault="00A615AF" w:rsidP="001A20F7">
      <w:pPr>
        <w:jc w:val="both"/>
        <w:rPr>
          <w:rFonts w:ascii="Times New Roman" w:hAnsi="Times New Roman"/>
          <w:b/>
          <w:szCs w:val="24"/>
          <w:lang w:val="sr-Cyrl-CS"/>
        </w:rPr>
      </w:pPr>
    </w:p>
    <w:p w:rsidR="00A615AF" w:rsidRDefault="00A615AF" w:rsidP="001A20F7">
      <w:pPr>
        <w:jc w:val="both"/>
        <w:rPr>
          <w:rFonts w:ascii="Times New Roman" w:hAnsi="Times New Roman"/>
          <w:b/>
          <w:szCs w:val="24"/>
          <w:lang w:val="sr-Cyrl-CS"/>
        </w:rPr>
      </w:pPr>
    </w:p>
    <w:p w:rsidR="00A615AF" w:rsidRDefault="00A615AF" w:rsidP="001A20F7">
      <w:pPr>
        <w:jc w:val="both"/>
        <w:rPr>
          <w:rFonts w:ascii="Times New Roman" w:hAnsi="Times New Roman"/>
          <w:b/>
          <w:szCs w:val="24"/>
          <w:lang w:val="sr-Cyrl-CS"/>
        </w:rPr>
      </w:pPr>
    </w:p>
    <w:p w:rsidR="00A615AF" w:rsidRDefault="00A615AF" w:rsidP="001A20F7">
      <w:pPr>
        <w:jc w:val="both"/>
        <w:rPr>
          <w:rFonts w:ascii="Times New Roman" w:hAnsi="Times New Roman"/>
          <w:b/>
          <w:szCs w:val="24"/>
          <w:lang w:val="sr-Cyrl-CS"/>
        </w:rPr>
      </w:pPr>
    </w:p>
    <w:p w:rsidR="00A615AF" w:rsidRDefault="00A615AF" w:rsidP="001A20F7">
      <w:pPr>
        <w:jc w:val="both"/>
        <w:rPr>
          <w:rFonts w:ascii="Times New Roman" w:hAnsi="Times New Roman"/>
          <w:b/>
          <w:szCs w:val="24"/>
          <w:lang w:val="sr-Cyrl-CS"/>
        </w:rPr>
      </w:pPr>
    </w:p>
    <w:p w:rsidR="00A615AF" w:rsidRDefault="00A615AF" w:rsidP="001A20F7">
      <w:pPr>
        <w:jc w:val="both"/>
        <w:rPr>
          <w:rFonts w:ascii="Times New Roman" w:hAnsi="Times New Roman"/>
          <w:b/>
          <w:szCs w:val="24"/>
          <w:lang w:val="sr-Cyrl-CS"/>
        </w:rPr>
      </w:pPr>
    </w:p>
    <w:p w:rsidR="00A615AF" w:rsidRDefault="00A615AF" w:rsidP="001A20F7">
      <w:pPr>
        <w:jc w:val="both"/>
        <w:rPr>
          <w:rFonts w:ascii="Times New Roman" w:hAnsi="Times New Roman"/>
          <w:b/>
          <w:szCs w:val="24"/>
          <w:lang w:val="sr-Cyrl-CS"/>
        </w:rPr>
      </w:pPr>
    </w:p>
    <w:p w:rsidR="00A615AF" w:rsidRDefault="00A615AF" w:rsidP="001A20F7">
      <w:pPr>
        <w:jc w:val="both"/>
        <w:rPr>
          <w:rFonts w:ascii="Times New Roman" w:hAnsi="Times New Roman"/>
          <w:b/>
          <w:szCs w:val="24"/>
          <w:lang w:val="sr-Cyrl-CS"/>
        </w:rPr>
      </w:pPr>
    </w:p>
    <w:p w:rsidR="00A615AF" w:rsidRDefault="00A615AF" w:rsidP="001A20F7">
      <w:pPr>
        <w:jc w:val="both"/>
        <w:rPr>
          <w:rFonts w:ascii="Times New Roman" w:hAnsi="Times New Roman"/>
          <w:b/>
          <w:szCs w:val="24"/>
          <w:lang w:val="sr-Cyrl-CS"/>
        </w:rPr>
      </w:pPr>
    </w:p>
    <w:p w:rsidR="00A615AF" w:rsidRDefault="00A615AF" w:rsidP="001A20F7">
      <w:pPr>
        <w:jc w:val="both"/>
        <w:rPr>
          <w:rFonts w:ascii="Times New Roman" w:hAnsi="Times New Roman"/>
          <w:b/>
          <w:szCs w:val="24"/>
          <w:lang w:val="sr-Cyrl-CS"/>
        </w:rPr>
      </w:pPr>
    </w:p>
    <w:p w:rsidR="00A615AF" w:rsidRDefault="00A615AF" w:rsidP="001A20F7">
      <w:pPr>
        <w:jc w:val="both"/>
        <w:rPr>
          <w:rFonts w:ascii="Times New Roman" w:hAnsi="Times New Roman"/>
          <w:b/>
          <w:szCs w:val="24"/>
          <w:lang w:val="sr-Cyrl-CS"/>
        </w:rPr>
      </w:pPr>
    </w:p>
    <w:p w:rsidR="00EE0E70" w:rsidRDefault="00EE0E70" w:rsidP="001A20F7">
      <w:pPr>
        <w:jc w:val="both"/>
        <w:rPr>
          <w:rFonts w:ascii="Times New Roman" w:hAnsi="Times New Roman"/>
          <w:b/>
          <w:szCs w:val="24"/>
          <w:lang w:val="sr-Cyrl-CS"/>
        </w:rPr>
      </w:pPr>
    </w:p>
    <w:p w:rsidR="00EE0E70" w:rsidRDefault="00EE0E70" w:rsidP="001A20F7">
      <w:pPr>
        <w:jc w:val="both"/>
        <w:rPr>
          <w:rFonts w:ascii="Times New Roman" w:hAnsi="Times New Roman"/>
          <w:b/>
          <w:szCs w:val="24"/>
          <w:lang w:val="sr-Cyrl-CS"/>
        </w:rPr>
      </w:pPr>
    </w:p>
    <w:p w:rsidR="007F728E" w:rsidRDefault="007F728E" w:rsidP="001A20F7">
      <w:pPr>
        <w:jc w:val="both"/>
        <w:rPr>
          <w:rFonts w:ascii="Times New Roman" w:hAnsi="Times New Roman"/>
          <w:b/>
          <w:szCs w:val="24"/>
          <w:lang w:val="sr-Cyrl-CS"/>
        </w:rPr>
      </w:pPr>
    </w:p>
    <w:p w:rsidR="007F728E" w:rsidRDefault="007F728E" w:rsidP="001A20F7">
      <w:pPr>
        <w:jc w:val="both"/>
        <w:rPr>
          <w:rFonts w:ascii="Times New Roman" w:hAnsi="Times New Roman"/>
          <w:b/>
          <w:szCs w:val="24"/>
          <w:lang w:val="sr-Cyrl-CS"/>
        </w:rPr>
      </w:pPr>
    </w:p>
    <w:p w:rsidR="007F728E" w:rsidRDefault="007F728E" w:rsidP="001A20F7">
      <w:pPr>
        <w:jc w:val="both"/>
        <w:rPr>
          <w:rFonts w:ascii="Times New Roman" w:hAnsi="Times New Roman"/>
          <w:b/>
          <w:szCs w:val="24"/>
          <w:lang w:val="sr-Cyrl-CS"/>
        </w:rPr>
      </w:pPr>
    </w:p>
    <w:p w:rsidR="007F728E" w:rsidRDefault="007F728E" w:rsidP="001A20F7">
      <w:pPr>
        <w:jc w:val="both"/>
        <w:rPr>
          <w:rFonts w:ascii="Times New Roman" w:hAnsi="Times New Roman"/>
          <w:b/>
          <w:szCs w:val="24"/>
          <w:lang w:val="sr-Cyrl-CS"/>
        </w:rPr>
      </w:pPr>
    </w:p>
    <w:p w:rsidR="005568CD" w:rsidRDefault="005568CD" w:rsidP="001A20F7">
      <w:pPr>
        <w:jc w:val="both"/>
        <w:rPr>
          <w:rFonts w:ascii="Times New Roman" w:hAnsi="Times New Roman"/>
          <w:b/>
          <w:szCs w:val="24"/>
          <w:lang w:val="sr-Cyrl-CS"/>
        </w:rPr>
      </w:pPr>
    </w:p>
    <w:p w:rsidR="00B419CF" w:rsidRPr="007A2D91" w:rsidRDefault="00B419CF" w:rsidP="001A20F7">
      <w:pPr>
        <w:jc w:val="both"/>
        <w:rPr>
          <w:rFonts w:ascii="Times New Roman" w:hAnsi="Times New Roman"/>
          <w:b/>
          <w:szCs w:val="24"/>
          <w:lang w:val="sr-Cyrl-CS"/>
        </w:rPr>
      </w:pPr>
    </w:p>
    <w:p w:rsidR="003D3481" w:rsidRPr="00C63ED1" w:rsidRDefault="001A20F7" w:rsidP="0043069C">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t>VIII</w:t>
      </w:r>
      <w:r w:rsidR="007F728E">
        <w:rPr>
          <w:rFonts w:ascii="Times New Roman" w:hAnsi="Times New Roman"/>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1A20F7" w:rsidRPr="00C63ED1" w:rsidRDefault="001A20F7"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 </w:t>
      </w:r>
    </w:p>
    <w:p w:rsidR="003D348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Default="00B4072C" w:rsidP="003D3481">
      <w:pPr>
        <w:jc w:val="both"/>
        <w:rPr>
          <w:rFonts w:ascii="Times New Roman" w:eastAsia="TimesNewRomanPSMT" w:hAnsi="Times New Roman"/>
          <w:bCs/>
          <w:szCs w:val="24"/>
          <w:lang w:val="sr-Cyrl-CS"/>
        </w:rPr>
      </w:pPr>
    </w:p>
    <w:p w:rsidR="00B4072C" w:rsidRPr="00B4072C" w:rsidRDefault="00B4072C" w:rsidP="003D3481">
      <w:pPr>
        <w:jc w:val="both"/>
        <w:rPr>
          <w:rFonts w:ascii="Times New Roman" w:eastAsia="TimesNewRomanPSMT" w:hAnsi="Times New Roman"/>
          <w:bCs/>
          <w:szCs w:val="24"/>
          <w:lang w:val="sr-Cyrl-CS"/>
        </w:rPr>
      </w:pPr>
    </w:p>
    <w:p w:rsidR="00B4072C" w:rsidRPr="00134EED" w:rsidRDefault="003D3481" w:rsidP="003D3481">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Понуду доставити на адресу: </w:t>
      </w:r>
      <w:r w:rsidR="00134EED" w:rsidRPr="00650E36">
        <w:rPr>
          <w:rFonts w:ascii="Times New Roman" w:hAnsi="Times New Roman"/>
          <w:szCs w:val="24"/>
          <w:lang w:val="ru-RU"/>
        </w:rPr>
        <w:t>В</w:t>
      </w:r>
      <w:r w:rsidR="00134EED" w:rsidRPr="0072353E">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72353E">
        <w:rPr>
          <w:rFonts w:ascii="Times New Roman" w:hAnsi="Times New Roman"/>
          <w:szCs w:val="24"/>
          <w:lang w:val="sr-Cyrl-CS"/>
        </w:rPr>
        <w:t>“</w:t>
      </w:r>
      <w:r w:rsidR="00134EED" w:rsidRPr="00650E36">
        <w:rPr>
          <w:rFonts w:ascii="Times New Roman" w:hAnsi="Times New Roman"/>
          <w:lang w:val="sr-Cyrl-CS"/>
        </w:rPr>
        <w:t xml:space="preserve"> 3125</w:t>
      </w:r>
      <w:r w:rsidR="00FE0EF0">
        <w:rPr>
          <w:rFonts w:ascii="Times New Roman" w:hAnsi="Times New Roman"/>
          <w:lang w:val="sr-Cyrl-CS"/>
        </w:rPr>
        <w:t>0</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szCs w:val="24"/>
          <w:lang w:val="sr-Cyrl-CS"/>
        </w:rPr>
        <w:t>Калуђерске баре бб</w:t>
      </w:r>
      <w:r w:rsidR="00134EED" w:rsidRPr="00650E36">
        <w:rPr>
          <w:rFonts w:ascii="Times New Roman" w:hAnsi="Times New Roman"/>
          <w:lang w:val="sr-Cyrl-CS"/>
        </w:rPr>
        <w:t xml:space="preserve">, </w:t>
      </w:r>
      <w:r w:rsidRPr="0072353E">
        <w:rPr>
          <w:rFonts w:ascii="Times New Roman" w:eastAsia="TimesNewRomanPSMT" w:hAnsi="Times New Roman"/>
          <w:bCs/>
          <w:szCs w:val="24"/>
          <w:lang w:val="sr-Cyrl-CS"/>
        </w:rPr>
        <w:t xml:space="preserve">са назнаком: </w:t>
      </w:r>
    </w:p>
    <w:p w:rsidR="00B4072C" w:rsidRPr="00B4072C" w:rsidRDefault="00B4072C" w:rsidP="003D3481">
      <w:pPr>
        <w:autoSpaceDE w:val="0"/>
        <w:autoSpaceDN w:val="0"/>
        <w:adjustRightInd w:val="0"/>
        <w:jc w:val="both"/>
        <w:rPr>
          <w:rFonts w:ascii="Times New Roman" w:eastAsia="TimesNewRomanPSMT" w:hAnsi="Times New Roman"/>
          <w:bCs/>
          <w:szCs w:val="24"/>
          <w:lang w:val="sr-Cyrl-CS"/>
        </w:rPr>
      </w:pPr>
    </w:p>
    <w:p w:rsidR="00B4072C" w:rsidRPr="000D03C0" w:rsidRDefault="00B4072C" w:rsidP="00B4072C">
      <w:pPr>
        <w:pBdr>
          <w:top w:val="single" w:sz="4" w:space="1" w:color="auto"/>
          <w:left w:val="single" w:sz="4" w:space="0" w:color="auto"/>
          <w:bottom w:val="single" w:sz="4" w:space="0" w:color="auto"/>
          <w:right w:val="single" w:sz="4" w:space="0" w:color="auto"/>
        </w:pBdr>
        <w:jc w:val="center"/>
        <w:rPr>
          <w:rFonts w:ascii="Times New Roman" w:hAnsi="Times New Roman"/>
          <w:b/>
          <w:bCs/>
          <w:lang w:val="ru-RU"/>
        </w:rPr>
      </w:pPr>
      <w:r w:rsidRPr="000D03C0">
        <w:rPr>
          <w:rFonts w:ascii="Times New Roman" w:hAnsi="Times New Roman"/>
          <w:b/>
          <w:bCs/>
          <w:lang w:val="ru-RU"/>
        </w:rPr>
        <w:t>''</w:t>
      </w:r>
      <w:r w:rsidRPr="000D03C0">
        <w:rPr>
          <w:rFonts w:ascii="Times New Roman" w:hAnsi="Times New Roman"/>
          <w:b/>
          <w:bCs/>
          <w:lang w:val="sr-Cyrl-CS"/>
        </w:rPr>
        <w:t xml:space="preserve">ПОНУДА ЗА ЈАВНУ НАБАВКУ  </w:t>
      </w:r>
      <w:r w:rsidR="0072489D">
        <w:rPr>
          <w:rFonts w:ascii="Times New Roman" w:hAnsi="Times New Roman"/>
          <w:b/>
          <w:bCs/>
          <w:lang w:val="sr-Cyrl-CS"/>
        </w:rPr>
        <w:t>ДОБАРА</w:t>
      </w:r>
      <w:r w:rsidRPr="000D03C0">
        <w:rPr>
          <w:rFonts w:ascii="Times New Roman" w:hAnsi="Times New Roman"/>
          <w:b/>
          <w:bCs/>
          <w:lang w:val="sr-Cyrl-CS"/>
        </w:rPr>
        <w:t xml:space="preserve">, ЈН БРОЈ </w:t>
      </w:r>
      <w:r w:rsidR="00B4090C">
        <w:rPr>
          <w:rFonts w:ascii="Times New Roman" w:hAnsi="Times New Roman"/>
          <w:b/>
          <w:bCs/>
          <w:lang w:val="sr-Cyrl-CS"/>
        </w:rPr>
        <w:t>5</w:t>
      </w:r>
      <w:r w:rsidRPr="000D03C0">
        <w:rPr>
          <w:rFonts w:ascii="Times New Roman" w:hAnsi="Times New Roman"/>
          <w:b/>
          <w:bCs/>
          <w:lang w:val="ru-RU"/>
        </w:rPr>
        <w:t>/201</w:t>
      </w:r>
      <w:r w:rsidR="00B4090C">
        <w:rPr>
          <w:rFonts w:ascii="Times New Roman" w:hAnsi="Times New Roman"/>
          <w:b/>
          <w:bCs/>
          <w:lang w:val="ru-RU"/>
        </w:rPr>
        <w:t>7</w:t>
      </w:r>
    </w:p>
    <w:p w:rsidR="00B4072C" w:rsidRPr="000D03C0" w:rsidRDefault="0072489D" w:rsidP="00B4072C">
      <w:pPr>
        <w:pBdr>
          <w:top w:val="single" w:sz="4" w:space="1" w:color="auto"/>
          <w:left w:val="single" w:sz="4" w:space="0" w:color="auto"/>
          <w:bottom w:val="single" w:sz="4" w:space="0" w:color="auto"/>
          <w:right w:val="single" w:sz="4" w:space="0" w:color="auto"/>
        </w:pBdr>
        <w:jc w:val="center"/>
        <w:rPr>
          <w:rFonts w:ascii="Times New Roman" w:hAnsi="Times New Roman"/>
          <w:lang w:val="sr-Cyrl-CS"/>
        </w:rPr>
      </w:pPr>
      <w:r>
        <w:rPr>
          <w:rFonts w:ascii="Times New Roman" w:hAnsi="Times New Roman"/>
          <w:b/>
          <w:szCs w:val="24"/>
          <w:lang w:val="sr-Cyrl-CS"/>
        </w:rPr>
        <w:t>НАБАВКА ЕНЕРГЕНАТА</w:t>
      </w:r>
      <w:r w:rsidR="00BD4B0C" w:rsidRPr="00BD4B0C">
        <w:rPr>
          <w:rFonts w:ascii="Times New Roman" w:hAnsi="Times New Roman"/>
          <w:b/>
          <w:szCs w:val="24"/>
          <w:lang w:val="sr-Cyrl-CS"/>
        </w:rPr>
        <w:t xml:space="preserve"> -</w:t>
      </w:r>
      <w:r w:rsidR="00BD4B0C" w:rsidRPr="00BD4B0C">
        <w:rPr>
          <w:rFonts w:ascii="Times New Roman" w:hAnsi="Times New Roman"/>
          <w:b/>
          <w:szCs w:val="24"/>
          <w:lang w:val="ru-RU"/>
        </w:rPr>
        <w:t>уље за ложење средње С</w:t>
      </w:r>
      <w:r>
        <w:rPr>
          <w:rFonts w:ascii="Times New Roman" w:hAnsi="Times New Roman"/>
          <w:b/>
          <w:szCs w:val="24"/>
          <w:lang w:val="ru-RU"/>
        </w:rPr>
        <w:t xml:space="preserve"> (</w:t>
      </w:r>
      <w:r w:rsidR="00BD4B0C">
        <w:rPr>
          <w:rFonts w:ascii="Times New Roman" w:hAnsi="Times New Roman"/>
          <w:b/>
          <w:szCs w:val="24"/>
          <w:lang w:val="ru-RU"/>
        </w:rPr>
        <w:t>мазут)</w:t>
      </w:r>
      <w:r w:rsidR="00BD4B0C" w:rsidRPr="00BD4B0C">
        <w:rPr>
          <w:rFonts w:ascii="Times New Roman" w:hAnsi="Times New Roman"/>
          <w:b/>
          <w:szCs w:val="24"/>
          <w:lang w:val="ru-RU"/>
        </w:rPr>
        <w:t xml:space="preserve"> и гасно уље екстра лако Евро ЕЛ</w:t>
      </w:r>
      <w:r w:rsidR="00BD4B0C">
        <w:rPr>
          <w:rFonts w:ascii="Times New Roman" w:hAnsi="Times New Roman"/>
          <w:b/>
          <w:szCs w:val="24"/>
          <w:lang w:val="sr-Cyrl-CS"/>
        </w:rPr>
        <w:t>.</w:t>
      </w:r>
      <w:r w:rsidR="00B4072C" w:rsidRPr="000D03C0">
        <w:rPr>
          <w:rFonts w:ascii="Times New Roman" w:hAnsi="Times New Roman"/>
          <w:b/>
          <w:bCs/>
          <w:lang w:val="sr-Cyrl-CS"/>
        </w:rPr>
        <w:t>–- НЕ ОТВАРАТИ''</w:t>
      </w:r>
    </w:p>
    <w:p w:rsidR="00B4072C" w:rsidRDefault="00B4072C" w:rsidP="003D3481">
      <w:pPr>
        <w:autoSpaceDE w:val="0"/>
        <w:autoSpaceDN w:val="0"/>
        <w:adjustRightInd w:val="0"/>
        <w:jc w:val="both"/>
        <w:rPr>
          <w:rFonts w:ascii="Times New Roman" w:eastAsia="TimesNewRomanPSMT" w:hAnsi="Times New Roman"/>
          <w:bCs/>
          <w:szCs w:val="24"/>
          <w:lang w:val="sr-Cyrl-CS"/>
        </w:rPr>
      </w:pPr>
    </w:p>
    <w:p w:rsidR="003D3481" w:rsidRPr="00CE396F" w:rsidRDefault="003D3481" w:rsidP="003D3481">
      <w:pPr>
        <w:autoSpaceDE w:val="0"/>
        <w:autoSpaceDN w:val="0"/>
        <w:adjustRightInd w:val="0"/>
        <w:jc w:val="both"/>
        <w:rPr>
          <w:rFonts w:ascii="Times New Roman" w:hAnsi="Times New Roman"/>
          <w:i/>
          <w:iCs/>
          <w:szCs w:val="24"/>
          <w:lang w:val="ru-RU"/>
        </w:rPr>
      </w:pPr>
      <w:r w:rsidRPr="00CE396F">
        <w:rPr>
          <w:rFonts w:ascii="Times New Roman" w:hAnsi="Times New Roman"/>
          <w:szCs w:val="24"/>
          <w:lang w:val="sr-Cyrl-CS"/>
        </w:rPr>
        <w:t>Понуда се сматра благовременом уколико је примљена од стране наручиоца до</w:t>
      </w:r>
      <w:r w:rsidR="00EE0E70">
        <w:rPr>
          <w:rFonts w:ascii="Times New Roman" w:hAnsi="Times New Roman"/>
          <w:szCs w:val="24"/>
          <w:lang w:val="sr-Cyrl-CS"/>
        </w:rPr>
        <w:t xml:space="preserve"> </w:t>
      </w:r>
      <w:r w:rsidR="00866406" w:rsidRPr="008C3AB7">
        <w:rPr>
          <w:rFonts w:ascii="Times New Roman" w:hAnsi="Times New Roman"/>
          <w:b/>
          <w:color w:val="FF0000"/>
          <w:szCs w:val="24"/>
          <w:lang w:val="sr-Cyrl-CS"/>
        </w:rPr>
        <w:t>1</w:t>
      </w:r>
      <w:r w:rsidR="00D807EC" w:rsidRPr="008C3AB7">
        <w:rPr>
          <w:rFonts w:ascii="Times New Roman" w:hAnsi="Times New Roman"/>
          <w:b/>
          <w:color w:val="FF0000"/>
          <w:szCs w:val="24"/>
          <w:lang w:val="sr-Cyrl-CS"/>
        </w:rPr>
        <w:t>3</w:t>
      </w:r>
      <w:r w:rsidR="00866406" w:rsidRPr="008C3AB7">
        <w:rPr>
          <w:rFonts w:ascii="Times New Roman" w:hAnsi="Times New Roman"/>
          <w:b/>
          <w:color w:val="FF0000"/>
          <w:szCs w:val="24"/>
          <w:lang w:val="sr-Cyrl-CS"/>
        </w:rPr>
        <w:t>.00</w:t>
      </w:r>
      <w:r w:rsidR="00866406" w:rsidRPr="00CE396F">
        <w:rPr>
          <w:rFonts w:ascii="Times New Roman" w:hAnsi="Times New Roman"/>
          <w:szCs w:val="24"/>
          <w:lang w:val="sr-Cyrl-CS"/>
        </w:rPr>
        <w:t xml:space="preserve"> дана</w:t>
      </w:r>
      <w:r w:rsidR="00AB5AFB">
        <w:rPr>
          <w:rFonts w:ascii="Times New Roman" w:hAnsi="Times New Roman"/>
          <w:szCs w:val="24"/>
          <w:lang w:val="sr-Latn-CS"/>
        </w:rPr>
        <w:t xml:space="preserve"> </w:t>
      </w:r>
      <w:r w:rsidR="00CE396F" w:rsidRPr="008C3AB7">
        <w:rPr>
          <w:rFonts w:ascii="Times New Roman" w:hAnsi="Times New Roman"/>
          <w:b/>
          <w:color w:val="FF0000"/>
          <w:szCs w:val="24"/>
          <w:lang w:val="sr-Cyrl-CS"/>
        </w:rPr>
        <w:t>0</w:t>
      </w:r>
      <w:r w:rsidR="00B225B0">
        <w:rPr>
          <w:rFonts w:ascii="Times New Roman" w:hAnsi="Times New Roman"/>
          <w:b/>
          <w:color w:val="FF0000"/>
          <w:szCs w:val="24"/>
          <w:lang w:val="sr-Cyrl-CS"/>
        </w:rPr>
        <w:t>6</w:t>
      </w:r>
      <w:r w:rsidR="00D312D0" w:rsidRPr="008C3AB7">
        <w:rPr>
          <w:rFonts w:ascii="Times New Roman" w:hAnsi="Times New Roman"/>
          <w:b/>
          <w:color w:val="FF0000"/>
          <w:szCs w:val="24"/>
          <w:lang w:val="sr-Cyrl-CS"/>
        </w:rPr>
        <w:t>.</w:t>
      </w:r>
      <w:r w:rsidR="00CE396F" w:rsidRPr="008C3AB7">
        <w:rPr>
          <w:rFonts w:ascii="Times New Roman" w:hAnsi="Times New Roman"/>
          <w:b/>
          <w:color w:val="FF0000"/>
          <w:szCs w:val="24"/>
          <w:lang w:val="sr-Cyrl-CS"/>
        </w:rPr>
        <w:t>1</w:t>
      </w:r>
      <w:r w:rsidR="00B225B0">
        <w:rPr>
          <w:rFonts w:ascii="Times New Roman" w:hAnsi="Times New Roman"/>
          <w:b/>
          <w:color w:val="FF0000"/>
          <w:szCs w:val="24"/>
          <w:lang w:val="sr-Cyrl-CS"/>
        </w:rPr>
        <w:t>1</w:t>
      </w:r>
      <w:r w:rsidR="00D312D0" w:rsidRPr="008C3AB7">
        <w:rPr>
          <w:rFonts w:ascii="Times New Roman" w:hAnsi="Times New Roman"/>
          <w:b/>
          <w:color w:val="FF0000"/>
          <w:szCs w:val="24"/>
          <w:lang w:val="sr-Cyrl-CS"/>
        </w:rPr>
        <w:t>.201</w:t>
      </w:r>
      <w:r w:rsidR="00B225B0">
        <w:rPr>
          <w:rFonts w:ascii="Times New Roman" w:hAnsi="Times New Roman"/>
          <w:b/>
          <w:color w:val="FF0000"/>
          <w:szCs w:val="24"/>
          <w:lang w:val="sr-Cyrl-CS"/>
        </w:rPr>
        <w:t>7</w:t>
      </w:r>
      <w:r w:rsidR="00D312D0" w:rsidRPr="00CE396F">
        <w:rPr>
          <w:rFonts w:ascii="Times New Roman" w:hAnsi="Times New Roman"/>
          <w:szCs w:val="24"/>
          <w:lang w:val="sr-Cyrl-CS"/>
        </w:rPr>
        <w:t>. године</w:t>
      </w:r>
      <w:r w:rsidRPr="00CE396F">
        <w:rPr>
          <w:rFonts w:ascii="Times New Roman" w:hAnsi="Times New Roman"/>
          <w:i/>
          <w:iCs/>
          <w:szCs w:val="24"/>
          <w:lang w:val="ru-RU"/>
        </w:rPr>
        <w:t xml:space="preserve">. </w:t>
      </w:r>
    </w:p>
    <w:p w:rsidR="003D3481" w:rsidRPr="006A530B" w:rsidRDefault="003D3481" w:rsidP="003D3481">
      <w:pPr>
        <w:autoSpaceDE w:val="0"/>
        <w:autoSpaceDN w:val="0"/>
        <w:adjustRightInd w:val="0"/>
        <w:jc w:val="both"/>
        <w:rPr>
          <w:rFonts w:ascii="Times New Roman" w:hAnsi="Times New Roman"/>
          <w:szCs w:val="24"/>
          <w:lang w:val="ru-RU"/>
        </w:rPr>
      </w:pP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3D3481" w:rsidRPr="006A530B"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3D3481" w:rsidRPr="003D3481" w:rsidRDefault="003D3481" w:rsidP="00595CB9">
      <w:pPr>
        <w:numPr>
          <w:ilvl w:val="0"/>
          <w:numId w:val="11"/>
        </w:numPr>
        <w:suppressAutoHyphens/>
        <w:autoSpaceDE w:val="0"/>
        <w:autoSpaceDN w:val="0"/>
        <w:adjustRightInd w:val="0"/>
        <w:jc w:val="both"/>
        <w:rPr>
          <w:rFonts w:ascii="Times New Roman" w:hAnsi="Times New Roman"/>
          <w:szCs w:val="24"/>
        </w:rPr>
      </w:pPr>
      <w:r w:rsidRPr="003D3481">
        <w:rPr>
          <w:rFonts w:ascii="Times New Roman" w:hAnsi="Times New Roman"/>
          <w:szCs w:val="24"/>
        </w:rPr>
        <w:t xml:space="preserve">Образац понуде </w:t>
      </w:r>
      <w:r w:rsidRPr="00CD196B">
        <w:rPr>
          <w:rFonts w:ascii="Times New Roman" w:hAnsi="Times New Roman"/>
          <w:b/>
          <w:szCs w:val="24"/>
        </w:rPr>
        <w:t>(Образац 1);</w:t>
      </w:r>
    </w:p>
    <w:p w:rsidR="003D3481" w:rsidRPr="003D3481" w:rsidRDefault="003D3481" w:rsidP="00595CB9">
      <w:pPr>
        <w:numPr>
          <w:ilvl w:val="0"/>
          <w:numId w:val="11"/>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структуре понуђене цене </w:t>
      </w:r>
      <w:r w:rsidRPr="0072353E">
        <w:rPr>
          <w:rFonts w:ascii="Times New Roman" w:hAnsi="Times New Roman"/>
          <w:b/>
          <w:szCs w:val="24"/>
        </w:rPr>
        <w:t>(Образац 2);</w:t>
      </w:r>
    </w:p>
    <w:p w:rsidR="003D3481" w:rsidRPr="003D3481" w:rsidRDefault="003D3481" w:rsidP="00595CB9">
      <w:pPr>
        <w:numPr>
          <w:ilvl w:val="0"/>
          <w:numId w:val="11"/>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трошкова припреме понуде </w:t>
      </w:r>
      <w:r w:rsidRPr="0072353E">
        <w:rPr>
          <w:rFonts w:ascii="Times New Roman" w:hAnsi="Times New Roman"/>
          <w:b/>
          <w:szCs w:val="24"/>
        </w:rPr>
        <w:t>(Образац 3);</w:t>
      </w:r>
    </w:p>
    <w:p w:rsidR="003D3481" w:rsidRPr="003D3481" w:rsidRDefault="003D3481" w:rsidP="00595CB9">
      <w:pPr>
        <w:numPr>
          <w:ilvl w:val="0"/>
          <w:numId w:val="11"/>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о независној понуди </w:t>
      </w:r>
      <w:r w:rsidRPr="0072353E">
        <w:rPr>
          <w:rFonts w:ascii="Times New Roman" w:hAnsi="Times New Roman"/>
          <w:b/>
          <w:szCs w:val="24"/>
        </w:rPr>
        <w:t>(Образац 4);</w:t>
      </w:r>
    </w:p>
    <w:p w:rsidR="003D3481" w:rsidRPr="003D3481" w:rsidRDefault="003D3481" w:rsidP="00595CB9">
      <w:pPr>
        <w:numPr>
          <w:ilvl w:val="0"/>
          <w:numId w:val="11"/>
        </w:numPr>
        <w:suppressAutoHyphens/>
        <w:autoSpaceDE w:val="0"/>
        <w:autoSpaceDN w:val="0"/>
        <w:adjustRightInd w:val="0"/>
        <w:jc w:val="both"/>
        <w:rPr>
          <w:rFonts w:ascii="Times New Roman" w:hAnsi="Times New Roman"/>
          <w:szCs w:val="24"/>
        </w:rPr>
      </w:pPr>
      <w:r w:rsidRPr="0072353E">
        <w:rPr>
          <w:rFonts w:ascii="Times New Roman" w:hAnsi="Times New Roman"/>
          <w:szCs w:val="24"/>
        </w:rPr>
        <w:lastRenderedPageBreak/>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w:t>
      </w:r>
      <w:r w:rsidRPr="00CD196B">
        <w:rPr>
          <w:rFonts w:ascii="Times New Roman" w:hAnsi="Times New Roman"/>
          <w:b/>
          <w:szCs w:val="24"/>
        </w:rPr>
        <w:t>(Образац 5);</w:t>
      </w:r>
    </w:p>
    <w:p w:rsidR="003D3481" w:rsidRPr="00CD196B" w:rsidRDefault="003D3481" w:rsidP="00595CB9">
      <w:pPr>
        <w:numPr>
          <w:ilvl w:val="0"/>
          <w:numId w:val="11"/>
        </w:numPr>
        <w:suppressAutoHyphens/>
        <w:autoSpaceDE w:val="0"/>
        <w:autoSpaceDN w:val="0"/>
        <w:adjustRightInd w:val="0"/>
        <w:jc w:val="both"/>
        <w:rPr>
          <w:rFonts w:ascii="Times New Roman" w:hAnsi="Times New Roman"/>
          <w:szCs w:val="24"/>
        </w:rPr>
      </w:pPr>
      <w:r w:rsidRPr="0072353E">
        <w:rPr>
          <w:rFonts w:ascii="Times New Roman" w:hAnsi="Times New Roman"/>
          <w:szCs w:val="24"/>
        </w:rPr>
        <w:t>Образац изјаве по</w:t>
      </w:r>
      <w:r w:rsidRPr="003D3481">
        <w:rPr>
          <w:rFonts w:ascii="Times New Roman" w:hAnsi="Times New Roman"/>
          <w:szCs w:val="24"/>
        </w:rPr>
        <w:t>дизвођ</w:t>
      </w:r>
      <w:r w:rsidRPr="0072353E">
        <w:rPr>
          <w:rFonts w:ascii="Times New Roman" w:hAnsi="Times New Roman"/>
          <w:szCs w:val="24"/>
        </w:rPr>
        <w:t>ача о испуњености услова за учешће у поступку јавне набавке - чл. 75.</w:t>
      </w:r>
      <w:r w:rsidRPr="00CD196B">
        <w:rPr>
          <w:rFonts w:ascii="Times New Roman" w:hAnsi="Times New Roman"/>
          <w:b/>
          <w:szCs w:val="24"/>
        </w:rPr>
        <w:t xml:space="preserve">(Образац 6), </w:t>
      </w:r>
      <w:r w:rsidRPr="003D3481">
        <w:rPr>
          <w:rFonts w:ascii="Times New Roman" w:hAnsi="Times New Roman"/>
          <w:szCs w:val="24"/>
        </w:rPr>
        <w:t>уколико понуђач подноси понуду са подизвођачем;</w:t>
      </w:r>
    </w:p>
    <w:p w:rsidR="00CD196B" w:rsidRPr="000936BD"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rPr>
        <w:t>Образац изјаве</w:t>
      </w:r>
      <w:r w:rsidRPr="00CD196B">
        <w:rPr>
          <w:rFonts w:ascii="Times New Roman" w:eastAsia="TimesNewRoman" w:hAnsi="Times New Roman"/>
          <w:lang w:val="sr-Cyrl-CS"/>
        </w:rPr>
        <w:t>понуђача да ће без одлагања писм</w:t>
      </w:r>
      <w:r w:rsidR="0065405B">
        <w:rPr>
          <w:rFonts w:ascii="Times New Roman" w:eastAsia="TimesNewRoman" w:hAnsi="Times New Roman"/>
          <w:lang w:val="sr-Cyrl-CS"/>
        </w:rPr>
        <w:t>ен</w:t>
      </w:r>
      <w:r w:rsidRPr="00CD196B">
        <w:rPr>
          <w:rFonts w:ascii="Times New Roman" w:eastAsia="TimesNewRoman" w:hAnsi="Times New Roman"/>
          <w:lang w:val="sr-Cyrl-CS"/>
        </w:rPr>
        <w:t>о обавестити наручиоца о било којој промени у вези са испуњености услова</w:t>
      </w:r>
      <w:r w:rsidRPr="0072353E">
        <w:rPr>
          <w:rFonts w:ascii="Times New Roman" w:hAnsi="Times New Roman"/>
          <w:b/>
        </w:rPr>
        <w:t xml:space="preserve">(Образац </w:t>
      </w:r>
      <w:r w:rsidRPr="00CD196B">
        <w:rPr>
          <w:rFonts w:ascii="Times New Roman" w:hAnsi="Times New Roman"/>
          <w:b/>
          <w:lang w:val="sr-Cyrl-CS"/>
        </w:rPr>
        <w:t>7</w:t>
      </w:r>
      <w:r w:rsidRPr="0072353E">
        <w:rPr>
          <w:rFonts w:ascii="Times New Roman" w:hAnsi="Times New Roman"/>
          <w:b/>
        </w:rPr>
        <w:t>.)</w:t>
      </w:r>
      <w:r w:rsidRPr="00CD196B">
        <w:rPr>
          <w:rFonts w:ascii="Times New Roman" w:hAnsi="Times New Roman"/>
          <w:b/>
          <w:lang w:val="sr-Cyrl-CS"/>
        </w:rPr>
        <w:t>;</w:t>
      </w:r>
    </w:p>
    <w:p w:rsidR="000936BD" w:rsidRPr="003B74F9" w:rsidRDefault="000936BD" w:rsidP="000936BD">
      <w:pPr>
        <w:numPr>
          <w:ilvl w:val="0"/>
          <w:numId w:val="11"/>
        </w:numPr>
        <w:suppressAutoHyphens/>
        <w:spacing w:before="100" w:beforeAutospacing="1" w:line="210" w:lineRule="atLeast"/>
        <w:jc w:val="both"/>
        <w:rPr>
          <w:rFonts w:ascii="Times New Roman" w:hAnsi="Times New Roman"/>
          <w:szCs w:val="24"/>
          <w:lang w:val="sr-Cyrl-CS"/>
        </w:rPr>
      </w:pPr>
      <w:r w:rsidRPr="003B74F9">
        <w:rPr>
          <w:rFonts w:ascii="Times New Roman" w:hAnsi="Times New Roman"/>
          <w:lang w:val="sr-Cyrl-CS"/>
        </w:rPr>
        <w:t>Образац референц листе-Списак нјважнијих купаца са количинама –Референц листа</w:t>
      </w:r>
      <w:r w:rsidRPr="003B74F9">
        <w:rPr>
          <w:rFonts w:ascii="Times New Roman" w:hAnsi="Times New Roman"/>
          <w:b/>
          <w:lang w:val="sr-Cyrl-CS"/>
        </w:rPr>
        <w:t xml:space="preserve"> (Образац 8).</w:t>
      </w:r>
    </w:p>
    <w:p w:rsidR="007E5E16" w:rsidRPr="003B74F9" w:rsidRDefault="000936BD" w:rsidP="007E5E16">
      <w:pPr>
        <w:numPr>
          <w:ilvl w:val="0"/>
          <w:numId w:val="11"/>
        </w:numPr>
        <w:suppressAutoHyphens/>
        <w:spacing w:before="100" w:beforeAutospacing="1" w:line="210" w:lineRule="atLeast"/>
        <w:jc w:val="both"/>
        <w:rPr>
          <w:rFonts w:ascii="Times New Roman" w:hAnsi="Times New Roman"/>
          <w:szCs w:val="24"/>
          <w:lang w:val="sr-Cyrl-CS"/>
        </w:rPr>
      </w:pPr>
      <w:r w:rsidRPr="003B74F9">
        <w:rPr>
          <w:rFonts w:ascii="Times New Roman" w:hAnsi="Times New Roman"/>
          <w:lang w:val="sr-Cyrl-CS"/>
        </w:rPr>
        <w:t>Образац потврде за референц листу-потврда за референцлисту</w:t>
      </w:r>
      <w:r w:rsidRPr="003B74F9">
        <w:rPr>
          <w:rFonts w:ascii="Times New Roman" w:hAnsi="Times New Roman"/>
          <w:b/>
          <w:lang w:val="sr-Cyrl-CS"/>
        </w:rPr>
        <w:t xml:space="preserve"> (Образац 9).</w:t>
      </w:r>
    </w:p>
    <w:p w:rsidR="00CD196B" w:rsidRPr="00CD196B"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lang w:val="sr-Cyrl-CS"/>
        </w:rPr>
        <w:t>Образац изјаве</w:t>
      </w:r>
      <w:r w:rsidRPr="00CD196B">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посла-менице</w:t>
      </w:r>
      <w:r w:rsidRPr="0072353E">
        <w:rPr>
          <w:rFonts w:ascii="Times New Roman" w:hAnsi="Times New Roman"/>
          <w:b/>
          <w:lang w:val="sr-Cyrl-CS"/>
        </w:rPr>
        <w:t xml:space="preserve">(Образац </w:t>
      </w:r>
      <w:r w:rsidR="007E5E16">
        <w:rPr>
          <w:rFonts w:ascii="Times New Roman" w:hAnsi="Times New Roman"/>
          <w:b/>
          <w:lang w:val="sr-Cyrl-CS"/>
        </w:rPr>
        <w:t>11</w:t>
      </w:r>
      <w:r w:rsidRPr="0072353E">
        <w:rPr>
          <w:rFonts w:ascii="Times New Roman" w:hAnsi="Times New Roman"/>
          <w:b/>
          <w:lang w:val="sr-Cyrl-CS"/>
        </w:rPr>
        <w:t>.)</w:t>
      </w:r>
      <w:r w:rsidRPr="00CD196B">
        <w:rPr>
          <w:rFonts w:ascii="Times New Roman" w:hAnsi="Times New Roman"/>
          <w:b/>
          <w:lang w:val="sr-Cyrl-CS"/>
        </w:rPr>
        <w:t>;</w:t>
      </w:r>
    </w:p>
    <w:p w:rsidR="00CD196B" w:rsidRPr="0072353E"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CD196B">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CD196B">
        <w:rPr>
          <w:rFonts w:ascii="Times New Roman" w:eastAsia="TimesNewRoman" w:hAnsi="Times New Roman"/>
          <w:b/>
          <w:i/>
          <w:lang w:val="sr-Cyrl-CS"/>
        </w:rPr>
        <w:t xml:space="preserve">поглавље </w:t>
      </w:r>
      <w:r w:rsidRPr="00CD196B">
        <w:rPr>
          <w:rFonts w:ascii="Times New Roman" w:eastAsia="TimesNewRoman" w:hAnsi="Times New Roman"/>
          <w:b/>
          <w:i/>
          <w:lang w:val="sr-Latn-CS"/>
        </w:rPr>
        <w:t xml:space="preserve">VII </w:t>
      </w:r>
      <w:r w:rsidR="00922045">
        <w:rPr>
          <w:rFonts w:ascii="Times New Roman" w:eastAsia="TimesNewRoman" w:hAnsi="Times New Roman"/>
          <w:b/>
          <w:i/>
          <w:lang w:val="sr-Cyrl-CS"/>
        </w:rPr>
        <w:t>Конкурсне документације</w:t>
      </w:r>
      <w:r w:rsidR="00922045" w:rsidRPr="00CD196B">
        <w:rPr>
          <w:rFonts w:ascii="Times New Roman" w:hAnsi="Times New Roman"/>
          <w:b/>
          <w:lang w:val="sr-Cyrl-CS"/>
        </w:rPr>
        <w:t>;</w:t>
      </w:r>
    </w:p>
    <w:p w:rsidR="00361095" w:rsidRPr="003D3481" w:rsidRDefault="00361095" w:rsidP="00361095">
      <w:pPr>
        <w:ind w:left="720"/>
        <w:jc w:val="both"/>
        <w:rPr>
          <w:rFonts w:ascii="Times New Roman" w:hAnsi="Times New Roman"/>
          <w:szCs w:val="24"/>
          <w:lang w:val="ru-RU"/>
        </w:rPr>
      </w:pPr>
    </w:p>
    <w:p w:rsidR="00CD196B" w:rsidRPr="0072353E"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Pr="00CD196B" w:rsidRDefault="00D3075B" w:rsidP="00595CB9">
      <w:pPr>
        <w:numPr>
          <w:ilvl w:val="0"/>
          <w:numId w:val="16"/>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картономдепонованих потписа</w:t>
      </w:r>
      <w:r w:rsidR="00CD196B" w:rsidRPr="00CD196B">
        <w:rPr>
          <w:rFonts w:ascii="Times New Roman" w:eastAsia="TimesNewRoman" w:hAnsi="Times New Roman"/>
          <w:bCs/>
          <w:szCs w:val="24"/>
          <w:lang w:val="sr-Cyrl-CS"/>
        </w:rPr>
        <w:t>,</w:t>
      </w:r>
      <w:r w:rsidR="00CD196B" w:rsidRPr="00CD196B">
        <w:rPr>
          <w:rFonts w:ascii="Times New Roman" w:eastAsia="TimesNewRoman" w:hAnsi="Times New Roman"/>
          <w:szCs w:val="24"/>
          <w:lang w:val="sr-Cyrl-CS"/>
        </w:rPr>
        <w:t>при чему потпис и печат не смеју прећи бели руб (маргину)</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закључењууговора, а осталим понуђачима по доношењу Одлуке наручиоца;</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595CB9">
      <w:pPr>
        <w:numPr>
          <w:ilvl w:val="0"/>
          <w:numId w:val="16"/>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2489D" w:rsidRPr="008C3AB7">
        <w:rPr>
          <w:rFonts w:ascii="Times New Roman" w:eastAsia="TimesNewRoman" w:hAnsi="Times New Roman"/>
          <w:b/>
          <w:szCs w:val="24"/>
          <w:lang w:val="sr-Cyrl-CS"/>
        </w:rPr>
        <w:t xml:space="preserve">10 </w:t>
      </w:r>
      <w:r w:rsidRPr="008C3AB7">
        <w:rPr>
          <w:rFonts w:ascii="Times New Roman" w:eastAsia="TimesNewRoman" w:hAnsi="Times New Roman"/>
          <w:b/>
          <w:szCs w:val="24"/>
          <w:lang w:val="sr-Cyrl-CS"/>
        </w:rPr>
        <w:t>%</w:t>
      </w:r>
      <w:r w:rsidRPr="00CD196B">
        <w:rPr>
          <w:rFonts w:ascii="Times New Roman" w:eastAsia="TimesNewRoman" w:hAnsi="Times New Roman"/>
          <w:szCs w:val="24"/>
          <w:lang w:val="sr-Cyrl-CS"/>
        </w:rPr>
        <w:t xml:space="preserve"> од укупне вредности понуде</w:t>
      </w:r>
      <w:r w:rsidRPr="00F90BDA">
        <w:rPr>
          <w:rFonts w:ascii="Times New Roman" w:eastAsia="TimesNewRoman" w:hAnsi="Times New Roman"/>
          <w:szCs w:val="24"/>
          <w:lang w:val="sr-Cyrl-CS"/>
        </w:rPr>
        <w:t>без ПДВ-а, без сагласности понуђача може поднети на наплату</w:t>
      </w:r>
      <w:r w:rsidRPr="0072353E">
        <w:rPr>
          <w:rFonts w:ascii="Times New Roman" w:hAnsi="Times New Roman"/>
          <w:b/>
          <w:szCs w:val="24"/>
          <w:lang w:val="sr-Cyrl-CS"/>
        </w:rPr>
        <w:t xml:space="preserve">(Образац </w:t>
      </w:r>
      <w:r w:rsidR="007E5E16">
        <w:rPr>
          <w:rFonts w:ascii="Times New Roman" w:hAnsi="Times New Roman"/>
          <w:b/>
          <w:szCs w:val="24"/>
          <w:lang w:val="sr-Cyrl-CS"/>
        </w:rPr>
        <w:t>10</w:t>
      </w:r>
      <w:r w:rsidRPr="0072353E">
        <w:rPr>
          <w:rFonts w:ascii="Times New Roman" w:hAnsi="Times New Roman"/>
          <w:b/>
          <w:szCs w:val="24"/>
          <w:lang w:val="sr-Cyrl-CS"/>
        </w:rPr>
        <w:t>.)</w:t>
      </w:r>
      <w:r w:rsidRPr="00F90BDA">
        <w:rPr>
          <w:rFonts w:ascii="Times New Roman" w:eastAsia="TimesNewRoman" w:hAnsi="Times New Roman"/>
          <w:b/>
          <w:szCs w:val="24"/>
          <w:lang w:val="sr-Cyrl-CS"/>
        </w:rPr>
        <w:t>.</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CD196B" w:rsidRDefault="00CD196B" w:rsidP="00CD196B">
      <w:pPr>
        <w:numPr>
          <w:ilvl w:val="0"/>
          <w:numId w:val="16"/>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 xml:space="preserve">оверену печатом банке садатумом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8C3AB7" w:rsidRPr="008C3AB7" w:rsidRDefault="008C3AB7" w:rsidP="008C3AB7">
      <w:pPr>
        <w:autoSpaceDE w:val="0"/>
        <w:autoSpaceDN w:val="0"/>
        <w:adjustRightInd w:val="0"/>
        <w:jc w:val="both"/>
        <w:rPr>
          <w:rFonts w:ascii="Times New Roman" w:eastAsia="TimesNewRoman" w:hAnsi="Times New Roman"/>
          <w:szCs w:val="24"/>
          <w:lang w:val="sr-Cyrl-CS"/>
        </w:rPr>
      </w:pP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D52599"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D52599">
        <w:rPr>
          <w:rFonts w:ascii="Times New Roman" w:hAnsi="Times New Roman"/>
          <w:b/>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D52599">
      <w:pPr>
        <w:pBdr>
          <w:top w:val="single" w:sz="2" w:space="1" w:color="auto"/>
          <w:left w:val="single" w:sz="2" w:space="4" w:color="auto"/>
          <w:bottom w:val="single" w:sz="2" w:space="1" w:color="auto"/>
          <w:right w:val="single" w:sz="2" w:space="4" w:color="auto"/>
        </w:pBdr>
        <w:autoSpaceDE w:val="0"/>
        <w:autoSpaceDN w:val="0"/>
        <w:adjustRightInd w:val="0"/>
        <w:jc w:val="both"/>
        <w:rPr>
          <w:rFonts w:ascii="Times New Roman" w:eastAsia="TimesNewRoman" w:hAnsi="Times New Roman"/>
          <w:szCs w:val="24"/>
          <w:lang w:val="sr-Cyrl-CS"/>
        </w:rPr>
      </w:pPr>
    </w:p>
    <w:p w:rsidR="008C3AB7" w:rsidRDefault="008C3AB7" w:rsidP="00CD196B">
      <w:pPr>
        <w:pStyle w:val="BodyTextIndent2"/>
        <w:tabs>
          <w:tab w:val="left" w:pos="567"/>
        </w:tabs>
        <w:spacing w:line="240" w:lineRule="auto"/>
        <w:ind w:left="0"/>
        <w:jc w:val="both"/>
        <w:rPr>
          <w:rFonts w:ascii="Times New 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sidR="00045BEE">
        <w:rPr>
          <w:rFonts w:ascii="Times New Roman" w:hAnsi="Times New Roman"/>
          <w:szCs w:val="24"/>
        </w:rPr>
        <w:t>e</w:t>
      </w:r>
      <w:r w:rsidRPr="0072353E">
        <w:rPr>
          <w:rFonts w:ascii="Times New Roman" w:hAnsi="Times New Roman"/>
          <w:szCs w:val="24"/>
          <w:lang w:val="sr-Cyrl-CS"/>
        </w:rPr>
        <w:t xml:space="preserve"> мениц</w:t>
      </w:r>
      <w:r w:rsidR="00045BEE">
        <w:rPr>
          <w:rFonts w:ascii="Times New Roman" w:hAnsi="Times New Roman"/>
          <w:szCs w:val="24"/>
        </w:rPr>
        <w:t>e</w:t>
      </w:r>
      <w:r w:rsidRPr="0072353E">
        <w:rPr>
          <w:rFonts w:ascii="Times New Roman" w:hAnsi="Times New Roman"/>
          <w:szCs w:val="24"/>
          <w:lang w:val="sr-Cyrl-CS"/>
        </w:rPr>
        <w:t xml:space="preserve"> мора</w:t>
      </w:r>
      <w:r w:rsidR="00045BEE">
        <w:rPr>
          <w:rFonts w:ascii="Times New Roman" w:hAnsi="Times New Roman"/>
          <w:szCs w:val="24"/>
          <w:lang w:val="sr-Cyrl-CS"/>
        </w:rPr>
        <w:t>ју</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CD196B">
        <w:rPr>
          <w:rFonts w:ascii="Times New Roman" w:hAnsi="Times New Roman"/>
          <w:b/>
          <w:szCs w:val="24"/>
          <w:lang w:val="sr-Cyrl-CS"/>
        </w:rPr>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lastRenderedPageBreak/>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595CB9">
      <w:pPr>
        <w:pStyle w:val="ListParagraph"/>
        <w:numPr>
          <w:ilvl w:val="0"/>
          <w:numId w:val="17"/>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2353E">
        <w:rPr>
          <w:rFonts w:ascii="Times New Roman" w:hAnsi="Times New Roman"/>
          <w:i/>
          <w:iCs/>
          <w:lang w:val="sr-Cyrl-CS"/>
        </w:rPr>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5"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595CB9">
      <w:pPr>
        <w:pStyle w:val="ListParagraph"/>
        <w:numPr>
          <w:ilvl w:val="0"/>
          <w:numId w:val="17"/>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16"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D3075B">
      <w:pPr>
        <w:jc w:val="both"/>
        <w:rPr>
          <w:rFonts w:ascii="Times New Roman" w:hAnsi="Times New Roman"/>
          <w:lang w:val="sr-Cyrl-CS"/>
        </w:rPr>
      </w:pPr>
      <w:r w:rsidRPr="0072353E">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D3075B">
      <w:pPr>
        <w:pStyle w:val="ListParagraph"/>
        <w:jc w:val="both"/>
        <w:rPr>
          <w:rFonts w:ascii="Times New Roman" w:hAnsi="Times New Roman"/>
          <w:color w:val="FF0000"/>
          <w:lang w:val="sr-Cyrl-CS"/>
        </w:rPr>
      </w:pPr>
    </w:p>
    <w:p w:rsidR="00D3075B" w:rsidRPr="0072353E"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D3075B">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D3075B" w:rsidRPr="00D3075B" w:rsidRDefault="00D3075B" w:rsidP="00D3075B">
      <w:pPr>
        <w:tabs>
          <w:tab w:val="left" w:pos="680"/>
        </w:tabs>
        <w:autoSpaceDE w:val="0"/>
        <w:autoSpaceDN w:val="0"/>
        <w:adjustRightInd w:val="0"/>
        <w:jc w:val="both"/>
        <w:rPr>
          <w:rFonts w:ascii="Times New Roman" w:hAnsi="Times New Roman"/>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3D3481" w:rsidRPr="006A530B" w:rsidRDefault="003D3481" w:rsidP="003D3481">
      <w:pPr>
        <w:jc w:val="both"/>
        <w:rPr>
          <w:rFonts w:ascii="Times New Roman" w:hAnsi="Times New Roman"/>
          <w:b/>
          <w:szCs w:val="24"/>
          <w:lang w:val="sr-Cyrl-CS"/>
        </w:rPr>
      </w:pPr>
    </w:p>
    <w:p w:rsidR="003D3481" w:rsidRDefault="006A3F8A" w:rsidP="006A3F8A">
      <w:pPr>
        <w:jc w:val="both"/>
        <w:rPr>
          <w:rFonts w:ascii="Times New Roman" w:hAnsi="Times New Roman"/>
          <w:b/>
          <w:bCs/>
          <w:i/>
          <w:iCs/>
          <w:szCs w:val="24"/>
          <w:lang w:val="sr-Cyrl-CS"/>
        </w:rPr>
      </w:pPr>
      <w:r>
        <w:rPr>
          <w:rFonts w:ascii="Times New Roman" w:hAnsi="Times New Roman"/>
          <w:b/>
          <w:bCs/>
          <w:i/>
          <w:iCs/>
          <w:szCs w:val="24"/>
          <w:lang w:val="sr-Cyrl-CS"/>
        </w:rPr>
        <w:t>3.</w:t>
      </w:r>
      <w:r w:rsidR="003D3481" w:rsidRPr="006A530B">
        <w:rPr>
          <w:rFonts w:ascii="Times New Roman" w:hAnsi="Times New Roman"/>
          <w:b/>
          <w:bCs/>
          <w:i/>
          <w:iCs/>
          <w:szCs w:val="24"/>
          <w:lang w:val="sr-Cyrl-CS"/>
        </w:rPr>
        <w:t>ПАРТИЈЕ</w:t>
      </w:r>
    </w:p>
    <w:p w:rsidR="00B77225" w:rsidRDefault="00B77225" w:rsidP="00B77225">
      <w:pPr>
        <w:jc w:val="both"/>
        <w:rPr>
          <w:rFonts w:ascii="Times New Roman" w:hAnsi="Times New Roman"/>
          <w:b/>
          <w:bCs/>
          <w:i/>
          <w:iCs/>
          <w:szCs w:val="24"/>
          <w:lang w:val="sr-Cyrl-CS"/>
        </w:rPr>
      </w:pPr>
    </w:p>
    <w:p w:rsidR="006A3F8A" w:rsidRDefault="00B77225" w:rsidP="00B77225">
      <w:pPr>
        <w:jc w:val="both"/>
        <w:rPr>
          <w:rFonts w:ascii="Times New Roman" w:hAnsi="Times New Roman"/>
          <w:b/>
          <w:bCs/>
          <w:i/>
          <w:iCs/>
          <w:szCs w:val="24"/>
          <w:lang w:val="sr-Cyrl-CS"/>
        </w:rPr>
      </w:pPr>
      <w:r>
        <w:rPr>
          <w:rFonts w:ascii="Times New Roman" w:hAnsi="Times New Roman"/>
          <w:b/>
          <w:bCs/>
          <w:i/>
          <w:iCs/>
          <w:szCs w:val="24"/>
          <w:lang w:val="sr-Cyrl-CS"/>
        </w:rPr>
        <w:t xml:space="preserve">Предмет јавне набавке </w:t>
      </w:r>
      <w:r w:rsidR="006A3F8A">
        <w:rPr>
          <w:rFonts w:ascii="Times New Roman" w:hAnsi="Times New Roman"/>
          <w:b/>
          <w:bCs/>
          <w:i/>
          <w:iCs/>
          <w:szCs w:val="24"/>
          <w:lang w:val="sr-Cyrl-CS"/>
        </w:rPr>
        <w:t xml:space="preserve">је обликован </w:t>
      </w:r>
      <w:r>
        <w:rPr>
          <w:rFonts w:ascii="Times New Roman" w:hAnsi="Times New Roman"/>
          <w:b/>
          <w:bCs/>
          <w:i/>
          <w:iCs/>
          <w:szCs w:val="24"/>
          <w:lang w:val="sr-Cyrl-CS"/>
        </w:rPr>
        <w:t>у две</w:t>
      </w:r>
      <w:r w:rsidR="006A3F8A">
        <w:rPr>
          <w:rFonts w:ascii="Times New Roman" w:hAnsi="Times New Roman"/>
          <w:b/>
          <w:bCs/>
          <w:i/>
          <w:iCs/>
          <w:szCs w:val="24"/>
          <w:lang w:val="sr-Cyrl-CS"/>
        </w:rPr>
        <w:t xml:space="preserve"> парти</w:t>
      </w:r>
      <w:r>
        <w:rPr>
          <w:rFonts w:ascii="Times New Roman" w:hAnsi="Times New Roman"/>
          <w:b/>
          <w:bCs/>
          <w:i/>
          <w:iCs/>
          <w:szCs w:val="24"/>
          <w:lang w:val="sr-Cyrl-CS"/>
        </w:rPr>
        <w:t>је</w:t>
      </w:r>
      <w:r w:rsidR="006A3F8A">
        <w:rPr>
          <w:rFonts w:ascii="Times New Roman" w:hAnsi="Times New Roman"/>
          <w:b/>
          <w:bCs/>
          <w:i/>
          <w:iCs/>
          <w:szCs w:val="24"/>
          <w:lang w:val="sr-Cyrl-CS"/>
        </w:rPr>
        <w:t>.</w:t>
      </w:r>
    </w:p>
    <w:p w:rsidR="00B77225" w:rsidRPr="007E626C" w:rsidRDefault="00B77225" w:rsidP="00B77225">
      <w:pPr>
        <w:jc w:val="both"/>
        <w:rPr>
          <w:rFonts w:ascii="Times New Roman" w:hAnsi="Times New Roman"/>
          <w:lang w:val="ru-RU"/>
        </w:rPr>
      </w:pPr>
    </w:p>
    <w:p w:rsidR="00B77225" w:rsidRPr="00435F6C" w:rsidRDefault="00B77225" w:rsidP="00595CB9">
      <w:pPr>
        <w:pStyle w:val="ListParagraph"/>
        <w:numPr>
          <w:ilvl w:val="0"/>
          <w:numId w:val="18"/>
        </w:numPr>
        <w:spacing w:line="276" w:lineRule="auto"/>
        <w:contextualSpacing/>
        <w:jc w:val="both"/>
        <w:rPr>
          <w:rFonts w:ascii="Times New Roman" w:eastAsia="TimesNewRomanPSMT" w:hAnsi="Times New Roman"/>
          <w:bCs/>
          <w:lang w:val="ru-RU"/>
        </w:rPr>
      </w:pPr>
      <w:r w:rsidRPr="00435F6C">
        <w:rPr>
          <w:rFonts w:ascii="Times New Roman" w:eastAsia="TimesNewRomanPSMT" w:hAnsi="Times New Roman"/>
          <w:bCs/>
          <w:lang w:val="ru-RU"/>
        </w:rPr>
        <w:t>Понуђач може да поднесе понуду за једну</w:t>
      </w:r>
      <w:r w:rsidR="00D52599" w:rsidRPr="00435F6C">
        <w:rPr>
          <w:rFonts w:ascii="Times New Roman" w:eastAsia="TimesNewRomanPSMT" w:hAnsi="Times New Roman"/>
          <w:bCs/>
          <w:lang w:val="ru-RU"/>
        </w:rPr>
        <w:t xml:space="preserve"> и</w:t>
      </w:r>
      <w:r w:rsidRPr="00435F6C">
        <w:rPr>
          <w:rFonts w:ascii="Times New Roman" w:eastAsia="TimesNewRomanPSMT" w:hAnsi="Times New Roman"/>
          <w:bCs/>
          <w:lang w:val="sr-Cyrl-CS"/>
        </w:rPr>
        <w:t>обе</w:t>
      </w:r>
      <w:r w:rsidRPr="00435F6C">
        <w:rPr>
          <w:rFonts w:ascii="Times New Roman" w:eastAsia="TimesNewRomanPSMT" w:hAnsi="Times New Roman"/>
          <w:bCs/>
          <w:lang w:val="ru-RU"/>
        </w:rPr>
        <w:t xml:space="preserve"> партиј</w:t>
      </w:r>
      <w:r w:rsidRPr="00435F6C">
        <w:rPr>
          <w:rFonts w:ascii="Times New Roman" w:eastAsia="TimesNewRomanPSMT" w:hAnsi="Times New Roman"/>
          <w:bCs/>
          <w:lang w:val="sr-Cyrl-CS"/>
        </w:rPr>
        <w:t>е</w:t>
      </w:r>
      <w:r w:rsidRPr="00435F6C">
        <w:rPr>
          <w:rFonts w:ascii="Times New Roman" w:eastAsia="TimesNewRomanPSMT" w:hAnsi="Times New Roman"/>
          <w:bCs/>
          <w:lang w:val="ru-RU"/>
        </w:rPr>
        <w:t>. Понуда мора да обухвати најмање једну целокупну партију.</w:t>
      </w:r>
    </w:p>
    <w:p w:rsidR="00B77225" w:rsidRPr="00435F6C" w:rsidRDefault="00B77225" w:rsidP="00595CB9">
      <w:pPr>
        <w:pStyle w:val="ListParagraph"/>
        <w:numPr>
          <w:ilvl w:val="0"/>
          <w:numId w:val="18"/>
        </w:numPr>
        <w:spacing w:line="276" w:lineRule="auto"/>
        <w:contextualSpacing/>
        <w:jc w:val="both"/>
        <w:rPr>
          <w:rFonts w:ascii="Times New Roman" w:eastAsia="TimesNewRomanPSMT" w:hAnsi="Times New Roman"/>
          <w:bCs/>
          <w:lang w:val="ru-RU"/>
        </w:rPr>
      </w:pPr>
      <w:r w:rsidRPr="00435F6C">
        <w:rPr>
          <w:rFonts w:ascii="Times New Roman" w:eastAsia="TimesNewRomanPSMT" w:hAnsi="Times New Roman"/>
          <w:bCs/>
          <w:lang w:val="ru-RU"/>
        </w:rPr>
        <w:t>Понуђач је дужан да у понуди наведе да ли се понуда односи на целокупну набавку или само на одређене партије.</w:t>
      </w:r>
    </w:p>
    <w:p w:rsidR="00B77225" w:rsidRPr="007E626C" w:rsidRDefault="00B77225" w:rsidP="00B77225">
      <w:pPr>
        <w:jc w:val="both"/>
        <w:rPr>
          <w:rFonts w:ascii="Times New Roman" w:eastAsia="TimesNewRomanPSMT" w:hAnsi="Times New Roman"/>
          <w:bCs/>
          <w:lang w:val="sr-Cyrl-CS"/>
        </w:rPr>
      </w:pPr>
      <w:r w:rsidRPr="0072353E">
        <w:rPr>
          <w:rFonts w:ascii="Times New Roman" w:eastAsia="TimesNewRomanPSMT" w:hAnsi="Times New Roman"/>
          <w:bCs/>
          <w:lang w:val="ru-RU"/>
        </w:rPr>
        <w:t>Докази из чл. 75. и 76. З</w:t>
      </w:r>
      <w:r w:rsidRPr="007E626C">
        <w:rPr>
          <w:rFonts w:ascii="Times New Roman" w:eastAsia="TimesNewRomanPSMT" w:hAnsi="Times New Roman"/>
          <w:bCs/>
          <w:lang w:val="sr-Cyrl-CS"/>
        </w:rPr>
        <w:t>акона</w:t>
      </w:r>
      <w:r w:rsidRPr="0072353E">
        <w:rPr>
          <w:rFonts w:ascii="Times New Roman" w:eastAsia="TimesNewRomanPSMT" w:hAnsi="Times New Roman"/>
          <w:bCs/>
          <w:lang w:val="ru-RU"/>
        </w:rPr>
        <w:t>, у случају да понуђач поднесе понуду за две партиј</w:t>
      </w:r>
      <w:r>
        <w:rPr>
          <w:rFonts w:ascii="Times New Roman" w:eastAsia="TimesNewRomanPSMT" w:hAnsi="Times New Roman"/>
          <w:bCs/>
          <w:lang w:val="sr-Cyrl-CS"/>
        </w:rPr>
        <w:t>е</w:t>
      </w:r>
      <w:r w:rsidRPr="0072353E">
        <w:rPr>
          <w:rFonts w:ascii="Times New Roman" w:eastAsia="TimesNewRomanPSMT" w:hAnsi="Times New Roman"/>
          <w:bCs/>
          <w:lang w:val="ru-RU"/>
        </w:rPr>
        <w:t>, не морају бити достављени за сваку партију посебно, односно могу бити достављени у једном примерку за све партије</w:t>
      </w:r>
      <w:r w:rsidRPr="007E626C">
        <w:rPr>
          <w:rFonts w:ascii="Times New Roman" w:eastAsia="TimesNewRomanPSMT" w:hAnsi="Times New Roman"/>
          <w:bCs/>
          <w:lang w:val="sr-Cyrl-CS"/>
        </w:rPr>
        <w:t>.</w:t>
      </w:r>
    </w:p>
    <w:p w:rsidR="006A3F8A" w:rsidRPr="006A3F8A" w:rsidRDefault="006A3F8A" w:rsidP="006A3F8A">
      <w:pPr>
        <w:ind w:left="720"/>
        <w:jc w:val="both"/>
        <w:rPr>
          <w:rFonts w:ascii="Times New Roman" w:hAnsi="Times New Roman"/>
          <w:szCs w:val="24"/>
          <w:lang w:val="sr-Cyrl-CS"/>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053C78" w:rsidRDefault="003D3481" w:rsidP="003D3481">
      <w:pPr>
        <w:jc w:val="both"/>
        <w:rPr>
          <w:rFonts w:ascii="Times New Roman" w:hAnsi="Times New Roman"/>
          <w:bCs/>
          <w:iCs/>
          <w:szCs w:val="24"/>
          <w:lang w:val="sr-Cyrl-CS"/>
        </w:rPr>
      </w:pPr>
    </w:p>
    <w:p w:rsidR="003D3481" w:rsidRPr="006A530B" w:rsidRDefault="003D3481" w:rsidP="003D3481">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053C78" w:rsidRDefault="003D3481" w:rsidP="003D3481">
      <w:pPr>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b/>
          <w:bCs/>
          <w:i/>
          <w:iCs/>
          <w:szCs w:val="24"/>
          <w:lang w:val="sr-Cyrl-CS"/>
        </w:rPr>
        <w:t xml:space="preserve">5. </w:t>
      </w:r>
      <w:r w:rsidRPr="00053C78">
        <w:rPr>
          <w:rFonts w:ascii="Times New Roman" w:hAnsi="Times New Roman"/>
          <w:b/>
          <w:i/>
          <w:iCs/>
          <w:szCs w:val="24"/>
          <w:lang w:val="sr-Cyrl-CS"/>
        </w:rPr>
        <w:t>НАЧИН ИЗМЕНЕ, ДОПУНЕ И ОПОЗИВА ПОНУДЕ</w:t>
      </w:r>
    </w:p>
    <w:p w:rsidR="003D3481" w:rsidRPr="00053C78" w:rsidRDefault="003D3481" w:rsidP="003D3481">
      <w:pPr>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3D3481" w:rsidRDefault="003D3481" w:rsidP="003D3481">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lastRenderedPageBreak/>
        <w:t xml:space="preserve">Измену, допуну или опозив понуде треба доставити на адресу: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3125</w:t>
      </w:r>
      <w:r w:rsidR="001D4A23">
        <w:rPr>
          <w:rFonts w:ascii="Times New Roman" w:hAnsi="Times New Roman"/>
          <w:lang w:val="sr-Cyrl-CS"/>
        </w:rPr>
        <w:t>0</w:t>
      </w:r>
      <w:r w:rsidR="00AB5AFB">
        <w:rPr>
          <w:rFonts w:ascii="Times New Roman" w:hAnsi="Times New Roman"/>
          <w:lang w:val="sr-Latn-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szCs w:val="24"/>
          <w:lang w:val="sr-Cyrl-CS"/>
        </w:rPr>
        <w:t>Калуђерске баре бб</w:t>
      </w:r>
      <w:r w:rsidR="00134EED" w:rsidRPr="00650E36">
        <w:rPr>
          <w:rFonts w:ascii="Times New Roman" w:hAnsi="Times New Roman"/>
          <w:lang w:val="sr-Cyrl-CS"/>
        </w:rPr>
        <w:t>,</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Pr="00053C78">
        <w:rPr>
          <w:rFonts w:ascii="Times New Roman" w:eastAsia="TimesNewRomanPSMT" w:hAnsi="Times New Roman"/>
          <w:bCs/>
          <w:iCs/>
          <w:szCs w:val="24"/>
          <w:lang w:val="sr-Cyrl-CS"/>
        </w:rPr>
        <w:t>са назнаком:</w:t>
      </w:r>
    </w:p>
    <w:p w:rsidR="0065405B" w:rsidRDefault="0065405B" w:rsidP="003D3481">
      <w:pPr>
        <w:jc w:val="both"/>
        <w:rPr>
          <w:rFonts w:ascii="Times New Roman" w:eastAsia="TimesNewRomanPSMT" w:hAnsi="Times New Roman"/>
          <w:bCs/>
          <w:iCs/>
          <w:szCs w:val="24"/>
          <w:lang w:val="sr-Cyrl-CS"/>
        </w:rPr>
      </w:pPr>
    </w:p>
    <w:p w:rsidR="0065405B" w:rsidRPr="00A73806" w:rsidRDefault="0065405B" w:rsidP="003D3481">
      <w:pPr>
        <w:jc w:val="both"/>
        <w:rPr>
          <w:rFonts w:ascii="Times New Roman" w:hAnsi="Times New Roman"/>
          <w:b/>
          <w:lang w:val="sr-Cyrl-CS"/>
        </w:rPr>
      </w:pPr>
    </w:p>
    <w:p w:rsidR="00BB22AF" w:rsidRDefault="00BB22AF" w:rsidP="003D3481">
      <w:pPr>
        <w:jc w:val="both"/>
        <w:rPr>
          <w:rFonts w:ascii="Times New Roman" w:eastAsia="TimesNewRomanPSMT" w:hAnsi="Times New Roman"/>
          <w:bCs/>
          <w:iCs/>
          <w:szCs w:val="24"/>
          <w:lang w:val="sr-Cyrl-CS"/>
        </w:rPr>
      </w:pPr>
    </w:p>
    <w:p w:rsidR="00BB22AF" w:rsidRDefault="00BB22AF" w:rsidP="0072489D">
      <w:pPr>
        <w:pBdr>
          <w:top w:val="single" w:sz="4" w:space="1" w:color="auto"/>
          <w:left w:val="single" w:sz="4" w:space="18" w:color="auto"/>
          <w:bottom w:val="single" w:sz="4" w:space="1" w:color="auto"/>
          <w:right w:val="single" w:sz="4" w:space="0" w:color="auto"/>
        </w:pBdr>
        <w:rPr>
          <w:rFonts w:ascii="Times New Roman" w:hAnsi="Times New Roman"/>
          <w:b/>
          <w:bCs/>
          <w:lang w:val="sr-Cyrl-CS"/>
        </w:rPr>
      </w:pPr>
      <w:r w:rsidRPr="00B4072C">
        <w:rPr>
          <w:rFonts w:ascii="Times New Roman" w:hAnsi="Times New Roman"/>
          <w:b/>
          <w:bCs/>
          <w:lang w:val="ru-RU"/>
        </w:rPr>
        <w:t xml:space="preserve">ИЗМЕНА </w:t>
      </w:r>
      <w:r w:rsidRPr="00B4072C">
        <w:rPr>
          <w:rFonts w:ascii="Times New Roman" w:hAnsi="Times New Roman"/>
          <w:b/>
          <w:bCs/>
          <w:lang w:val="sr-Cyrl-CS"/>
        </w:rPr>
        <w:t xml:space="preserve">ПОНУДЕ ЗА ЈАВНУ НАБАВКУ </w:t>
      </w:r>
      <w:r w:rsidR="0072489D">
        <w:rPr>
          <w:rFonts w:ascii="Times New Roman" w:hAnsi="Times New Roman"/>
          <w:b/>
          <w:bCs/>
          <w:lang w:val="sr-Cyrl-CS"/>
        </w:rPr>
        <w:t>ДОБАРА</w:t>
      </w:r>
      <w:r w:rsidRPr="00B4072C">
        <w:rPr>
          <w:rFonts w:ascii="Times New Roman" w:hAnsi="Times New Roman"/>
          <w:b/>
          <w:bCs/>
          <w:lang w:val="sr-Cyrl-CS"/>
        </w:rPr>
        <w:t>,</w:t>
      </w:r>
    </w:p>
    <w:p w:rsidR="0072489D" w:rsidRPr="0072489D" w:rsidRDefault="00BB22AF" w:rsidP="0072489D">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B4072C">
        <w:rPr>
          <w:rFonts w:ascii="Times New Roman" w:hAnsi="Times New Roman"/>
          <w:b/>
          <w:bCs/>
          <w:lang w:val="sr-Cyrl-CS"/>
        </w:rPr>
        <w:t xml:space="preserve">ЈН БРОЈ </w:t>
      </w:r>
      <w:r w:rsidR="008C3AB7">
        <w:rPr>
          <w:rFonts w:ascii="Times New Roman" w:hAnsi="Times New Roman"/>
          <w:b/>
          <w:bCs/>
          <w:lang w:val="sr-Cyrl-CS"/>
        </w:rPr>
        <w:t>5</w:t>
      </w:r>
      <w:r w:rsidRPr="00B4072C">
        <w:rPr>
          <w:rFonts w:ascii="Times New Roman" w:hAnsi="Times New Roman"/>
          <w:b/>
          <w:bCs/>
          <w:lang w:val="ru-RU"/>
        </w:rPr>
        <w:t>/201</w:t>
      </w:r>
      <w:r w:rsidR="008C3AB7">
        <w:rPr>
          <w:rFonts w:ascii="Times New Roman" w:hAnsi="Times New Roman"/>
          <w:b/>
          <w:bCs/>
          <w:lang w:val="ru-RU"/>
        </w:rPr>
        <w:t>7</w:t>
      </w:r>
      <w:r w:rsidRPr="00B4072C">
        <w:rPr>
          <w:rFonts w:ascii="Times New Roman" w:hAnsi="Times New Roman"/>
          <w:b/>
          <w:bCs/>
          <w:lang w:val="sr-Cyrl-CS"/>
        </w:rPr>
        <w:t xml:space="preserve"> – </w:t>
      </w:r>
      <w:r w:rsidR="0072489D">
        <w:rPr>
          <w:rFonts w:ascii="Times New Roman" w:hAnsi="Times New Roman"/>
          <w:b/>
          <w:bCs/>
          <w:lang w:val="sr-Cyrl-CS"/>
        </w:rPr>
        <w:t>НАБАВКА ЕНЕРГЕНАТА-уље за ложење средње С (мазут) и гасно уље екстра лако ЕЛ.</w:t>
      </w:r>
      <w:r w:rsidRPr="00B4072C">
        <w:rPr>
          <w:rFonts w:ascii="Times New Roman" w:hAnsi="Times New Roman"/>
          <w:b/>
          <w:bCs/>
          <w:lang w:val="sr-Cyrl-CS"/>
        </w:rPr>
        <w:t xml:space="preserve"> – НЕ ОТВАРАТИ''</w:t>
      </w:r>
    </w:p>
    <w:p w:rsidR="00BB22AF" w:rsidRPr="00B4072C" w:rsidRDefault="00BB22AF" w:rsidP="00BB22AF">
      <w:pPr>
        <w:jc w:val="both"/>
        <w:rPr>
          <w:rFonts w:ascii="Times New Roman" w:hAnsi="Times New Roman"/>
          <w:b/>
          <w:sz w:val="16"/>
          <w:szCs w:val="16"/>
          <w:u w:val="single"/>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''ДОПУНА </w:t>
      </w:r>
      <w:r w:rsidRPr="00B4072C">
        <w:rPr>
          <w:rFonts w:ascii="Times New Roman" w:hAnsi="Times New Roman"/>
          <w:b/>
          <w:bCs/>
          <w:lang w:val="sr-Cyrl-CS"/>
        </w:rPr>
        <w:t xml:space="preserve">ПОНУДЕ ЗА ЈАВНУ НАБАВКУ </w:t>
      </w:r>
      <w:r w:rsidR="0072489D">
        <w:rPr>
          <w:rFonts w:ascii="Times New Roman" w:hAnsi="Times New Roman"/>
          <w:b/>
          <w:bCs/>
          <w:lang w:val="sr-Cyrl-CS"/>
        </w:rPr>
        <w:t>ДОБАРА</w:t>
      </w:r>
      <w:r w:rsidRPr="00B4072C">
        <w:rPr>
          <w:rFonts w:ascii="Times New Roman" w:hAnsi="Times New Roman"/>
          <w:b/>
          <w:bCs/>
          <w:lang w:val="sr-Cyrl-CS"/>
        </w:rPr>
        <w:t>,</w:t>
      </w:r>
    </w:p>
    <w:p w:rsidR="00BB22AF" w:rsidRPr="00B4072C" w:rsidRDefault="00BB22AF" w:rsidP="00BB22AF">
      <w:pPr>
        <w:pBdr>
          <w:top w:val="single" w:sz="4" w:space="1" w:color="auto"/>
          <w:left w:val="single" w:sz="4" w:space="18" w:color="auto"/>
          <w:bottom w:val="single" w:sz="4" w:space="1" w:color="auto"/>
          <w:right w:val="single" w:sz="4" w:space="0" w:color="auto"/>
        </w:pBdr>
        <w:jc w:val="center"/>
        <w:rPr>
          <w:rFonts w:ascii="Times New Roman" w:hAnsi="Times New Roman"/>
          <w:lang w:val="sr-Cyrl-CS"/>
        </w:rPr>
      </w:pPr>
      <w:r w:rsidRPr="00B4072C">
        <w:rPr>
          <w:rFonts w:ascii="Times New Roman" w:hAnsi="Times New Roman"/>
          <w:b/>
          <w:bCs/>
          <w:lang w:val="sr-Cyrl-CS"/>
        </w:rPr>
        <w:t xml:space="preserve">ЈН БРОЈ </w:t>
      </w:r>
      <w:r w:rsidR="008C3AB7">
        <w:rPr>
          <w:rFonts w:ascii="Times New Roman" w:hAnsi="Times New Roman"/>
          <w:b/>
          <w:bCs/>
          <w:lang w:val="sr-Cyrl-CS"/>
        </w:rPr>
        <w:t>5</w:t>
      </w:r>
      <w:r w:rsidRPr="00B4072C">
        <w:rPr>
          <w:rFonts w:ascii="Times New Roman" w:hAnsi="Times New Roman"/>
          <w:b/>
          <w:bCs/>
          <w:lang w:val="ru-RU"/>
        </w:rPr>
        <w:t>/201</w:t>
      </w:r>
      <w:r w:rsidR="008C3AB7">
        <w:rPr>
          <w:rFonts w:ascii="Times New Roman" w:hAnsi="Times New Roman"/>
          <w:b/>
          <w:bCs/>
          <w:lang w:val="ru-RU"/>
        </w:rPr>
        <w:t>7</w:t>
      </w:r>
      <w:r w:rsidRPr="00B4072C">
        <w:rPr>
          <w:rFonts w:ascii="Times New Roman" w:hAnsi="Times New Roman"/>
          <w:b/>
          <w:bCs/>
          <w:lang w:val="sr-Cyrl-CS"/>
        </w:rPr>
        <w:t xml:space="preserve"> – </w:t>
      </w:r>
      <w:r w:rsidR="007E6F9C">
        <w:rPr>
          <w:rFonts w:ascii="Times New Roman" w:hAnsi="Times New Roman"/>
          <w:b/>
          <w:bCs/>
          <w:lang w:val="sr-Cyrl-CS"/>
        </w:rPr>
        <w:t>НАБАВКА ЕНЕРГЕНАТА-уље за ложење средње С (мазут) и гасно уље екстра лако ЕЛ.</w:t>
      </w:r>
      <w:r w:rsidRPr="00B4072C">
        <w:rPr>
          <w:rFonts w:ascii="Times New Roman" w:hAnsi="Times New Roman"/>
          <w:b/>
          <w:bCs/>
          <w:lang w:val="sr-Cyrl-CS"/>
        </w:rPr>
        <w:t xml:space="preserve"> –  НЕ ОТВАРАТИ''</w:t>
      </w: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BB22AF" w:rsidRPr="00B4072C" w:rsidRDefault="00BB22AF" w:rsidP="00BB22AF">
      <w:pPr>
        <w:jc w:val="center"/>
        <w:rPr>
          <w:rFonts w:ascii="Times New Roman" w:hAnsi="Times New Roman"/>
          <w:sz w:val="16"/>
          <w:szCs w:val="16"/>
          <w:lang w:val="sr-Cyrl-CS"/>
        </w:rPr>
      </w:pPr>
    </w:p>
    <w:p w:rsidR="00596213" w:rsidRPr="00B4072C" w:rsidRDefault="00BB22AF" w:rsidP="00596213">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''ОПОЗИВ </w:t>
      </w:r>
      <w:r w:rsidR="00596213" w:rsidRPr="00B4072C">
        <w:rPr>
          <w:rFonts w:ascii="Times New Roman" w:hAnsi="Times New Roman"/>
          <w:b/>
          <w:bCs/>
          <w:lang w:val="sr-Cyrl-CS"/>
        </w:rPr>
        <w:t xml:space="preserve">ПОНУДЕ ЗА ЈАВНУ НАБАВКУ </w:t>
      </w:r>
      <w:r w:rsidR="007E6F9C">
        <w:rPr>
          <w:rFonts w:ascii="Times New Roman" w:hAnsi="Times New Roman"/>
          <w:b/>
          <w:bCs/>
          <w:lang w:val="sr-Cyrl-CS"/>
        </w:rPr>
        <w:t>ДОБАРА</w:t>
      </w:r>
      <w:r w:rsidR="00596213" w:rsidRPr="00B4072C">
        <w:rPr>
          <w:rFonts w:ascii="Times New Roman" w:hAnsi="Times New Roman"/>
          <w:b/>
          <w:bCs/>
          <w:lang w:val="sr-Cyrl-CS"/>
        </w:rPr>
        <w:t>,</w:t>
      </w:r>
    </w:p>
    <w:p w:rsidR="00BB22AF" w:rsidRPr="00B4072C" w:rsidRDefault="00596213" w:rsidP="00596213">
      <w:pPr>
        <w:pBdr>
          <w:top w:val="single" w:sz="4" w:space="1" w:color="auto"/>
          <w:left w:val="single" w:sz="4" w:space="18" w:color="auto"/>
          <w:bottom w:val="single" w:sz="4" w:space="1" w:color="auto"/>
          <w:right w:val="single" w:sz="4" w:space="0" w:color="auto"/>
        </w:pBdr>
        <w:jc w:val="center"/>
        <w:rPr>
          <w:rFonts w:ascii="Times New Roman" w:hAnsi="Times New Roman"/>
          <w:lang w:val="sr-Cyrl-CS"/>
        </w:rPr>
      </w:pPr>
      <w:r w:rsidRPr="00B4072C">
        <w:rPr>
          <w:rFonts w:ascii="Times New Roman" w:hAnsi="Times New Roman"/>
          <w:b/>
          <w:bCs/>
          <w:lang w:val="sr-Cyrl-CS"/>
        </w:rPr>
        <w:t xml:space="preserve">ЈН БРОЈ </w:t>
      </w:r>
      <w:r w:rsidR="008C3AB7">
        <w:rPr>
          <w:rFonts w:ascii="Times New Roman" w:hAnsi="Times New Roman"/>
          <w:b/>
          <w:bCs/>
          <w:lang w:val="sr-Cyrl-CS"/>
        </w:rPr>
        <w:t>5</w:t>
      </w:r>
      <w:r w:rsidRPr="00B4072C">
        <w:rPr>
          <w:rFonts w:ascii="Times New Roman" w:hAnsi="Times New Roman"/>
          <w:b/>
          <w:bCs/>
          <w:lang w:val="ru-RU"/>
        </w:rPr>
        <w:t>/201</w:t>
      </w:r>
      <w:r w:rsidR="008C3AB7">
        <w:rPr>
          <w:rFonts w:ascii="Times New Roman" w:hAnsi="Times New Roman"/>
          <w:b/>
          <w:bCs/>
          <w:lang w:val="ru-RU"/>
        </w:rPr>
        <w:t>7</w:t>
      </w:r>
      <w:r w:rsidRPr="00B4072C">
        <w:rPr>
          <w:rFonts w:ascii="Times New Roman" w:hAnsi="Times New Roman"/>
          <w:b/>
          <w:bCs/>
          <w:lang w:val="sr-Cyrl-CS"/>
        </w:rPr>
        <w:t xml:space="preserve"> – </w:t>
      </w:r>
      <w:r w:rsidR="002A76F6">
        <w:rPr>
          <w:rFonts w:ascii="Times New Roman" w:hAnsi="Times New Roman"/>
          <w:b/>
          <w:bCs/>
          <w:lang w:val="sr-Cyrl-CS"/>
        </w:rPr>
        <w:t>НАБАВКА ЕНЕРГЕНАТА-уље за ложење средње С (мазут) и гасно уље екстра лако ЕЛ.</w:t>
      </w:r>
      <w:r w:rsidR="00BB22AF" w:rsidRPr="00B4072C">
        <w:rPr>
          <w:rFonts w:ascii="Times New Roman" w:hAnsi="Times New Roman"/>
          <w:b/>
          <w:bCs/>
          <w:lang w:val="sr-Cyrl-CS"/>
        </w:rPr>
        <w:t>– НЕ ОТВАРАТИ''</w:t>
      </w: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BB22AF" w:rsidRPr="00B4072C" w:rsidRDefault="00BB22AF" w:rsidP="00BB22AF">
      <w:pPr>
        <w:jc w:val="center"/>
        <w:rPr>
          <w:rFonts w:ascii="Times New Roman" w:hAnsi="Times New Roman"/>
          <w:sz w:val="16"/>
          <w:szCs w:val="16"/>
          <w:lang w:val="sr-Cyrl-CS"/>
        </w:rPr>
      </w:pPr>
    </w:p>
    <w:p w:rsidR="00596213" w:rsidRPr="00B4072C" w:rsidRDefault="00BB22AF" w:rsidP="00596213">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''ИЗМЕНА И ДОПУНА </w:t>
      </w:r>
      <w:r w:rsidRPr="00B4072C">
        <w:rPr>
          <w:rFonts w:ascii="Times New Roman" w:hAnsi="Times New Roman"/>
          <w:b/>
          <w:bCs/>
          <w:lang w:val="sr-Cyrl-CS"/>
        </w:rPr>
        <w:t xml:space="preserve">ПОНУДЕ ЗА </w:t>
      </w:r>
      <w:r w:rsidR="00596213" w:rsidRPr="00B4072C">
        <w:rPr>
          <w:rFonts w:ascii="Times New Roman" w:hAnsi="Times New Roman"/>
          <w:b/>
          <w:bCs/>
          <w:lang w:val="sr-Cyrl-CS"/>
        </w:rPr>
        <w:t xml:space="preserve">ЈАВНУ НАБАВКУ </w:t>
      </w:r>
      <w:r w:rsidR="002A76F6">
        <w:rPr>
          <w:rFonts w:ascii="Times New Roman" w:hAnsi="Times New Roman"/>
          <w:b/>
          <w:bCs/>
          <w:lang w:val="sr-Cyrl-CS"/>
        </w:rPr>
        <w:t>ДОБАРА</w:t>
      </w:r>
      <w:r w:rsidR="00596213" w:rsidRPr="00B4072C">
        <w:rPr>
          <w:rFonts w:ascii="Times New Roman" w:hAnsi="Times New Roman"/>
          <w:b/>
          <w:bCs/>
          <w:lang w:val="sr-Cyrl-CS"/>
        </w:rPr>
        <w:t>,</w:t>
      </w:r>
    </w:p>
    <w:p w:rsidR="00BB22AF" w:rsidRPr="00B4072C" w:rsidRDefault="00596213" w:rsidP="00596213">
      <w:pPr>
        <w:pBdr>
          <w:top w:val="single" w:sz="4" w:space="1" w:color="auto"/>
          <w:left w:val="single" w:sz="4" w:space="18" w:color="auto"/>
          <w:bottom w:val="single" w:sz="4" w:space="1" w:color="auto"/>
          <w:right w:val="single" w:sz="4" w:space="0" w:color="auto"/>
        </w:pBdr>
        <w:jc w:val="center"/>
        <w:rPr>
          <w:rFonts w:ascii="Times New Roman" w:hAnsi="Times New Roman"/>
          <w:lang w:val="sr-Cyrl-CS"/>
        </w:rPr>
      </w:pPr>
      <w:r w:rsidRPr="00B4072C">
        <w:rPr>
          <w:rFonts w:ascii="Times New Roman" w:hAnsi="Times New Roman"/>
          <w:b/>
          <w:bCs/>
          <w:lang w:val="sr-Cyrl-CS"/>
        </w:rPr>
        <w:t xml:space="preserve">ЈН БРОЈ </w:t>
      </w:r>
      <w:r w:rsidR="008C3AB7">
        <w:rPr>
          <w:rFonts w:ascii="Times New Roman" w:hAnsi="Times New Roman"/>
          <w:b/>
          <w:bCs/>
          <w:lang w:val="sr-Cyrl-CS"/>
        </w:rPr>
        <w:t>5</w:t>
      </w:r>
      <w:r w:rsidRPr="00B4072C">
        <w:rPr>
          <w:rFonts w:ascii="Times New Roman" w:hAnsi="Times New Roman"/>
          <w:b/>
          <w:bCs/>
          <w:lang w:val="ru-RU"/>
        </w:rPr>
        <w:t>/201</w:t>
      </w:r>
      <w:r w:rsidR="008C3AB7">
        <w:rPr>
          <w:rFonts w:ascii="Times New Roman" w:hAnsi="Times New Roman"/>
          <w:b/>
          <w:bCs/>
          <w:lang w:val="ru-RU"/>
        </w:rPr>
        <w:t>7</w:t>
      </w:r>
      <w:r w:rsidRPr="00B4072C">
        <w:rPr>
          <w:rFonts w:ascii="Times New Roman" w:hAnsi="Times New Roman"/>
          <w:b/>
          <w:bCs/>
          <w:lang w:val="sr-Cyrl-CS"/>
        </w:rPr>
        <w:t xml:space="preserve"> – </w:t>
      </w:r>
      <w:r w:rsidR="002A76F6">
        <w:rPr>
          <w:rFonts w:ascii="Times New Roman" w:hAnsi="Times New Roman"/>
          <w:b/>
          <w:bCs/>
          <w:lang w:val="sr-Cyrl-CS"/>
        </w:rPr>
        <w:t>НАБАВКА ЕНЕРГЕНАТА-уље за ложење средње С (мазут) и гасно уље екстра лако ЕЛ.</w:t>
      </w:r>
      <w:r w:rsidRPr="00B4072C">
        <w:rPr>
          <w:rFonts w:ascii="Times New Roman" w:hAnsi="Times New Roman"/>
          <w:b/>
          <w:bCs/>
          <w:lang w:val="sr-Cyrl-CS"/>
        </w:rPr>
        <w:t xml:space="preserve">– </w:t>
      </w:r>
      <w:r w:rsidR="00BB22AF" w:rsidRPr="00B4072C">
        <w:rPr>
          <w:rFonts w:ascii="Times New Roman" w:hAnsi="Times New Roman"/>
          <w:b/>
          <w:bCs/>
          <w:lang w:val="sr-Cyrl-CS"/>
        </w:rPr>
        <w:t>НЕ ОТВАРАТИ''</w:t>
      </w:r>
    </w:p>
    <w:p w:rsidR="00BB22AF" w:rsidRPr="00B4072C" w:rsidRDefault="00BB22AF" w:rsidP="003D3481">
      <w:pPr>
        <w:jc w:val="both"/>
        <w:rPr>
          <w:rFonts w:ascii="Times New Roman" w:eastAsia="TimesNewRomanPSMT" w:hAnsi="Times New Roman"/>
          <w:bCs/>
          <w:iCs/>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3D3481" w:rsidRPr="0072353E" w:rsidRDefault="003D3481"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CA7567" w:rsidRDefault="003D3481" w:rsidP="003D3481">
      <w:pPr>
        <w:jc w:val="both"/>
        <w:rPr>
          <w:rFonts w:ascii="Times New Roman" w:hAnsi="Times New Roman"/>
          <w:iCs/>
          <w:szCs w:val="24"/>
          <w:lang w:val="sr-Cyrl-CS"/>
        </w:rPr>
      </w:pPr>
      <w:r w:rsidRPr="00CA7567">
        <w:rPr>
          <w:rFonts w:ascii="Times New Roman" w:hAnsi="Times New Roman"/>
          <w:bCs/>
          <w:iCs/>
          <w:szCs w:val="24"/>
          <w:lang w:val="sr-Cyrl-CS"/>
        </w:rPr>
        <w:t>Понуђач може да поднесе само једну понуду.</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 xml:space="preserve">У Обрасцу понуде (Образац 1. у поглављу </w:t>
      </w:r>
      <w:r w:rsidRPr="00CA7567">
        <w:rPr>
          <w:rFonts w:ascii="Times New Roman" w:hAnsi="Times New Roman"/>
          <w:iCs/>
          <w:szCs w:val="24"/>
        </w:rPr>
        <w:t>VI</w:t>
      </w:r>
      <w:r w:rsidRPr="00CA7567">
        <w:rPr>
          <w:rFonts w:ascii="Times New Roman" w:hAnsi="Times New Roman"/>
          <w:iCs/>
          <w:szCs w:val="24"/>
          <w:lang w:val="sr-Cyrl-CS"/>
        </w:rPr>
        <w:t xml:space="preserve"> ове конкурсне документације</w:t>
      </w:r>
      <w:r w:rsidRPr="00CA7567">
        <w:rPr>
          <w:rFonts w:ascii="Times New Roman" w:hAnsi="Times New Roman"/>
          <w:iCs/>
          <w:szCs w:val="24"/>
          <w:lang w:val="ru-RU"/>
        </w:rPr>
        <w:t>)</w:t>
      </w:r>
      <w:r w:rsidRPr="00CA7567">
        <w:rPr>
          <w:rFonts w:ascii="Times New Roman" w:hAnsi="Times New Roman"/>
          <w:iCs/>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2489D" w:rsidRPr="00D52599" w:rsidRDefault="0072489D" w:rsidP="003D3481">
      <w:pPr>
        <w:jc w:val="both"/>
        <w:rPr>
          <w:rFonts w:ascii="Times New Roman" w:hAnsi="Times New Roman"/>
          <w:iCs/>
          <w:color w:val="FF0000"/>
          <w:szCs w:val="24"/>
          <w:lang w:val="sr-Cyrl-CS"/>
        </w:rPr>
      </w:pPr>
    </w:p>
    <w:p w:rsidR="0072489D" w:rsidRDefault="0072489D" w:rsidP="003D3481">
      <w:pPr>
        <w:jc w:val="both"/>
        <w:rPr>
          <w:rFonts w:ascii="Times New Roman" w:hAnsi="Times New Roman"/>
          <w:iCs/>
          <w:szCs w:val="24"/>
          <w:lang w:val="sr-Cyrl-CS"/>
        </w:rPr>
      </w:pPr>
    </w:p>
    <w:p w:rsidR="003D3481" w:rsidRPr="002A76F6" w:rsidRDefault="003D3481" w:rsidP="003D3481">
      <w:pPr>
        <w:jc w:val="both"/>
        <w:rPr>
          <w:rFonts w:ascii="Times New Roman" w:hAnsi="Times New Roman"/>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(Образац 1.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 xml:space="preserve">извођачем, </w:t>
      </w:r>
      <w:r w:rsidRPr="0072353E">
        <w:rPr>
          <w:rFonts w:ascii="Times New Roman" w:hAnsi="Times New Roman"/>
          <w:iCs/>
          <w:szCs w:val="24"/>
          <w:lang w:val="sr-Cyrl-CS"/>
        </w:rPr>
        <w:lastRenderedPageBreak/>
        <w:t xml:space="preserve">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(Образац 6.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6A530B">
        <w:rPr>
          <w:rFonts w:ascii="Times New Roman" w:eastAsia="TimesNewRomanPSMT" w:hAnsi="Times New Roman"/>
          <w:bCs/>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3D3481" w:rsidRPr="0072353E" w:rsidRDefault="003D3481" w:rsidP="00595CB9">
      <w:pPr>
        <w:numPr>
          <w:ilvl w:val="0"/>
          <w:numId w:val="10"/>
        </w:numPr>
        <w:suppressAutoHyphens/>
        <w:spacing w:line="100" w:lineRule="atLeast"/>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3D3481" w:rsidRPr="006A530B" w:rsidRDefault="003D3481" w:rsidP="00595CB9">
      <w:pPr>
        <w:pStyle w:val="CommentText"/>
        <w:numPr>
          <w:ilvl w:val="0"/>
          <w:numId w:val="10"/>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3D3481" w:rsidRPr="006A3F8A" w:rsidRDefault="003D3481" w:rsidP="003D3481">
      <w:pPr>
        <w:jc w:val="both"/>
        <w:rPr>
          <w:rFonts w:ascii="Times New Roman" w:eastAsia="TimesNewRomanPSMT" w:hAnsi="Times New Roman"/>
          <w:bCs/>
          <w:szCs w:val="24"/>
          <w:lang w:val="sr-Cyrl-CS"/>
        </w:rPr>
      </w:pPr>
    </w:p>
    <w:p w:rsidR="003D3481" w:rsidRDefault="003D3481" w:rsidP="003D3481">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у складу са Упутством како се доказује испуњеност услова (</w:t>
      </w:r>
      <w:r w:rsidRPr="006A530B">
        <w:rPr>
          <w:rFonts w:ascii="Times New Roman" w:eastAsia="TimesNewRomanPSMT" w:hAnsi="Times New Roman"/>
          <w:bCs/>
          <w:i/>
          <w:szCs w:val="24"/>
          <w:lang w:val="sr-Cyrl-CS"/>
        </w:rPr>
        <w:t>Образац 5. у</w:t>
      </w:r>
      <w:r w:rsidRPr="0014243A">
        <w:rPr>
          <w:rFonts w:ascii="Times New Roman" w:eastAsia="TimesNewRomanPSMT" w:hAnsi="Times New Roman"/>
          <w:bCs/>
          <w:i/>
          <w:szCs w:val="24"/>
          <w:lang w:val="sr-Cyrl-CS"/>
        </w:rPr>
        <w:t>поглављу</w:t>
      </w:r>
      <w:r w:rsidRPr="0014243A">
        <w:rPr>
          <w:rFonts w:ascii="Times New Roman" w:eastAsia="TimesNewRomanPSMT" w:hAnsi="Times New Roman"/>
          <w:bCs/>
          <w:i/>
          <w:szCs w:val="24"/>
        </w:rPr>
        <w:t>VI</w:t>
      </w:r>
      <w:r w:rsidRPr="006A530B">
        <w:rPr>
          <w:rFonts w:ascii="Times New Roman" w:eastAsia="TimesNewRomanPSMT" w:hAnsi="Times New Roman"/>
          <w:bCs/>
          <w:i/>
          <w:szCs w:val="24"/>
          <w:lang w:val="sr-Cyrl-CS"/>
        </w:rPr>
        <w:t xml:space="preserve"> ове конкурсне документације)</w:t>
      </w:r>
      <w:r w:rsidRPr="0072353E">
        <w:rPr>
          <w:rFonts w:ascii="Times New Roman" w:eastAsia="TimesNewRomanPSMT" w:hAnsi="Times New Roman"/>
          <w:bCs/>
          <w:i/>
          <w:szCs w:val="24"/>
          <w:lang w:val="sr-Cyrl-CS"/>
        </w:rPr>
        <w:t>.</w:t>
      </w:r>
    </w:p>
    <w:p w:rsidR="0014243A" w:rsidRPr="0014243A" w:rsidRDefault="0014243A" w:rsidP="003D3481">
      <w:pPr>
        <w:jc w:val="both"/>
        <w:rPr>
          <w:rFonts w:ascii="Times New Roman" w:hAnsi="Times New Roman"/>
          <w:i/>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3D3481">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Default="00EB62B6" w:rsidP="003D3481">
      <w:pPr>
        <w:jc w:val="both"/>
        <w:rPr>
          <w:rFonts w:ascii="Times New Roman" w:hAnsi="Times New Roman"/>
          <w:szCs w:val="24"/>
          <w:lang w:val="sr-Cyrl-CS"/>
        </w:rPr>
      </w:pPr>
    </w:p>
    <w:p w:rsidR="00EB62B6" w:rsidRPr="00EB62B6" w:rsidRDefault="00EB62B6"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3D3481" w:rsidRPr="00134EED"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353E">
        <w:rPr>
          <w:rFonts w:ascii="Times New Roman" w:hAnsi="Times New Roman"/>
          <w:iCs/>
          <w:szCs w:val="24"/>
          <w:u w:val="single"/>
          <w:lang w:val="sr-Cyrl-CS"/>
        </w:rPr>
        <w:t>Захтеви у погледу начина, рока и услова плаћања.</w:t>
      </w:r>
    </w:p>
    <w:p w:rsidR="00134EED" w:rsidRPr="00134EED" w:rsidRDefault="00134EED" w:rsidP="003D3481">
      <w:pPr>
        <w:jc w:val="both"/>
        <w:rPr>
          <w:rFonts w:ascii="Times New Roman" w:hAnsi="Times New Roman"/>
          <w:iCs/>
          <w:szCs w:val="24"/>
          <w:lang w:val="sr-Cyrl-CS"/>
        </w:rPr>
      </w:pPr>
    </w:p>
    <w:p w:rsidR="00705519" w:rsidRPr="009E2C47" w:rsidRDefault="00041386" w:rsidP="00705519">
      <w:pPr>
        <w:widowControl w:val="0"/>
        <w:overflowPunct w:val="0"/>
        <w:autoSpaceDE w:val="0"/>
        <w:autoSpaceDN w:val="0"/>
        <w:adjustRightInd w:val="0"/>
        <w:spacing w:line="225" w:lineRule="auto"/>
        <w:ind w:right="20"/>
        <w:jc w:val="both"/>
        <w:rPr>
          <w:rFonts w:ascii="Times New Roman" w:hAnsi="Times New Roman"/>
          <w:szCs w:val="24"/>
          <w:lang w:val="sr-Cyrl-CS"/>
        </w:rPr>
      </w:pPr>
      <w:r w:rsidRPr="003B74F9">
        <w:rPr>
          <w:rFonts w:ascii="Times New Roman" w:hAnsi="Times New Roman"/>
          <w:b/>
          <w:szCs w:val="24"/>
          <w:lang w:val="sr-Cyrl-CS"/>
        </w:rPr>
        <w:t>Рок плаћања</w:t>
      </w:r>
      <w:r w:rsidR="004C68E0">
        <w:rPr>
          <w:rFonts w:ascii="Times New Roman" w:hAnsi="Times New Roman"/>
          <w:b/>
          <w:szCs w:val="24"/>
          <w:lang w:val="sr-Cyrl-CS"/>
        </w:rPr>
        <w:t xml:space="preserve"> </w:t>
      </w:r>
      <w:r w:rsidR="00705519" w:rsidRPr="00B419CF">
        <w:rPr>
          <w:rFonts w:ascii="Times New Roman" w:hAnsi="Times New Roman"/>
          <w:b/>
          <w:szCs w:val="24"/>
          <w:lang w:val="sr-Cyrl-CS"/>
        </w:rPr>
        <w:t>45</w:t>
      </w:r>
      <w:r w:rsidR="00705519" w:rsidRPr="003B74F9">
        <w:rPr>
          <w:rFonts w:ascii="Times New Roman" w:hAnsi="Times New Roman"/>
          <w:b/>
          <w:szCs w:val="24"/>
          <w:lang w:val="sr-Cyrl-CS"/>
        </w:rPr>
        <w:t xml:space="preserve"> дана</w:t>
      </w:r>
      <w:r w:rsidRPr="003B74F9">
        <w:rPr>
          <w:rFonts w:ascii="Times New Roman" w:hAnsi="Times New Roman"/>
          <w:b/>
          <w:szCs w:val="24"/>
          <w:lang w:val="sr-Cyrl-CS"/>
        </w:rPr>
        <w:t>,</w:t>
      </w:r>
      <w:r w:rsidR="004C68E0">
        <w:rPr>
          <w:rFonts w:ascii="Times New Roman" w:hAnsi="Times New Roman"/>
          <w:b/>
          <w:szCs w:val="24"/>
          <w:lang w:val="sr-Cyrl-CS"/>
        </w:rPr>
        <w:t xml:space="preserve"> </w:t>
      </w:r>
      <w:r>
        <w:rPr>
          <w:rFonts w:ascii="Times New Roman" w:hAnsi="Times New Roman"/>
          <w:b/>
          <w:szCs w:val="24"/>
          <w:lang w:val="sr-Cyrl-CS"/>
        </w:rPr>
        <w:t>од дана пријема уредно испостављеног рачуна</w:t>
      </w:r>
      <w:r w:rsidR="00705519" w:rsidRPr="009E2C47">
        <w:rPr>
          <w:rFonts w:ascii="Times New Roman" w:hAnsi="Times New Roman"/>
          <w:szCs w:val="24"/>
          <w:lang w:val="sr-Cyrl-CS"/>
        </w:rPr>
        <w:t xml:space="preserve">, с тим што је понуђач дужан да изда фактуру за испоручена добра и исту достави на адресу наручиоца у </w:t>
      </w:r>
      <w:r w:rsidR="00705519" w:rsidRPr="009E2C47">
        <w:rPr>
          <w:rFonts w:ascii="Times New Roman" w:hAnsi="Times New Roman"/>
          <w:szCs w:val="24"/>
          <w:lang w:val="sr-Cyrl-CS"/>
        </w:rPr>
        <w:lastRenderedPageBreak/>
        <w:t>року од 5 дана од датума промета добара.</w:t>
      </w:r>
    </w:p>
    <w:p w:rsidR="00705519" w:rsidRPr="009E2C47" w:rsidRDefault="00705519" w:rsidP="00705519">
      <w:pPr>
        <w:widowControl w:val="0"/>
        <w:autoSpaceDE w:val="0"/>
        <w:autoSpaceDN w:val="0"/>
        <w:adjustRightInd w:val="0"/>
        <w:spacing w:line="52" w:lineRule="exact"/>
        <w:rPr>
          <w:rFonts w:ascii="Times New Roman" w:hAnsi="Times New Roman"/>
          <w:szCs w:val="24"/>
          <w:lang w:val="sr-Cyrl-CS"/>
        </w:rPr>
      </w:pPr>
    </w:p>
    <w:p w:rsidR="00705519" w:rsidRPr="00705519" w:rsidRDefault="00705519" w:rsidP="00705519">
      <w:pPr>
        <w:widowControl w:val="0"/>
        <w:overflowPunct w:val="0"/>
        <w:autoSpaceDE w:val="0"/>
        <w:autoSpaceDN w:val="0"/>
        <w:adjustRightInd w:val="0"/>
        <w:spacing w:line="227" w:lineRule="auto"/>
        <w:ind w:right="3840"/>
        <w:rPr>
          <w:rFonts w:ascii="Arial" w:hAnsi="Arial" w:cs="Arial"/>
          <w:sz w:val="23"/>
          <w:szCs w:val="23"/>
          <w:lang w:val="sr-Cyrl-CS"/>
        </w:rPr>
      </w:pPr>
      <w:r w:rsidRPr="009E2C47">
        <w:rPr>
          <w:rFonts w:ascii="Times New Roman" w:hAnsi="Times New Roman"/>
          <w:szCs w:val="24"/>
          <w:lang w:val="sr-Cyrl-CS"/>
        </w:rPr>
        <w:t>Плаћање се врши уплатом на рачун понуђача.</w:t>
      </w:r>
    </w:p>
    <w:p w:rsidR="00705519" w:rsidRPr="00705519" w:rsidRDefault="00705519" w:rsidP="00705519">
      <w:pPr>
        <w:widowControl w:val="0"/>
        <w:overflowPunct w:val="0"/>
        <w:autoSpaceDE w:val="0"/>
        <w:autoSpaceDN w:val="0"/>
        <w:adjustRightInd w:val="0"/>
        <w:spacing w:line="227" w:lineRule="auto"/>
        <w:ind w:right="3840"/>
        <w:rPr>
          <w:rFonts w:ascii="Times New Roman" w:hAnsi="Times New Roman"/>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Плаћање се врши уплатом на рачун понуђача</w:t>
      </w:r>
      <w:r w:rsidR="00705519">
        <w:rPr>
          <w:rFonts w:ascii="Times New Roman" w:hAnsi="Times New Roman"/>
          <w:iCs/>
          <w:szCs w:val="24"/>
          <w:lang w:val="sr-Cyrl-CS"/>
        </w:rPr>
        <w:t xml:space="preserve"> на основу оргиналне и оверене фактуре</w:t>
      </w:r>
      <w:r w:rsidRPr="0072353E">
        <w:rPr>
          <w:rFonts w:ascii="Times New Roman" w:hAnsi="Times New Roman"/>
          <w:iCs/>
          <w:szCs w:val="24"/>
          <w:lang w:val="sr-Cyrl-CS"/>
        </w:rPr>
        <w:t>.</w:t>
      </w:r>
    </w:p>
    <w:p w:rsidR="00134EED" w:rsidRPr="00134EED" w:rsidRDefault="00134EED" w:rsidP="003D3481">
      <w:pPr>
        <w:jc w:val="both"/>
        <w:rPr>
          <w:rFonts w:ascii="Times New Roman" w:hAnsi="Times New Roman"/>
          <w:iCs/>
          <w:szCs w:val="24"/>
          <w:lang w:val="sr-Cyrl-CS"/>
        </w:rPr>
      </w:pPr>
    </w:p>
    <w:p w:rsidR="003D3481"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Понуђачу није дозвољено да захтева аванс.</w:t>
      </w:r>
    </w:p>
    <w:p w:rsidR="007F728E" w:rsidRPr="006A530B" w:rsidRDefault="007F728E" w:rsidP="003D3481">
      <w:pPr>
        <w:jc w:val="both"/>
        <w:rPr>
          <w:rFonts w:ascii="Times New Roman" w:hAnsi="Times New Roman"/>
          <w:b/>
          <w:bCs/>
          <w:iCs/>
          <w:szCs w:val="24"/>
          <w:lang w:val="sr-Cyrl-CS"/>
        </w:rPr>
      </w:pPr>
    </w:p>
    <w:p w:rsidR="00BB22AF" w:rsidRDefault="007F728E" w:rsidP="00BB22AF">
      <w:pPr>
        <w:jc w:val="both"/>
        <w:rPr>
          <w:rFonts w:ascii="Times New Roman" w:hAnsi="Times New Roman"/>
          <w:color w:val="000000"/>
          <w:szCs w:val="24"/>
          <w:lang w:val="sr-Cyrl-CS"/>
        </w:rPr>
      </w:pPr>
      <w:r w:rsidRPr="00A615AF">
        <w:rPr>
          <w:rFonts w:ascii="Times New Roman" w:hAnsi="Times New Roman"/>
          <w:color w:val="000000"/>
          <w:szCs w:val="24"/>
          <w:lang w:val="sr-Cyrl-CS"/>
        </w:rPr>
        <w:t>Уколико Наручилац буде захтевао испоруку предметног деривата за авансну куповину, Добављач се обавезује да</w:t>
      </w:r>
      <w:r>
        <w:rPr>
          <w:rFonts w:ascii="Times New Roman" w:hAnsi="Times New Roman"/>
          <w:color w:val="000000"/>
          <w:szCs w:val="24"/>
          <w:lang w:val="sr-Cyrl-CS"/>
        </w:rPr>
        <w:t xml:space="preserve"> ће</w:t>
      </w:r>
      <w:r w:rsidRPr="00A615AF">
        <w:rPr>
          <w:rFonts w:ascii="Times New Roman" w:hAnsi="Times New Roman"/>
          <w:color w:val="000000"/>
          <w:szCs w:val="24"/>
          <w:lang w:val="sr-Cyrl-CS"/>
        </w:rPr>
        <w:t xml:space="preserve"> му на већ уговорену цену за одложено плаћање изврши</w:t>
      </w:r>
      <w:r>
        <w:rPr>
          <w:rFonts w:ascii="Times New Roman" w:hAnsi="Times New Roman"/>
          <w:color w:val="000000"/>
          <w:szCs w:val="24"/>
          <w:lang w:val="sr-Cyrl-CS"/>
        </w:rPr>
        <w:t>ти одобравање додатног попуста у уговореном</w:t>
      </w:r>
      <w:r w:rsidRPr="00A615AF">
        <w:rPr>
          <w:rFonts w:ascii="Times New Roman" w:hAnsi="Times New Roman"/>
          <w:color w:val="000000"/>
          <w:szCs w:val="24"/>
          <w:lang w:val="sr-Cyrl-CS"/>
        </w:rPr>
        <w:t xml:space="preserve"> </w:t>
      </w:r>
      <w:r w:rsidRPr="00A615AF">
        <w:rPr>
          <w:rFonts w:ascii="Times New Roman" w:hAnsi="Times New Roman"/>
          <w:b/>
          <w:bCs/>
          <w:color w:val="000000"/>
          <w:szCs w:val="24"/>
          <w:lang w:val="sr-Cyrl-CS"/>
        </w:rPr>
        <w:t>(%)</w:t>
      </w:r>
      <w:r>
        <w:rPr>
          <w:rFonts w:ascii="Times New Roman" w:hAnsi="Times New Roman"/>
          <w:b/>
          <w:bCs/>
          <w:color w:val="000000"/>
          <w:szCs w:val="24"/>
          <w:lang w:val="sr-Cyrl-CS"/>
        </w:rPr>
        <w:t>,</w:t>
      </w:r>
      <w:r w:rsidRPr="00A615AF">
        <w:rPr>
          <w:rFonts w:ascii="Times New Roman" w:hAnsi="Times New Roman"/>
          <w:color w:val="000000"/>
          <w:szCs w:val="24"/>
          <w:lang w:val="sr-Cyrl-CS"/>
        </w:rPr>
        <w:t xml:space="preserve"> по преузетом килограму уговореног деривата са ПДВ-ом</w:t>
      </w:r>
      <w:r w:rsidR="00B419CF">
        <w:rPr>
          <w:rFonts w:ascii="Times New Roman" w:hAnsi="Times New Roman"/>
          <w:color w:val="000000"/>
          <w:szCs w:val="24"/>
          <w:lang w:val="sr-Cyrl-CS"/>
        </w:rPr>
        <w:t>.</w:t>
      </w:r>
    </w:p>
    <w:p w:rsidR="00B419CF" w:rsidRPr="00134EED" w:rsidRDefault="00B419CF" w:rsidP="00BB22AF">
      <w:pPr>
        <w:jc w:val="both"/>
        <w:rPr>
          <w:rFonts w:ascii="Times New Roman" w:hAnsi="Times New Roman"/>
          <w:szCs w:val="24"/>
          <w:lang w:val="sr-Cyrl-CS"/>
        </w:rPr>
      </w:pPr>
    </w:p>
    <w:p w:rsidR="00256968" w:rsidRPr="00134EED" w:rsidRDefault="00256968" w:rsidP="00256968">
      <w:pPr>
        <w:jc w:val="both"/>
        <w:rPr>
          <w:rFonts w:ascii="Times New Roman" w:hAnsi="Times New Roman"/>
          <w:b/>
          <w:lang w:val="sr-Cyrl-CS"/>
        </w:rPr>
      </w:pPr>
      <w:r w:rsidRPr="00134EED">
        <w:rPr>
          <w:rFonts w:ascii="Times New Roman" w:hAnsi="Times New Roman"/>
          <w:b/>
          <w:lang w:val="sr-Cyrl-CS"/>
        </w:rPr>
        <w:t>Уколико је понуђач захтева аванс</w:t>
      </w:r>
      <w:r w:rsidR="00BB10BF">
        <w:rPr>
          <w:rFonts w:ascii="Times New Roman" w:hAnsi="Times New Roman"/>
          <w:b/>
          <w:lang w:val="sr-Cyrl-CS"/>
        </w:rPr>
        <w:t>н</w:t>
      </w:r>
      <w:r w:rsidRPr="00134EED">
        <w:rPr>
          <w:rFonts w:ascii="Times New Roman" w:hAnsi="Times New Roman"/>
          <w:b/>
          <w:lang w:val="sr-Cyrl-CS"/>
        </w:rPr>
        <w:t>о плаћање понуда ће бити одбијена као неприхватљива.</w:t>
      </w:r>
    </w:p>
    <w:p w:rsidR="003D3481" w:rsidRPr="0072353E" w:rsidRDefault="003D3481" w:rsidP="003D3481">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494275">
        <w:rPr>
          <w:rFonts w:ascii="Times New Roman" w:hAnsi="Times New Roman"/>
          <w:iCs/>
          <w:szCs w:val="24"/>
          <w:u w:val="single"/>
          <w:lang w:val="sr-Cyrl-CS"/>
        </w:rPr>
        <w:t xml:space="preserve"> места и </w:t>
      </w:r>
      <w:r w:rsidR="003D3481" w:rsidRPr="0072353E">
        <w:rPr>
          <w:rFonts w:ascii="Times New Roman" w:hAnsi="Times New Roman"/>
          <w:iCs/>
          <w:szCs w:val="24"/>
          <w:u w:val="single"/>
          <w:lang w:val="sr-Cyrl-CS"/>
        </w:rPr>
        <w:t xml:space="preserve"> рока изврше</w:t>
      </w:r>
      <w:r w:rsidR="00494275">
        <w:rPr>
          <w:rFonts w:ascii="Times New Roman" w:hAnsi="Times New Roman"/>
          <w:iCs/>
          <w:szCs w:val="24"/>
          <w:u w:val="single"/>
          <w:lang w:val="sr-Cyrl-CS"/>
        </w:rPr>
        <w:t xml:space="preserve"> испоруке добара</w:t>
      </w:r>
    </w:p>
    <w:p w:rsidR="003F25DC" w:rsidRDefault="00494275" w:rsidP="00F444EC">
      <w:pPr>
        <w:jc w:val="both"/>
        <w:rPr>
          <w:rFonts w:ascii="Times New Roman" w:hAnsi="Times New Roman"/>
          <w:iCs/>
          <w:szCs w:val="24"/>
          <w:lang w:val="sr-Cyrl-CS"/>
        </w:rPr>
      </w:pPr>
      <w:r>
        <w:rPr>
          <w:rFonts w:ascii="Times New Roman" w:hAnsi="Times New Roman"/>
          <w:iCs/>
          <w:szCs w:val="24"/>
          <w:lang w:val="sr-Cyrl-CS"/>
        </w:rPr>
        <w:t>Место испоруке је на адреси Наручиоца.</w:t>
      </w:r>
    </w:p>
    <w:p w:rsidR="00494275" w:rsidRPr="00F444EC" w:rsidRDefault="00494275" w:rsidP="00F444EC">
      <w:pPr>
        <w:jc w:val="both"/>
        <w:rPr>
          <w:rFonts w:ascii="Times New Roman" w:hAnsi="Times New Roman"/>
          <w:b/>
          <w:lang w:val="sr-Cyrl-CS"/>
        </w:rPr>
      </w:pPr>
      <w:r>
        <w:rPr>
          <w:rFonts w:ascii="Times New Roman" w:hAnsi="Times New Roman"/>
          <w:iCs/>
          <w:szCs w:val="24"/>
          <w:lang w:val="sr-Cyrl-CS"/>
        </w:rPr>
        <w:t>Рок испоруке је максимално 48 (четрдесет осам) сати од момента упућивања диспозиције за испоруку добара од стране Наручиоца.</w:t>
      </w:r>
    </w:p>
    <w:p w:rsidR="003D3481" w:rsidRPr="00BB22AF" w:rsidRDefault="003D3481" w:rsidP="003D3481">
      <w:pPr>
        <w:jc w:val="both"/>
        <w:rPr>
          <w:rFonts w:ascii="Times New Roman" w:hAnsi="Times New Roman"/>
          <w:szCs w:val="24"/>
          <w:lang w:val="sr-Cyrl-CS"/>
        </w:rPr>
      </w:pPr>
    </w:p>
    <w:p w:rsidR="003D3481" w:rsidRDefault="00F444EC" w:rsidP="003D3481">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Pr>
          <w:rFonts w:ascii="Times New Roman" w:hAnsi="Times New Roman"/>
          <w:b/>
          <w:bCs/>
          <w:iCs/>
          <w:szCs w:val="24"/>
          <w:u w:val="single"/>
          <w:lang w:val="sr-Cyrl-CS"/>
        </w:rPr>
        <w:t>3</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Рок важења понуде не може бити краћи од </w:t>
      </w:r>
      <w:r w:rsidRPr="00EE0E70">
        <w:rPr>
          <w:rFonts w:ascii="Times New Roman" w:hAnsi="Times New Roman"/>
          <w:iCs/>
          <w:szCs w:val="24"/>
          <w:lang w:val="sr-Cyrl-CS"/>
        </w:rPr>
        <w:t xml:space="preserve">30 </w:t>
      </w:r>
      <w:r w:rsidR="001D4A23" w:rsidRPr="00EE0E70">
        <w:rPr>
          <w:rFonts w:ascii="Times New Roman" w:hAnsi="Times New Roman"/>
          <w:iCs/>
          <w:szCs w:val="24"/>
          <w:lang w:val="sr-Cyrl-CS"/>
        </w:rPr>
        <w:t>(тридесет)</w:t>
      </w:r>
      <w:r w:rsidR="00266ECB">
        <w:rPr>
          <w:rFonts w:ascii="Times New Roman" w:hAnsi="Times New Roman"/>
          <w:iCs/>
          <w:color w:val="FF0000"/>
          <w:szCs w:val="24"/>
          <w:lang w:val="sr-Latn-CS"/>
        </w:rPr>
        <w:t xml:space="preserve"> </w:t>
      </w:r>
      <w:r w:rsidRPr="0072353E">
        <w:rPr>
          <w:rFonts w:ascii="Times New Roman" w:hAnsi="Times New Roman"/>
          <w:iCs/>
          <w:szCs w:val="24"/>
          <w:lang w:val="sr-Cyrl-CS"/>
        </w:rPr>
        <w:t xml:space="preserve">дана од дана </w:t>
      </w:r>
      <w:r w:rsidR="00705519">
        <w:rPr>
          <w:rFonts w:ascii="Times New Roman" w:hAnsi="Times New Roman"/>
          <w:iCs/>
          <w:szCs w:val="24"/>
          <w:lang w:val="sr-Cyrl-CS"/>
        </w:rPr>
        <w:t xml:space="preserve">јавног </w:t>
      </w:r>
      <w:r w:rsidRPr="0072353E">
        <w:rPr>
          <w:rFonts w:ascii="Times New Roman" w:hAnsi="Times New Roman"/>
          <w:iCs/>
          <w:szCs w:val="24"/>
          <w:lang w:val="sr-Cyrl-CS"/>
        </w:rPr>
        <w:t>отварања понуда.</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3D3481"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4C0666" w:rsidRDefault="004C0666" w:rsidP="003D3481">
      <w:pPr>
        <w:jc w:val="both"/>
        <w:rPr>
          <w:rFonts w:ascii="Times New Roman" w:hAnsi="Times New Roman"/>
          <w:iCs/>
          <w:szCs w:val="24"/>
          <w:lang w:val="sr-Cyrl-CS"/>
        </w:rPr>
      </w:pPr>
    </w:p>
    <w:p w:rsidR="004C0666" w:rsidRDefault="004C0666" w:rsidP="004C0666">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Pr>
          <w:rFonts w:ascii="Times New Roman" w:hAnsi="Times New Roman"/>
          <w:b/>
          <w:bCs/>
          <w:iCs/>
          <w:szCs w:val="24"/>
          <w:u w:val="single"/>
          <w:lang w:val="sr-Cyrl-CS"/>
        </w:rPr>
        <w:t>3</w:t>
      </w:r>
      <w:r w:rsidRPr="0072353E">
        <w:rPr>
          <w:rFonts w:ascii="Times New Roman" w:hAnsi="Times New Roman"/>
          <w:b/>
          <w:bCs/>
          <w:iCs/>
          <w:szCs w:val="24"/>
          <w:u w:val="single"/>
          <w:lang w:val="sr-Cyrl-CS"/>
        </w:rPr>
        <w:t xml:space="preserve">. </w:t>
      </w:r>
      <w:r w:rsidRPr="0072353E">
        <w:rPr>
          <w:rFonts w:ascii="Times New Roman" w:hAnsi="Times New Roman"/>
          <w:iCs/>
          <w:szCs w:val="24"/>
          <w:u w:val="single"/>
          <w:lang w:val="sr-Cyrl-CS"/>
        </w:rPr>
        <w:t>Захтев у погледу рока важења понуде</w:t>
      </w:r>
    </w:p>
    <w:p w:rsidR="004C0666" w:rsidRDefault="004C0666" w:rsidP="004C0666">
      <w:pPr>
        <w:jc w:val="both"/>
        <w:rPr>
          <w:rFonts w:ascii="Times New Roman" w:hAnsi="Times New Roman"/>
          <w:iCs/>
          <w:szCs w:val="24"/>
          <w:u w:val="single"/>
          <w:lang w:val="sr-Cyrl-CS"/>
        </w:rPr>
      </w:pPr>
    </w:p>
    <w:p w:rsidR="004C0666" w:rsidRPr="00EE0E70" w:rsidRDefault="004C0666" w:rsidP="004C0666">
      <w:pPr>
        <w:spacing w:line="251" w:lineRule="auto"/>
        <w:ind w:right="106"/>
        <w:jc w:val="both"/>
        <w:rPr>
          <w:rFonts w:ascii="Times New Roman" w:eastAsiaTheme="minorEastAsia" w:hAnsi="Times New Roman"/>
          <w:sz w:val="20"/>
          <w:lang w:val="sr-Cyrl-CS"/>
        </w:rPr>
      </w:pPr>
      <w:bookmarkStart w:id="0" w:name="_GoBack"/>
      <w:r w:rsidRPr="00EE0E70">
        <w:rPr>
          <w:rFonts w:ascii="Times New Roman" w:hAnsi="Times New Roman"/>
          <w:szCs w:val="24"/>
          <w:lang w:val="sr-Cyrl-CS"/>
        </w:rPr>
        <w:t>Наручилац захтева да се мерење предмета набавке врши уређајима који су одобрени и баждарени од стране Дирекције за мере и драгоцене метале Републике Србије, као и да квалитативни и квантитативни пријем добара која су предмет ове јавне набавке врше одговорна лица уговорених страна о чему се потписују документа о примопредаји</w:t>
      </w:r>
      <w:r w:rsidRPr="00EE0E70">
        <w:rPr>
          <w:rFonts w:ascii="Times New Roman" w:hAnsi="Times New Roman"/>
          <w:sz w:val="26"/>
          <w:szCs w:val="26"/>
          <w:lang w:val="sr-Cyrl-CS"/>
        </w:rPr>
        <w:t>.</w:t>
      </w:r>
    </w:p>
    <w:bookmarkEnd w:id="0"/>
    <w:p w:rsidR="004C0666" w:rsidRPr="004C0666" w:rsidRDefault="004C0666" w:rsidP="004C0666">
      <w:pPr>
        <w:spacing w:line="262" w:lineRule="exact"/>
        <w:rPr>
          <w:rFonts w:ascii="Times New Roman" w:eastAsiaTheme="minorEastAsia" w:hAnsi="Times New Roman"/>
          <w:sz w:val="20"/>
          <w:lang w:val="sr-Cyrl-CS"/>
        </w:rPr>
      </w:pPr>
    </w:p>
    <w:p w:rsidR="00B77225" w:rsidRDefault="004C0666" w:rsidP="004C0666">
      <w:pPr>
        <w:jc w:val="both"/>
        <w:rPr>
          <w:rFonts w:ascii="Times New Roman" w:eastAsia="Arial" w:hAnsi="Times New Roman"/>
          <w:b/>
          <w:bCs/>
          <w:szCs w:val="24"/>
          <w:lang w:val="sr-Cyrl-CS"/>
        </w:rPr>
      </w:pPr>
      <w:r w:rsidRPr="004C0666">
        <w:rPr>
          <w:rFonts w:ascii="Times New Roman" w:eastAsia="Arial" w:hAnsi="Times New Roman"/>
          <w:b/>
          <w:bCs/>
          <w:szCs w:val="24"/>
        </w:rPr>
        <w:t>Приликом сачињавање понуде понуђач ће се изјаснити да ли нуди робу домаћег или страног порекла са обавезно приложеним доказом</w:t>
      </w:r>
      <w:r w:rsidR="004C68E0">
        <w:rPr>
          <w:rFonts w:ascii="Times New Roman" w:eastAsia="Arial" w:hAnsi="Times New Roman"/>
          <w:b/>
          <w:bCs/>
          <w:szCs w:val="24"/>
          <w:lang w:val="sr-Cyrl-CS"/>
        </w:rPr>
        <w:t>.</w:t>
      </w:r>
    </w:p>
    <w:p w:rsidR="004C68E0" w:rsidRPr="004C68E0" w:rsidRDefault="004C68E0" w:rsidP="004C0666">
      <w:pPr>
        <w:jc w:val="both"/>
        <w:rPr>
          <w:rFonts w:ascii="Times New Roman" w:eastAsia="Arial" w:hAnsi="Times New Roman"/>
          <w:b/>
          <w:bCs/>
          <w:szCs w:val="24"/>
          <w:lang w:val="sr-Cyrl-CS"/>
        </w:rPr>
      </w:pPr>
    </w:p>
    <w:p w:rsidR="004C68E0" w:rsidRPr="00EE0E70" w:rsidRDefault="004C68E0" w:rsidP="004C68E0">
      <w:pPr>
        <w:spacing w:line="239" w:lineRule="auto"/>
        <w:ind w:left="2"/>
        <w:jc w:val="both"/>
        <w:rPr>
          <w:rFonts w:ascii="Times New Roman" w:hAnsi="Times New Roman"/>
          <w:szCs w:val="24"/>
        </w:rPr>
      </w:pPr>
      <w:r w:rsidRPr="00EE0E70">
        <w:rPr>
          <w:rFonts w:ascii="Times New Roman" w:hAnsi="Times New Roman"/>
          <w:b/>
          <w:bCs/>
          <w:szCs w:val="24"/>
        </w:rPr>
        <w:t xml:space="preserve">Доказ </w:t>
      </w:r>
      <w:r w:rsidRPr="00EE0E70">
        <w:rPr>
          <w:rFonts w:ascii="Times New Roman" w:hAnsi="Times New Roman"/>
          <w:b/>
          <w:bCs/>
          <w:szCs w:val="24"/>
          <w:lang w:val="sr-Cyrl-CS"/>
        </w:rPr>
        <w:t>да</w:t>
      </w:r>
      <w:r w:rsidRPr="00EE0E70">
        <w:rPr>
          <w:rFonts w:ascii="Times New Roman" w:hAnsi="Times New Roman"/>
          <w:b/>
          <w:bCs/>
          <w:szCs w:val="24"/>
        </w:rPr>
        <w:t xml:space="preserve"> је </w:t>
      </w:r>
      <w:r w:rsidRPr="00EE0E70">
        <w:rPr>
          <w:rFonts w:ascii="Times New Roman" w:hAnsi="Times New Roman"/>
          <w:b/>
          <w:bCs/>
          <w:szCs w:val="24"/>
          <w:lang w:val="sr-Cyrl-CS"/>
        </w:rPr>
        <w:t xml:space="preserve">роба домаћег порекла је </w:t>
      </w:r>
      <w:r w:rsidRPr="00EE0E70">
        <w:rPr>
          <w:rFonts w:ascii="Times New Roman" w:hAnsi="Times New Roman"/>
          <w:b/>
          <w:bCs/>
          <w:szCs w:val="24"/>
        </w:rPr>
        <w:t xml:space="preserve">Уверење о домаћем пореклу робе које издаје Привредна комора Србије </w:t>
      </w:r>
      <w:r w:rsidRPr="00EE0E70">
        <w:rPr>
          <w:rFonts w:ascii="Times New Roman" w:hAnsi="Times New Roman"/>
          <w:szCs w:val="24"/>
        </w:rPr>
        <w:t>(Правилник о начину доказивања испуњености услова да су</w:t>
      </w:r>
      <w:r w:rsidRPr="00EE0E70">
        <w:rPr>
          <w:rFonts w:ascii="Times New Roman" w:hAnsi="Times New Roman"/>
          <w:szCs w:val="24"/>
          <w:lang w:val="sr-Cyrl-CS"/>
        </w:rPr>
        <w:t xml:space="preserve"> </w:t>
      </w:r>
      <w:r w:rsidRPr="00EE0E70">
        <w:rPr>
          <w:rFonts w:ascii="Times New Roman" w:hAnsi="Times New Roman"/>
          <w:szCs w:val="24"/>
        </w:rPr>
        <w:t>понуђена добра домаћег порекла, ''Сл. гласник РС'' бр. 33/13 и Упутство о начину издавања уверења о домаћем пореклу добара у поступцима ЈН ''Сл. гласник РС'' бр. 73/16).</w:t>
      </w:r>
    </w:p>
    <w:p w:rsidR="004C68E0" w:rsidRPr="00EE0E70" w:rsidRDefault="004C68E0" w:rsidP="004C68E0">
      <w:pPr>
        <w:spacing w:line="3" w:lineRule="exact"/>
        <w:rPr>
          <w:szCs w:val="24"/>
        </w:rPr>
      </w:pPr>
    </w:p>
    <w:p w:rsidR="004C0666" w:rsidRPr="00B77225" w:rsidRDefault="004C0666" w:rsidP="004C0666">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 xml:space="preserve">10. </w:t>
      </w:r>
      <w:r w:rsidR="00EE0E70">
        <w:rPr>
          <w:rFonts w:ascii="Times New Roman" w:hAnsi="Times New Roman"/>
          <w:b/>
          <w:bCs/>
          <w:i/>
          <w:iCs/>
          <w:szCs w:val="24"/>
          <w:lang w:val="sr-Cyrl-CS"/>
        </w:rPr>
        <w:t xml:space="preserve"> </w:t>
      </w:r>
      <w:r w:rsidRPr="0072353E">
        <w:rPr>
          <w:rFonts w:ascii="Times New Roman" w:hAnsi="Times New Roman"/>
          <w:b/>
          <w:bCs/>
          <w:i/>
          <w:iCs/>
          <w:szCs w:val="24"/>
          <w:lang w:val="sr-Cyrl-CS"/>
        </w:rPr>
        <w:t xml:space="preserve">ВАЛУТА </w:t>
      </w:r>
      <w:r w:rsidR="00EE0E70">
        <w:rPr>
          <w:rFonts w:ascii="Times New Roman" w:hAnsi="Times New Roman"/>
          <w:b/>
          <w:bCs/>
          <w:i/>
          <w:iCs/>
          <w:szCs w:val="24"/>
          <w:lang w:val="sr-Cyrl-CS"/>
        </w:rPr>
        <w:t xml:space="preserve"> </w:t>
      </w:r>
      <w:r w:rsidRPr="0072353E">
        <w:rPr>
          <w:rFonts w:ascii="Times New Roman" w:hAnsi="Times New Roman"/>
          <w:b/>
          <w:bCs/>
          <w:i/>
          <w:iCs/>
          <w:szCs w:val="24"/>
          <w:lang w:val="sr-Cyrl-CS"/>
        </w:rPr>
        <w:t>И</w:t>
      </w:r>
      <w:r w:rsidR="00EE0E70">
        <w:rPr>
          <w:rFonts w:ascii="Times New Roman" w:hAnsi="Times New Roman"/>
          <w:b/>
          <w:bCs/>
          <w:i/>
          <w:iCs/>
          <w:szCs w:val="24"/>
          <w:lang w:val="sr-Cyrl-CS"/>
        </w:rPr>
        <w:t xml:space="preserve"> </w:t>
      </w:r>
      <w:r w:rsidRPr="0072353E">
        <w:rPr>
          <w:rFonts w:ascii="Times New Roman" w:hAnsi="Times New Roman"/>
          <w:b/>
          <w:bCs/>
          <w:i/>
          <w:iCs/>
          <w:szCs w:val="24"/>
          <w:lang w:val="sr-Cyrl-CS"/>
        </w:rPr>
        <w:t xml:space="preserve"> НАЧИН </w:t>
      </w:r>
      <w:r w:rsidR="00EE0E70">
        <w:rPr>
          <w:rFonts w:ascii="Times New Roman" w:hAnsi="Times New Roman"/>
          <w:b/>
          <w:bCs/>
          <w:i/>
          <w:iCs/>
          <w:szCs w:val="24"/>
          <w:lang w:val="sr-Cyrl-CS"/>
        </w:rPr>
        <w:t xml:space="preserve"> </w:t>
      </w:r>
      <w:r w:rsidRPr="0072353E">
        <w:rPr>
          <w:rFonts w:ascii="Times New Roman" w:hAnsi="Times New Roman"/>
          <w:b/>
          <w:bCs/>
          <w:i/>
          <w:iCs/>
          <w:szCs w:val="24"/>
          <w:lang w:val="sr-Cyrl-CS"/>
        </w:rPr>
        <w:t>НА</w:t>
      </w:r>
      <w:r w:rsidR="00EE0E70">
        <w:rPr>
          <w:rFonts w:ascii="Times New Roman" w:hAnsi="Times New Roman"/>
          <w:b/>
          <w:bCs/>
          <w:i/>
          <w:iCs/>
          <w:szCs w:val="24"/>
          <w:lang w:val="sr-Cyrl-CS"/>
        </w:rPr>
        <w:t xml:space="preserve"> </w:t>
      </w:r>
      <w:r w:rsidRPr="0072353E">
        <w:rPr>
          <w:rFonts w:ascii="Times New Roman" w:hAnsi="Times New Roman"/>
          <w:b/>
          <w:bCs/>
          <w:i/>
          <w:iCs/>
          <w:szCs w:val="24"/>
          <w:lang w:val="sr-Cyrl-CS"/>
        </w:rPr>
        <w:t xml:space="preserve"> КОЈИ</w:t>
      </w:r>
      <w:r w:rsidR="00EE0E70">
        <w:rPr>
          <w:rFonts w:ascii="Times New Roman" w:hAnsi="Times New Roman"/>
          <w:b/>
          <w:bCs/>
          <w:i/>
          <w:iCs/>
          <w:szCs w:val="24"/>
          <w:lang w:val="sr-Cyrl-CS"/>
        </w:rPr>
        <w:t xml:space="preserve"> </w:t>
      </w:r>
      <w:r w:rsidRPr="0072353E">
        <w:rPr>
          <w:rFonts w:ascii="Times New Roman" w:hAnsi="Times New Roman"/>
          <w:b/>
          <w:bCs/>
          <w:i/>
          <w:iCs/>
          <w:szCs w:val="24"/>
          <w:lang w:val="sr-Cyrl-CS"/>
        </w:rPr>
        <w:t xml:space="preserve">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FD49EF" w:rsidRPr="008E6BB2" w:rsidRDefault="003D3481" w:rsidP="003D3481">
      <w:pPr>
        <w:jc w:val="both"/>
        <w:rPr>
          <w:rFonts w:ascii="Times New Roman" w:hAnsi="Times New Roman"/>
          <w:szCs w:val="24"/>
          <w:lang w:val="sr-Cyrl-CS"/>
        </w:rPr>
      </w:pPr>
      <w:r w:rsidRPr="008E6BB2">
        <w:rPr>
          <w:rFonts w:ascii="Times New Roman" w:hAnsi="Times New Roman"/>
          <w:iCs/>
          <w:szCs w:val="24"/>
          <w:lang w:val="sr-Cyrl-CS"/>
        </w:rPr>
        <w:lastRenderedPageBreak/>
        <w:t>Цена мора бити исказана у динарима, са и без пореза на додату вредност,</w:t>
      </w:r>
      <w:r w:rsidRPr="008E6BB2">
        <w:rPr>
          <w:rFonts w:ascii="Times New Roman" w:hAnsi="Times New Roman"/>
          <w:szCs w:val="24"/>
          <w:lang w:val="sr-Cyrl-CS"/>
        </w:rPr>
        <w:t xml:space="preserve"> са урачунатим свим трошковима које </w:t>
      </w:r>
      <w:r w:rsidR="00CA7567" w:rsidRPr="008E6BB2">
        <w:rPr>
          <w:rFonts w:ascii="Times New Roman" w:hAnsi="Times New Roman"/>
          <w:szCs w:val="24"/>
          <w:lang w:val="sr-Cyrl-CS"/>
        </w:rPr>
        <w:t>испоручилац</w:t>
      </w:r>
      <w:r w:rsidRPr="008E6BB2">
        <w:rPr>
          <w:rFonts w:ascii="Times New Roman" w:hAnsi="Times New Roman"/>
          <w:szCs w:val="24"/>
          <w:lang w:val="sr-Cyrl-CS"/>
        </w:rPr>
        <w:t xml:space="preserve"> има у реализацији предметне јавне набавке, с тим да ће се за оцену понуде узимати у обзир цена без пореза на додату вредност.</w:t>
      </w:r>
    </w:p>
    <w:p w:rsidR="00FD49EF" w:rsidRDefault="00FD49EF" w:rsidP="003D3481">
      <w:pPr>
        <w:jc w:val="both"/>
        <w:rPr>
          <w:rFonts w:ascii="Times New Roman" w:hAnsi="Times New Roman"/>
          <w:szCs w:val="24"/>
          <w:lang w:val="sr-Cyrl-CS"/>
        </w:rPr>
      </w:pPr>
    </w:p>
    <w:p w:rsidR="008C3AB7" w:rsidRDefault="00AB5AFB" w:rsidP="008C3AB7">
      <w:pPr>
        <w:spacing w:line="279" w:lineRule="auto"/>
        <w:ind w:right="106" w:hanging="426"/>
        <w:jc w:val="both"/>
        <w:rPr>
          <w:rFonts w:ascii="Times New Roman" w:hAnsi="Times New Roman"/>
          <w:szCs w:val="24"/>
          <w:lang w:val="sr-Cyrl-CS"/>
        </w:rPr>
      </w:pPr>
      <w:r w:rsidRPr="00EE0E70">
        <w:rPr>
          <w:rFonts w:ascii="Times New Roman" w:hAnsi="Times New Roman"/>
          <w:szCs w:val="24"/>
          <w:lang w:val="sr-Latn-CS"/>
        </w:rPr>
        <w:t xml:space="preserve">     </w:t>
      </w:r>
      <w:r w:rsidR="00EE0E70">
        <w:rPr>
          <w:rFonts w:ascii="Times New Roman" w:hAnsi="Times New Roman"/>
          <w:szCs w:val="24"/>
          <w:lang w:val="sr-Cyrl-CS"/>
        </w:rPr>
        <w:t xml:space="preserve">  </w:t>
      </w:r>
      <w:r w:rsidR="008C3AB7" w:rsidRPr="00EE0E70">
        <w:rPr>
          <w:rFonts w:ascii="Times New Roman" w:hAnsi="Times New Roman"/>
          <w:szCs w:val="24"/>
          <w:lang w:val="sr-Cyrl-CS"/>
        </w:rPr>
        <w:t xml:space="preserve">Понуђач је потребно да цену Уља за ложење средњег С-мазута у понуди прикаже на дан објављивања позива за подношење понуда као и да прикаже цену Уља за ложење средњег С-мазута НИС а.д. на дан објављивња позива за подношење понуде и да упише колико је процентуално </w:t>
      </w:r>
      <w:r w:rsidR="008C3AB7" w:rsidRPr="00EE0E70">
        <w:rPr>
          <w:rFonts w:ascii="Times New Roman" w:hAnsi="Times New Roman"/>
          <w:b/>
          <w:bCs/>
          <w:szCs w:val="24"/>
          <w:lang w:val="sr-Cyrl-CS"/>
        </w:rPr>
        <w:t>(%)</w:t>
      </w:r>
      <w:r w:rsidR="008C3AB7" w:rsidRPr="00EE0E70">
        <w:rPr>
          <w:rFonts w:ascii="Times New Roman" w:eastAsia="Arial" w:hAnsi="Times New Roman"/>
          <w:b/>
          <w:bCs/>
          <w:szCs w:val="24"/>
          <w:u w:val="single"/>
          <w:lang w:val="sr-Cyrl-CS"/>
        </w:rPr>
        <w:t>+</w:t>
      </w:r>
      <w:r w:rsidR="008C3AB7" w:rsidRPr="00EE0E70">
        <w:rPr>
          <w:rFonts w:ascii="Times New Roman" w:hAnsi="Times New Roman"/>
          <w:szCs w:val="24"/>
          <w:lang w:val="sr-Cyrl-CS"/>
        </w:rPr>
        <w:t xml:space="preserve"> у односу на званични ценовник НИС ад (РН Панчево) (велепродајног ценовника НИС а</w:t>
      </w:r>
      <w:r w:rsidR="00011E28" w:rsidRPr="00EE0E70">
        <w:rPr>
          <w:rFonts w:ascii="Times New Roman" w:hAnsi="Times New Roman"/>
          <w:szCs w:val="24"/>
          <w:lang w:val="sr-Cyrl-CS"/>
        </w:rPr>
        <w:t>.</w:t>
      </w:r>
      <w:r w:rsidR="008C3AB7" w:rsidRPr="00EE0E70">
        <w:rPr>
          <w:rFonts w:ascii="Times New Roman" w:hAnsi="Times New Roman"/>
          <w:szCs w:val="24"/>
          <w:lang w:val="sr-Cyrl-CS"/>
        </w:rPr>
        <w:t>д</w:t>
      </w:r>
      <w:r w:rsidR="00011E28" w:rsidRPr="00EE0E70">
        <w:rPr>
          <w:rFonts w:ascii="Times New Roman" w:hAnsi="Times New Roman"/>
          <w:szCs w:val="24"/>
          <w:lang w:val="sr-Cyrl-CS"/>
        </w:rPr>
        <w:t>.</w:t>
      </w:r>
      <w:r w:rsidR="008C3AB7" w:rsidRPr="00EE0E70">
        <w:rPr>
          <w:rFonts w:ascii="Times New Roman" w:hAnsi="Times New Roman"/>
          <w:szCs w:val="24"/>
          <w:lang w:val="sr-Cyrl-CS"/>
        </w:rPr>
        <w:t xml:space="preserve">) на дан </w:t>
      </w:r>
      <w:r w:rsidR="00EE0E70">
        <w:rPr>
          <w:rFonts w:ascii="Times New Roman" w:hAnsi="Times New Roman"/>
          <w:szCs w:val="24"/>
          <w:lang w:val="sr-Cyrl-CS"/>
        </w:rPr>
        <w:t xml:space="preserve">објављивања позива на подношење </w:t>
      </w:r>
      <w:r w:rsidR="008C3AB7" w:rsidRPr="00EE0E70">
        <w:rPr>
          <w:rFonts w:ascii="Times New Roman" w:hAnsi="Times New Roman"/>
          <w:szCs w:val="24"/>
          <w:lang w:val="sr-Cyrl-CS"/>
        </w:rPr>
        <w:t>понуд</w:t>
      </w:r>
      <w:r w:rsidR="00EE0E70">
        <w:rPr>
          <w:rFonts w:ascii="Times New Roman" w:hAnsi="Times New Roman"/>
          <w:szCs w:val="24"/>
          <w:lang w:val="sr-Cyrl-CS"/>
        </w:rPr>
        <w:t>а</w:t>
      </w:r>
      <w:r w:rsidR="00011E28" w:rsidRPr="00EE0E70">
        <w:rPr>
          <w:rFonts w:ascii="Times New Roman" w:hAnsi="Times New Roman"/>
          <w:szCs w:val="24"/>
          <w:lang w:val="sr-Cyrl-CS"/>
        </w:rPr>
        <w:t>.</w:t>
      </w:r>
    </w:p>
    <w:p w:rsidR="00011E28" w:rsidRDefault="00011E28" w:rsidP="008C3AB7">
      <w:pPr>
        <w:spacing w:line="279" w:lineRule="auto"/>
        <w:ind w:right="106" w:hanging="426"/>
        <w:jc w:val="both"/>
        <w:rPr>
          <w:rFonts w:ascii="Times New Roman" w:hAnsi="Times New Roman"/>
          <w:szCs w:val="24"/>
          <w:lang w:val="sr-Cyrl-CS"/>
        </w:rPr>
      </w:pPr>
    </w:p>
    <w:p w:rsidR="00011E28" w:rsidRDefault="00011E28" w:rsidP="00011E28">
      <w:pPr>
        <w:jc w:val="both"/>
        <w:rPr>
          <w:rFonts w:ascii="Times New Roman" w:hAnsi="Times New Roman"/>
          <w:szCs w:val="24"/>
          <w:lang w:val="sr-Cyrl-CS"/>
        </w:rPr>
      </w:pPr>
      <w:r w:rsidRPr="00627709">
        <w:rPr>
          <w:rFonts w:ascii="Times New Roman" w:hAnsi="Times New Roman"/>
          <w:szCs w:val="24"/>
          <w:lang w:val="sr-Cyrl-CS"/>
        </w:rPr>
        <w:t xml:space="preserve">У цену </w:t>
      </w:r>
      <w:r>
        <w:rPr>
          <w:rFonts w:ascii="Times New Roman" w:hAnsi="Times New Roman"/>
          <w:szCs w:val="24"/>
          <w:lang w:val="sr-Cyrl-CS"/>
        </w:rPr>
        <w:t>деривата</w:t>
      </w:r>
      <w:r w:rsidRPr="00627709">
        <w:rPr>
          <w:rFonts w:ascii="Times New Roman" w:hAnsi="Times New Roman"/>
          <w:szCs w:val="24"/>
          <w:lang w:val="sr-Cyrl-CS"/>
        </w:rPr>
        <w:t xml:space="preserve"> се урачунавају трошкови превоза, путарине и манипулативни трошкови.</w:t>
      </w:r>
    </w:p>
    <w:p w:rsidR="00011E28" w:rsidRDefault="00011E28" w:rsidP="00011E28">
      <w:pPr>
        <w:jc w:val="both"/>
        <w:rPr>
          <w:rFonts w:ascii="Times New Roman" w:hAnsi="Times New Roman"/>
          <w:szCs w:val="24"/>
          <w:lang w:val="sr-Cyrl-CS"/>
        </w:rPr>
      </w:pPr>
    </w:p>
    <w:p w:rsidR="008D241D" w:rsidRDefault="00011E28" w:rsidP="00011E28">
      <w:pPr>
        <w:spacing w:line="250" w:lineRule="auto"/>
        <w:ind w:right="106"/>
        <w:jc w:val="both"/>
        <w:rPr>
          <w:rFonts w:ascii="Times New Roman" w:hAnsi="Times New Roman"/>
          <w:szCs w:val="24"/>
          <w:lang w:val="sr-Cyrl-CS"/>
        </w:rPr>
      </w:pPr>
      <w:r w:rsidRPr="00EE0E70">
        <w:rPr>
          <w:rFonts w:ascii="Times New Roman" w:hAnsi="Times New Roman"/>
          <w:szCs w:val="24"/>
          <w:lang w:val="sr-Cyrl-CS"/>
        </w:rPr>
        <w:t xml:space="preserve">Цена се може мењати за време трајања овог уговора а утврђиваће се у складу са променама цена на тржишту Републике Србије, тачније на основу велепродајног ценовника НИС ад сајт </w:t>
      </w:r>
      <w:r w:rsidRPr="00EE0E70">
        <w:rPr>
          <w:rFonts w:ascii="Times New Roman" w:hAnsi="Times New Roman"/>
          <w:color w:val="0000FF"/>
          <w:szCs w:val="24"/>
          <w:u w:val="single"/>
        </w:rPr>
        <w:t>www</w:t>
      </w:r>
      <w:r w:rsidRPr="00EE0E70">
        <w:rPr>
          <w:rFonts w:ascii="Times New Roman" w:hAnsi="Times New Roman"/>
          <w:color w:val="0000FF"/>
          <w:szCs w:val="24"/>
          <w:u w:val="single"/>
          <w:lang w:val="sr-Cyrl-CS"/>
        </w:rPr>
        <w:t>.</w:t>
      </w:r>
      <w:r w:rsidRPr="00EE0E70">
        <w:rPr>
          <w:rFonts w:ascii="Times New Roman" w:hAnsi="Times New Roman"/>
          <w:color w:val="0000FF"/>
          <w:szCs w:val="24"/>
          <w:u w:val="single"/>
        </w:rPr>
        <w:t>nispetrol</w:t>
      </w:r>
      <w:r w:rsidRPr="00EE0E70">
        <w:rPr>
          <w:rFonts w:ascii="Times New Roman" w:hAnsi="Times New Roman"/>
          <w:color w:val="0000FF"/>
          <w:szCs w:val="24"/>
          <w:u w:val="single"/>
          <w:lang w:val="sr-Cyrl-CS"/>
        </w:rPr>
        <w:t>.</w:t>
      </w:r>
      <w:r w:rsidRPr="00EE0E70">
        <w:rPr>
          <w:rFonts w:ascii="Times New Roman" w:hAnsi="Times New Roman"/>
          <w:color w:val="0000FF"/>
          <w:szCs w:val="24"/>
          <w:u w:val="single"/>
        </w:rPr>
        <w:t>rs</w:t>
      </w:r>
      <w:r w:rsidRPr="00EE0E70">
        <w:rPr>
          <w:rFonts w:ascii="Times New Roman" w:hAnsi="Times New Roman"/>
          <w:color w:val="0000FF"/>
          <w:szCs w:val="24"/>
          <w:u w:val="single"/>
          <w:lang w:val="sr-Cyrl-CS"/>
        </w:rPr>
        <w:t>/</w:t>
      </w:r>
      <w:r w:rsidRPr="00EE0E70">
        <w:rPr>
          <w:rFonts w:ascii="Times New Roman" w:hAnsi="Times New Roman"/>
          <w:color w:val="0000FF"/>
          <w:szCs w:val="24"/>
          <w:u w:val="single"/>
        </w:rPr>
        <w:t>srt</w:t>
      </w:r>
      <w:r w:rsidRPr="00EE0E70">
        <w:rPr>
          <w:rFonts w:ascii="Times New Roman" w:hAnsi="Times New Roman"/>
          <w:color w:val="0000FF"/>
          <w:szCs w:val="24"/>
          <w:u w:val="single"/>
          <w:lang w:val="sr-Cyrl-CS"/>
        </w:rPr>
        <w:t>/велепродаја/ценовник</w:t>
      </w:r>
      <w:r w:rsidRPr="00EE0E70">
        <w:rPr>
          <w:rFonts w:ascii="Times New Roman" w:hAnsi="Times New Roman"/>
          <w:szCs w:val="24"/>
          <w:lang w:val="sr-Cyrl-CS"/>
        </w:rPr>
        <w:t xml:space="preserve"> пропорционално</w:t>
      </w:r>
      <w:r w:rsidRPr="00EE0E70">
        <w:rPr>
          <w:rFonts w:ascii="Times New Roman" w:hAnsi="Times New Roman"/>
          <w:b/>
          <w:bCs/>
          <w:szCs w:val="24"/>
          <w:lang w:val="sr-Cyrl-CS"/>
        </w:rPr>
        <w:t>(%)</w:t>
      </w:r>
      <w:r w:rsidRPr="00EE0E70">
        <w:rPr>
          <w:rFonts w:ascii="Times New Roman" w:eastAsia="Arial" w:hAnsi="Times New Roman"/>
          <w:b/>
          <w:bCs/>
          <w:szCs w:val="24"/>
          <w:u w:val="single"/>
          <w:lang w:val="sr-Cyrl-CS"/>
        </w:rPr>
        <w:t>+</w:t>
      </w:r>
      <w:r w:rsidRPr="00EE0E70">
        <w:rPr>
          <w:rFonts w:ascii="Times New Roman" w:hAnsi="Times New Roman"/>
          <w:szCs w:val="24"/>
          <w:lang w:val="sr-Cyrl-CS"/>
        </w:rPr>
        <w:t xml:space="preserve"> од наведеног ценовника на дан </w:t>
      </w:r>
      <w:r w:rsidR="00EE0E70" w:rsidRPr="00EE0E70">
        <w:rPr>
          <w:rFonts w:ascii="Times New Roman" w:hAnsi="Times New Roman"/>
          <w:szCs w:val="24"/>
          <w:lang w:val="sr-Cyrl-CS"/>
        </w:rPr>
        <w:t xml:space="preserve">објављивања позива за </w:t>
      </w:r>
      <w:r w:rsidR="00EE0E70">
        <w:rPr>
          <w:rFonts w:ascii="Times New Roman" w:hAnsi="Times New Roman"/>
          <w:szCs w:val="24"/>
          <w:lang w:val="sr-Cyrl-CS"/>
        </w:rPr>
        <w:t>подноше</w:t>
      </w:r>
      <w:r w:rsidR="00EE0E70" w:rsidRPr="00EE0E70">
        <w:rPr>
          <w:rFonts w:ascii="Times New Roman" w:hAnsi="Times New Roman"/>
          <w:szCs w:val="24"/>
          <w:lang w:val="sr-Cyrl-CS"/>
        </w:rPr>
        <w:t>ње понуда</w:t>
      </w:r>
      <w:r w:rsidRPr="00EE0E70">
        <w:rPr>
          <w:rFonts w:ascii="Times New Roman" w:hAnsi="Times New Roman"/>
          <w:szCs w:val="24"/>
          <w:lang w:val="sr-Cyrl-CS"/>
        </w:rPr>
        <w:t xml:space="preserve"> (РН Панчево)(саставни део понуде понуђача).</w:t>
      </w:r>
    </w:p>
    <w:p w:rsidR="008D241D" w:rsidRDefault="008D241D" w:rsidP="00011E28">
      <w:pPr>
        <w:spacing w:line="250" w:lineRule="auto"/>
        <w:ind w:right="106"/>
        <w:jc w:val="both"/>
        <w:rPr>
          <w:rFonts w:ascii="Times New Roman" w:hAnsi="Times New Roman"/>
          <w:szCs w:val="24"/>
          <w:lang w:val="sr-Cyrl-CS"/>
        </w:rPr>
      </w:pPr>
    </w:p>
    <w:p w:rsidR="008D241D" w:rsidRPr="00EE0E70" w:rsidRDefault="008D241D" w:rsidP="008D241D">
      <w:pPr>
        <w:autoSpaceDE w:val="0"/>
        <w:autoSpaceDN w:val="0"/>
        <w:adjustRightInd w:val="0"/>
        <w:jc w:val="both"/>
        <w:rPr>
          <w:rFonts w:ascii="Times New Roman" w:eastAsia="Calibri" w:hAnsi="Times New Roman"/>
          <w:szCs w:val="24"/>
          <w:lang w:val="sr-Cyrl-CS"/>
        </w:rPr>
      </w:pPr>
      <w:r w:rsidRPr="00EE0E70">
        <w:rPr>
          <w:rFonts w:ascii="Times New Roman" w:eastAsia="Calibri" w:hAnsi="Times New Roman"/>
          <w:szCs w:val="24"/>
          <w:lang w:val="sr-Cyrl-CS"/>
        </w:rPr>
        <w:t>Промена цена се верификује на основу писаног захтева овлашћеног лица изабраног</w:t>
      </w:r>
    </w:p>
    <w:p w:rsidR="008D241D" w:rsidRPr="008D241D" w:rsidRDefault="008D241D" w:rsidP="008D241D">
      <w:pPr>
        <w:spacing w:line="250" w:lineRule="auto"/>
        <w:ind w:right="106"/>
        <w:jc w:val="both"/>
        <w:rPr>
          <w:rFonts w:ascii="Times New Roman" w:hAnsi="Times New Roman"/>
          <w:szCs w:val="24"/>
          <w:lang w:val="sr-Cyrl-CS"/>
        </w:rPr>
      </w:pPr>
      <w:r w:rsidRPr="00EE0E70">
        <w:rPr>
          <w:rFonts w:ascii="Times New Roman" w:eastAsia="Calibri" w:hAnsi="Times New Roman"/>
          <w:szCs w:val="24"/>
          <w:lang w:val="sr-Cyrl-CS"/>
        </w:rPr>
        <w:t>Понуђача (Добављача) и уз писану сагласност овлашћеног лица Наручиоца.</w:t>
      </w:r>
    </w:p>
    <w:p w:rsidR="00011E28" w:rsidRPr="00036415" w:rsidRDefault="00011E28" w:rsidP="00011E28">
      <w:pPr>
        <w:jc w:val="both"/>
        <w:rPr>
          <w:rFonts w:ascii="Times New Roman" w:hAnsi="Times New Roman"/>
          <w:szCs w:val="24"/>
          <w:lang w:val="sr-Cyrl-CS"/>
        </w:rPr>
      </w:pPr>
    </w:p>
    <w:p w:rsidR="00011E28" w:rsidRPr="00EE0E70" w:rsidRDefault="00011E28" w:rsidP="00011E28">
      <w:pPr>
        <w:spacing w:line="250" w:lineRule="auto"/>
        <w:ind w:right="106"/>
        <w:jc w:val="both"/>
        <w:rPr>
          <w:rFonts w:ascii="Times New Roman" w:hAnsi="Times New Roman"/>
          <w:b/>
          <w:bCs/>
          <w:szCs w:val="24"/>
          <w:lang w:val="sr-Cyrl-CS"/>
        </w:rPr>
      </w:pPr>
      <w:r w:rsidRPr="00EE0E70">
        <w:rPr>
          <w:rFonts w:ascii="Times New Roman" w:hAnsi="Times New Roman"/>
          <w:b/>
          <w:bCs/>
          <w:szCs w:val="24"/>
          <w:lang w:val="sr-Cyrl-CS"/>
        </w:rPr>
        <w:t>За сваку испоруку изабрани понуђач је обавезан да на захтев наручиоца за време важења уговора достави важећу цену која мора бити у истом сразмерном односу према цени НИС а.д. (РН Панчево) која важи на дан испоруке, као што је важила  у односу на цену НИС а.д. (РН Панчево) на дан објављива</w:t>
      </w:r>
      <w:r w:rsidR="00EE0E70">
        <w:rPr>
          <w:rFonts w:ascii="Times New Roman" w:hAnsi="Times New Roman"/>
          <w:b/>
          <w:bCs/>
          <w:szCs w:val="24"/>
          <w:lang w:val="sr-Cyrl-CS"/>
        </w:rPr>
        <w:t>њ</w:t>
      </w:r>
      <w:r w:rsidRPr="00EE0E70">
        <w:rPr>
          <w:rFonts w:ascii="Times New Roman" w:hAnsi="Times New Roman"/>
          <w:b/>
          <w:bCs/>
          <w:szCs w:val="24"/>
          <w:lang w:val="sr-Cyrl-CS"/>
        </w:rPr>
        <w:t>а позива за подношење понуда, а све у складу са достављном понудом у овом поступку.</w:t>
      </w:r>
    </w:p>
    <w:p w:rsidR="00EE0E70" w:rsidRPr="004C0666" w:rsidRDefault="00EE0E70" w:rsidP="00011E28">
      <w:pPr>
        <w:spacing w:line="250" w:lineRule="auto"/>
        <w:ind w:right="106"/>
        <w:jc w:val="both"/>
        <w:rPr>
          <w:rFonts w:ascii="Times New Roman" w:hAnsi="Times New Roman"/>
          <w:b/>
          <w:bCs/>
          <w:szCs w:val="24"/>
          <w:highlight w:val="yellow"/>
          <w:lang w:val="sr-Cyrl-CS"/>
        </w:rPr>
      </w:pPr>
    </w:p>
    <w:p w:rsidR="00011E28" w:rsidRPr="004C0666" w:rsidRDefault="00011E28" w:rsidP="00011E28">
      <w:pPr>
        <w:spacing w:line="250" w:lineRule="auto"/>
        <w:ind w:right="106"/>
        <w:jc w:val="both"/>
        <w:rPr>
          <w:rFonts w:ascii="Times New Roman" w:hAnsi="Times New Roman"/>
          <w:szCs w:val="24"/>
          <w:lang w:val="sr-Cyrl-CS"/>
        </w:rPr>
      </w:pPr>
      <w:r w:rsidRPr="00EE0E70">
        <w:rPr>
          <w:rFonts w:ascii="Times New Roman" w:hAnsi="Times New Roman"/>
          <w:szCs w:val="24"/>
          <w:lang w:val="sr-Cyrl-CS"/>
        </w:rPr>
        <w:t xml:space="preserve">Наручилац ће потврдити или оспорити цену идописом потврдити набавку одређене количине </w:t>
      </w:r>
      <w:r w:rsidR="00DC4CB8" w:rsidRPr="00EE0E70">
        <w:rPr>
          <w:rFonts w:ascii="Times New Roman" w:hAnsi="Times New Roman"/>
          <w:szCs w:val="24"/>
          <w:lang w:val="sr-Cyrl-CS"/>
        </w:rPr>
        <w:t>деривата</w:t>
      </w:r>
      <w:r w:rsidRPr="00EE0E70">
        <w:rPr>
          <w:rFonts w:ascii="Times New Roman" w:hAnsi="Times New Roman"/>
          <w:szCs w:val="24"/>
          <w:lang w:val="sr-Cyrl-CS"/>
        </w:rPr>
        <w:t>.</w:t>
      </w:r>
    </w:p>
    <w:p w:rsidR="008C3AB7" w:rsidRPr="008E6BB2" w:rsidRDefault="008C3AB7" w:rsidP="003D3481">
      <w:pPr>
        <w:jc w:val="both"/>
        <w:rPr>
          <w:rFonts w:ascii="Times New Roman" w:hAnsi="Times New Roman"/>
          <w:szCs w:val="24"/>
          <w:lang w:val="sr-Cyrl-CS"/>
        </w:rPr>
      </w:pPr>
    </w:p>
    <w:p w:rsidR="00401278" w:rsidRPr="00494275"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w:t>
      </w:r>
      <w:r w:rsidR="00401278">
        <w:rPr>
          <w:rFonts w:ascii="Times New Roman" w:hAnsi="Times New Roman"/>
          <w:szCs w:val="24"/>
          <w:lang w:val="sr-Cyrl-CS"/>
        </w:rPr>
        <w:t xml:space="preserve"> премије</w:t>
      </w:r>
      <w:r w:rsidRPr="0072353E">
        <w:rPr>
          <w:rFonts w:ascii="Times New Roman" w:hAnsi="Times New Roman"/>
          <w:szCs w:val="24"/>
          <w:lang w:val="sr-Cyrl-CS"/>
        </w:rPr>
        <w:t>, наручилац ће поступити у складу са чланом 92. ЗЈН.</w:t>
      </w:r>
    </w:p>
    <w:p w:rsidR="003D3481" w:rsidRPr="006A530B" w:rsidRDefault="003D3481"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3D64AE" w:rsidRDefault="003D64AE"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PSMT" w:hAnsi="Times New Roman"/>
          <w:bCs/>
          <w:iCs/>
          <w:szCs w:val="24"/>
          <w:lang w:val="sr-Cyrl-CS"/>
        </w:rPr>
      </w:pPr>
      <w:r w:rsidRPr="005D35AF">
        <w:rPr>
          <w:rFonts w:ascii="Times New Roman" w:eastAsia="TimesNewRomanPSMT" w:hAnsi="Times New Roman"/>
          <w:b/>
          <w:bCs/>
          <w:iCs/>
          <w:szCs w:val="24"/>
          <w:u w:val="single"/>
          <w:lang w:val="sr-Cyrl-CS"/>
        </w:rPr>
        <w:t>Средство финансијскогобезбеђења за озбиљност понуде</w:t>
      </w:r>
      <w:r w:rsidR="00266ECB">
        <w:rPr>
          <w:rFonts w:ascii="Times New Roman" w:eastAsia="TimesNewRomanPSMT" w:hAnsi="Times New Roman"/>
          <w:b/>
          <w:bCs/>
          <w:iCs/>
          <w:szCs w:val="24"/>
          <w:u w:val="single"/>
          <w:lang w:val="sr-Latn-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494275" w:rsidRPr="00494275">
        <w:rPr>
          <w:rFonts w:ascii="Times New Roman" w:eastAsia="TimesNewRomanPSMT" w:hAnsi="Times New Roman"/>
          <w:b/>
          <w:bCs/>
          <w:iCs/>
          <w:szCs w:val="24"/>
          <w:lang w:val="sr-Cyrl-CS"/>
        </w:rPr>
        <w:t xml:space="preserve">10 </w:t>
      </w:r>
      <w:r w:rsidRPr="00494275">
        <w:rPr>
          <w:rFonts w:ascii="Times New Roman" w:eastAsia="TimesNewRomanPSMT" w:hAnsi="Times New Roman"/>
          <w:b/>
          <w:bCs/>
          <w:iCs/>
          <w:szCs w:val="24"/>
          <w:lang w:val="sr-Cyrl-CS"/>
        </w:rPr>
        <w:t>%</w:t>
      </w:r>
      <w:r w:rsidRPr="003D64AE">
        <w:rPr>
          <w:rFonts w:ascii="Times New Roman" w:eastAsia="TimesNewRomanPSMT" w:hAnsi="Times New Roman"/>
          <w:bCs/>
          <w:iCs/>
          <w:szCs w:val="24"/>
          <w:lang w:val="sr-Cyrl-CS"/>
        </w:rPr>
        <w:t>од укупне вредности понуде без ПДВ-а</w:t>
      </w:r>
      <w:r w:rsidR="00AB5AFB">
        <w:rPr>
          <w:rFonts w:ascii="Times New Roman" w:eastAsia="TimesNewRomanPSMT" w:hAnsi="Times New Roman"/>
          <w:bCs/>
          <w:iCs/>
          <w:szCs w:val="24"/>
          <w:lang w:val="sr-Latn-CS"/>
        </w:rPr>
        <w:t xml:space="preserve"> </w:t>
      </w:r>
      <w:r w:rsidR="00125025" w:rsidRPr="0072353E">
        <w:rPr>
          <w:rFonts w:ascii="Times New Roman" w:hAnsi="Times New Roman"/>
          <w:b/>
          <w:szCs w:val="24"/>
          <w:lang w:val="sr-Cyrl-CS"/>
        </w:rPr>
        <w:t xml:space="preserve">(Образац </w:t>
      </w:r>
      <w:r w:rsidR="002A5071">
        <w:rPr>
          <w:rFonts w:ascii="Times New Roman" w:hAnsi="Times New Roman"/>
          <w:b/>
          <w:szCs w:val="24"/>
          <w:lang w:val="sr-Cyrl-CS"/>
        </w:rPr>
        <w:t>10</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3D64AE">
      <w:pPr>
        <w:pStyle w:val="ListParagraph"/>
        <w:ind w:left="0"/>
        <w:jc w:val="both"/>
        <w:rPr>
          <w:rFonts w:ascii="Times New Roman" w:eastAsia="TimesNewRomanPSMT" w:hAnsi="Times New Roman"/>
          <w:bCs/>
          <w:iCs/>
          <w:szCs w:val="24"/>
          <w:lang w:val="sr-Cyrl-CS"/>
        </w:rPr>
      </w:pPr>
    </w:p>
    <w:p w:rsidR="00FD287F" w:rsidRPr="0072353E" w:rsidRDefault="00125025" w:rsidP="003D64A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ru-RU"/>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sidR="001D4A23">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r w:rsidR="00FD287F" w:rsidRPr="0072353E">
        <w:rPr>
          <w:rFonts w:ascii="Times New Roman" w:eastAsia="TimesNewRomanPSMT" w:hAnsi="Times New Roman"/>
          <w:bCs/>
          <w:iCs/>
          <w:szCs w:val="24"/>
          <w:lang w:val="sr-Cyrl-CS"/>
        </w:rPr>
        <w:t>.</w:t>
      </w:r>
    </w:p>
    <w:p w:rsidR="003D64AE" w:rsidRPr="0072353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3D64AE">
      <w:pPr>
        <w:pStyle w:val="ListParagraph"/>
        <w:ind w:left="0"/>
        <w:jc w:val="both"/>
        <w:rPr>
          <w:rFonts w:ascii="Times New Roman" w:eastAsia="TimesNewRomanPSMT" w:hAnsi="Times New Roman"/>
          <w:bCs/>
          <w:iCs/>
          <w:szCs w:val="24"/>
          <w:lang w:val="sr-Cyrl-CS"/>
        </w:rPr>
      </w:pPr>
    </w:p>
    <w:p w:rsidR="003D64AE" w:rsidRDefault="003D64AE" w:rsidP="006C30A0">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Уколико понуђач не достави </w:t>
      </w:r>
      <w:r w:rsidR="007353FF">
        <w:rPr>
          <w:rFonts w:ascii="Times New Roman" w:eastAsia="TimesNewRomanPSMT" w:hAnsi="Times New Roman"/>
          <w:bCs/>
          <w:iCs/>
          <w:szCs w:val="24"/>
          <w:lang w:val="sr-Cyrl-CS"/>
        </w:rPr>
        <w:t xml:space="preserve">меницу </w:t>
      </w:r>
      <w:r w:rsidRPr="0072353E">
        <w:rPr>
          <w:rFonts w:ascii="Times New Roman" w:eastAsia="TimesNewRomanPSMT" w:hAnsi="Times New Roman"/>
          <w:bCs/>
          <w:iCs/>
          <w:szCs w:val="24"/>
          <w:lang w:val="sr-Cyrl-CS"/>
        </w:rPr>
        <w:t>понуда ће бити одбијена као неприхватљива</w:t>
      </w:r>
      <w:r w:rsidRPr="003D64AE">
        <w:rPr>
          <w:rFonts w:ascii="Times New Roman" w:eastAsia="TimesNewRomanPSMT" w:hAnsi="Times New Roman"/>
          <w:bCs/>
          <w:iCs/>
          <w:szCs w:val="24"/>
          <w:lang w:val="sr-Cyrl-CS"/>
        </w:rPr>
        <w:t>.</w:t>
      </w:r>
    </w:p>
    <w:p w:rsidR="006C30A0" w:rsidRPr="006C30A0" w:rsidRDefault="006C30A0" w:rsidP="006C30A0">
      <w:pPr>
        <w:pStyle w:val="ListParagraph"/>
        <w:ind w:left="0"/>
        <w:jc w:val="both"/>
        <w:rPr>
          <w:rFonts w:ascii="Times New Roman" w:eastAsia="TimesNewRomanPSMT" w:hAnsi="Times New Roman"/>
          <w:bCs/>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3D64AE">
        <w:rPr>
          <w:rFonts w:ascii="Times New Roman" w:hAnsi="Times New Roman"/>
          <w:b/>
          <w:szCs w:val="24"/>
          <w:lang w:val="sr-Cyrl-CS"/>
        </w:rPr>
        <w:t xml:space="preserve">Понуђач је дужан да у тренутку закључења уговора </w:t>
      </w:r>
      <w:r w:rsidRPr="0072353E">
        <w:rPr>
          <w:rFonts w:ascii="Times New Roman" w:eastAsia="TimesNewRomanPSMT" w:hAnsi="Times New Roman"/>
          <w:b/>
          <w:bCs/>
          <w:iCs/>
          <w:szCs w:val="24"/>
          <w:u w:val="single"/>
          <w:lang w:val="sr-Cyrl-CS"/>
        </w:rPr>
        <w:t xml:space="preserve">за добро извршење посла </w:t>
      </w:r>
      <w:r w:rsidRPr="005D35AF">
        <w:rPr>
          <w:rFonts w:ascii="Times New Roman" w:hAnsi="Times New Roman"/>
          <w:b/>
          <w:szCs w:val="24"/>
          <w:u w:val="single"/>
          <w:lang w:val="sr-Cyrl-CS"/>
        </w:rPr>
        <w:t>преда наручиоцу:</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Бланко мениц</w:t>
      </w:r>
      <w:r w:rsidR="00AB5AFB">
        <w:rPr>
          <w:rFonts w:ascii="Times New Roman" w:hAnsi="Times New Roman"/>
          <w:szCs w:val="24"/>
          <w:lang w:val="sr-Cyrl-CS"/>
        </w:rPr>
        <w:t>у</w:t>
      </w:r>
      <w:r w:rsidRPr="003D64AE">
        <w:rPr>
          <w:rFonts w:ascii="Times New Roman" w:hAnsi="Times New Roman"/>
          <w:szCs w:val="24"/>
          <w:lang w:val="sr-Cyrl-CS"/>
        </w:rPr>
        <w:t xml:space="preserve">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ED099A" w:rsidRDefault="003D64AE" w:rsidP="003D64AE">
      <w:pPr>
        <w:widowControl w:val="0"/>
        <w:tabs>
          <w:tab w:val="left" w:pos="1440"/>
        </w:tabs>
        <w:jc w:val="both"/>
        <w:rPr>
          <w:rFonts w:ascii="Times New Roman" w:hAnsi="Times New Roman"/>
          <w:b/>
          <w:szCs w:val="24"/>
          <w:lang w:val="sr-Cyrl-CS"/>
        </w:rPr>
      </w:pPr>
      <w:r w:rsidRPr="003D64AE">
        <w:rPr>
          <w:rFonts w:ascii="Times New Roman" w:hAnsi="Times New Roman"/>
          <w:szCs w:val="24"/>
          <w:lang w:val="sr-Cyrl-CS"/>
        </w:rPr>
        <w:tab/>
      </w:r>
      <w:r w:rsidRPr="00ED099A">
        <w:rPr>
          <w:rFonts w:ascii="Times New Roman" w:hAnsi="Times New Roman"/>
          <w:b/>
          <w:szCs w:val="24"/>
          <w:lang w:val="sr-Cyrl-CS"/>
        </w:rPr>
        <w:t>- Менично овлашћење да се мениц</w:t>
      </w:r>
      <w:r w:rsidR="00ED099A" w:rsidRPr="00904A8E">
        <w:rPr>
          <w:rFonts w:ascii="Times New Roman" w:hAnsi="Times New Roman"/>
          <w:b/>
          <w:szCs w:val="24"/>
          <w:lang w:val="sr-Cyrl-CS"/>
        </w:rPr>
        <w:t>е</w:t>
      </w:r>
      <w:r w:rsidRPr="00ED099A">
        <w:rPr>
          <w:rFonts w:ascii="Times New Roman" w:hAnsi="Times New Roman"/>
          <w:b/>
          <w:szCs w:val="24"/>
          <w:lang w:val="sr-Cyrl-CS"/>
        </w:rPr>
        <w:t xml:space="preserve"> у висини од 10% од вредности уговора без ПДВ-а, без сагласности понуђача може поднети на наплату у року који траје најмање 30 дана дуже од истека рока важности уговора, у случају неизвршења уговорних обавеза</w:t>
      </w:r>
      <w:r w:rsidR="00367FCD" w:rsidRPr="00ED099A">
        <w:rPr>
          <w:rFonts w:ascii="Times New Roman" w:hAnsi="Times New Roman"/>
          <w:b/>
          <w:szCs w:val="24"/>
          <w:lang w:val="sr-Cyrl-CS"/>
        </w:rPr>
        <w:t xml:space="preserve">(Образац </w:t>
      </w:r>
      <w:r w:rsidR="00125025" w:rsidRPr="00ED099A">
        <w:rPr>
          <w:rFonts w:ascii="Times New Roman" w:hAnsi="Times New Roman"/>
          <w:b/>
          <w:szCs w:val="24"/>
          <w:lang w:val="sr-Cyrl-CS"/>
        </w:rPr>
        <w:t>1</w:t>
      </w:r>
      <w:r w:rsidR="002A5071" w:rsidRPr="00ED099A">
        <w:rPr>
          <w:rFonts w:ascii="Times New Roman" w:hAnsi="Times New Roman"/>
          <w:b/>
          <w:szCs w:val="24"/>
          <w:lang w:val="sr-Cyrl-CS"/>
        </w:rPr>
        <w:t>2</w:t>
      </w:r>
      <w:r w:rsidR="00125025" w:rsidRPr="00ED099A">
        <w:rPr>
          <w:rFonts w:ascii="Times New Roman" w:hAnsi="Times New Roman"/>
          <w:b/>
          <w:szCs w:val="24"/>
          <w:lang w:val="sr-Cyrl-CS"/>
        </w:rPr>
        <w:t>)</w:t>
      </w:r>
      <w:r w:rsidR="00125025" w:rsidRPr="00ED099A">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Захтев за регистрацију мениц</w:t>
      </w:r>
      <w:r w:rsidR="00ED099A">
        <w:rPr>
          <w:rFonts w:ascii="Times New Roman" w:hAnsi="Times New Roman"/>
          <w:szCs w:val="24"/>
          <w:lang w:val="sr-Cyrl-CS"/>
        </w:rPr>
        <w:t>а</w:t>
      </w:r>
      <w:r w:rsidRPr="003D64AE">
        <w:rPr>
          <w:rFonts w:ascii="Times New Roman" w:hAnsi="Times New Roman"/>
          <w:szCs w:val="24"/>
          <w:lang w:val="sr-Cyrl-CS"/>
        </w:rPr>
        <w:t xml:space="preserve">,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D722CA" w:rsidP="003D64AE">
      <w:pPr>
        <w:autoSpaceDE w:val="0"/>
        <w:autoSpaceDN w:val="0"/>
        <w:adjustRightInd w:val="0"/>
        <w:ind w:firstLine="1440"/>
        <w:jc w:val="both"/>
        <w:rPr>
          <w:rFonts w:ascii="Times New Roman" w:hAnsi="Times New Roman"/>
          <w:color w:val="000000"/>
          <w:szCs w:val="24"/>
          <w:lang w:val="sr-Cyrl-CS"/>
        </w:rPr>
      </w:pPr>
      <w:r>
        <w:rPr>
          <w:rFonts w:ascii="Times New Roman" w:hAnsi="Times New Roman"/>
          <w:color w:val="000000"/>
          <w:szCs w:val="24"/>
          <w:lang w:val="sr-Cyrl-CS"/>
        </w:rPr>
        <w:t>-</w:t>
      </w:r>
      <w:r w:rsidR="003D64AE" w:rsidRPr="003D64AE">
        <w:rPr>
          <w:rFonts w:ascii="Times New Roman" w:hAnsi="Times New Roman"/>
          <w:color w:val="000000"/>
          <w:szCs w:val="24"/>
          <w:lang w:val="sr-Cyrl-CS"/>
        </w:rPr>
        <w:t>Потпис овлашћеног лица на мениц</w:t>
      </w:r>
      <w:r w:rsidR="00ED099A">
        <w:rPr>
          <w:rFonts w:ascii="Times New Roman" w:hAnsi="Times New Roman"/>
          <w:color w:val="000000"/>
          <w:szCs w:val="24"/>
          <w:lang w:val="sr-Cyrl-CS"/>
        </w:rPr>
        <w:t>ама</w:t>
      </w:r>
      <w:r w:rsidR="003D64AE" w:rsidRPr="003D64AE">
        <w:rPr>
          <w:rFonts w:ascii="Times New Roman" w:hAnsi="Times New Roman"/>
          <w:color w:val="000000"/>
          <w:szCs w:val="24"/>
          <w:lang w:val="sr-Cyrl-CS"/>
        </w:rPr>
        <w:t xml:space="preserve">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r>
      <w:r w:rsidR="00D722CA">
        <w:rPr>
          <w:rFonts w:ascii="Times New Roman" w:hAnsi="Times New Roman"/>
          <w:color w:val="000000"/>
          <w:szCs w:val="24"/>
          <w:lang w:val="sr-Cyrl-CS"/>
        </w:rPr>
        <w:t>-</w:t>
      </w:r>
      <w:r w:rsidRPr="003D64AE">
        <w:rPr>
          <w:rFonts w:ascii="Times New Roman" w:hAnsi="Times New Roman"/>
          <w:color w:val="000000"/>
          <w:szCs w:val="24"/>
          <w:lang w:val="sr-Cyrl-CS"/>
        </w:rPr>
        <w:t xml:space="preserve">У случају промене лица овлашћеног за заступање, менично овлашћење остаје на снази. </w:t>
      </w:r>
    </w:p>
    <w:p w:rsidR="00CE396F" w:rsidRPr="00D722CA" w:rsidRDefault="00D722CA" w:rsidP="00D722CA">
      <w:pPr>
        <w:widowControl w:val="0"/>
        <w:tabs>
          <w:tab w:val="left" w:pos="1418"/>
        </w:tabs>
        <w:ind w:left="1418"/>
        <w:jc w:val="both"/>
        <w:rPr>
          <w:rFonts w:ascii="Times New Roman" w:hAnsi="Times New Roman"/>
          <w:szCs w:val="24"/>
          <w:lang w:val="sr-Cyrl-CS"/>
        </w:rPr>
      </w:pPr>
      <w:r>
        <w:rPr>
          <w:rFonts w:ascii="Times New Roman" w:hAnsi="Times New Roman"/>
          <w:color w:val="000000"/>
          <w:szCs w:val="24"/>
          <w:lang w:val="sr-Cyrl-CS"/>
        </w:rPr>
        <w:t>-</w:t>
      </w:r>
      <w:r w:rsidR="003D64AE" w:rsidRPr="003D64AE">
        <w:rPr>
          <w:rFonts w:ascii="Times New Roman" w:hAnsi="Times New Roman"/>
          <w:color w:val="000000"/>
          <w:szCs w:val="24"/>
          <w:lang w:val="sr-Cyrl-CS"/>
        </w:rPr>
        <w:t>Након истека рока у коме се мениц</w:t>
      </w:r>
      <w:r w:rsidR="00ED099A">
        <w:rPr>
          <w:rFonts w:ascii="Times New Roman" w:hAnsi="Times New Roman"/>
          <w:color w:val="000000"/>
          <w:szCs w:val="24"/>
          <w:lang w:val="sr-Cyrl-CS"/>
        </w:rPr>
        <w:t>е</w:t>
      </w:r>
      <w:r w:rsidR="003D64AE" w:rsidRPr="003D64AE">
        <w:rPr>
          <w:rFonts w:ascii="Times New Roman" w:hAnsi="Times New Roman"/>
          <w:color w:val="000000"/>
          <w:szCs w:val="24"/>
          <w:lang w:val="sr-Cyrl-CS"/>
        </w:rPr>
        <w:t xml:space="preserve"> мо</w:t>
      </w:r>
      <w:r w:rsidR="00ED099A">
        <w:rPr>
          <w:rFonts w:ascii="Times New Roman" w:hAnsi="Times New Roman"/>
          <w:color w:val="000000"/>
          <w:szCs w:val="24"/>
          <w:lang w:val="sr-Cyrl-CS"/>
        </w:rPr>
        <w:t>гу</w:t>
      </w:r>
      <w:r w:rsidR="003D64AE" w:rsidRPr="003D64AE">
        <w:rPr>
          <w:rFonts w:ascii="Times New Roman" w:hAnsi="Times New Roman"/>
          <w:color w:val="000000"/>
          <w:szCs w:val="24"/>
          <w:lang w:val="sr-Cyrl-CS"/>
        </w:rPr>
        <w:t xml:space="preserve"> поднети н</w:t>
      </w:r>
      <w:r w:rsidR="00ED099A">
        <w:rPr>
          <w:rFonts w:ascii="Times New Roman" w:hAnsi="Times New Roman"/>
          <w:color w:val="000000"/>
          <w:szCs w:val="24"/>
          <w:lang w:val="sr-Cyrl-CS"/>
        </w:rPr>
        <w:t>а наплату наручилац ће предметне</w:t>
      </w:r>
      <w:r w:rsidR="003D64AE" w:rsidRPr="003D64AE">
        <w:rPr>
          <w:rFonts w:ascii="Times New Roman" w:hAnsi="Times New Roman"/>
          <w:color w:val="000000"/>
          <w:szCs w:val="24"/>
          <w:lang w:val="sr-Cyrl-CS"/>
        </w:rPr>
        <w:t xml:space="preserve"> мениц</w:t>
      </w:r>
      <w:r w:rsidR="00ED099A">
        <w:rPr>
          <w:rFonts w:ascii="Times New Roman" w:hAnsi="Times New Roman"/>
          <w:color w:val="000000"/>
          <w:szCs w:val="24"/>
          <w:lang w:val="sr-Cyrl-CS"/>
        </w:rPr>
        <w:t>е</w:t>
      </w:r>
      <w:r w:rsidR="003D64AE" w:rsidRPr="003D64AE">
        <w:rPr>
          <w:rFonts w:ascii="Times New Roman" w:hAnsi="Times New Roman"/>
          <w:color w:val="000000"/>
          <w:szCs w:val="24"/>
          <w:lang w:val="sr-Cyrl-CS"/>
        </w:rPr>
        <w:t xml:space="preserve"> вратити  на писани захтев понуђача.</w:t>
      </w:r>
    </w:p>
    <w:p w:rsidR="00CE396F" w:rsidRPr="0072353E" w:rsidRDefault="00CE396F" w:rsidP="003D3481">
      <w:pPr>
        <w:jc w:val="both"/>
        <w:rPr>
          <w:rFonts w:ascii="Times New Roman" w:eastAsia="TimesNewRomanPSMT" w:hAnsi="Times New Roman"/>
          <w:b/>
          <w:bCs/>
          <w:i/>
          <w:iCs/>
          <w:szCs w:val="24"/>
          <w:u w:val="single"/>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szCs w:val="24"/>
          <w:lang w:val="sr-Cyrl-CS"/>
        </w:rPr>
        <w:t>1</w:t>
      </w:r>
      <w:r w:rsidRPr="006A530B">
        <w:rPr>
          <w:rFonts w:ascii="Times New Roman" w:hAnsi="Times New Roman"/>
          <w:b/>
          <w:bCs/>
          <w:i/>
          <w:szCs w:val="24"/>
          <w:lang w:val="sr-Cyrl-CS"/>
        </w:rPr>
        <w:t>2</w:t>
      </w:r>
      <w:r w:rsidRPr="0072353E">
        <w:rPr>
          <w:rFonts w:ascii="Times New Roman" w:hAnsi="Times New Roman"/>
          <w:b/>
          <w:bCs/>
          <w:i/>
          <w:szCs w:val="24"/>
          <w:lang w:val="sr-Cyrl-CS"/>
        </w:rPr>
        <w:t xml:space="preserve">. ЗАШТИТА ПОВЕРЉИВОСТИ ПОДАТАКА КОЈЕ НАРУЧИЛАЦ СТАВЉА ПОНУЂАЧИМА НА РАСПОЛАГАЊЕ, УКЉУЧУЈУЋИ И ЊИХОВЕ ПОДИЗВОЂАЧЕ </w:t>
      </w:r>
    </w:p>
    <w:p w:rsidR="008E6BB2" w:rsidRPr="00D722CA" w:rsidRDefault="003D3481" w:rsidP="00D722CA">
      <w:pPr>
        <w:spacing w:before="120" w:after="120"/>
        <w:jc w:val="both"/>
        <w:rPr>
          <w:rFonts w:ascii="Times New Roman" w:hAnsi="Times New Roman"/>
          <w:b/>
          <w:i/>
          <w:szCs w:val="24"/>
          <w:lang w:val="sr-Cyrl-CS"/>
        </w:rPr>
      </w:pPr>
      <w:r w:rsidRPr="0072353E">
        <w:rPr>
          <w:rFonts w:ascii="Times New Roman" w:hAnsi="Times New Roman"/>
          <w:szCs w:val="24"/>
          <w:lang w:val="sr-Cyrl-CS"/>
        </w:rPr>
        <w:t>Предметна набавка не садржи поверљиве информације које наручилац ставља на располагање.</w:t>
      </w:r>
    </w:p>
    <w:p w:rsidR="008E6BB2" w:rsidRPr="006A530B" w:rsidRDefault="008E6BB2" w:rsidP="003D3481">
      <w:pPr>
        <w:jc w:val="both"/>
        <w:rPr>
          <w:rFonts w:ascii="Times New Roman" w:hAnsi="Times New Roman"/>
          <w:b/>
          <w:bCs/>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3D3481" w:rsidRPr="006A530B" w:rsidRDefault="003D3481" w:rsidP="003D3481">
      <w:pPr>
        <w:jc w:val="both"/>
        <w:rPr>
          <w:rFonts w:ascii="Times New Roman" w:hAnsi="Times New Roman"/>
          <w:b/>
          <w:bCs/>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lastRenderedPageBreak/>
        <w:t xml:space="preserve">Заинтересовано лице може, у писаном облику </w:t>
      </w:r>
      <w:r w:rsidR="000D03C0">
        <w:rPr>
          <w:rFonts w:ascii="Times New Roman" w:hAnsi="Times New Roman"/>
          <w:szCs w:val="24"/>
          <w:lang w:val="sr-Cyrl-CS"/>
        </w:rPr>
        <w:t>од</w:t>
      </w:r>
      <w:r w:rsidR="00AB5AFB">
        <w:rPr>
          <w:rFonts w:ascii="Times New Roman" w:hAnsi="Times New Roman"/>
          <w:szCs w:val="24"/>
          <w:lang w:val="sr-Cyrl-CS"/>
        </w:rPr>
        <w:t xml:space="preserve"> </w:t>
      </w:r>
      <w:r w:rsidR="00D722CA" w:rsidRPr="00D722CA">
        <w:rPr>
          <w:rFonts w:ascii="Times New Roman" w:hAnsi="Times New Roman"/>
          <w:b/>
          <w:szCs w:val="24"/>
          <w:lang w:val="sr-Cyrl-CS"/>
        </w:rPr>
        <w:t>РСМО</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D722CA">
        <w:rPr>
          <w:rFonts w:ascii="Times New Roman" w:hAnsi="Times New Roman"/>
          <w:b/>
          <w:lang w:val="sr-Cyrl-CS"/>
        </w:rPr>
        <w:t xml:space="preserve">Бајина Башта, </w:t>
      </w:r>
      <w:r w:rsidR="000D03C0" w:rsidRPr="00963A4E">
        <w:rPr>
          <w:rFonts w:ascii="Times New Roman" w:hAnsi="Times New Roman"/>
          <w:b/>
          <w:lang w:val="sr-Cyrl-CS"/>
        </w:rPr>
        <w:t>3125</w:t>
      </w:r>
      <w:r w:rsidR="001D4A23">
        <w:rPr>
          <w:rFonts w:ascii="Times New Roman" w:hAnsi="Times New Roman"/>
          <w:b/>
          <w:lang w:val="sr-Cyrl-CS"/>
        </w:rPr>
        <w:t>0</w:t>
      </w:r>
      <w:r w:rsidR="000D03C0" w:rsidRPr="00963A4E">
        <w:rPr>
          <w:rFonts w:ascii="Times New Roman" w:hAnsi="Times New Roman"/>
          <w:b/>
          <w:szCs w:val="24"/>
          <w:lang w:val="sr-Cyrl-CS"/>
        </w:rPr>
        <w:t>Бајина Башта</w:t>
      </w:r>
      <w:r w:rsidR="00D722CA">
        <w:rPr>
          <w:rFonts w:ascii="Times New Roman" w:hAnsi="Times New Roman"/>
          <w:b/>
          <w:lang w:val="sr-Cyrl-CS"/>
        </w:rPr>
        <w:t xml:space="preserve"> на </w:t>
      </w:r>
      <w:r w:rsidR="000D03C0" w:rsidRPr="00963A4E">
        <w:rPr>
          <w:rFonts w:ascii="Times New Roman" w:hAnsi="Times New Roman"/>
          <w:b/>
          <w:szCs w:val="24"/>
          <w:lang w:val="sr-Cyrl-CS"/>
        </w:rPr>
        <w:t>Калуђерск</w:t>
      </w:r>
      <w:r w:rsidR="00D722CA">
        <w:rPr>
          <w:rFonts w:ascii="Times New Roman" w:hAnsi="Times New Roman"/>
          <w:b/>
          <w:szCs w:val="24"/>
          <w:lang w:val="sr-Cyrl-CS"/>
        </w:rPr>
        <w:t>им</w:t>
      </w:r>
      <w:r w:rsidR="000D03C0" w:rsidRPr="00963A4E">
        <w:rPr>
          <w:rFonts w:ascii="Times New Roman" w:hAnsi="Times New Roman"/>
          <w:b/>
          <w:szCs w:val="24"/>
          <w:lang w:val="sr-Cyrl-CS"/>
        </w:rPr>
        <w:t xml:space="preserve"> бар</w:t>
      </w:r>
      <w:r w:rsidR="00D722CA">
        <w:rPr>
          <w:rFonts w:ascii="Times New Roman" w:hAnsi="Times New Roman"/>
          <w:b/>
          <w:szCs w:val="24"/>
          <w:lang w:val="sr-Cyrl-CS"/>
        </w:rPr>
        <w:t>ама</w:t>
      </w:r>
      <w:r w:rsidR="000D03C0" w:rsidRPr="00963A4E">
        <w:rPr>
          <w:rFonts w:ascii="Times New Roman" w:hAnsi="Times New Roman"/>
          <w:b/>
          <w:szCs w:val="24"/>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hAnsi="Times New Roman"/>
          <w:szCs w:val="24"/>
          <w:lang w:val="sr-Cyrl-CS"/>
        </w:rPr>
        <w:t xml:space="preserve">тражити од </w:t>
      </w:r>
      <w:r w:rsidR="00D722CA">
        <w:rPr>
          <w:rFonts w:ascii="Times New Roman" w:hAnsi="Times New Roman"/>
          <w:szCs w:val="24"/>
          <w:lang w:val="sr-Cyrl-CS"/>
        </w:rPr>
        <w:t>Н</w:t>
      </w:r>
      <w:r w:rsidRPr="00C63ED1">
        <w:rPr>
          <w:rFonts w:ascii="Times New Roman" w:hAnsi="Times New Roman"/>
          <w:szCs w:val="24"/>
          <w:lang w:val="sr-Cyrl-CS"/>
        </w:rPr>
        <w:t xml:space="preserve">аручиоца додатне информације или појашњења у вези са припремањем понуде, при чему може да укаже </w:t>
      </w:r>
      <w:r w:rsidR="00D722CA">
        <w:rPr>
          <w:rFonts w:ascii="Times New Roman" w:hAnsi="Times New Roman"/>
          <w:szCs w:val="24"/>
          <w:lang w:val="sr-Cyrl-CS"/>
        </w:rPr>
        <w:t>Н</w:t>
      </w:r>
      <w:r w:rsidRPr="00C63ED1">
        <w:rPr>
          <w:rFonts w:ascii="Times New Roman" w:hAnsi="Times New Roman"/>
          <w:szCs w:val="24"/>
          <w:lang w:val="sr-Cyrl-CS"/>
        </w:rPr>
        <w:t xml:space="preserve">аручиоцу и на евентуално уочене недостатке и неправилности у конкурсној документацији, најкасније </w:t>
      </w:r>
      <w:r w:rsidRPr="00D722CA">
        <w:rPr>
          <w:rFonts w:ascii="Times New Roman" w:hAnsi="Times New Roman"/>
          <w:b/>
          <w:szCs w:val="24"/>
          <w:lang w:val="sr-Cyrl-CS"/>
        </w:rPr>
        <w:t>5</w:t>
      </w:r>
      <w:r w:rsidR="001E3BF0" w:rsidRPr="00D722CA">
        <w:rPr>
          <w:rFonts w:ascii="Times New Roman" w:hAnsi="Times New Roman"/>
          <w:b/>
          <w:szCs w:val="24"/>
          <w:lang w:val="sr-Cyrl-CS"/>
        </w:rPr>
        <w:t>(пет)</w:t>
      </w:r>
      <w:r w:rsidRPr="00C63ED1">
        <w:rPr>
          <w:rFonts w:ascii="Times New Roman" w:hAnsi="Times New Roman"/>
          <w:szCs w:val="24"/>
          <w:lang w:val="sr-Cyrl-CS"/>
        </w:rPr>
        <w:t xml:space="preserve">дана пре истека рока за подношење понуде. </w:t>
      </w:r>
    </w:p>
    <w:p w:rsidR="003D3481" w:rsidRPr="0072353E" w:rsidRDefault="003D3481" w:rsidP="003D3481">
      <w:pPr>
        <w:jc w:val="both"/>
        <w:rPr>
          <w:rFonts w:ascii="Times New Roman" w:hAnsi="Times New Roman"/>
          <w:szCs w:val="24"/>
          <w:lang w:val="sr-Cyrl-CS"/>
        </w:rPr>
      </w:pPr>
      <w:r w:rsidRPr="00C63ED1">
        <w:rPr>
          <w:rFonts w:ascii="Times New Roman" w:hAnsi="Times New Roman"/>
          <w:szCs w:val="24"/>
          <w:lang w:val="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00266ECB">
        <w:rPr>
          <w:rFonts w:ascii="Times New Roman" w:hAnsi="Times New Roman"/>
          <w:szCs w:val="24"/>
          <w:lang w:val="sr-Latn-CS"/>
        </w:rPr>
        <w:t xml:space="preserve"> </w:t>
      </w:r>
      <w:r w:rsidR="00367FCD" w:rsidRPr="00367FCD">
        <w:rPr>
          <w:rFonts w:ascii="Times New Roman" w:hAnsi="Times New Roman"/>
          <w:b/>
          <w:i/>
          <w:lang w:val="sr-Cyrl-CS"/>
        </w:rPr>
        <w:t xml:space="preserve">ЈН број </w:t>
      </w:r>
      <w:r w:rsidR="00D722CA">
        <w:rPr>
          <w:rFonts w:ascii="Times New Roman" w:hAnsi="Times New Roman"/>
          <w:b/>
          <w:i/>
          <w:lang w:val="sr-Cyrl-CS"/>
        </w:rPr>
        <w:t>5</w:t>
      </w:r>
      <w:r w:rsidR="00367FCD" w:rsidRPr="00367FCD">
        <w:rPr>
          <w:rFonts w:ascii="Times New Roman" w:hAnsi="Times New Roman"/>
          <w:b/>
          <w:szCs w:val="24"/>
          <w:lang w:val="sr-Cyrl-CS"/>
        </w:rPr>
        <w:t>/</w:t>
      </w:r>
      <w:r w:rsidR="00367FCD" w:rsidRPr="00367FCD">
        <w:rPr>
          <w:rFonts w:ascii="Times New Roman" w:hAnsi="Times New Roman"/>
          <w:b/>
          <w:i/>
          <w:lang w:val="sr-Cyrl-CS"/>
        </w:rPr>
        <w:t>201</w:t>
      </w:r>
      <w:r w:rsidR="00D722CA">
        <w:rPr>
          <w:rFonts w:ascii="Times New Roman" w:hAnsi="Times New Roman"/>
          <w:b/>
          <w:i/>
          <w:lang w:val="sr-Cyrl-CS"/>
        </w:rPr>
        <w:t>7</w:t>
      </w:r>
      <w:r w:rsidR="00367FCD" w:rsidRPr="00367FCD">
        <w:rPr>
          <w:rFonts w:ascii="Times New Roman" w:hAnsi="Times New Roman"/>
          <w:b/>
          <w:szCs w:val="24"/>
          <w:lang w:val="sr-Cyrl-CS"/>
        </w:rPr>
        <w:t xml:space="preserve"> – </w:t>
      </w:r>
      <w:r w:rsidR="00367FCD" w:rsidRPr="00367FCD">
        <w:rPr>
          <w:rFonts w:ascii="Times New Roman" w:hAnsi="Times New Roman"/>
          <w:b/>
          <w:i/>
          <w:lang w:val="sr-Cyrl-CS"/>
        </w:rPr>
        <w:t>Набавка енергената-Уље за ложење</w:t>
      </w:r>
      <w:r w:rsidR="00367FCD">
        <w:rPr>
          <w:rFonts w:ascii="Times New Roman" w:hAnsi="Times New Roman"/>
          <w:b/>
          <w:i/>
          <w:lang w:val="sr-Cyrl-CS"/>
        </w:rPr>
        <w:t xml:space="preserve"> средње </w:t>
      </w:r>
      <w:r w:rsidR="00367FCD" w:rsidRPr="00367FCD">
        <w:rPr>
          <w:rFonts w:ascii="Times New Roman" w:hAnsi="Times New Roman"/>
          <w:b/>
          <w:i/>
          <w:lang w:val="sr-Cyrl-CS"/>
        </w:rPr>
        <w:t>С (мазут) и Гасно уље екстра лако ЕЛ</w:t>
      </w:r>
      <w:r w:rsidR="00BB10BF">
        <w:rPr>
          <w:rFonts w:ascii="Times New Roman" w:hAnsi="Times New Roman"/>
          <w:b/>
          <w:i/>
          <w:lang w:val="sr-Cyrl-CS"/>
        </w:rPr>
        <w:t xml:space="preserve"> </w:t>
      </w:r>
      <w:r w:rsidRPr="0072353E">
        <w:rPr>
          <w:rFonts w:ascii="Times New Roman" w:hAnsi="Times New Roman"/>
          <w:szCs w:val="24"/>
          <w:lang w:val="sr-Cyrl-CS"/>
        </w:rPr>
        <w:t xml:space="preserve">Ако </w:t>
      </w:r>
      <w:r w:rsidR="00D722CA">
        <w:rPr>
          <w:rFonts w:ascii="Times New Roman" w:hAnsi="Times New Roman"/>
          <w:szCs w:val="24"/>
          <w:lang w:val="sr-Cyrl-CS"/>
        </w:rPr>
        <w:t>Н</w:t>
      </w:r>
      <w:r w:rsidRPr="0072353E">
        <w:rPr>
          <w:rFonts w:ascii="Times New Roman" w:hAnsi="Times New Roman"/>
          <w:szCs w:val="24"/>
          <w:lang w:val="sr-Cyrl-CS"/>
        </w:rPr>
        <w:t xml:space="preserve">аручилац измени или допуни конкурсну документацију </w:t>
      </w:r>
      <w:r w:rsidRPr="00D722CA">
        <w:rPr>
          <w:rFonts w:ascii="Times New Roman" w:hAnsi="Times New Roman"/>
          <w:b/>
          <w:szCs w:val="24"/>
          <w:lang w:val="sr-Cyrl-CS"/>
        </w:rPr>
        <w:t>8</w:t>
      </w:r>
      <w:r w:rsidR="00DD089C" w:rsidRPr="00D722CA">
        <w:rPr>
          <w:rFonts w:ascii="Times New Roman" w:hAnsi="Times New Roman"/>
          <w:b/>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 истеку рока предвиђеног за подношење понуда </w:t>
      </w:r>
      <w:r w:rsidR="00D722CA">
        <w:rPr>
          <w:rFonts w:ascii="Times New Roman" w:hAnsi="Times New Roman"/>
          <w:szCs w:val="24"/>
          <w:lang w:val="sr-Cyrl-CS"/>
        </w:rPr>
        <w:t>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путем електронске поште или поште, као и објављивањем од стране </w:t>
      </w:r>
      <w:r w:rsidR="00D722CA">
        <w:rPr>
          <w:rFonts w:ascii="Times New Roman" w:hAnsi="Times New Roman"/>
          <w:szCs w:val="24"/>
          <w:lang w:val="sr-Cyrl-CS"/>
        </w:rPr>
        <w:t>Н</w:t>
      </w:r>
      <w:r w:rsidRPr="0072353E">
        <w:rPr>
          <w:rFonts w:ascii="Times New Roman" w:hAnsi="Times New Roman"/>
          <w:szCs w:val="24"/>
          <w:lang w:val="sr-Cyrl-CS"/>
        </w:rPr>
        <w:t>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w:t>
      </w:r>
      <w:r w:rsidR="00D722CA">
        <w:rPr>
          <w:rFonts w:ascii="Times New Roman" w:hAnsi="Times New Roman"/>
          <w:szCs w:val="24"/>
          <w:lang w:val="sr-Cyrl-CS"/>
        </w:rPr>
        <w:t>Н</w:t>
      </w:r>
      <w:r w:rsidRPr="0072353E">
        <w:rPr>
          <w:rFonts w:ascii="Times New Roman" w:hAnsi="Times New Roman"/>
          <w:szCs w:val="24"/>
          <w:lang w:val="sr-Cyrl-CS"/>
        </w:rPr>
        <w:t>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D722CA" w:rsidRPr="00042995" w:rsidRDefault="00D722CA"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w:t>
      </w:r>
      <w:r w:rsidR="00D722CA">
        <w:rPr>
          <w:rFonts w:ascii="Times New Roman" w:hAnsi="Times New Roman"/>
          <w:szCs w:val="24"/>
          <w:lang w:val="sr-Cyrl-CS"/>
        </w:rPr>
        <w:t>Н</w:t>
      </w:r>
      <w:r w:rsidRPr="0072353E">
        <w:rPr>
          <w:rFonts w:ascii="Times New Roman" w:hAnsi="Times New Roman"/>
          <w:szCs w:val="24"/>
          <w:lang w:val="sr-Cyrl-CS"/>
        </w:rPr>
        <w:t xml:space="preserve">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w:t>
      </w:r>
      <w:r w:rsidR="00D722CA">
        <w:rPr>
          <w:rFonts w:ascii="Times New Roman" w:eastAsia="TimesNewRomanPSMT" w:hAnsi="Times New Roman"/>
          <w:bCs/>
          <w:szCs w:val="24"/>
          <w:lang w:val="sr-Cyrl-CS"/>
        </w:rPr>
        <w:t>Н</w:t>
      </w:r>
      <w:r w:rsidRPr="0072353E">
        <w:rPr>
          <w:rFonts w:ascii="Times New Roman" w:eastAsia="TimesNewRomanPSMT" w:hAnsi="Times New Roman"/>
          <w:bCs/>
          <w:szCs w:val="24"/>
          <w:lang w:val="sr-Cyrl-CS"/>
        </w:rPr>
        <w:t xml:space="preserve">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У случају разлике између јединичне и укупне цене, меродавна је јединична цена.</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3D3481" w:rsidRPr="0072353E" w:rsidRDefault="003D3481" w:rsidP="003D3481">
      <w:pPr>
        <w:jc w:val="both"/>
        <w:rPr>
          <w:rFonts w:ascii="Times New Roman" w:hAnsi="Times New Roman"/>
          <w:b/>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lastRenderedPageBreak/>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7"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6A474C" w:rsidRPr="006A474C">
        <w:rPr>
          <w:rFonts w:ascii="Times New Roman" w:hAnsi="Times New Roman"/>
          <w:b/>
          <w:lang w:val="sr-Cyrl-CS"/>
        </w:rPr>
        <w:t>,</w:t>
      </w:r>
      <w:r w:rsidR="006A474C" w:rsidRPr="00C761DB">
        <w:rPr>
          <w:rFonts w:ascii="Times New Roman" w:hAnsi="Times New Roman"/>
          <w:b/>
          <w:u w:val="single"/>
          <w:lang w:val="sr-Latn-CS"/>
        </w:rPr>
        <w:t>logistika</w:t>
      </w:r>
      <w:r w:rsidR="006A474C" w:rsidRPr="00C761DB">
        <w:rPr>
          <w:rFonts w:ascii="Times New Roman" w:hAnsi="Times New Roman"/>
          <w:b/>
          <w:u w:val="single"/>
          <w:lang w:val="sr-Cyrl-CS"/>
        </w:rPr>
        <w:t>.</w:t>
      </w:r>
      <w:r w:rsidR="006A474C" w:rsidRPr="00C761DB">
        <w:rPr>
          <w:rFonts w:ascii="Times New Roman" w:hAnsi="Times New Roman"/>
          <w:b/>
          <w:u w:val="single"/>
          <w:lang w:val="sr-Latn-CS"/>
        </w:rPr>
        <w:t>vutara</w:t>
      </w:r>
      <w:hyperlink r:id="rId18" w:history="1">
        <w:r w:rsidR="006A474C" w:rsidRPr="009E2C47">
          <w:rPr>
            <w:rStyle w:val="Hyperlink"/>
            <w:rFonts w:ascii="Times New Roman" w:hAnsi="Times New Roman"/>
            <w:b/>
            <w:color w:val="auto"/>
            <w:lang w:val="sr-Cyrl-CS"/>
          </w:rPr>
          <w:t>@</w:t>
        </w:r>
        <w:r w:rsidR="006A474C" w:rsidRPr="00C761DB">
          <w:rPr>
            <w:rStyle w:val="Hyperlink"/>
            <w:rFonts w:ascii="Times New Roman" w:hAnsi="Times New Roman"/>
            <w:b/>
            <w:color w:val="auto"/>
          </w:rPr>
          <w:t>mod</w:t>
        </w:r>
        <w:r w:rsidR="006A474C" w:rsidRPr="009E2C47">
          <w:rPr>
            <w:rStyle w:val="Hyperlink"/>
            <w:rFonts w:ascii="Times New Roman" w:hAnsi="Times New Roman"/>
            <w:b/>
            <w:color w:val="auto"/>
            <w:lang w:val="sr-Cyrl-CS"/>
          </w:rPr>
          <w:t>.</w:t>
        </w:r>
        <w:r w:rsidR="006A474C" w:rsidRPr="00C761DB">
          <w:rPr>
            <w:rStyle w:val="Hyperlink"/>
            <w:rFonts w:ascii="Times New Roman" w:hAnsi="Times New Roman"/>
            <w:b/>
            <w:color w:val="auto"/>
          </w:rPr>
          <w:t>gov</w:t>
        </w:r>
        <w:r w:rsidR="006A474C" w:rsidRPr="009E2C47">
          <w:rPr>
            <w:rStyle w:val="Hyperlink"/>
            <w:rFonts w:ascii="Times New Roman" w:hAnsi="Times New Roman"/>
            <w:b/>
            <w:color w:val="auto"/>
            <w:lang w:val="sr-Cyrl-CS"/>
          </w:rPr>
          <w:t>.</w:t>
        </w:r>
        <w:r w:rsidR="006A474C" w:rsidRPr="00C761DB">
          <w:rPr>
            <w:rStyle w:val="Hyperlink"/>
            <w:rFonts w:ascii="Times New Roman" w:hAnsi="Times New Roman"/>
            <w:b/>
            <w:color w:val="auto"/>
          </w:rPr>
          <w:t>rs</w:t>
        </w:r>
      </w:hyperlink>
      <w:r w:rsidRPr="006A530B">
        <w:rPr>
          <w:rFonts w:ascii="Times New Roman" w:eastAsia="TimesNewRomanPSMT" w:hAnsi="Times New Roman"/>
          <w:bCs/>
          <w:i/>
          <w:szCs w:val="24"/>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D722CA" w:rsidRPr="00D722CA">
        <w:rPr>
          <w:rFonts w:ascii="Times New Roman" w:hAnsi="Times New Roman"/>
          <w:b/>
          <w:szCs w:val="24"/>
          <w:lang w:val="sr-Cyrl-CS"/>
        </w:rPr>
        <w:t>РСМО</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D722CA">
        <w:rPr>
          <w:rFonts w:ascii="Times New Roman" w:hAnsi="Times New Roman"/>
          <w:b/>
          <w:szCs w:val="24"/>
          <w:lang w:val="sr-Cyrl-CS"/>
        </w:rPr>
        <w:t>а</w:t>
      </w:r>
      <w:r w:rsidR="000D03C0" w:rsidRPr="006A530B">
        <w:rPr>
          <w:rFonts w:ascii="Times New Roman" w:hAnsi="Times New Roman"/>
          <w:b/>
          <w:szCs w:val="24"/>
          <w:lang w:val="sr-Cyrl-CS"/>
        </w:rPr>
        <w:t xml:space="preserve"> установ</w:t>
      </w:r>
      <w:r w:rsidR="00D722CA">
        <w:rPr>
          <w:rFonts w:ascii="Times New Roman" w:hAnsi="Times New Roman"/>
          <w:b/>
          <w:szCs w:val="24"/>
          <w:lang w:val="sr-Cyrl-CS"/>
        </w:rPr>
        <w:t>а</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D722CA">
        <w:rPr>
          <w:rFonts w:ascii="Times New Roman" w:hAnsi="Times New Roman"/>
          <w:b/>
          <w:lang w:val="sr-Cyrl-CS"/>
        </w:rPr>
        <w:t xml:space="preserve"> Бајина Башта, </w:t>
      </w:r>
      <w:r w:rsidR="000D03C0" w:rsidRPr="00963A4E">
        <w:rPr>
          <w:rFonts w:ascii="Times New Roman" w:hAnsi="Times New Roman"/>
          <w:b/>
          <w:lang w:val="sr-Cyrl-CS"/>
        </w:rPr>
        <w:t>3125</w:t>
      </w:r>
      <w:r w:rsidR="001D4A23">
        <w:rPr>
          <w:rFonts w:ascii="Times New Roman" w:hAnsi="Times New Roman"/>
          <w:b/>
          <w:lang w:val="sr-Cyrl-CS"/>
        </w:rPr>
        <w:t>0</w:t>
      </w:r>
      <w:r w:rsidR="00BB10BF">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 xml:space="preserve">аручиоца, осим ако ЗЈН није другачије одређено. О поднетом захтеву за заштиту права </w:t>
      </w:r>
      <w:r w:rsidR="00D722CA">
        <w:rPr>
          <w:rFonts w:ascii="Times New Roman" w:hAnsi="Times New Roman"/>
          <w:szCs w:val="24"/>
          <w:lang w:val="sr-Cyrl-CS"/>
        </w:rPr>
        <w:t>Н</w:t>
      </w:r>
      <w:r w:rsidRPr="0072353E">
        <w:rPr>
          <w:rFonts w:ascii="Times New Roman" w:hAnsi="Times New Roman"/>
          <w:szCs w:val="24"/>
          <w:lang w:val="sr-Cyrl-CS"/>
        </w:rPr>
        <w:t>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8568B" w:rsidRPr="00E8568B">
        <w:rPr>
          <w:rFonts w:ascii="Times New Roman" w:hAnsi="Times New Roman"/>
          <w:b/>
          <w:szCs w:val="24"/>
          <w:lang w:val="sr-Cyrl-CS"/>
        </w:rPr>
        <w:t>7 (седам)</w:t>
      </w:r>
      <w:r w:rsidRPr="0072353E">
        <w:rPr>
          <w:rFonts w:ascii="Times New Roman" w:hAnsi="Times New Roman"/>
          <w:b/>
          <w:szCs w:val="24"/>
          <w:lang w:val="sr-Cyrl-CS"/>
        </w:rPr>
        <w:t xml:space="preserve"> 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w:t>
      </w:r>
      <w:r w:rsidR="00D722CA">
        <w:rPr>
          <w:rFonts w:ascii="Times New Roman" w:hAnsi="Times New Roman"/>
          <w:szCs w:val="24"/>
          <w:lang w:val="sr-Cyrl-CS"/>
        </w:rPr>
        <w:t>Н</w:t>
      </w:r>
      <w:r w:rsidRPr="0072353E">
        <w:rPr>
          <w:rFonts w:ascii="Times New Roman" w:hAnsi="Times New Roman"/>
          <w:szCs w:val="24"/>
          <w:lang w:val="sr-Cyrl-CS"/>
        </w:rPr>
        <w:t xml:space="preserve">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E8568B" w:rsidRPr="00E8568B">
        <w:rPr>
          <w:rFonts w:ascii="Times New Roman" w:hAnsi="Times New Roman"/>
          <w:b/>
          <w:szCs w:val="24"/>
          <w:lang w:val="sr-Cyrl-CS"/>
        </w:rPr>
        <w:t xml:space="preserve">10 (десет)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w:t>
      </w:r>
      <w:r w:rsidR="00F97D92">
        <w:rPr>
          <w:rFonts w:ascii="Times New Roman" w:hAnsi="Times New Roman"/>
          <w:szCs w:val="24"/>
          <w:lang w:val="sr-Cyrl-CS"/>
        </w:rPr>
        <w:t>Н</w:t>
      </w:r>
      <w:r w:rsidRPr="0072353E">
        <w:rPr>
          <w:rFonts w:ascii="Times New Roman" w:hAnsi="Times New Roman"/>
          <w:szCs w:val="24"/>
          <w:lang w:val="sr-Cyrl-CS"/>
        </w:rPr>
        <w:t xml:space="preserve">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lastRenderedPageBreak/>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F444EC" w:rsidRPr="00F444EC">
        <w:rPr>
          <w:rFonts w:ascii="Times New Roman" w:hAnsi="Times New Roman"/>
          <w:b/>
          <w:szCs w:val="24"/>
          <w:lang w:val="sr-Cyrl-CS"/>
        </w:rPr>
        <w:t>12</w:t>
      </w:r>
      <w:r w:rsidRPr="00C63ED1">
        <w:rPr>
          <w:rFonts w:ascii="Times New Roman" w:hAnsi="Times New Roman"/>
          <w:b/>
          <w:szCs w:val="24"/>
          <w:lang w:val="sr-Cyrl-CS"/>
        </w:rPr>
        <w:t xml:space="preserve">0.000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AB5AFB">
        <w:rPr>
          <w:rFonts w:ascii="Times New Roman" w:hAnsi="Times New Roman"/>
          <w:szCs w:val="24"/>
          <w:lang w:val="sr-Cyrl-CS"/>
        </w:rPr>
        <w:t xml:space="preserve"> </w:t>
      </w:r>
      <w:r w:rsidR="00367FCD" w:rsidRPr="00367FCD">
        <w:rPr>
          <w:rFonts w:ascii="Times New Roman" w:hAnsi="Times New Roman"/>
          <w:b/>
          <w:i/>
          <w:lang w:val="sr-Cyrl-CS"/>
        </w:rPr>
        <w:t xml:space="preserve">ЈН број </w:t>
      </w:r>
      <w:r w:rsidR="00F97D92">
        <w:rPr>
          <w:rFonts w:ascii="Times New Roman" w:hAnsi="Times New Roman"/>
          <w:b/>
          <w:i/>
          <w:lang w:val="sr-Cyrl-CS"/>
        </w:rPr>
        <w:t>5</w:t>
      </w:r>
      <w:r w:rsidR="00367FCD" w:rsidRPr="00367FCD">
        <w:rPr>
          <w:rFonts w:ascii="Times New Roman" w:hAnsi="Times New Roman"/>
          <w:b/>
          <w:szCs w:val="24"/>
          <w:lang w:val="sr-Cyrl-CS"/>
        </w:rPr>
        <w:t>/</w:t>
      </w:r>
      <w:r w:rsidR="00367FCD" w:rsidRPr="00367FCD">
        <w:rPr>
          <w:rFonts w:ascii="Times New Roman" w:hAnsi="Times New Roman"/>
          <w:b/>
          <w:i/>
          <w:lang w:val="sr-Cyrl-CS"/>
        </w:rPr>
        <w:t>201</w:t>
      </w:r>
      <w:r w:rsidR="00F97D92">
        <w:rPr>
          <w:rFonts w:ascii="Times New Roman" w:hAnsi="Times New Roman"/>
          <w:b/>
          <w:i/>
          <w:lang w:val="sr-Cyrl-CS"/>
        </w:rPr>
        <w:t>7</w:t>
      </w:r>
      <w:r w:rsidR="00367FCD" w:rsidRPr="00367FCD">
        <w:rPr>
          <w:rFonts w:ascii="Times New Roman" w:hAnsi="Times New Roman"/>
          <w:b/>
          <w:szCs w:val="24"/>
          <w:lang w:val="sr-Cyrl-CS"/>
        </w:rPr>
        <w:t xml:space="preserve"> – </w:t>
      </w:r>
      <w:r w:rsidR="00367FCD" w:rsidRPr="00367FCD">
        <w:rPr>
          <w:rFonts w:ascii="Times New Roman" w:hAnsi="Times New Roman"/>
          <w:b/>
          <w:i/>
          <w:lang w:val="sr-Cyrl-CS"/>
        </w:rPr>
        <w:t>Набавка енергената-Уље за ложење средње-С (мазут) и Гасно уље екстра лако ЕЛ</w:t>
      </w:r>
      <w:r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AE13EE" w:rsidRDefault="00AE13EE" w:rsidP="00AE13EE">
      <w:pPr>
        <w:pStyle w:val="Footer"/>
        <w:jc w:val="both"/>
        <w:rPr>
          <w:rFonts w:ascii="Times New Roman" w:hAnsi="Times New Roman"/>
          <w:i/>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006A474C" w:rsidRPr="00367FCD">
        <w:rPr>
          <w:rFonts w:ascii="Times New Roman" w:hAnsi="Times New Roman"/>
          <w:b/>
          <w:i/>
          <w:lang w:val="sr-Cyrl-CS"/>
        </w:rPr>
        <w:t xml:space="preserve">ЈН број </w:t>
      </w:r>
      <w:r w:rsidR="00F97D92">
        <w:rPr>
          <w:rFonts w:ascii="Times New Roman" w:hAnsi="Times New Roman"/>
          <w:b/>
          <w:i/>
          <w:lang w:val="sr-Cyrl-CS"/>
        </w:rPr>
        <w:t>5</w:t>
      </w:r>
      <w:r w:rsidR="006A474C" w:rsidRPr="00367FCD">
        <w:rPr>
          <w:rFonts w:ascii="Times New Roman" w:hAnsi="Times New Roman"/>
          <w:b/>
          <w:szCs w:val="24"/>
          <w:lang w:val="sr-Cyrl-CS"/>
        </w:rPr>
        <w:t>/</w:t>
      </w:r>
      <w:r w:rsidR="006A474C" w:rsidRPr="00367FCD">
        <w:rPr>
          <w:rFonts w:ascii="Times New Roman" w:hAnsi="Times New Roman"/>
          <w:b/>
          <w:i/>
          <w:lang w:val="sr-Cyrl-CS"/>
        </w:rPr>
        <w:t>201</w:t>
      </w:r>
      <w:r w:rsidR="00F97D92">
        <w:rPr>
          <w:rFonts w:ascii="Times New Roman" w:hAnsi="Times New Roman"/>
          <w:b/>
          <w:i/>
          <w:lang w:val="sr-Cyrl-CS"/>
        </w:rPr>
        <w:t>7</w:t>
      </w:r>
      <w:r w:rsidR="006A474C" w:rsidRPr="00367FCD">
        <w:rPr>
          <w:rFonts w:ascii="Times New Roman" w:hAnsi="Times New Roman"/>
          <w:b/>
          <w:szCs w:val="24"/>
          <w:lang w:val="sr-Cyrl-CS"/>
        </w:rPr>
        <w:t xml:space="preserve"> – </w:t>
      </w:r>
      <w:r w:rsidR="006A474C" w:rsidRPr="00367FCD">
        <w:rPr>
          <w:rFonts w:ascii="Times New Roman" w:hAnsi="Times New Roman"/>
          <w:b/>
          <w:i/>
          <w:lang w:val="sr-Cyrl-CS"/>
        </w:rPr>
        <w:t>Набавка енергената-Уље за ложење средње-С (мазут) и Гасно уље екстра лако ЕЛ</w:t>
      </w:r>
      <w:r w:rsidR="00BB10BF">
        <w:rPr>
          <w:rFonts w:ascii="Times New Roman" w:hAnsi="Times New Roman"/>
          <w:b/>
          <w:i/>
          <w:lang w:val="sr-Cyrl-CS"/>
        </w:rPr>
        <w:t xml:space="preserve"> </w:t>
      </w:r>
      <w:r w:rsidRPr="00AE13EE">
        <w:rPr>
          <w:rFonts w:ascii="Times New Roman" w:hAnsi="Times New Roman"/>
          <w:lang w:val="sr-Cyrl-CS"/>
        </w:rPr>
        <w:t xml:space="preserve">у отвореном поступку по партијама, сачинила је Комисија одређена Решењем </w:t>
      </w:r>
      <w:r>
        <w:rPr>
          <w:rFonts w:ascii="Times New Roman" w:hAnsi="Times New Roman"/>
          <w:lang w:val="sr-Cyrl-CS"/>
        </w:rPr>
        <w:t xml:space="preserve">директора </w:t>
      </w:r>
      <w:r w:rsidRPr="00AE13EE">
        <w:rPr>
          <w:rFonts w:ascii="Times New Roman" w:hAnsi="Times New Roman"/>
          <w:i/>
          <w:sz w:val="22"/>
          <w:szCs w:val="22"/>
          <w:lang w:val="sr-Cyrl-CS"/>
        </w:rPr>
        <w:t xml:space="preserve">ВУ </w:t>
      </w:r>
      <w:r w:rsidRPr="00AE13EE">
        <w:rPr>
          <w:rFonts w:ascii="Times New Roman" w:hAnsi="Times New Roman"/>
          <w:i/>
          <w:sz w:val="22"/>
          <w:szCs w:val="22"/>
          <w:lang w:val="sr-Cyrl-CS"/>
        </w:rPr>
        <w:lastRenderedPageBreak/>
        <w:t>„Тара“</w:t>
      </w:r>
      <w:r w:rsidRPr="00AE13EE">
        <w:rPr>
          <w:rFonts w:ascii="Times New Roman" w:hAnsi="Times New Roman"/>
          <w:i/>
          <w:sz w:val="22"/>
          <w:szCs w:val="22"/>
          <w:lang w:val="ru-RU"/>
        </w:rPr>
        <w:t xml:space="preserve"> Бајина Башта</w:t>
      </w:r>
      <w:r w:rsidR="00BB10BF">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број </w:t>
      </w:r>
      <w:r w:rsidR="00F97D92">
        <w:rPr>
          <w:rFonts w:ascii="Times New Roman" w:hAnsi="Times New Roman"/>
          <w:lang w:val="sr-Cyrl-CS"/>
        </w:rPr>
        <w:t>627</w:t>
      </w:r>
      <w:r w:rsidRPr="0072353E">
        <w:rPr>
          <w:rFonts w:ascii="Times New Roman" w:hAnsi="Times New Roman"/>
          <w:b/>
          <w:i/>
          <w:szCs w:val="24"/>
          <w:lang w:val="sr-Cyrl-CS"/>
        </w:rPr>
        <w:t>–</w:t>
      </w:r>
      <w:r w:rsidRPr="00AE13EE">
        <w:rPr>
          <w:rFonts w:ascii="Times New Roman" w:hAnsi="Times New Roman"/>
          <w:szCs w:val="24"/>
          <w:lang w:val="sr-Cyrl-CS"/>
        </w:rPr>
        <w:t>3</w:t>
      </w:r>
      <w:r w:rsidR="00BB10BF">
        <w:rPr>
          <w:rFonts w:ascii="Times New Roman" w:hAnsi="Times New Roman"/>
          <w:szCs w:val="24"/>
          <w:lang w:val="sr-Cyrl-CS"/>
        </w:rPr>
        <w:t xml:space="preserve"> </w:t>
      </w:r>
      <w:r w:rsidRPr="00AE13EE">
        <w:rPr>
          <w:rFonts w:ascii="Times New Roman" w:hAnsi="Times New Roman"/>
          <w:lang w:val="sr-Cyrl-CS"/>
        </w:rPr>
        <w:t xml:space="preserve">од </w:t>
      </w:r>
      <w:r w:rsidR="00F97D92">
        <w:rPr>
          <w:rFonts w:ascii="Times New Roman" w:hAnsi="Times New Roman"/>
          <w:lang w:val="sr-Cyrl-CS"/>
        </w:rPr>
        <w:t>23</w:t>
      </w:r>
      <w:r w:rsidRPr="00AE13EE">
        <w:rPr>
          <w:rFonts w:ascii="Times New Roman" w:hAnsi="Times New Roman"/>
          <w:lang w:val="sr-Cyrl-CS"/>
        </w:rPr>
        <w:t>.0</w:t>
      </w:r>
      <w:r w:rsidR="006A474C">
        <w:rPr>
          <w:rFonts w:ascii="Times New Roman" w:hAnsi="Times New Roman"/>
          <w:lang w:val="sr-Cyrl-CS"/>
        </w:rPr>
        <w:t>8</w:t>
      </w:r>
      <w:r w:rsidRPr="00AE13EE">
        <w:rPr>
          <w:rFonts w:ascii="Times New Roman" w:hAnsi="Times New Roman"/>
          <w:lang w:val="sr-Cyrl-CS"/>
        </w:rPr>
        <w:t>.201</w:t>
      </w:r>
      <w:r w:rsidR="00F97D92">
        <w:rPr>
          <w:rFonts w:ascii="Times New Roman" w:hAnsi="Times New Roman"/>
          <w:lang w:val="sr-Cyrl-CS"/>
        </w:rPr>
        <w:t>7</w:t>
      </w:r>
      <w:r w:rsidRPr="00AE13EE">
        <w:rPr>
          <w:rFonts w:ascii="Times New Roman" w:hAnsi="Times New Roman"/>
          <w:lang w:val="sr-Cyrl-CS"/>
        </w:rPr>
        <w:t>. године.</w:t>
      </w:r>
    </w:p>
    <w:p w:rsidR="00AE13EE" w:rsidRPr="00AE13EE" w:rsidRDefault="00AE13EE" w:rsidP="003D3481">
      <w:pPr>
        <w:jc w:val="both"/>
        <w:rPr>
          <w:rFonts w:ascii="Times New Roman" w:hAnsi="Times New Roman"/>
          <w:szCs w:val="24"/>
          <w:lang w:val="sr-Cyrl-CS"/>
        </w:rPr>
      </w:pPr>
    </w:p>
    <w:p w:rsidR="00AE13EE" w:rsidRPr="00053C78" w:rsidRDefault="00AE13EE" w:rsidP="003D3481">
      <w:pPr>
        <w:jc w:val="both"/>
        <w:rPr>
          <w:rFonts w:ascii="Times New Roman" w:hAnsi="Times New Roman"/>
          <w:szCs w:val="24"/>
          <w:lang w:val="sr-Cyrl-CS"/>
        </w:rPr>
      </w:pPr>
    </w:p>
    <w:p w:rsidR="00AE13EE" w:rsidRPr="00266ECB" w:rsidRDefault="00AE13EE" w:rsidP="00AE13EE">
      <w:pPr>
        <w:tabs>
          <w:tab w:val="left" w:pos="6309"/>
        </w:tabs>
        <w:jc w:val="both"/>
        <w:rPr>
          <w:rFonts w:ascii="Times New Roman" w:hAnsi="Times New Roman"/>
          <w:b/>
          <w:szCs w:val="24"/>
          <w:lang w:val="sr-Latn-CS"/>
        </w:rPr>
      </w:pPr>
      <w:r w:rsidRPr="00AE13EE">
        <w:rPr>
          <w:rFonts w:ascii="Times New Roman" w:hAnsi="Times New Roman"/>
          <w:b/>
          <w:szCs w:val="24"/>
          <w:lang w:val="sr-Cyrl-CS"/>
        </w:rPr>
        <w:t xml:space="preserve">  КОМИСИЈА ЗА ЈАВНУ НАБАВКУ</w:t>
      </w:r>
      <w:r w:rsidR="00487B5E">
        <w:rPr>
          <w:rFonts w:ascii="Times New Roman" w:hAnsi="Times New Roman"/>
          <w:b/>
          <w:szCs w:val="24"/>
          <w:lang w:val="sr-Cyrl-CS"/>
        </w:rPr>
        <w:t xml:space="preserve"> број </w:t>
      </w:r>
      <w:r w:rsidR="00266ECB">
        <w:rPr>
          <w:rFonts w:ascii="Times New Roman" w:hAnsi="Times New Roman"/>
          <w:b/>
          <w:szCs w:val="24"/>
          <w:lang w:val="sr-Latn-CS"/>
        </w:rPr>
        <w:t>5</w:t>
      </w:r>
      <w:r w:rsidR="00487B5E">
        <w:rPr>
          <w:rFonts w:ascii="Times New Roman" w:hAnsi="Times New Roman"/>
          <w:b/>
          <w:szCs w:val="24"/>
          <w:lang w:val="sr-Cyrl-CS"/>
        </w:rPr>
        <w:t>/201</w:t>
      </w:r>
      <w:r w:rsidR="00266ECB">
        <w:rPr>
          <w:rFonts w:ascii="Times New Roman" w:hAnsi="Times New Roman"/>
          <w:b/>
          <w:szCs w:val="24"/>
          <w:lang w:val="sr-Latn-CS"/>
        </w:rPr>
        <w:t>7</w:t>
      </w:r>
    </w:p>
    <w:p w:rsidR="00AE13EE" w:rsidRDefault="00AE13EE" w:rsidP="003D3481">
      <w:pPr>
        <w:jc w:val="both"/>
        <w:rPr>
          <w:rFonts w:ascii="Times New Roman" w:hAnsi="Times New Roman"/>
          <w:szCs w:val="24"/>
          <w:lang w:val="sr-Cyrl-CS"/>
        </w:rPr>
      </w:pPr>
    </w:p>
    <w:p w:rsidR="00AE13EE" w:rsidRDefault="00BB10BF" w:rsidP="00595CB9">
      <w:pPr>
        <w:numPr>
          <w:ilvl w:val="0"/>
          <w:numId w:val="19"/>
        </w:numPr>
        <w:tabs>
          <w:tab w:val="left" w:pos="5671"/>
        </w:tabs>
        <w:rPr>
          <w:rFonts w:ascii="Times New Roman" w:hAnsi="Times New Roman"/>
          <w:szCs w:val="24"/>
          <w:lang w:val="sr-Cyrl-CS"/>
        </w:rPr>
      </w:pPr>
      <w:r>
        <w:rPr>
          <w:rFonts w:ascii="Times New Roman" w:hAnsi="Times New Roman"/>
          <w:szCs w:val="24"/>
          <w:lang w:val="sr-Cyrl-CS"/>
        </w:rPr>
        <w:t xml:space="preserve">Жика Костић </w:t>
      </w:r>
      <w:r w:rsidR="00F97D92">
        <w:rPr>
          <w:rFonts w:ascii="Times New Roman" w:hAnsi="Times New Roman"/>
          <w:szCs w:val="24"/>
          <w:lang w:val="sr-Latn-CS"/>
        </w:rPr>
        <w:t xml:space="preserve">I. </w:t>
      </w:r>
      <w:r w:rsidR="00F97D92">
        <w:rPr>
          <w:rFonts w:ascii="Times New Roman" w:hAnsi="Times New Roman"/>
          <w:szCs w:val="24"/>
          <w:lang w:val="sr-Cyrl-CS"/>
        </w:rPr>
        <w:t>члан</w:t>
      </w:r>
    </w:p>
    <w:p w:rsidR="00F97D92" w:rsidRDefault="00BB10BF" w:rsidP="00F97D92">
      <w:pPr>
        <w:numPr>
          <w:ilvl w:val="0"/>
          <w:numId w:val="19"/>
        </w:numPr>
        <w:tabs>
          <w:tab w:val="left" w:pos="5671"/>
        </w:tabs>
        <w:rPr>
          <w:rFonts w:ascii="Times New Roman" w:hAnsi="Times New Roman"/>
          <w:szCs w:val="24"/>
          <w:lang w:val="sr-Cyrl-CS"/>
        </w:rPr>
      </w:pPr>
      <w:r>
        <w:rPr>
          <w:rFonts w:ascii="Times New Roman" w:hAnsi="Times New Roman"/>
          <w:szCs w:val="24"/>
          <w:lang w:val="sr-Cyrl-CS"/>
        </w:rPr>
        <w:t xml:space="preserve">Бране Нешковић </w:t>
      </w:r>
      <w:r w:rsidR="00F97D92">
        <w:rPr>
          <w:rFonts w:ascii="Times New Roman" w:hAnsi="Times New Roman"/>
          <w:szCs w:val="24"/>
          <w:lang w:val="sr-Cyrl-CS"/>
        </w:rPr>
        <w:t>з</w:t>
      </w:r>
      <w:r w:rsidR="00487B5E">
        <w:rPr>
          <w:rFonts w:ascii="Times New Roman" w:hAnsi="Times New Roman"/>
          <w:szCs w:val="24"/>
          <w:lang w:val="sr-Cyrl-CS"/>
        </w:rPr>
        <w:t>аменик</w:t>
      </w:r>
      <w:r w:rsidR="00524DC5">
        <w:rPr>
          <w:rFonts w:ascii="Times New Roman" w:hAnsi="Times New Roman"/>
          <w:szCs w:val="24"/>
          <w:lang w:val="sr-Cyrl-CS"/>
        </w:rPr>
        <w:t xml:space="preserve"> </w:t>
      </w:r>
      <w:r w:rsidR="00F97D92">
        <w:rPr>
          <w:rFonts w:ascii="Times New Roman" w:hAnsi="Times New Roman"/>
          <w:szCs w:val="24"/>
          <w:lang w:val="sr-Latn-CS"/>
        </w:rPr>
        <w:t xml:space="preserve">I. </w:t>
      </w:r>
      <w:r w:rsidR="00F97D92">
        <w:rPr>
          <w:rFonts w:ascii="Times New Roman" w:hAnsi="Times New Roman"/>
          <w:szCs w:val="24"/>
          <w:lang w:val="sr-Cyrl-CS"/>
        </w:rPr>
        <w:t>члана</w:t>
      </w:r>
    </w:p>
    <w:p w:rsidR="00487B5E" w:rsidRDefault="00487B5E" w:rsidP="00487B5E">
      <w:pPr>
        <w:tabs>
          <w:tab w:val="left" w:pos="5671"/>
        </w:tabs>
        <w:ind w:left="6120"/>
        <w:rPr>
          <w:rFonts w:ascii="Times New Roman" w:hAnsi="Times New Roman"/>
          <w:szCs w:val="24"/>
          <w:lang w:val="sr-Cyrl-CS"/>
        </w:rPr>
      </w:pPr>
    </w:p>
    <w:p w:rsidR="00AE13EE" w:rsidRDefault="00AE13EE" w:rsidP="00AE13EE">
      <w:pPr>
        <w:rPr>
          <w:rFonts w:ascii="Times New Roman" w:hAnsi="Times New Roman"/>
          <w:szCs w:val="24"/>
          <w:lang w:val="sr-Cyrl-CS"/>
        </w:rPr>
      </w:pPr>
    </w:p>
    <w:p w:rsidR="00AE13EE" w:rsidRDefault="00BB10BF" w:rsidP="00595CB9">
      <w:pPr>
        <w:numPr>
          <w:ilvl w:val="0"/>
          <w:numId w:val="19"/>
        </w:numPr>
        <w:tabs>
          <w:tab w:val="left" w:pos="5849"/>
        </w:tabs>
        <w:rPr>
          <w:rFonts w:ascii="Times New Roman" w:hAnsi="Times New Roman"/>
          <w:szCs w:val="24"/>
          <w:lang w:val="sr-Cyrl-CS"/>
        </w:rPr>
      </w:pPr>
      <w:r>
        <w:rPr>
          <w:rFonts w:ascii="Times New Roman" w:hAnsi="Times New Roman"/>
          <w:szCs w:val="24"/>
          <w:lang w:val="sr-Cyrl-CS"/>
        </w:rPr>
        <w:t xml:space="preserve">Душко Милошевић </w:t>
      </w:r>
      <w:r w:rsidR="00F97D92">
        <w:rPr>
          <w:rFonts w:ascii="Times New Roman" w:hAnsi="Times New Roman"/>
          <w:szCs w:val="24"/>
          <w:lang w:val="sr-Latn-CS"/>
        </w:rPr>
        <w:t>II</w:t>
      </w:r>
      <w:r w:rsidR="00F97D92">
        <w:rPr>
          <w:rFonts w:ascii="Times New Roman" w:hAnsi="Times New Roman"/>
          <w:szCs w:val="24"/>
          <w:lang w:val="sr-Cyrl-CS"/>
        </w:rPr>
        <w:t>.члан</w:t>
      </w:r>
    </w:p>
    <w:p w:rsidR="00F97D92" w:rsidRDefault="00BB10BF" w:rsidP="00F97D92">
      <w:pPr>
        <w:numPr>
          <w:ilvl w:val="0"/>
          <w:numId w:val="19"/>
        </w:numPr>
        <w:tabs>
          <w:tab w:val="left" w:pos="5849"/>
        </w:tabs>
        <w:rPr>
          <w:rFonts w:ascii="Times New Roman" w:hAnsi="Times New Roman"/>
          <w:szCs w:val="24"/>
          <w:lang w:val="sr-Cyrl-CS"/>
        </w:rPr>
      </w:pPr>
      <w:r>
        <w:rPr>
          <w:rFonts w:ascii="Times New Roman" w:hAnsi="Times New Roman"/>
          <w:szCs w:val="24"/>
          <w:lang w:val="sr-Cyrl-CS"/>
        </w:rPr>
        <w:t xml:space="preserve">Весна Тадић </w:t>
      </w:r>
      <w:r w:rsidR="00F97D92">
        <w:rPr>
          <w:rFonts w:ascii="Times New Roman" w:hAnsi="Times New Roman"/>
          <w:szCs w:val="24"/>
          <w:lang w:val="sr-Cyrl-CS"/>
        </w:rPr>
        <w:t>з</w:t>
      </w:r>
      <w:r w:rsidR="00487B5E">
        <w:rPr>
          <w:rFonts w:ascii="Times New Roman" w:hAnsi="Times New Roman"/>
          <w:szCs w:val="24"/>
          <w:lang w:val="sr-Cyrl-CS"/>
        </w:rPr>
        <w:t>аменик</w:t>
      </w:r>
      <w:r>
        <w:rPr>
          <w:rFonts w:ascii="Times New Roman" w:hAnsi="Times New Roman"/>
          <w:szCs w:val="24"/>
          <w:lang w:val="sr-Cyrl-CS"/>
        </w:rPr>
        <w:t xml:space="preserve"> </w:t>
      </w:r>
      <w:r w:rsidR="00F97D92">
        <w:rPr>
          <w:rFonts w:ascii="Times New Roman" w:hAnsi="Times New Roman"/>
          <w:szCs w:val="24"/>
          <w:lang w:val="sr-Latn-CS"/>
        </w:rPr>
        <w:t>II</w:t>
      </w:r>
      <w:r w:rsidR="00F97D92">
        <w:rPr>
          <w:rFonts w:ascii="Times New Roman" w:hAnsi="Times New Roman"/>
          <w:szCs w:val="24"/>
          <w:lang w:val="sr-Cyrl-CS"/>
        </w:rPr>
        <w:t>. члана</w:t>
      </w:r>
    </w:p>
    <w:p w:rsidR="00487B5E" w:rsidRDefault="00487B5E" w:rsidP="00487B5E">
      <w:pPr>
        <w:tabs>
          <w:tab w:val="left" w:pos="5849"/>
        </w:tabs>
        <w:ind w:left="6120"/>
        <w:rPr>
          <w:rFonts w:ascii="Times New Roman" w:hAnsi="Times New Roman"/>
          <w:szCs w:val="24"/>
          <w:lang w:val="sr-Cyrl-CS"/>
        </w:rPr>
      </w:pPr>
    </w:p>
    <w:p w:rsidR="00AE13EE" w:rsidRDefault="00AE13EE" w:rsidP="00AE13EE">
      <w:pPr>
        <w:rPr>
          <w:rFonts w:ascii="Times New Roman" w:hAnsi="Times New Roman"/>
          <w:szCs w:val="24"/>
          <w:lang w:val="sr-Cyrl-CS"/>
        </w:rPr>
      </w:pPr>
    </w:p>
    <w:p w:rsidR="00AE13EE" w:rsidRDefault="00BB10BF" w:rsidP="00487B5E">
      <w:pPr>
        <w:pStyle w:val="ListParagraph"/>
        <w:numPr>
          <w:ilvl w:val="0"/>
          <w:numId w:val="19"/>
        </w:numPr>
        <w:tabs>
          <w:tab w:val="left" w:pos="5819"/>
        </w:tabs>
        <w:rPr>
          <w:rFonts w:ascii="Times New Roman" w:hAnsi="Times New Roman"/>
          <w:szCs w:val="24"/>
          <w:lang w:val="sr-Cyrl-CS"/>
        </w:rPr>
      </w:pPr>
      <w:r>
        <w:rPr>
          <w:rFonts w:ascii="Times New Roman" w:hAnsi="Times New Roman"/>
          <w:szCs w:val="24"/>
          <w:lang w:val="sr-Cyrl-CS"/>
        </w:rPr>
        <w:t xml:space="preserve">Зоран Јовановић </w:t>
      </w:r>
      <w:r w:rsidR="00F97D92">
        <w:rPr>
          <w:rFonts w:ascii="Times New Roman" w:hAnsi="Times New Roman"/>
          <w:szCs w:val="24"/>
          <w:lang w:val="sr-Latn-CS"/>
        </w:rPr>
        <w:t>III.</w:t>
      </w:r>
      <w:r w:rsidR="00F97D92">
        <w:rPr>
          <w:rFonts w:ascii="Times New Roman" w:hAnsi="Times New Roman"/>
          <w:szCs w:val="24"/>
          <w:lang w:val="sr-Cyrl-CS"/>
        </w:rPr>
        <w:t>ч</w:t>
      </w:r>
      <w:r w:rsidR="00487B5E">
        <w:rPr>
          <w:rFonts w:ascii="Times New Roman" w:hAnsi="Times New Roman"/>
          <w:szCs w:val="24"/>
          <w:lang w:val="sr-Cyrl-CS"/>
        </w:rPr>
        <w:t>лан</w:t>
      </w:r>
    </w:p>
    <w:p w:rsidR="00487B5E" w:rsidRPr="00F97D92" w:rsidRDefault="00BB10BF" w:rsidP="00487B5E">
      <w:pPr>
        <w:pStyle w:val="ListParagraph"/>
        <w:numPr>
          <w:ilvl w:val="0"/>
          <w:numId w:val="19"/>
        </w:numPr>
        <w:tabs>
          <w:tab w:val="left" w:pos="5819"/>
        </w:tabs>
        <w:rPr>
          <w:rFonts w:ascii="Times New Roman" w:hAnsi="Times New Roman"/>
          <w:szCs w:val="24"/>
          <w:lang w:val="sr-Cyrl-CS"/>
        </w:rPr>
      </w:pPr>
      <w:r>
        <w:rPr>
          <w:rFonts w:ascii="Times New Roman" w:hAnsi="Times New Roman"/>
          <w:szCs w:val="24"/>
          <w:lang w:val="sr-Cyrl-CS"/>
        </w:rPr>
        <w:t xml:space="preserve">Марија Селинић </w:t>
      </w:r>
      <w:r w:rsidR="00F97D92" w:rsidRPr="00F97D92">
        <w:rPr>
          <w:rFonts w:ascii="Times New Roman" w:hAnsi="Times New Roman"/>
          <w:szCs w:val="24"/>
          <w:lang w:val="sr-Cyrl-CS"/>
        </w:rPr>
        <w:t>з</w:t>
      </w:r>
      <w:r w:rsidR="00487B5E" w:rsidRPr="00F97D92">
        <w:rPr>
          <w:rFonts w:ascii="Times New Roman" w:hAnsi="Times New Roman"/>
          <w:szCs w:val="24"/>
          <w:lang w:val="sr-Cyrl-CS"/>
        </w:rPr>
        <w:t>аменик</w:t>
      </w:r>
      <w:r>
        <w:rPr>
          <w:rFonts w:ascii="Times New Roman" w:hAnsi="Times New Roman"/>
          <w:szCs w:val="24"/>
          <w:lang w:val="sr-Cyrl-CS"/>
        </w:rPr>
        <w:t xml:space="preserve"> </w:t>
      </w:r>
      <w:r w:rsidR="00F97D92" w:rsidRPr="00F97D92">
        <w:rPr>
          <w:rFonts w:ascii="Times New Roman" w:hAnsi="Times New Roman"/>
          <w:szCs w:val="24"/>
          <w:lang w:val="sr-Latn-CS"/>
        </w:rPr>
        <w:t>III.</w:t>
      </w:r>
      <w:r w:rsidR="00F97D92" w:rsidRPr="00F97D92">
        <w:rPr>
          <w:rFonts w:ascii="Times New Roman" w:hAnsi="Times New Roman"/>
          <w:szCs w:val="24"/>
          <w:lang w:val="sr-Cyrl-CS"/>
        </w:rPr>
        <w:t xml:space="preserve"> члана</w:t>
      </w:r>
    </w:p>
    <w:p w:rsidR="00487B5E" w:rsidRPr="00AE13EE" w:rsidRDefault="00487B5E" w:rsidP="00AE13EE">
      <w:pPr>
        <w:tabs>
          <w:tab w:val="left" w:pos="5819"/>
        </w:tabs>
        <w:rPr>
          <w:rFonts w:ascii="Times New Roman" w:hAnsi="Times New Roman"/>
          <w:szCs w:val="24"/>
          <w:lang w:val="sr-Cyrl-CS"/>
        </w:rPr>
      </w:pPr>
    </w:p>
    <w:sectPr w:rsidR="00487B5E" w:rsidRPr="00AE13EE" w:rsidSect="008160EC">
      <w:headerReference w:type="default" r:id="rId19"/>
      <w:footerReference w:type="default" r:id="rId20"/>
      <w:pgSz w:w="12240" w:h="15840"/>
      <w:pgMar w:top="1080" w:right="1080" w:bottom="108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5EF" w:rsidRDefault="00BD65EF" w:rsidP="00027CA3">
      <w:r>
        <w:separator/>
      </w:r>
    </w:p>
  </w:endnote>
  <w:endnote w:type="continuationSeparator" w:id="1">
    <w:p w:rsidR="00BD65EF" w:rsidRDefault="00BD65EF" w:rsidP="00027C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charset w:val="EE"/>
    <w:family w:val="auto"/>
    <w:pitch w:val="variable"/>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wis721 Lt BT">
    <w:altName w:val="Trebuchet MS"/>
    <w:charset w:val="00"/>
    <w:family w:val="swiss"/>
    <w:pitch w:val="variable"/>
    <w:sig w:usb0="800000AF" w:usb1="1000204A" w:usb2="00000000" w:usb3="00000000" w:csb0="0000001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Arial Unicode MS"/>
    <w:panose1 w:val="00000000000000000000"/>
    <w:charset w:val="00"/>
    <w:family w:val="roman"/>
    <w:notTrueType/>
    <w:pitch w:val="default"/>
    <w:sig w:usb0="00000203" w:usb1="08070000" w:usb2="00000010" w:usb3="00000000" w:csb0="00020005"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EF" w:rsidRPr="00983028" w:rsidRDefault="00052778">
    <w:pPr>
      <w:pStyle w:val="Footer"/>
      <w:jc w:val="right"/>
      <w:rPr>
        <w:i/>
      </w:rPr>
    </w:pPr>
    <w:r w:rsidRPr="00983028">
      <w:rPr>
        <w:i/>
      </w:rPr>
      <w:fldChar w:fldCharType="begin"/>
    </w:r>
    <w:r w:rsidR="00BD65EF" w:rsidRPr="00983028">
      <w:rPr>
        <w:i/>
      </w:rPr>
      <w:instrText xml:space="preserve"> PAGE   \* MERGEFORMAT </w:instrText>
    </w:r>
    <w:r w:rsidRPr="00983028">
      <w:rPr>
        <w:i/>
      </w:rPr>
      <w:fldChar w:fldCharType="separate"/>
    </w:r>
    <w:r w:rsidR="00847057">
      <w:rPr>
        <w:i/>
        <w:noProof/>
      </w:rPr>
      <w:t>4</w:t>
    </w:r>
    <w:r w:rsidRPr="00983028">
      <w:rPr>
        <w:i/>
        <w:noProof/>
      </w:rPr>
      <w:fldChar w:fldCharType="end"/>
    </w:r>
  </w:p>
  <w:p w:rsidR="00BD65EF" w:rsidRPr="00983028" w:rsidRDefault="00BD65EF" w:rsidP="00CD2E56">
    <w:pPr>
      <w:pStyle w:val="Footer"/>
      <w:rPr>
        <w:i/>
        <w:sz w:val="22"/>
        <w:szCs w:val="22"/>
        <w:lang w:val="sr-Cyrl-CS"/>
      </w:rPr>
    </w:pPr>
    <w:r w:rsidRPr="00983028">
      <w:rPr>
        <w:i/>
        <w:lang w:val="sr-Cyrl-CS"/>
      </w:rPr>
      <w:t>Конкурсна</w:t>
    </w:r>
    <w:r>
      <w:rPr>
        <w:i/>
        <w:lang w:val="sr-Cyrl-CS"/>
      </w:rPr>
      <w:t xml:space="preserve"> документација за јавну набавку енергената</w:t>
    </w:r>
    <w:r w:rsidRPr="00983028">
      <w:rPr>
        <w:i/>
        <w:lang w:val="sr-Cyrl-CS"/>
      </w:rPr>
      <w:t xml:space="preserve"> ЈН број  </w:t>
    </w:r>
    <w:r w:rsidRPr="000B6724">
      <w:rPr>
        <w:i/>
        <w:lang w:val="sr-Cyrl-CS"/>
      </w:rPr>
      <w:t xml:space="preserve">5 </w:t>
    </w:r>
    <w:r w:rsidRPr="009E2C47">
      <w:rPr>
        <w:rFonts w:ascii="Times New Roman" w:hAnsi="Times New Roman"/>
        <w:b/>
        <w:i/>
        <w:szCs w:val="24"/>
        <w:lang w:val="sr-Cyrl-CS"/>
      </w:rPr>
      <w:t>/</w:t>
    </w:r>
    <w:r w:rsidRPr="00983028">
      <w:rPr>
        <w:i/>
        <w:lang w:val="sr-Cyrl-CS"/>
      </w:rPr>
      <w:t>201</w:t>
    </w:r>
    <w:r>
      <w:rPr>
        <w:i/>
        <w:lang w:val="sr-Cyrl-CS"/>
      </w:rPr>
      <w:t>7</w:t>
    </w:r>
  </w:p>
  <w:p w:rsidR="00BD65EF" w:rsidRPr="00983028" w:rsidRDefault="00BD65EF" w:rsidP="00FE48C8">
    <w:pPr>
      <w:pStyle w:val="Footer"/>
      <w:rPr>
        <w:i/>
        <w:sz w:val="22"/>
        <w:szCs w:val="22"/>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5EF" w:rsidRDefault="00BD65EF" w:rsidP="00027CA3">
      <w:r>
        <w:separator/>
      </w:r>
    </w:p>
  </w:footnote>
  <w:footnote w:type="continuationSeparator" w:id="1">
    <w:p w:rsidR="00BD65EF" w:rsidRDefault="00BD65EF" w:rsidP="00027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EF" w:rsidRDefault="00BD65EF">
    <w:pPr>
      <w:pStyle w:val="Header"/>
    </w:pPr>
  </w:p>
  <w:p w:rsidR="00BD65EF" w:rsidRDefault="00BD65E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153C"/>
    <w:multiLevelType w:val="hybridMultilevel"/>
    <w:tmpl w:val="00007E87"/>
    <w:lvl w:ilvl="0" w:tplc="0000390C">
      <w:start w:val="1"/>
      <w:numFmt w:val="decimal"/>
      <w:lvlText w:val="%1."/>
      <w:lvlJc w:val="left"/>
      <w:pPr>
        <w:tabs>
          <w:tab w:val="num" w:pos="720"/>
        </w:tabs>
        <w:ind w:left="720" w:hanging="360"/>
      </w:pPr>
    </w:lvl>
    <w:lvl w:ilvl="1" w:tplc="00000F3E">
      <w:start w:val="1"/>
      <w:numFmt w:val="decimal"/>
      <w:lvlText w:val="1.%2."/>
      <w:lvlJc w:val="left"/>
      <w:pPr>
        <w:tabs>
          <w:tab w:val="num" w:pos="1440"/>
        </w:tabs>
        <w:ind w:left="1440" w:hanging="360"/>
      </w:pPr>
    </w:lvl>
    <w:lvl w:ilvl="2" w:tplc="00000099">
      <w:start w:val="1"/>
      <w:numFmt w:val="decimal"/>
      <w:lvlText w:val="%3)"/>
      <w:lvlJc w:val="left"/>
      <w:pPr>
        <w:tabs>
          <w:tab w:val="num" w:pos="2160"/>
        </w:tabs>
        <w:ind w:left="2160" w:hanging="360"/>
      </w:pPr>
    </w:lvl>
    <w:lvl w:ilvl="3" w:tplc="00000124">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E40"/>
    <w:multiLevelType w:val="hybridMultilevel"/>
    <w:tmpl w:val="00001366"/>
    <w:lvl w:ilvl="0" w:tplc="00001CD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443"/>
    <w:multiLevelType w:val="hybridMultilevel"/>
    <w:tmpl w:val="000066BB"/>
    <w:lvl w:ilvl="0" w:tplc="0000428B">
      <w:start w:val="3"/>
      <w:numFmt w:val="decimal"/>
      <w:lvlText w:val="%1)"/>
      <w:lvlJc w:val="left"/>
      <w:pPr>
        <w:tabs>
          <w:tab w:val="num" w:pos="720"/>
        </w:tabs>
        <w:ind w:left="720" w:hanging="360"/>
      </w:pPr>
    </w:lvl>
    <w:lvl w:ilvl="1" w:tplc="000026A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083E5A86"/>
    <w:multiLevelType w:val="hybridMultilevel"/>
    <w:tmpl w:val="8408B36A"/>
    <w:lvl w:ilvl="0" w:tplc="C2304CAA">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8">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2091116C"/>
    <w:multiLevelType w:val="hybridMultilevel"/>
    <w:tmpl w:val="1ACA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B4C71"/>
    <w:multiLevelType w:val="hybridMultilevel"/>
    <w:tmpl w:val="3FFAC93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31A40EDD"/>
    <w:multiLevelType w:val="hybridMultilevel"/>
    <w:tmpl w:val="1D50E9C2"/>
    <w:lvl w:ilvl="0" w:tplc="BEBE05F0">
      <w:start w:val="4"/>
      <w:numFmt w:val="decimal"/>
      <w:lvlText w:val="%1."/>
      <w:lvlJc w:val="left"/>
      <w:pPr>
        <w:ind w:left="502" w:hanging="360"/>
      </w:pPr>
      <w:rPr>
        <w:rFonts w:hint="default"/>
        <w:b/>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BC109E"/>
    <w:multiLevelType w:val="hybridMultilevel"/>
    <w:tmpl w:val="D3BA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7F64BB"/>
    <w:multiLevelType w:val="hybridMultilevel"/>
    <w:tmpl w:val="D3BA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74F95599"/>
    <w:multiLevelType w:val="hybridMultilevel"/>
    <w:tmpl w:val="608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7B6A68B2"/>
    <w:multiLevelType w:val="hybridMultilevel"/>
    <w:tmpl w:val="7AB04906"/>
    <w:lvl w:ilvl="0" w:tplc="048823AA">
      <w:start w:val="1"/>
      <w:numFmt w:val="decimal"/>
      <w:lvlText w:val="%1."/>
      <w:lvlJc w:val="left"/>
      <w:pPr>
        <w:ind w:left="720" w:hanging="360"/>
      </w:pPr>
      <w:rPr>
        <w:rFonts w:eastAsia="TimesNewRomanPSMT"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9"/>
  </w:num>
  <w:num w:numId="2">
    <w:abstractNumId w:val="23"/>
  </w:num>
  <w:num w:numId="3">
    <w:abstractNumId w:val="22"/>
  </w:num>
  <w:num w:numId="4">
    <w:abstractNumId w:val="25"/>
  </w:num>
  <w:num w:numId="5">
    <w:abstractNumId w:val="16"/>
  </w:num>
  <w:num w:numId="6">
    <w:abstractNumId w:val="14"/>
  </w:num>
  <w:num w:numId="7">
    <w:abstractNumId w:val="24"/>
  </w:num>
  <w:num w:numId="8">
    <w:abstractNumId w:val="15"/>
  </w:num>
  <w:num w:numId="9">
    <w:abstractNumId w:val="6"/>
  </w:num>
  <w:num w:numId="10">
    <w:abstractNumId w:val="0"/>
  </w:num>
  <w:num w:numId="11">
    <w:abstractNumId w:val="12"/>
  </w:num>
  <w:num w:numId="12">
    <w:abstractNumId w:val="11"/>
  </w:num>
  <w:num w:numId="13">
    <w:abstractNumId w:val="13"/>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0"/>
  </w:num>
  <w:num w:numId="18">
    <w:abstractNumId w:val="8"/>
  </w:num>
  <w:num w:numId="19">
    <w:abstractNumId w:val="7"/>
  </w:num>
  <w:num w:numId="20">
    <w:abstractNumId w:val="21"/>
  </w:num>
  <w:num w:numId="21">
    <w:abstractNumId w:val="18"/>
  </w:num>
  <w:num w:numId="22">
    <w:abstractNumId w:val="5"/>
  </w:num>
  <w:num w:numId="23">
    <w:abstractNumId w:val="10"/>
  </w:num>
  <w:num w:numId="24">
    <w:abstractNumId w:val="4"/>
  </w:num>
  <w:num w:numId="25">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defaultTabStop w:val="720"/>
  <w:drawingGridHorizontalSpacing w:val="120"/>
  <w:displayHorizontalDrawingGridEvery w:val="2"/>
  <w:displayVerticalDrawingGridEvery w:val="2"/>
  <w:characterSpacingControl w:val="doNotCompress"/>
  <w:hdrShapeDefaults>
    <o:shapedefaults v:ext="edit" spidmax="124929"/>
  </w:hdrShapeDefaults>
  <w:footnotePr>
    <w:footnote w:id="0"/>
    <w:footnote w:id="1"/>
  </w:footnotePr>
  <w:endnotePr>
    <w:endnote w:id="0"/>
    <w:endnote w:id="1"/>
  </w:endnotePr>
  <w:compat/>
  <w:rsids>
    <w:rsidRoot w:val="0040278D"/>
    <w:rsid w:val="00000C41"/>
    <w:rsid w:val="000064CB"/>
    <w:rsid w:val="0001004A"/>
    <w:rsid w:val="000105C9"/>
    <w:rsid w:val="0001189D"/>
    <w:rsid w:val="00011E28"/>
    <w:rsid w:val="000131EE"/>
    <w:rsid w:val="00013759"/>
    <w:rsid w:val="00013CD4"/>
    <w:rsid w:val="00013D0E"/>
    <w:rsid w:val="00014BB9"/>
    <w:rsid w:val="00015CFA"/>
    <w:rsid w:val="0002309D"/>
    <w:rsid w:val="00023B42"/>
    <w:rsid w:val="000255A7"/>
    <w:rsid w:val="00027CA3"/>
    <w:rsid w:val="00030E7D"/>
    <w:rsid w:val="00030EBC"/>
    <w:rsid w:val="00032D49"/>
    <w:rsid w:val="000334AC"/>
    <w:rsid w:val="00034009"/>
    <w:rsid w:val="00036415"/>
    <w:rsid w:val="00036F4B"/>
    <w:rsid w:val="00037FB4"/>
    <w:rsid w:val="00041386"/>
    <w:rsid w:val="00042995"/>
    <w:rsid w:val="00042EBE"/>
    <w:rsid w:val="00044259"/>
    <w:rsid w:val="00045BEE"/>
    <w:rsid w:val="000464B5"/>
    <w:rsid w:val="000470B4"/>
    <w:rsid w:val="000473F0"/>
    <w:rsid w:val="00052778"/>
    <w:rsid w:val="00053092"/>
    <w:rsid w:val="00053C78"/>
    <w:rsid w:val="00054001"/>
    <w:rsid w:val="00054A79"/>
    <w:rsid w:val="00055201"/>
    <w:rsid w:val="0005652E"/>
    <w:rsid w:val="000602EE"/>
    <w:rsid w:val="00060A84"/>
    <w:rsid w:val="00061469"/>
    <w:rsid w:val="00061670"/>
    <w:rsid w:val="000652EF"/>
    <w:rsid w:val="000659CD"/>
    <w:rsid w:val="000661E6"/>
    <w:rsid w:val="00066617"/>
    <w:rsid w:val="000666C0"/>
    <w:rsid w:val="00067069"/>
    <w:rsid w:val="00071D47"/>
    <w:rsid w:val="00072137"/>
    <w:rsid w:val="00072346"/>
    <w:rsid w:val="00072E41"/>
    <w:rsid w:val="00072FD5"/>
    <w:rsid w:val="0007377B"/>
    <w:rsid w:val="00073B0C"/>
    <w:rsid w:val="00074B8E"/>
    <w:rsid w:val="00074BB3"/>
    <w:rsid w:val="00075806"/>
    <w:rsid w:val="0007645F"/>
    <w:rsid w:val="00081EAD"/>
    <w:rsid w:val="0008368A"/>
    <w:rsid w:val="00083CF1"/>
    <w:rsid w:val="00087BC3"/>
    <w:rsid w:val="00087E14"/>
    <w:rsid w:val="00090158"/>
    <w:rsid w:val="000902B8"/>
    <w:rsid w:val="000936BD"/>
    <w:rsid w:val="00093A91"/>
    <w:rsid w:val="00096110"/>
    <w:rsid w:val="00097DB1"/>
    <w:rsid w:val="000A214E"/>
    <w:rsid w:val="000A3B28"/>
    <w:rsid w:val="000B00A3"/>
    <w:rsid w:val="000B0A52"/>
    <w:rsid w:val="000B109D"/>
    <w:rsid w:val="000B12F0"/>
    <w:rsid w:val="000B37FC"/>
    <w:rsid w:val="000B478B"/>
    <w:rsid w:val="000B4F3B"/>
    <w:rsid w:val="000B65C7"/>
    <w:rsid w:val="000B6724"/>
    <w:rsid w:val="000B6967"/>
    <w:rsid w:val="000B7C84"/>
    <w:rsid w:val="000B7CC1"/>
    <w:rsid w:val="000C2CD7"/>
    <w:rsid w:val="000C31CA"/>
    <w:rsid w:val="000C5B33"/>
    <w:rsid w:val="000C6802"/>
    <w:rsid w:val="000C6BD9"/>
    <w:rsid w:val="000D03C0"/>
    <w:rsid w:val="000D1E89"/>
    <w:rsid w:val="000D275F"/>
    <w:rsid w:val="000D34E8"/>
    <w:rsid w:val="000D4C61"/>
    <w:rsid w:val="000D4E21"/>
    <w:rsid w:val="000D6C3E"/>
    <w:rsid w:val="000D6F1C"/>
    <w:rsid w:val="000E0CC6"/>
    <w:rsid w:val="000E1282"/>
    <w:rsid w:val="000E2BC1"/>
    <w:rsid w:val="000E643B"/>
    <w:rsid w:val="000F1790"/>
    <w:rsid w:val="000F2CBA"/>
    <w:rsid w:val="000F384C"/>
    <w:rsid w:val="000F4363"/>
    <w:rsid w:val="000F6B3E"/>
    <w:rsid w:val="000F7B73"/>
    <w:rsid w:val="001009B9"/>
    <w:rsid w:val="00101993"/>
    <w:rsid w:val="001019BD"/>
    <w:rsid w:val="001043E6"/>
    <w:rsid w:val="00104583"/>
    <w:rsid w:val="00111E87"/>
    <w:rsid w:val="00112F09"/>
    <w:rsid w:val="0011471B"/>
    <w:rsid w:val="001150D0"/>
    <w:rsid w:val="00115C9A"/>
    <w:rsid w:val="00115F5D"/>
    <w:rsid w:val="00116E96"/>
    <w:rsid w:val="00120616"/>
    <w:rsid w:val="001209CD"/>
    <w:rsid w:val="00122D9E"/>
    <w:rsid w:val="00124D46"/>
    <w:rsid w:val="00125025"/>
    <w:rsid w:val="001259DC"/>
    <w:rsid w:val="001268AF"/>
    <w:rsid w:val="001276C0"/>
    <w:rsid w:val="00130729"/>
    <w:rsid w:val="00130B5B"/>
    <w:rsid w:val="00131492"/>
    <w:rsid w:val="00133A14"/>
    <w:rsid w:val="00134795"/>
    <w:rsid w:val="00134EED"/>
    <w:rsid w:val="0013581D"/>
    <w:rsid w:val="0013738A"/>
    <w:rsid w:val="00140B67"/>
    <w:rsid w:val="0014243A"/>
    <w:rsid w:val="00143879"/>
    <w:rsid w:val="00143EF3"/>
    <w:rsid w:val="00144C4F"/>
    <w:rsid w:val="00147F44"/>
    <w:rsid w:val="00151BA6"/>
    <w:rsid w:val="00151EE0"/>
    <w:rsid w:val="001544DF"/>
    <w:rsid w:val="00154D00"/>
    <w:rsid w:val="0015560B"/>
    <w:rsid w:val="00155A98"/>
    <w:rsid w:val="00157927"/>
    <w:rsid w:val="001603FE"/>
    <w:rsid w:val="00160B76"/>
    <w:rsid w:val="00161F8B"/>
    <w:rsid w:val="0016676B"/>
    <w:rsid w:val="001706EF"/>
    <w:rsid w:val="00171246"/>
    <w:rsid w:val="001727C8"/>
    <w:rsid w:val="001737AD"/>
    <w:rsid w:val="00173E0C"/>
    <w:rsid w:val="001755CA"/>
    <w:rsid w:val="00175A18"/>
    <w:rsid w:val="00175BFB"/>
    <w:rsid w:val="00180010"/>
    <w:rsid w:val="001805CC"/>
    <w:rsid w:val="00183D36"/>
    <w:rsid w:val="0018478C"/>
    <w:rsid w:val="001877C7"/>
    <w:rsid w:val="00191EE0"/>
    <w:rsid w:val="00193D55"/>
    <w:rsid w:val="0019663E"/>
    <w:rsid w:val="00196BBA"/>
    <w:rsid w:val="001A05BE"/>
    <w:rsid w:val="001A0691"/>
    <w:rsid w:val="001A0A96"/>
    <w:rsid w:val="001A14ED"/>
    <w:rsid w:val="001A20F7"/>
    <w:rsid w:val="001A3101"/>
    <w:rsid w:val="001A5A07"/>
    <w:rsid w:val="001B36FD"/>
    <w:rsid w:val="001B3BB2"/>
    <w:rsid w:val="001B4DD6"/>
    <w:rsid w:val="001B7C2C"/>
    <w:rsid w:val="001C0200"/>
    <w:rsid w:val="001C24FB"/>
    <w:rsid w:val="001C2789"/>
    <w:rsid w:val="001C279F"/>
    <w:rsid w:val="001C2D9E"/>
    <w:rsid w:val="001C2F0B"/>
    <w:rsid w:val="001C3016"/>
    <w:rsid w:val="001C3FFA"/>
    <w:rsid w:val="001C628F"/>
    <w:rsid w:val="001C764F"/>
    <w:rsid w:val="001C7886"/>
    <w:rsid w:val="001D02C8"/>
    <w:rsid w:val="001D39F6"/>
    <w:rsid w:val="001D49C9"/>
    <w:rsid w:val="001D4A23"/>
    <w:rsid w:val="001D607A"/>
    <w:rsid w:val="001D6516"/>
    <w:rsid w:val="001E164E"/>
    <w:rsid w:val="001E1B93"/>
    <w:rsid w:val="001E3BF0"/>
    <w:rsid w:val="001E51DB"/>
    <w:rsid w:val="001E5383"/>
    <w:rsid w:val="001E5ED1"/>
    <w:rsid w:val="001F0B30"/>
    <w:rsid w:val="001F1CFD"/>
    <w:rsid w:val="001F20E6"/>
    <w:rsid w:val="001F3011"/>
    <w:rsid w:val="001F4CA0"/>
    <w:rsid w:val="001F5310"/>
    <w:rsid w:val="001F54C9"/>
    <w:rsid w:val="001F722E"/>
    <w:rsid w:val="001F7B1F"/>
    <w:rsid w:val="0020335F"/>
    <w:rsid w:val="00203700"/>
    <w:rsid w:val="00204472"/>
    <w:rsid w:val="002044D8"/>
    <w:rsid w:val="002069A3"/>
    <w:rsid w:val="00206BD6"/>
    <w:rsid w:val="002119A8"/>
    <w:rsid w:val="00212BA4"/>
    <w:rsid w:val="00213264"/>
    <w:rsid w:val="002144A9"/>
    <w:rsid w:val="002166EA"/>
    <w:rsid w:val="00216756"/>
    <w:rsid w:val="00216B4F"/>
    <w:rsid w:val="002209B7"/>
    <w:rsid w:val="002210CF"/>
    <w:rsid w:val="00222E9F"/>
    <w:rsid w:val="002252F4"/>
    <w:rsid w:val="00225F95"/>
    <w:rsid w:val="00226799"/>
    <w:rsid w:val="00227DA2"/>
    <w:rsid w:val="002402FA"/>
    <w:rsid w:val="00242E43"/>
    <w:rsid w:val="002447ED"/>
    <w:rsid w:val="002459E8"/>
    <w:rsid w:val="00253876"/>
    <w:rsid w:val="00254378"/>
    <w:rsid w:val="002546DA"/>
    <w:rsid w:val="00254CBC"/>
    <w:rsid w:val="002556F6"/>
    <w:rsid w:val="00255DC1"/>
    <w:rsid w:val="00256968"/>
    <w:rsid w:val="00262901"/>
    <w:rsid w:val="002629BE"/>
    <w:rsid w:val="002660D9"/>
    <w:rsid w:val="0026632A"/>
    <w:rsid w:val="00266695"/>
    <w:rsid w:val="00266ECB"/>
    <w:rsid w:val="00270B5F"/>
    <w:rsid w:val="00270C0E"/>
    <w:rsid w:val="00271FB0"/>
    <w:rsid w:val="00273D2E"/>
    <w:rsid w:val="00273F73"/>
    <w:rsid w:val="0027542E"/>
    <w:rsid w:val="00282258"/>
    <w:rsid w:val="00282DBF"/>
    <w:rsid w:val="00282DD4"/>
    <w:rsid w:val="00283136"/>
    <w:rsid w:val="0028430C"/>
    <w:rsid w:val="00286423"/>
    <w:rsid w:val="002874BF"/>
    <w:rsid w:val="00292E30"/>
    <w:rsid w:val="00293528"/>
    <w:rsid w:val="0029426F"/>
    <w:rsid w:val="002952AD"/>
    <w:rsid w:val="002A1233"/>
    <w:rsid w:val="002A1F8B"/>
    <w:rsid w:val="002A2B45"/>
    <w:rsid w:val="002A302C"/>
    <w:rsid w:val="002A5071"/>
    <w:rsid w:val="002A5AF4"/>
    <w:rsid w:val="002A6B41"/>
    <w:rsid w:val="002A6F46"/>
    <w:rsid w:val="002A747F"/>
    <w:rsid w:val="002A76F6"/>
    <w:rsid w:val="002A778B"/>
    <w:rsid w:val="002B015C"/>
    <w:rsid w:val="002B02AA"/>
    <w:rsid w:val="002B0AF8"/>
    <w:rsid w:val="002B5717"/>
    <w:rsid w:val="002B595B"/>
    <w:rsid w:val="002B61EC"/>
    <w:rsid w:val="002B758A"/>
    <w:rsid w:val="002C202F"/>
    <w:rsid w:val="002C299C"/>
    <w:rsid w:val="002C3CE6"/>
    <w:rsid w:val="002C4A0D"/>
    <w:rsid w:val="002C5984"/>
    <w:rsid w:val="002C69B1"/>
    <w:rsid w:val="002C6A52"/>
    <w:rsid w:val="002C6E46"/>
    <w:rsid w:val="002C742A"/>
    <w:rsid w:val="002D16B9"/>
    <w:rsid w:val="002D482E"/>
    <w:rsid w:val="002D49C2"/>
    <w:rsid w:val="002D54D6"/>
    <w:rsid w:val="002D6E6B"/>
    <w:rsid w:val="002D737C"/>
    <w:rsid w:val="002E05DF"/>
    <w:rsid w:val="002E0A87"/>
    <w:rsid w:val="002E0ABE"/>
    <w:rsid w:val="002E25B4"/>
    <w:rsid w:val="002E34CC"/>
    <w:rsid w:val="002E4AB6"/>
    <w:rsid w:val="002E4E41"/>
    <w:rsid w:val="002F2043"/>
    <w:rsid w:val="002F2377"/>
    <w:rsid w:val="002F3581"/>
    <w:rsid w:val="002F3733"/>
    <w:rsid w:val="002F51B0"/>
    <w:rsid w:val="002F62BE"/>
    <w:rsid w:val="002F6933"/>
    <w:rsid w:val="00304645"/>
    <w:rsid w:val="00307444"/>
    <w:rsid w:val="003103AE"/>
    <w:rsid w:val="0031087A"/>
    <w:rsid w:val="00310BE6"/>
    <w:rsid w:val="0031195C"/>
    <w:rsid w:val="003122CF"/>
    <w:rsid w:val="00316FF1"/>
    <w:rsid w:val="003207C4"/>
    <w:rsid w:val="003209E1"/>
    <w:rsid w:val="003231BB"/>
    <w:rsid w:val="00323FE4"/>
    <w:rsid w:val="00324EE7"/>
    <w:rsid w:val="003269A3"/>
    <w:rsid w:val="00326F6E"/>
    <w:rsid w:val="003302C3"/>
    <w:rsid w:val="00332FBD"/>
    <w:rsid w:val="00334F1A"/>
    <w:rsid w:val="00335F81"/>
    <w:rsid w:val="0034212D"/>
    <w:rsid w:val="003422EF"/>
    <w:rsid w:val="0034298F"/>
    <w:rsid w:val="00344162"/>
    <w:rsid w:val="0034429D"/>
    <w:rsid w:val="00345896"/>
    <w:rsid w:val="00345CB9"/>
    <w:rsid w:val="00346615"/>
    <w:rsid w:val="0035343B"/>
    <w:rsid w:val="003557C2"/>
    <w:rsid w:val="0036106B"/>
    <w:rsid w:val="00361095"/>
    <w:rsid w:val="00361FAB"/>
    <w:rsid w:val="003632C5"/>
    <w:rsid w:val="00363BD3"/>
    <w:rsid w:val="0036520A"/>
    <w:rsid w:val="003664D9"/>
    <w:rsid w:val="00366533"/>
    <w:rsid w:val="00367FCD"/>
    <w:rsid w:val="0037033D"/>
    <w:rsid w:val="00370694"/>
    <w:rsid w:val="003718E5"/>
    <w:rsid w:val="00372C91"/>
    <w:rsid w:val="00373269"/>
    <w:rsid w:val="003743F1"/>
    <w:rsid w:val="00375315"/>
    <w:rsid w:val="00375C11"/>
    <w:rsid w:val="00375CA2"/>
    <w:rsid w:val="00375FBA"/>
    <w:rsid w:val="00376517"/>
    <w:rsid w:val="00376EA2"/>
    <w:rsid w:val="00377535"/>
    <w:rsid w:val="00395AFF"/>
    <w:rsid w:val="0039747E"/>
    <w:rsid w:val="0039791B"/>
    <w:rsid w:val="00397A10"/>
    <w:rsid w:val="00397B94"/>
    <w:rsid w:val="00397D14"/>
    <w:rsid w:val="00397F5F"/>
    <w:rsid w:val="003A12F8"/>
    <w:rsid w:val="003A1887"/>
    <w:rsid w:val="003A24D4"/>
    <w:rsid w:val="003A2CAA"/>
    <w:rsid w:val="003A3B3F"/>
    <w:rsid w:val="003A5842"/>
    <w:rsid w:val="003A618B"/>
    <w:rsid w:val="003A708D"/>
    <w:rsid w:val="003B0618"/>
    <w:rsid w:val="003B0A36"/>
    <w:rsid w:val="003B231A"/>
    <w:rsid w:val="003B2A0F"/>
    <w:rsid w:val="003B33C6"/>
    <w:rsid w:val="003B4E58"/>
    <w:rsid w:val="003B5DE2"/>
    <w:rsid w:val="003B5FF2"/>
    <w:rsid w:val="003B6128"/>
    <w:rsid w:val="003B69B3"/>
    <w:rsid w:val="003B703C"/>
    <w:rsid w:val="003B74F9"/>
    <w:rsid w:val="003C04F3"/>
    <w:rsid w:val="003C0ECD"/>
    <w:rsid w:val="003C2E76"/>
    <w:rsid w:val="003C5E40"/>
    <w:rsid w:val="003C66F4"/>
    <w:rsid w:val="003C7121"/>
    <w:rsid w:val="003D05B7"/>
    <w:rsid w:val="003D1032"/>
    <w:rsid w:val="003D251B"/>
    <w:rsid w:val="003D3481"/>
    <w:rsid w:val="003D44C3"/>
    <w:rsid w:val="003D64AE"/>
    <w:rsid w:val="003D6626"/>
    <w:rsid w:val="003D7A7F"/>
    <w:rsid w:val="003E0E10"/>
    <w:rsid w:val="003E4C33"/>
    <w:rsid w:val="003E5A10"/>
    <w:rsid w:val="003E68CB"/>
    <w:rsid w:val="003F062B"/>
    <w:rsid w:val="003F1429"/>
    <w:rsid w:val="003F16BE"/>
    <w:rsid w:val="003F18E5"/>
    <w:rsid w:val="003F1C0D"/>
    <w:rsid w:val="003F25DC"/>
    <w:rsid w:val="003F3261"/>
    <w:rsid w:val="003F71B8"/>
    <w:rsid w:val="00401278"/>
    <w:rsid w:val="0040165F"/>
    <w:rsid w:val="0040278D"/>
    <w:rsid w:val="0040291C"/>
    <w:rsid w:val="004039A1"/>
    <w:rsid w:val="00403B91"/>
    <w:rsid w:val="00406797"/>
    <w:rsid w:val="00406AAD"/>
    <w:rsid w:val="004070CC"/>
    <w:rsid w:val="00410782"/>
    <w:rsid w:val="00410814"/>
    <w:rsid w:val="00410865"/>
    <w:rsid w:val="00410E84"/>
    <w:rsid w:val="004112A8"/>
    <w:rsid w:val="00414AD8"/>
    <w:rsid w:val="0041558C"/>
    <w:rsid w:val="00417AF3"/>
    <w:rsid w:val="0042348A"/>
    <w:rsid w:val="00424C33"/>
    <w:rsid w:val="00424FF1"/>
    <w:rsid w:val="0043069C"/>
    <w:rsid w:val="0043126B"/>
    <w:rsid w:val="00431A0A"/>
    <w:rsid w:val="00433E93"/>
    <w:rsid w:val="00435F6C"/>
    <w:rsid w:val="004362E2"/>
    <w:rsid w:val="004379FE"/>
    <w:rsid w:val="00437CB1"/>
    <w:rsid w:val="00442479"/>
    <w:rsid w:val="004446D6"/>
    <w:rsid w:val="00450316"/>
    <w:rsid w:val="00452268"/>
    <w:rsid w:val="00452A77"/>
    <w:rsid w:val="00452DEF"/>
    <w:rsid w:val="0046029C"/>
    <w:rsid w:val="004605A0"/>
    <w:rsid w:val="00460740"/>
    <w:rsid w:val="00460F7A"/>
    <w:rsid w:val="00462CB4"/>
    <w:rsid w:val="00462FBC"/>
    <w:rsid w:val="00463CFE"/>
    <w:rsid w:val="0046568E"/>
    <w:rsid w:val="00465877"/>
    <w:rsid w:val="00465D35"/>
    <w:rsid w:val="004663FD"/>
    <w:rsid w:val="004701B8"/>
    <w:rsid w:val="00475D2D"/>
    <w:rsid w:val="004764DC"/>
    <w:rsid w:val="00477035"/>
    <w:rsid w:val="00477945"/>
    <w:rsid w:val="00477C3F"/>
    <w:rsid w:val="004809CD"/>
    <w:rsid w:val="0048285E"/>
    <w:rsid w:val="004838F3"/>
    <w:rsid w:val="0048523D"/>
    <w:rsid w:val="004861AF"/>
    <w:rsid w:val="004863C1"/>
    <w:rsid w:val="0048665A"/>
    <w:rsid w:val="004873F0"/>
    <w:rsid w:val="00487B5E"/>
    <w:rsid w:val="004906FB"/>
    <w:rsid w:val="00490A14"/>
    <w:rsid w:val="00491046"/>
    <w:rsid w:val="00492D77"/>
    <w:rsid w:val="004938CF"/>
    <w:rsid w:val="00494275"/>
    <w:rsid w:val="00495195"/>
    <w:rsid w:val="00495D5D"/>
    <w:rsid w:val="00496223"/>
    <w:rsid w:val="004963D0"/>
    <w:rsid w:val="004A30E2"/>
    <w:rsid w:val="004A3B96"/>
    <w:rsid w:val="004A4194"/>
    <w:rsid w:val="004A4803"/>
    <w:rsid w:val="004A7DDE"/>
    <w:rsid w:val="004B6481"/>
    <w:rsid w:val="004B6670"/>
    <w:rsid w:val="004B6766"/>
    <w:rsid w:val="004B68C4"/>
    <w:rsid w:val="004B6C4F"/>
    <w:rsid w:val="004C02B6"/>
    <w:rsid w:val="004C0666"/>
    <w:rsid w:val="004C0A32"/>
    <w:rsid w:val="004C0EBA"/>
    <w:rsid w:val="004C1B26"/>
    <w:rsid w:val="004C1BA6"/>
    <w:rsid w:val="004C1CEC"/>
    <w:rsid w:val="004C2FF9"/>
    <w:rsid w:val="004C321D"/>
    <w:rsid w:val="004C355B"/>
    <w:rsid w:val="004C3B36"/>
    <w:rsid w:val="004C3D43"/>
    <w:rsid w:val="004C55B7"/>
    <w:rsid w:val="004C68E0"/>
    <w:rsid w:val="004C6D6D"/>
    <w:rsid w:val="004D3C9E"/>
    <w:rsid w:val="004D5058"/>
    <w:rsid w:val="004D50D7"/>
    <w:rsid w:val="004D5575"/>
    <w:rsid w:val="004E1276"/>
    <w:rsid w:val="004E2080"/>
    <w:rsid w:val="004E227A"/>
    <w:rsid w:val="004E557C"/>
    <w:rsid w:val="004E6462"/>
    <w:rsid w:val="004F1B2E"/>
    <w:rsid w:val="004F402F"/>
    <w:rsid w:val="004F4FF5"/>
    <w:rsid w:val="004F7270"/>
    <w:rsid w:val="004F74FC"/>
    <w:rsid w:val="004F7C8E"/>
    <w:rsid w:val="00501152"/>
    <w:rsid w:val="0050119F"/>
    <w:rsid w:val="005017B8"/>
    <w:rsid w:val="00501AD5"/>
    <w:rsid w:val="005021DC"/>
    <w:rsid w:val="005024E7"/>
    <w:rsid w:val="0050330B"/>
    <w:rsid w:val="0050343A"/>
    <w:rsid w:val="00515E1B"/>
    <w:rsid w:val="00515F28"/>
    <w:rsid w:val="0052043F"/>
    <w:rsid w:val="00520F16"/>
    <w:rsid w:val="0052111B"/>
    <w:rsid w:val="00521437"/>
    <w:rsid w:val="00524564"/>
    <w:rsid w:val="00524D6B"/>
    <w:rsid w:val="00524DC5"/>
    <w:rsid w:val="00526A10"/>
    <w:rsid w:val="0052756B"/>
    <w:rsid w:val="00527D49"/>
    <w:rsid w:val="00531562"/>
    <w:rsid w:val="005325FF"/>
    <w:rsid w:val="00533DD7"/>
    <w:rsid w:val="00536D7F"/>
    <w:rsid w:val="00537CD0"/>
    <w:rsid w:val="00544313"/>
    <w:rsid w:val="005460EB"/>
    <w:rsid w:val="00546684"/>
    <w:rsid w:val="00546EE0"/>
    <w:rsid w:val="00547238"/>
    <w:rsid w:val="005517E7"/>
    <w:rsid w:val="0055397A"/>
    <w:rsid w:val="00554505"/>
    <w:rsid w:val="0055580A"/>
    <w:rsid w:val="005561F3"/>
    <w:rsid w:val="005568CD"/>
    <w:rsid w:val="005570D6"/>
    <w:rsid w:val="00563860"/>
    <w:rsid w:val="0056574F"/>
    <w:rsid w:val="0056656B"/>
    <w:rsid w:val="00566748"/>
    <w:rsid w:val="00567EAC"/>
    <w:rsid w:val="00572458"/>
    <w:rsid w:val="00572C08"/>
    <w:rsid w:val="00573679"/>
    <w:rsid w:val="00574250"/>
    <w:rsid w:val="005744CA"/>
    <w:rsid w:val="00575474"/>
    <w:rsid w:val="00575B8C"/>
    <w:rsid w:val="00576F2A"/>
    <w:rsid w:val="005804DE"/>
    <w:rsid w:val="00582DF8"/>
    <w:rsid w:val="00583850"/>
    <w:rsid w:val="00583A8E"/>
    <w:rsid w:val="0058522C"/>
    <w:rsid w:val="005863F7"/>
    <w:rsid w:val="00587491"/>
    <w:rsid w:val="0059204B"/>
    <w:rsid w:val="005930E4"/>
    <w:rsid w:val="00595CB9"/>
    <w:rsid w:val="00596213"/>
    <w:rsid w:val="005A1D28"/>
    <w:rsid w:val="005A27D9"/>
    <w:rsid w:val="005A2AAA"/>
    <w:rsid w:val="005A5333"/>
    <w:rsid w:val="005A6D59"/>
    <w:rsid w:val="005A7AA3"/>
    <w:rsid w:val="005B1B0C"/>
    <w:rsid w:val="005B4ECE"/>
    <w:rsid w:val="005B5007"/>
    <w:rsid w:val="005B5C88"/>
    <w:rsid w:val="005B5CC1"/>
    <w:rsid w:val="005B7F31"/>
    <w:rsid w:val="005C17E3"/>
    <w:rsid w:val="005C26B9"/>
    <w:rsid w:val="005C36F7"/>
    <w:rsid w:val="005C4563"/>
    <w:rsid w:val="005C5B2B"/>
    <w:rsid w:val="005C704E"/>
    <w:rsid w:val="005D08D5"/>
    <w:rsid w:val="005D0E95"/>
    <w:rsid w:val="005D0FA7"/>
    <w:rsid w:val="005D2213"/>
    <w:rsid w:val="005D24C6"/>
    <w:rsid w:val="005D250B"/>
    <w:rsid w:val="005D29C0"/>
    <w:rsid w:val="005D2A46"/>
    <w:rsid w:val="005D359C"/>
    <w:rsid w:val="005D35AF"/>
    <w:rsid w:val="005D3EBE"/>
    <w:rsid w:val="005D53E7"/>
    <w:rsid w:val="005D76AB"/>
    <w:rsid w:val="005E0E33"/>
    <w:rsid w:val="005E1DBD"/>
    <w:rsid w:val="005F0676"/>
    <w:rsid w:val="005F1229"/>
    <w:rsid w:val="005F4443"/>
    <w:rsid w:val="005F4593"/>
    <w:rsid w:val="005F638C"/>
    <w:rsid w:val="005F7E2D"/>
    <w:rsid w:val="00601C79"/>
    <w:rsid w:val="006109E7"/>
    <w:rsid w:val="0061147B"/>
    <w:rsid w:val="006133C0"/>
    <w:rsid w:val="006141C8"/>
    <w:rsid w:val="00616191"/>
    <w:rsid w:val="00616BF3"/>
    <w:rsid w:val="006175E1"/>
    <w:rsid w:val="00617E87"/>
    <w:rsid w:val="00620037"/>
    <w:rsid w:val="00620DE0"/>
    <w:rsid w:val="00620FB9"/>
    <w:rsid w:val="0062292C"/>
    <w:rsid w:val="00622F87"/>
    <w:rsid w:val="00624375"/>
    <w:rsid w:val="00624A4D"/>
    <w:rsid w:val="00624B9C"/>
    <w:rsid w:val="006258F5"/>
    <w:rsid w:val="006275BC"/>
    <w:rsid w:val="00627709"/>
    <w:rsid w:val="00632762"/>
    <w:rsid w:val="00632B46"/>
    <w:rsid w:val="006333FB"/>
    <w:rsid w:val="00633C56"/>
    <w:rsid w:val="0063440F"/>
    <w:rsid w:val="006422D3"/>
    <w:rsid w:val="00642FBE"/>
    <w:rsid w:val="006444C6"/>
    <w:rsid w:val="006463E1"/>
    <w:rsid w:val="006470DB"/>
    <w:rsid w:val="00647CEC"/>
    <w:rsid w:val="00647E8B"/>
    <w:rsid w:val="006501B6"/>
    <w:rsid w:val="00650E36"/>
    <w:rsid w:val="00650EE4"/>
    <w:rsid w:val="00652A14"/>
    <w:rsid w:val="00652B2C"/>
    <w:rsid w:val="00652BCB"/>
    <w:rsid w:val="00653AD7"/>
    <w:rsid w:val="0065405B"/>
    <w:rsid w:val="006541F4"/>
    <w:rsid w:val="006542C9"/>
    <w:rsid w:val="00654B65"/>
    <w:rsid w:val="0065574D"/>
    <w:rsid w:val="00655EDA"/>
    <w:rsid w:val="006564F9"/>
    <w:rsid w:val="006578D5"/>
    <w:rsid w:val="006627B9"/>
    <w:rsid w:val="00662838"/>
    <w:rsid w:val="0066284A"/>
    <w:rsid w:val="00664286"/>
    <w:rsid w:val="006654E6"/>
    <w:rsid w:val="00670DCB"/>
    <w:rsid w:val="00672A19"/>
    <w:rsid w:val="00673769"/>
    <w:rsid w:val="006738D1"/>
    <w:rsid w:val="00674F86"/>
    <w:rsid w:val="00682221"/>
    <w:rsid w:val="00683635"/>
    <w:rsid w:val="0068711F"/>
    <w:rsid w:val="00690272"/>
    <w:rsid w:val="00694FA5"/>
    <w:rsid w:val="0069752D"/>
    <w:rsid w:val="006979DA"/>
    <w:rsid w:val="006A05D6"/>
    <w:rsid w:val="006A072D"/>
    <w:rsid w:val="006A1061"/>
    <w:rsid w:val="006A10FD"/>
    <w:rsid w:val="006A1363"/>
    <w:rsid w:val="006A138A"/>
    <w:rsid w:val="006A265B"/>
    <w:rsid w:val="006A2C41"/>
    <w:rsid w:val="006A394D"/>
    <w:rsid w:val="006A3F8A"/>
    <w:rsid w:val="006A474C"/>
    <w:rsid w:val="006A530B"/>
    <w:rsid w:val="006A5C7C"/>
    <w:rsid w:val="006A5D32"/>
    <w:rsid w:val="006A653E"/>
    <w:rsid w:val="006A7028"/>
    <w:rsid w:val="006A76A2"/>
    <w:rsid w:val="006B3849"/>
    <w:rsid w:val="006B3DAB"/>
    <w:rsid w:val="006C0892"/>
    <w:rsid w:val="006C1277"/>
    <w:rsid w:val="006C27EA"/>
    <w:rsid w:val="006C30A0"/>
    <w:rsid w:val="006C5479"/>
    <w:rsid w:val="006C580D"/>
    <w:rsid w:val="006C69AC"/>
    <w:rsid w:val="006D0C85"/>
    <w:rsid w:val="006D24BC"/>
    <w:rsid w:val="006D465D"/>
    <w:rsid w:val="006D481F"/>
    <w:rsid w:val="006D6104"/>
    <w:rsid w:val="006E06ED"/>
    <w:rsid w:val="006E1C1B"/>
    <w:rsid w:val="006E2FAE"/>
    <w:rsid w:val="006E55DD"/>
    <w:rsid w:val="006E56B1"/>
    <w:rsid w:val="006E5A12"/>
    <w:rsid w:val="006E5DCA"/>
    <w:rsid w:val="006E6233"/>
    <w:rsid w:val="006E7EF3"/>
    <w:rsid w:val="006F24C2"/>
    <w:rsid w:val="006F2E16"/>
    <w:rsid w:val="007003E9"/>
    <w:rsid w:val="00703226"/>
    <w:rsid w:val="007046F0"/>
    <w:rsid w:val="00704EE4"/>
    <w:rsid w:val="00705519"/>
    <w:rsid w:val="007061FD"/>
    <w:rsid w:val="00711114"/>
    <w:rsid w:val="00711292"/>
    <w:rsid w:val="00711F0B"/>
    <w:rsid w:val="007132FA"/>
    <w:rsid w:val="00714798"/>
    <w:rsid w:val="00715E8D"/>
    <w:rsid w:val="0071627D"/>
    <w:rsid w:val="007173E5"/>
    <w:rsid w:val="00717F87"/>
    <w:rsid w:val="007204E4"/>
    <w:rsid w:val="007221FD"/>
    <w:rsid w:val="00722B5D"/>
    <w:rsid w:val="00722C0D"/>
    <w:rsid w:val="00723490"/>
    <w:rsid w:val="0072353E"/>
    <w:rsid w:val="00723FB8"/>
    <w:rsid w:val="00724668"/>
    <w:rsid w:val="0072489D"/>
    <w:rsid w:val="0072626B"/>
    <w:rsid w:val="007267EB"/>
    <w:rsid w:val="00727CAD"/>
    <w:rsid w:val="00731A0F"/>
    <w:rsid w:val="00732C43"/>
    <w:rsid w:val="00734FA8"/>
    <w:rsid w:val="007353FF"/>
    <w:rsid w:val="007374EB"/>
    <w:rsid w:val="00737C32"/>
    <w:rsid w:val="00737D1F"/>
    <w:rsid w:val="00737D6B"/>
    <w:rsid w:val="007404DE"/>
    <w:rsid w:val="00741CD6"/>
    <w:rsid w:val="00741FFB"/>
    <w:rsid w:val="0074217C"/>
    <w:rsid w:val="00743D20"/>
    <w:rsid w:val="007447EE"/>
    <w:rsid w:val="007450A3"/>
    <w:rsid w:val="007536F3"/>
    <w:rsid w:val="00753804"/>
    <w:rsid w:val="007541D5"/>
    <w:rsid w:val="00757522"/>
    <w:rsid w:val="00757C9A"/>
    <w:rsid w:val="00762FF5"/>
    <w:rsid w:val="00763D66"/>
    <w:rsid w:val="00767BC5"/>
    <w:rsid w:val="007704EA"/>
    <w:rsid w:val="00770F61"/>
    <w:rsid w:val="00773468"/>
    <w:rsid w:val="00774DB7"/>
    <w:rsid w:val="00777FF0"/>
    <w:rsid w:val="0078397E"/>
    <w:rsid w:val="00784B0C"/>
    <w:rsid w:val="007850CB"/>
    <w:rsid w:val="00785992"/>
    <w:rsid w:val="00786127"/>
    <w:rsid w:val="007862E2"/>
    <w:rsid w:val="007904EB"/>
    <w:rsid w:val="00791371"/>
    <w:rsid w:val="00791410"/>
    <w:rsid w:val="00791726"/>
    <w:rsid w:val="00791741"/>
    <w:rsid w:val="00791C6D"/>
    <w:rsid w:val="0079397C"/>
    <w:rsid w:val="00795FD6"/>
    <w:rsid w:val="007A2D91"/>
    <w:rsid w:val="007A3444"/>
    <w:rsid w:val="007B0C99"/>
    <w:rsid w:val="007B160F"/>
    <w:rsid w:val="007B20BA"/>
    <w:rsid w:val="007B33C4"/>
    <w:rsid w:val="007B351A"/>
    <w:rsid w:val="007B45FE"/>
    <w:rsid w:val="007B4F86"/>
    <w:rsid w:val="007B516B"/>
    <w:rsid w:val="007C0EED"/>
    <w:rsid w:val="007C521E"/>
    <w:rsid w:val="007C66F1"/>
    <w:rsid w:val="007C6B4C"/>
    <w:rsid w:val="007C7E44"/>
    <w:rsid w:val="007D08FA"/>
    <w:rsid w:val="007D430D"/>
    <w:rsid w:val="007D49B7"/>
    <w:rsid w:val="007D5D83"/>
    <w:rsid w:val="007D6984"/>
    <w:rsid w:val="007D709A"/>
    <w:rsid w:val="007E026E"/>
    <w:rsid w:val="007E19D3"/>
    <w:rsid w:val="007E1ACF"/>
    <w:rsid w:val="007E1FA5"/>
    <w:rsid w:val="007E2616"/>
    <w:rsid w:val="007E2681"/>
    <w:rsid w:val="007E35C1"/>
    <w:rsid w:val="007E39DD"/>
    <w:rsid w:val="007E52EA"/>
    <w:rsid w:val="007E5E16"/>
    <w:rsid w:val="007E626C"/>
    <w:rsid w:val="007E6E2B"/>
    <w:rsid w:val="007E6F9C"/>
    <w:rsid w:val="007F0E58"/>
    <w:rsid w:val="007F1095"/>
    <w:rsid w:val="007F1C2F"/>
    <w:rsid w:val="007F3AA6"/>
    <w:rsid w:val="007F5125"/>
    <w:rsid w:val="007F63B2"/>
    <w:rsid w:val="007F728E"/>
    <w:rsid w:val="007F7AF1"/>
    <w:rsid w:val="007F7C4F"/>
    <w:rsid w:val="007F7EF2"/>
    <w:rsid w:val="00800BE1"/>
    <w:rsid w:val="008041C1"/>
    <w:rsid w:val="0080774F"/>
    <w:rsid w:val="00811516"/>
    <w:rsid w:val="00814DE0"/>
    <w:rsid w:val="00814FF7"/>
    <w:rsid w:val="00815A3F"/>
    <w:rsid w:val="008160EC"/>
    <w:rsid w:val="00816173"/>
    <w:rsid w:val="00816937"/>
    <w:rsid w:val="008177D8"/>
    <w:rsid w:val="00820D6D"/>
    <w:rsid w:val="00821F37"/>
    <w:rsid w:val="00822026"/>
    <w:rsid w:val="0082315C"/>
    <w:rsid w:val="0082425E"/>
    <w:rsid w:val="008246C0"/>
    <w:rsid w:val="008251EF"/>
    <w:rsid w:val="00826347"/>
    <w:rsid w:val="00826417"/>
    <w:rsid w:val="0082673D"/>
    <w:rsid w:val="008269F3"/>
    <w:rsid w:val="00826ADB"/>
    <w:rsid w:val="008302AE"/>
    <w:rsid w:val="00830304"/>
    <w:rsid w:val="00830E49"/>
    <w:rsid w:val="008314A1"/>
    <w:rsid w:val="00833AB7"/>
    <w:rsid w:val="0083445A"/>
    <w:rsid w:val="00840B4F"/>
    <w:rsid w:val="00841DA2"/>
    <w:rsid w:val="008444F5"/>
    <w:rsid w:val="0084462D"/>
    <w:rsid w:val="00844C2D"/>
    <w:rsid w:val="008452A6"/>
    <w:rsid w:val="00845775"/>
    <w:rsid w:val="00847057"/>
    <w:rsid w:val="00847938"/>
    <w:rsid w:val="00850FE9"/>
    <w:rsid w:val="008510C7"/>
    <w:rsid w:val="0085323C"/>
    <w:rsid w:val="0085436A"/>
    <w:rsid w:val="00855200"/>
    <w:rsid w:val="0085572F"/>
    <w:rsid w:val="00856590"/>
    <w:rsid w:val="0086161E"/>
    <w:rsid w:val="00861B14"/>
    <w:rsid w:val="00861DCD"/>
    <w:rsid w:val="008643C9"/>
    <w:rsid w:val="00866406"/>
    <w:rsid w:val="00866670"/>
    <w:rsid w:val="008678DE"/>
    <w:rsid w:val="0087177F"/>
    <w:rsid w:val="008723B7"/>
    <w:rsid w:val="008745F8"/>
    <w:rsid w:val="00874F1F"/>
    <w:rsid w:val="00875ED8"/>
    <w:rsid w:val="00881EBD"/>
    <w:rsid w:val="00883CFC"/>
    <w:rsid w:val="00890EF8"/>
    <w:rsid w:val="008931EB"/>
    <w:rsid w:val="00895F71"/>
    <w:rsid w:val="0089665E"/>
    <w:rsid w:val="0089742A"/>
    <w:rsid w:val="0089767C"/>
    <w:rsid w:val="008A001A"/>
    <w:rsid w:val="008A0AE0"/>
    <w:rsid w:val="008A0DA8"/>
    <w:rsid w:val="008A28EF"/>
    <w:rsid w:val="008A485E"/>
    <w:rsid w:val="008A5CC4"/>
    <w:rsid w:val="008B10F0"/>
    <w:rsid w:val="008B6C61"/>
    <w:rsid w:val="008B7910"/>
    <w:rsid w:val="008C1E5A"/>
    <w:rsid w:val="008C3AB7"/>
    <w:rsid w:val="008C4024"/>
    <w:rsid w:val="008C4208"/>
    <w:rsid w:val="008C4248"/>
    <w:rsid w:val="008C50CE"/>
    <w:rsid w:val="008C587E"/>
    <w:rsid w:val="008C72E3"/>
    <w:rsid w:val="008C74F5"/>
    <w:rsid w:val="008D238D"/>
    <w:rsid w:val="008D241D"/>
    <w:rsid w:val="008D2F6C"/>
    <w:rsid w:val="008D33C4"/>
    <w:rsid w:val="008D3414"/>
    <w:rsid w:val="008D412E"/>
    <w:rsid w:val="008D4A16"/>
    <w:rsid w:val="008D6AE4"/>
    <w:rsid w:val="008E0D6D"/>
    <w:rsid w:val="008E1846"/>
    <w:rsid w:val="008E19D1"/>
    <w:rsid w:val="008E305B"/>
    <w:rsid w:val="008E4447"/>
    <w:rsid w:val="008E5971"/>
    <w:rsid w:val="008E5F03"/>
    <w:rsid w:val="008E6BB2"/>
    <w:rsid w:val="008E71A0"/>
    <w:rsid w:val="008F10FF"/>
    <w:rsid w:val="008F27D8"/>
    <w:rsid w:val="008F3A15"/>
    <w:rsid w:val="008F4BD6"/>
    <w:rsid w:val="008F4CA3"/>
    <w:rsid w:val="008F6B3D"/>
    <w:rsid w:val="008F7B49"/>
    <w:rsid w:val="00900415"/>
    <w:rsid w:val="00900574"/>
    <w:rsid w:val="00900EF6"/>
    <w:rsid w:val="00901BD1"/>
    <w:rsid w:val="00901CC8"/>
    <w:rsid w:val="00902C9B"/>
    <w:rsid w:val="00903718"/>
    <w:rsid w:val="00903E0E"/>
    <w:rsid w:val="00904A8E"/>
    <w:rsid w:val="00906323"/>
    <w:rsid w:val="00906DFF"/>
    <w:rsid w:val="00907073"/>
    <w:rsid w:val="0091044B"/>
    <w:rsid w:val="00911976"/>
    <w:rsid w:val="00911997"/>
    <w:rsid w:val="00913492"/>
    <w:rsid w:val="00913A7F"/>
    <w:rsid w:val="00914CEC"/>
    <w:rsid w:val="0091709C"/>
    <w:rsid w:val="0092142B"/>
    <w:rsid w:val="00922045"/>
    <w:rsid w:val="00922923"/>
    <w:rsid w:val="00922C27"/>
    <w:rsid w:val="009251F8"/>
    <w:rsid w:val="00925FCB"/>
    <w:rsid w:val="0092700A"/>
    <w:rsid w:val="009279D4"/>
    <w:rsid w:val="00933855"/>
    <w:rsid w:val="00933C14"/>
    <w:rsid w:val="00935162"/>
    <w:rsid w:val="009351D6"/>
    <w:rsid w:val="00936EFF"/>
    <w:rsid w:val="00944C1C"/>
    <w:rsid w:val="00945449"/>
    <w:rsid w:val="00947CEE"/>
    <w:rsid w:val="0095102E"/>
    <w:rsid w:val="00951589"/>
    <w:rsid w:val="009522B4"/>
    <w:rsid w:val="00952C29"/>
    <w:rsid w:val="00953A4B"/>
    <w:rsid w:val="0095478C"/>
    <w:rsid w:val="00956A8D"/>
    <w:rsid w:val="00956CE4"/>
    <w:rsid w:val="009603ED"/>
    <w:rsid w:val="00960B31"/>
    <w:rsid w:val="0096319B"/>
    <w:rsid w:val="00963A4E"/>
    <w:rsid w:val="0096714E"/>
    <w:rsid w:val="00970561"/>
    <w:rsid w:val="00970822"/>
    <w:rsid w:val="009708C0"/>
    <w:rsid w:val="00971861"/>
    <w:rsid w:val="00972174"/>
    <w:rsid w:val="009725D4"/>
    <w:rsid w:val="009742DD"/>
    <w:rsid w:val="00974D4F"/>
    <w:rsid w:val="009751E6"/>
    <w:rsid w:val="00983028"/>
    <w:rsid w:val="00984980"/>
    <w:rsid w:val="0098660D"/>
    <w:rsid w:val="00990C87"/>
    <w:rsid w:val="009911CF"/>
    <w:rsid w:val="00992FAB"/>
    <w:rsid w:val="00993E7F"/>
    <w:rsid w:val="00995F30"/>
    <w:rsid w:val="009A2AAA"/>
    <w:rsid w:val="009A2EBF"/>
    <w:rsid w:val="009A377F"/>
    <w:rsid w:val="009A45EF"/>
    <w:rsid w:val="009A70A5"/>
    <w:rsid w:val="009A7765"/>
    <w:rsid w:val="009A7986"/>
    <w:rsid w:val="009B7077"/>
    <w:rsid w:val="009C239C"/>
    <w:rsid w:val="009C23BC"/>
    <w:rsid w:val="009C3269"/>
    <w:rsid w:val="009C4646"/>
    <w:rsid w:val="009C578E"/>
    <w:rsid w:val="009C77A2"/>
    <w:rsid w:val="009D08BB"/>
    <w:rsid w:val="009D3699"/>
    <w:rsid w:val="009D6606"/>
    <w:rsid w:val="009D694D"/>
    <w:rsid w:val="009E2C47"/>
    <w:rsid w:val="009E34B3"/>
    <w:rsid w:val="009E5D5B"/>
    <w:rsid w:val="009F48D8"/>
    <w:rsid w:val="009F5738"/>
    <w:rsid w:val="009F7077"/>
    <w:rsid w:val="00A004A5"/>
    <w:rsid w:val="00A005D8"/>
    <w:rsid w:val="00A02C83"/>
    <w:rsid w:val="00A03F1E"/>
    <w:rsid w:val="00A04A10"/>
    <w:rsid w:val="00A06059"/>
    <w:rsid w:val="00A07431"/>
    <w:rsid w:val="00A10009"/>
    <w:rsid w:val="00A11043"/>
    <w:rsid w:val="00A111B8"/>
    <w:rsid w:val="00A1244B"/>
    <w:rsid w:val="00A1295A"/>
    <w:rsid w:val="00A1451A"/>
    <w:rsid w:val="00A1564D"/>
    <w:rsid w:val="00A158EB"/>
    <w:rsid w:val="00A16C57"/>
    <w:rsid w:val="00A17300"/>
    <w:rsid w:val="00A202F8"/>
    <w:rsid w:val="00A208D2"/>
    <w:rsid w:val="00A2096D"/>
    <w:rsid w:val="00A21569"/>
    <w:rsid w:val="00A21837"/>
    <w:rsid w:val="00A22B05"/>
    <w:rsid w:val="00A231D1"/>
    <w:rsid w:val="00A23635"/>
    <w:rsid w:val="00A23FD0"/>
    <w:rsid w:val="00A24A63"/>
    <w:rsid w:val="00A25371"/>
    <w:rsid w:val="00A25A6C"/>
    <w:rsid w:val="00A26C69"/>
    <w:rsid w:val="00A31BAD"/>
    <w:rsid w:val="00A31FAB"/>
    <w:rsid w:val="00A33971"/>
    <w:rsid w:val="00A3458E"/>
    <w:rsid w:val="00A3629D"/>
    <w:rsid w:val="00A36ED0"/>
    <w:rsid w:val="00A40595"/>
    <w:rsid w:val="00A4100C"/>
    <w:rsid w:val="00A42269"/>
    <w:rsid w:val="00A4405C"/>
    <w:rsid w:val="00A4407E"/>
    <w:rsid w:val="00A4643B"/>
    <w:rsid w:val="00A46BCA"/>
    <w:rsid w:val="00A46C0F"/>
    <w:rsid w:val="00A47C7C"/>
    <w:rsid w:val="00A52783"/>
    <w:rsid w:val="00A5352E"/>
    <w:rsid w:val="00A536DA"/>
    <w:rsid w:val="00A54D7D"/>
    <w:rsid w:val="00A559C7"/>
    <w:rsid w:val="00A5796C"/>
    <w:rsid w:val="00A57D9E"/>
    <w:rsid w:val="00A603DA"/>
    <w:rsid w:val="00A615AF"/>
    <w:rsid w:val="00A6183A"/>
    <w:rsid w:val="00A61ABB"/>
    <w:rsid w:val="00A66814"/>
    <w:rsid w:val="00A678D8"/>
    <w:rsid w:val="00A67EE5"/>
    <w:rsid w:val="00A73806"/>
    <w:rsid w:val="00A73EE1"/>
    <w:rsid w:val="00A745EC"/>
    <w:rsid w:val="00A7492C"/>
    <w:rsid w:val="00A75A15"/>
    <w:rsid w:val="00A77ACB"/>
    <w:rsid w:val="00A80C3E"/>
    <w:rsid w:val="00A80EA2"/>
    <w:rsid w:val="00A81404"/>
    <w:rsid w:val="00A8233F"/>
    <w:rsid w:val="00A82C71"/>
    <w:rsid w:val="00A830EA"/>
    <w:rsid w:val="00A833DE"/>
    <w:rsid w:val="00A86478"/>
    <w:rsid w:val="00A868D6"/>
    <w:rsid w:val="00A86C6B"/>
    <w:rsid w:val="00A87BE3"/>
    <w:rsid w:val="00A902CC"/>
    <w:rsid w:val="00A911C7"/>
    <w:rsid w:val="00A912BB"/>
    <w:rsid w:val="00A92884"/>
    <w:rsid w:val="00A9601B"/>
    <w:rsid w:val="00A96B10"/>
    <w:rsid w:val="00A970E7"/>
    <w:rsid w:val="00AA016B"/>
    <w:rsid w:val="00AA0A61"/>
    <w:rsid w:val="00AA0D13"/>
    <w:rsid w:val="00AA2A77"/>
    <w:rsid w:val="00AA2CAE"/>
    <w:rsid w:val="00AA2CBD"/>
    <w:rsid w:val="00AA670D"/>
    <w:rsid w:val="00AA68C8"/>
    <w:rsid w:val="00AB0AAB"/>
    <w:rsid w:val="00AB226B"/>
    <w:rsid w:val="00AB271D"/>
    <w:rsid w:val="00AB456E"/>
    <w:rsid w:val="00AB4E77"/>
    <w:rsid w:val="00AB58A9"/>
    <w:rsid w:val="00AB5AFB"/>
    <w:rsid w:val="00AB61D2"/>
    <w:rsid w:val="00AC03D1"/>
    <w:rsid w:val="00AC0C76"/>
    <w:rsid w:val="00AC49A5"/>
    <w:rsid w:val="00AC50C8"/>
    <w:rsid w:val="00AC5226"/>
    <w:rsid w:val="00AC5493"/>
    <w:rsid w:val="00AD1EE5"/>
    <w:rsid w:val="00AD3B1E"/>
    <w:rsid w:val="00AD470B"/>
    <w:rsid w:val="00AD5B35"/>
    <w:rsid w:val="00AD74D5"/>
    <w:rsid w:val="00AE0147"/>
    <w:rsid w:val="00AE0E61"/>
    <w:rsid w:val="00AE13EE"/>
    <w:rsid w:val="00AE1B33"/>
    <w:rsid w:val="00AE1B97"/>
    <w:rsid w:val="00AE25B5"/>
    <w:rsid w:val="00AE4901"/>
    <w:rsid w:val="00AE4CC3"/>
    <w:rsid w:val="00AE6C8D"/>
    <w:rsid w:val="00AE7076"/>
    <w:rsid w:val="00AF2A4D"/>
    <w:rsid w:val="00AF2FE7"/>
    <w:rsid w:val="00AF677D"/>
    <w:rsid w:val="00B002FE"/>
    <w:rsid w:val="00B01AA3"/>
    <w:rsid w:val="00B026F2"/>
    <w:rsid w:val="00B03280"/>
    <w:rsid w:val="00B03B83"/>
    <w:rsid w:val="00B04BCE"/>
    <w:rsid w:val="00B055BC"/>
    <w:rsid w:val="00B06B00"/>
    <w:rsid w:val="00B06D86"/>
    <w:rsid w:val="00B0759C"/>
    <w:rsid w:val="00B12622"/>
    <w:rsid w:val="00B12973"/>
    <w:rsid w:val="00B15BF1"/>
    <w:rsid w:val="00B15D85"/>
    <w:rsid w:val="00B16B0C"/>
    <w:rsid w:val="00B1763E"/>
    <w:rsid w:val="00B20ACB"/>
    <w:rsid w:val="00B20C34"/>
    <w:rsid w:val="00B2135D"/>
    <w:rsid w:val="00B21A46"/>
    <w:rsid w:val="00B225B0"/>
    <w:rsid w:val="00B236AB"/>
    <w:rsid w:val="00B2384A"/>
    <w:rsid w:val="00B25628"/>
    <w:rsid w:val="00B25712"/>
    <w:rsid w:val="00B31B69"/>
    <w:rsid w:val="00B369BE"/>
    <w:rsid w:val="00B40180"/>
    <w:rsid w:val="00B40222"/>
    <w:rsid w:val="00B4072C"/>
    <w:rsid w:val="00B4090C"/>
    <w:rsid w:val="00B4185B"/>
    <w:rsid w:val="00B419CF"/>
    <w:rsid w:val="00B45373"/>
    <w:rsid w:val="00B45B7A"/>
    <w:rsid w:val="00B5063C"/>
    <w:rsid w:val="00B51221"/>
    <w:rsid w:val="00B531A8"/>
    <w:rsid w:val="00B54128"/>
    <w:rsid w:val="00B55DCD"/>
    <w:rsid w:val="00B55E75"/>
    <w:rsid w:val="00B576F8"/>
    <w:rsid w:val="00B57B10"/>
    <w:rsid w:val="00B57F39"/>
    <w:rsid w:val="00B639B5"/>
    <w:rsid w:val="00B65E50"/>
    <w:rsid w:val="00B66107"/>
    <w:rsid w:val="00B662EA"/>
    <w:rsid w:val="00B67FDB"/>
    <w:rsid w:val="00B70607"/>
    <w:rsid w:val="00B709BF"/>
    <w:rsid w:val="00B71368"/>
    <w:rsid w:val="00B714ED"/>
    <w:rsid w:val="00B7367E"/>
    <w:rsid w:val="00B7451F"/>
    <w:rsid w:val="00B74FA6"/>
    <w:rsid w:val="00B7548F"/>
    <w:rsid w:val="00B7673C"/>
    <w:rsid w:val="00B77225"/>
    <w:rsid w:val="00B77966"/>
    <w:rsid w:val="00B77E07"/>
    <w:rsid w:val="00B8079F"/>
    <w:rsid w:val="00B84510"/>
    <w:rsid w:val="00B848F1"/>
    <w:rsid w:val="00B87F12"/>
    <w:rsid w:val="00B91662"/>
    <w:rsid w:val="00B91FBB"/>
    <w:rsid w:val="00B93486"/>
    <w:rsid w:val="00B93B51"/>
    <w:rsid w:val="00B9468E"/>
    <w:rsid w:val="00B9470F"/>
    <w:rsid w:val="00B94E0A"/>
    <w:rsid w:val="00B95EF0"/>
    <w:rsid w:val="00B976E0"/>
    <w:rsid w:val="00BA0D32"/>
    <w:rsid w:val="00BA0DD0"/>
    <w:rsid w:val="00BA493F"/>
    <w:rsid w:val="00BA4955"/>
    <w:rsid w:val="00BA7ED1"/>
    <w:rsid w:val="00BB019B"/>
    <w:rsid w:val="00BB0743"/>
    <w:rsid w:val="00BB10BF"/>
    <w:rsid w:val="00BB1496"/>
    <w:rsid w:val="00BB19C0"/>
    <w:rsid w:val="00BB22AF"/>
    <w:rsid w:val="00BB29DA"/>
    <w:rsid w:val="00BB2F71"/>
    <w:rsid w:val="00BB6205"/>
    <w:rsid w:val="00BB7943"/>
    <w:rsid w:val="00BB7E59"/>
    <w:rsid w:val="00BC27A6"/>
    <w:rsid w:val="00BC5BE4"/>
    <w:rsid w:val="00BC5E37"/>
    <w:rsid w:val="00BC77DC"/>
    <w:rsid w:val="00BC7B41"/>
    <w:rsid w:val="00BD11ED"/>
    <w:rsid w:val="00BD2E77"/>
    <w:rsid w:val="00BD4B0C"/>
    <w:rsid w:val="00BD4B66"/>
    <w:rsid w:val="00BD5921"/>
    <w:rsid w:val="00BD65EF"/>
    <w:rsid w:val="00BE01D8"/>
    <w:rsid w:val="00BE3767"/>
    <w:rsid w:val="00BE4127"/>
    <w:rsid w:val="00BE453E"/>
    <w:rsid w:val="00BE47DD"/>
    <w:rsid w:val="00BE5385"/>
    <w:rsid w:val="00BE6DD4"/>
    <w:rsid w:val="00BE78D1"/>
    <w:rsid w:val="00BF335A"/>
    <w:rsid w:val="00BF43EF"/>
    <w:rsid w:val="00BF55C8"/>
    <w:rsid w:val="00BF615B"/>
    <w:rsid w:val="00BF61FA"/>
    <w:rsid w:val="00BF7AB6"/>
    <w:rsid w:val="00C00998"/>
    <w:rsid w:val="00C04F6B"/>
    <w:rsid w:val="00C116AF"/>
    <w:rsid w:val="00C138AF"/>
    <w:rsid w:val="00C14016"/>
    <w:rsid w:val="00C1408F"/>
    <w:rsid w:val="00C164C5"/>
    <w:rsid w:val="00C1653B"/>
    <w:rsid w:val="00C16BDB"/>
    <w:rsid w:val="00C22B95"/>
    <w:rsid w:val="00C2503C"/>
    <w:rsid w:val="00C255CD"/>
    <w:rsid w:val="00C25941"/>
    <w:rsid w:val="00C26332"/>
    <w:rsid w:val="00C307D1"/>
    <w:rsid w:val="00C30B5A"/>
    <w:rsid w:val="00C31F75"/>
    <w:rsid w:val="00C358DC"/>
    <w:rsid w:val="00C361F9"/>
    <w:rsid w:val="00C36D04"/>
    <w:rsid w:val="00C414EB"/>
    <w:rsid w:val="00C43F36"/>
    <w:rsid w:val="00C45879"/>
    <w:rsid w:val="00C463FE"/>
    <w:rsid w:val="00C46C4D"/>
    <w:rsid w:val="00C50199"/>
    <w:rsid w:val="00C5194D"/>
    <w:rsid w:val="00C525AB"/>
    <w:rsid w:val="00C538CB"/>
    <w:rsid w:val="00C545EA"/>
    <w:rsid w:val="00C5603E"/>
    <w:rsid w:val="00C56128"/>
    <w:rsid w:val="00C60EB3"/>
    <w:rsid w:val="00C61177"/>
    <w:rsid w:val="00C62199"/>
    <w:rsid w:val="00C62E88"/>
    <w:rsid w:val="00C63ED1"/>
    <w:rsid w:val="00C63F0C"/>
    <w:rsid w:val="00C65465"/>
    <w:rsid w:val="00C656C0"/>
    <w:rsid w:val="00C657E8"/>
    <w:rsid w:val="00C706DE"/>
    <w:rsid w:val="00C72153"/>
    <w:rsid w:val="00C727E5"/>
    <w:rsid w:val="00C74A91"/>
    <w:rsid w:val="00C77563"/>
    <w:rsid w:val="00C80B83"/>
    <w:rsid w:val="00C838CB"/>
    <w:rsid w:val="00C84F8A"/>
    <w:rsid w:val="00C8697E"/>
    <w:rsid w:val="00C870D5"/>
    <w:rsid w:val="00C9311F"/>
    <w:rsid w:val="00C931C5"/>
    <w:rsid w:val="00C94643"/>
    <w:rsid w:val="00C948BD"/>
    <w:rsid w:val="00C96007"/>
    <w:rsid w:val="00C9676B"/>
    <w:rsid w:val="00CA15D3"/>
    <w:rsid w:val="00CA17D2"/>
    <w:rsid w:val="00CA373C"/>
    <w:rsid w:val="00CA3AE4"/>
    <w:rsid w:val="00CA7567"/>
    <w:rsid w:val="00CB0AA9"/>
    <w:rsid w:val="00CB2405"/>
    <w:rsid w:val="00CB2498"/>
    <w:rsid w:val="00CB3F75"/>
    <w:rsid w:val="00CB6E05"/>
    <w:rsid w:val="00CB6EDB"/>
    <w:rsid w:val="00CB70B1"/>
    <w:rsid w:val="00CB7740"/>
    <w:rsid w:val="00CC019F"/>
    <w:rsid w:val="00CC1A39"/>
    <w:rsid w:val="00CC2DFF"/>
    <w:rsid w:val="00CC31C3"/>
    <w:rsid w:val="00CC78EA"/>
    <w:rsid w:val="00CD0ED3"/>
    <w:rsid w:val="00CD196B"/>
    <w:rsid w:val="00CD2C31"/>
    <w:rsid w:val="00CD2CE2"/>
    <w:rsid w:val="00CD2E56"/>
    <w:rsid w:val="00CD34EE"/>
    <w:rsid w:val="00CD3B53"/>
    <w:rsid w:val="00CD5B40"/>
    <w:rsid w:val="00CD62F7"/>
    <w:rsid w:val="00CD66F2"/>
    <w:rsid w:val="00CD72AF"/>
    <w:rsid w:val="00CE1FCA"/>
    <w:rsid w:val="00CE396F"/>
    <w:rsid w:val="00CE488B"/>
    <w:rsid w:val="00CF0901"/>
    <w:rsid w:val="00CF1C40"/>
    <w:rsid w:val="00CF2B4E"/>
    <w:rsid w:val="00CF4536"/>
    <w:rsid w:val="00CF5952"/>
    <w:rsid w:val="00CF5B78"/>
    <w:rsid w:val="00CF79EF"/>
    <w:rsid w:val="00D00572"/>
    <w:rsid w:val="00D01771"/>
    <w:rsid w:val="00D01E21"/>
    <w:rsid w:val="00D0383E"/>
    <w:rsid w:val="00D03D2D"/>
    <w:rsid w:val="00D07513"/>
    <w:rsid w:val="00D07C83"/>
    <w:rsid w:val="00D13186"/>
    <w:rsid w:val="00D13AA0"/>
    <w:rsid w:val="00D13D2E"/>
    <w:rsid w:val="00D14D20"/>
    <w:rsid w:val="00D1548D"/>
    <w:rsid w:val="00D20743"/>
    <w:rsid w:val="00D22506"/>
    <w:rsid w:val="00D23421"/>
    <w:rsid w:val="00D23D88"/>
    <w:rsid w:val="00D2505D"/>
    <w:rsid w:val="00D2511B"/>
    <w:rsid w:val="00D2533E"/>
    <w:rsid w:val="00D25A79"/>
    <w:rsid w:val="00D25DF9"/>
    <w:rsid w:val="00D25E61"/>
    <w:rsid w:val="00D275B2"/>
    <w:rsid w:val="00D27862"/>
    <w:rsid w:val="00D3021F"/>
    <w:rsid w:val="00D3075B"/>
    <w:rsid w:val="00D312D0"/>
    <w:rsid w:val="00D31B4E"/>
    <w:rsid w:val="00D32209"/>
    <w:rsid w:val="00D325E7"/>
    <w:rsid w:val="00D3353C"/>
    <w:rsid w:val="00D34668"/>
    <w:rsid w:val="00D34903"/>
    <w:rsid w:val="00D34E69"/>
    <w:rsid w:val="00D4100B"/>
    <w:rsid w:val="00D43231"/>
    <w:rsid w:val="00D4353E"/>
    <w:rsid w:val="00D43B07"/>
    <w:rsid w:val="00D43E7D"/>
    <w:rsid w:val="00D44230"/>
    <w:rsid w:val="00D44E66"/>
    <w:rsid w:val="00D4584A"/>
    <w:rsid w:val="00D51671"/>
    <w:rsid w:val="00D52599"/>
    <w:rsid w:val="00D55446"/>
    <w:rsid w:val="00D575B7"/>
    <w:rsid w:val="00D57C87"/>
    <w:rsid w:val="00D60E52"/>
    <w:rsid w:val="00D64C29"/>
    <w:rsid w:val="00D66C42"/>
    <w:rsid w:val="00D722CA"/>
    <w:rsid w:val="00D73631"/>
    <w:rsid w:val="00D7400C"/>
    <w:rsid w:val="00D74B00"/>
    <w:rsid w:val="00D80158"/>
    <w:rsid w:val="00D807EC"/>
    <w:rsid w:val="00D814C1"/>
    <w:rsid w:val="00D82438"/>
    <w:rsid w:val="00D86CA9"/>
    <w:rsid w:val="00D876AC"/>
    <w:rsid w:val="00D915BE"/>
    <w:rsid w:val="00D91A5C"/>
    <w:rsid w:val="00D92426"/>
    <w:rsid w:val="00D92786"/>
    <w:rsid w:val="00D9283C"/>
    <w:rsid w:val="00D94201"/>
    <w:rsid w:val="00D960A3"/>
    <w:rsid w:val="00D96407"/>
    <w:rsid w:val="00D968B6"/>
    <w:rsid w:val="00D97962"/>
    <w:rsid w:val="00DA2258"/>
    <w:rsid w:val="00DA34EB"/>
    <w:rsid w:val="00DA5208"/>
    <w:rsid w:val="00DA59FB"/>
    <w:rsid w:val="00DA757A"/>
    <w:rsid w:val="00DB0444"/>
    <w:rsid w:val="00DB1FC9"/>
    <w:rsid w:val="00DB26AD"/>
    <w:rsid w:val="00DB3F6D"/>
    <w:rsid w:val="00DB4628"/>
    <w:rsid w:val="00DB4E1F"/>
    <w:rsid w:val="00DB559F"/>
    <w:rsid w:val="00DB723C"/>
    <w:rsid w:val="00DC12F5"/>
    <w:rsid w:val="00DC13CD"/>
    <w:rsid w:val="00DC1B40"/>
    <w:rsid w:val="00DC2F25"/>
    <w:rsid w:val="00DC4CB8"/>
    <w:rsid w:val="00DC7B5F"/>
    <w:rsid w:val="00DD03B3"/>
    <w:rsid w:val="00DD089C"/>
    <w:rsid w:val="00DD1053"/>
    <w:rsid w:val="00DD19C6"/>
    <w:rsid w:val="00DD1EF8"/>
    <w:rsid w:val="00DD3DAD"/>
    <w:rsid w:val="00DD3DED"/>
    <w:rsid w:val="00DD56C0"/>
    <w:rsid w:val="00DE1F5A"/>
    <w:rsid w:val="00DE348A"/>
    <w:rsid w:val="00DE4216"/>
    <w:rsid w:val="00DE5767"/>
    <w:rsid w:val="00DE615B"/>
    <w:rsid w:val="00DE69A5"/>
    <w:rsid w:val="00DE7585"/>
    <w:rsid w:val="00DF1142"/>
    <w:rsid w:val="00DF17B8"/>
    <w:rsid w:val="00DF1A93"/>
    <w:rsid w:val="00DF6745"/>
    <w:rsid w:val="00DF75AE"/>
    <w:rsid w:val="00E01143"/>
    <w:rsid w:val="00E013C2"/>
    <w:rsid w:val="00E020A2"/>
    <w:rsid w:val="00E04050"/>
    <w:rsid w:val="00E0530A"/>
    <w:rsid w:val="00E078FD"/>
    <w:rsid w:val="00E10ED3"/>
    <w:rsid w:val="00E1184A"/>
    <w:rsid w:val="00E1303E"/>
    <w:rsid w:val="00E137A7"/>
    <w:rsid w:val="00E13C67"/>
    <w:rsid w:val="00E22CE2"/>
    <w:rsid w:val="00E22DF6"/>
    <w:rsid w:val="00E23965"/>
    <w:rsid w:val="00E254A0"/>
    <w:rsid w:val="00E31EC5"/>
    <w:rsid w:val="00E3599D"/>
    <w:rsid w:val="00E3607C"/>
    <w:rsid w:val="00E4018F"/>
    <w:rsid w:val="00E431BF"/>
    <w:rsid w:val="00E44BFF"/>
    <w:rsid w:val="00E45A01"/>
    <w:rsid w:val="00E550E7"/>
    <w:rsid w:val="00E55A7E"/>
    <w:rsid w:val="00E55BE3"/>
    <w:rsid w:val="00E571BA"/>
    <w:rsid w:val="00E57C05"/>
    <w:rsid w:val="00E602AD"/>
    <w:rsid w:val="00E60A79"/>
    <w:rsid w:val="00E614D4"/>
    <w:rsid w:val="00E6293A"/>
    <w:rsid w:val="00E655F0"/>
    <w:rsid w:val="00E65665"/>
    <w:rsid w:val="00E657D0"/>
    <w:rsid w:val="00E667CE"/>
    <w:rsid w:val="00E70327"/>
    <w:rsid w:val="00E73E5D"/>
    <w:rsid w:val="00E7414C"/>
    <w:rsid w:val="00E770D8"/>
    <w:rsid w:val="00E80390"/>
    <w:rsid w:val="00E805A6"/>
    <w:rsid w:val="00E836A8"/>
    <w:rsid w:val="00E83D85"/>
    <w:rsid w:val="00E848F2"/>
    <w:rsid w:val="00E84CB7"/>
    <w:rsid w:val="00E8568B"/>
    <w:rsid w:val="00E857E7"/>
    <w:rsid w:val="00E85B01"/>
    <w:rsid w:val="00E87209"/>
    <w:rsid w:val="00E9010B"/>
    <w:rsid w:val="00E905B7"/>
    <w:rsid w:val="00E911A6"/>
    <w:rsid w:val="00E92567"/>
    <w:rsid w:val="00E92E23"/>
    <w:rsid w:val="00E93C6B"/>
    <w:rsid w:val="00E943A6"/>
    <w:rsid w:val="00E96B9D"/>
    <w:rsid w:val="00E9717C"/>
    <w:rsid w:val="00E97F21"/>
    <w:rsid w:val="00EA055F"/>
    <w:rsid w:val="00EA3115"/>
    <w:rsid w:val="00EA33D1"/>
    <w:rsid w:val="00EA427B"/>
    <w:rsid w:val="00EA4CC4"/>
    <w:rsid w:val="00EA63E9"/>
    <w:rsid w:val="00EA65F9"/>
    <w:rsid w:val="00EA6887"/>
    <w:rsid w:val="00EA7CA7"/>
    <w:rsid w:val="00EB08D5"/>
    <w:rsid w:val="00EB6175"/>
    <w:rsid w:val="00EB62B6"/>
    <w:rsid w:val="00EC141B"/>
    <w:rsid w:val="00EC159D"/>
    <w:rsid w:val="00EC4670"/>
    <w:rsid w:val="00EC5087"/>
    <w:rsid w:val="00EC50CF"/>
    <w:rsid w:val="00EC55D5"/>
    <w:rsid w:val="00EC58E0"/>
    <w:rsid w:val="00ED0605"/>
    <w:rsid w:val="00ED08F7"/>
    <w:rsid w:val="00ED099A"/>
    <w:rsid w:val="00ED0CF0"/>
    <w:rsid w:val="00ED23FB"/>
    <w:rsid w:val="00ED26B8"/>
    <w:rsid w:val="00ED2EF7"/>
    <w:rsid w:val="00ED3914"/>
    <w:rsid w:val="00ED6AAB"/>
    <w:rsid w:val="00ED7444"/>
    <w:rsid w:val="00ED76EA"/>
    <w:rsid w:val="00ED7B12"/>
    <w:rsid w:val="00EE0C88"/>
    <w:rsid w:val="00EE0E70"/>
    <w:rsid w:val="00EE3C6D"/>
    <w:rsid w:val="00EE460B"/>
    <w:rsid w:val="00EE477B"/>
    <w:rsid w:val="00EE6F1D"/>
    <w:rsid w:val="00EE7ED1"/>
    <w:rsid w:val="00EF171A"/>
    <w:rsid w:val="00EF1A9A"/>
    <w:rsid w:val="00EF1FE7"/>
    <w:rsid w:val="00EF20B6"/>
    <w:rsid w:val="00EF38AF"/>
    <w:rsid w:val="00EF39B9"/>
    <w:rsid w:val="00F01978"/>
    <w:rsid w:val="00F01CC2"/>
    <w:rsid w:val="00F02097"/>
    <w:rsid w:val="00F021CA"/>
    <w:rsid w:val="00F038C0"/>
    <w:rsid w:val="00F0493A"/>
    <w:rsid w:val="00F06C29"/>
    <w:rsid w:val="00F10811"/>
    <w:rsid w:val="00F122B9"/>
    <w:rsid w:val="00F13DE8"/>
    <w:rsid w:val="00F14681"/>
    <w:rsid w:val="00F14E5C"/>
    <w:rsid w:val="00F15A09"/>
    <w:rsid w:val="00F15F85"/>
    <w:rsid w:val="00F24793"/>
    <w:rsid w:val="00F269B3"/>
    <w:rsid w:val="00F27671"/>
    <w:rsid w:val="00F3087F"/>
    <w:rsid w:val="00F322E1"/>
    <w:rsid w:val="00F32E61"/>
    <w:rsid w:val="00F349BC"/>
    <w:rsid w:val="00F34D92"/>
    <w:rsid w:val="00F376ED"/>
    <w:rsid w:val="00F41D7A"/>
    <w:rsid w:val="00F42340"/>
    <w:rsid w:val="00F4274C"/>
    <w:rsid w:val="00F4286B"/>
    <w:rsid w:val="00F42BCD"/>
    <w:rsid w:val="00F444EC"/>
    <w:rsid w:val="00F4486C"/>
    <w:rsid w:val="00F4592F"/>
    <w:rsid w:val="00F46902"/>
    <w:rsid w:val="00F50379"/>
    <w:rsid w:val="00F5423E"/>
    <w:rsid w:val="00F6023F"/>
    <w:rsid w:val="00F60563"/>
    <w:rsid w:val="00F60655"/>
    <w:rsid w:val="00F62559"/>
    <w:rsid w:val="00F63B74"/>
    <w:rsid w:val="00F67C9D"/>
    <w:rsid w:val="00F71795"/>
    <w:rsid w:val="00F72841"/>
    <w:rsid w:val="00F741B6"/>
    <w:rsid w:val="00F74949"/>
    <w:rsid w:val="00F74BB1"/>
    <w:rsid w:val="00F755F0"/>
    <w:rsid w:val="00F7726F"/>
    <w:rsid w:val="00F80F99"/>
    <w:rsid w:val="00F847F6"/>
    <w:rsid w:val="00F85746"/>
    <w:rsid w:val="00F90B35"/>
    <w:rsid w:val="00F90BDA"/>
    <w:rsid w:val="00F9113E"/>
    <w:rsid w:val="00F920AE"/>
    <w:rsid w:val="00F9242F"/>
    <w:rsid w:val="00F92437"/>
    <w:rsid w:val="00F94802"/>
    <w:rsid w:val="00F948F5"/>
    <w:rsid w:val="00F95632"/>
    <w:rsid w:val="00F97D92"/>
    <w:rsid w:val="00FA08CC"/>
    <w:rsid w:val="00FA0C99"/>
    <w:rsid w:val="00FA442B"/>
    <w:rsid w:val="00FA45BA"/>
    <w:rsid w:val="00FB25CE"/>
    <w:rsid w:val="00FB26B2"/>
    <w:rsid w:val="00FB3D88"/>
    <w:rsid w:val="00FB44C5"/>
    <w:rsid w:val="00FB5294"/>
    <w:rsid w:val="00FB7220"/>
    <w:rsid w:val="00FC11D2"/>
    <w:rsid w:val="00FC132A"/>
    <w:rsid w:val="00FC1C6E"/>
    <w:rsid w:val="00FC3815"/>
    <w:rsid w:val="00FC51FE"/>
    <w:rsid w:val="00FC59FF"/>
    <w:rsid w:val="00FC69C5"/>
    <w:rsid w:val="00FD185A"/>
    <w:rsid w:val="00FD287F"/>
    <w:rsid w:val="00FD2BEF"/>
    <w:rsid w:val="00FD47B9"/>
    <w:rsid w:val="00FD49EF"/>
    <w:rsid w:val="00FD4C15"/>
    <w:rsid w:val="00FD6DEF"/>
    <w:rsid w:val="00FE0A95"/>
    <w:rsid w:val="00FE0BDA"/>
    <w:rsid w:val="00FE0EF0"/>
    <w:rsid w:val="00FE2411"/>
    <w:rsid w:val="00FE3CF6"/>
    <w:rsid w:val="00FE48C8"/>
    <w:rsid w:val="00FE6D3C"/>
    <w:rsid w:val="00FE76A6"/>
    <w:rsid w:val="00FF2D30"/>
    <w:rsid w:val="00FF5DB9"/>
    <w:rsid w:val="00FF6C33"/>
    <w:rsid w:val="00FF6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uiPriority w:val="1"/>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s>
</file>

<file path=word/webSettings.xml><?xml version="1.0" encoding="utf-8"?>
<w:webSettings xmlns:r="http://schemas.openxmlformats.org/officeDocument/2006/relationships" xmlns:w="http://schemas.openxmlformats.org/wordprocessingml/2006/main">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ispetrol.rs/srt/&#1074;&#1077;&#1083;&#1077;&#1087;&#1088;&#1086;&#1076;&#1072;&#1112;&#1072;/&#1094;&#1077;&#1085;&#1086;&#1074;&#1085;&#1080;&#1082;%20&#1087;&#1088;&#1086;&#1087;&#1086;&#1088;&#1094;&#1080;&#1086;&#1085;&#1072;&#1083;&#1085;&#1086;" TargetMode="External"/><Relationship Id="rId18" Type="http://schemas.openxmlformats.org/officeDocument/2006/relationships/hyperlink" Target="mailto:dragana.stepic@mod.gov.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ragana.stepic@mod.gov.rs" TargetMode="External"/><Relationship Id="rId17" Type="http://schemas.openxmlformats.org/officeDocument/2006/relationships/hyperlink" Target="mailto:dragana.stepic@mod.gov.rs" TargetMode="External"/><Relationship Id="rId2" Type="http://schemas.openxmlformats.org/officeDocument/2006/relationships/numbering" Target="numbering.xml"/><Relationship Id="rId16" Type="http://schemas.openxmlformats.org/officeDocument/2006/relationships/hyperlink" Target="http://www.apr.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gana.stepic@mod.gov.rs" TargetMode="External"/><Relationship Id="rId5" Type="http://schemas.openxmlformats.org/officeDocument/2006/relationships/webSettings" Target="webSettings.xml"/><Relationship Id="rId15" Type="http://schemas.openxmlformats.org/officeDocument/2006/relationships/hyperlink" Target="http://www.apr.gov.rs" TargetMode="External"/><Relationship Id="rId10" Type="http://schemas.openxmlformats.org/officeDocument/2006/relationships/hyperlink" Target="mailto:dragana.stepic@mod.go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telitara.mod.gov.rs" TargetMode="External"/><Relationship Id="rId14" Type="http://schemas.openxmlformats.org/officeDocument/2006/relationships/hyperlink" Target="http://www.nispetrol.rs/srt/&#1074;&#1077;&#1083;&#1077;&#1087;&#1088;&#1086;&#1076;&#1072;&#1112;&#1072;/&#1094;&#1077;&#1085;&#1086;&#1074;&#1085;&#1080;&#1082;%20&#1087;&#1088;&#1086;&#1087;&#1086;&#1088;&#1094;&#1080;&#1086;&#1085;&#1072;&#1083;&#1085;&#108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DE4F3-20A5-4278-881F-FF64B1D0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60</Pages>
  <Words>17518</Words>
  <Characters>99858</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117142</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dc:description/>
  <cp:lastModifiedBy>omkomerc2</cp:lastModifiedBy>
  <cp:revision>66</cp:revision>
  <cp:lastPrinted>2017-09-27T19:29:00Z</cp:lastPrinted>
  <dcterms:created xsi:type="dcterms:W3CDTF">2016-08-31T05:52:00Z</dcterms:created>
  <dcterms:modified xsi:type="dcterms:W3CDTF">2017-10-05T09:22:00Z</dcterms:modified>
</cp:coreProperties>
</file>