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Бајина Башта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Б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ајина Башта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</w:t>
      </w:r>
    </w:p>
    <w:tbl>
      <w:tblPr>
        <w:tblW w:w="11507" w:type="dxa"/>
        <w:tblLayout w:type="fixed"/>
        <w:tblLook w:val="04A0" w:firstRow="1" w:lastRow="0" w:firstColumn="1" w:lastColumn="0" w:noHBand="0" w:noVBand="1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B148BD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752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B148B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09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51445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>,у</w:t>
      </w:r>
      <w:r w:rsidR="00724672">
        <w:rPr>
          <w:rFonts w:ascii="Times New Roman" w:hAnsi="Times New Roman" w:cs="Times New Roman"/>
          <w:lang w:val="sr-Cyrl-CS"/>
        </w:rPr>
        <w:t xml:space="preserve"> отвореном 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1604">
        <w:rPr>
          <w:rFonts w:ascii="Times New Roman" w:hAnsi="Times New Roman" w:cs="Times New Roman"/>
          <w:lang w:val="sr-Cyrl-CS"/>
        </w:rPr>
        <w:t>поступку ЈН,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24672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>-</w:t>
      </w:r>
      <w:r w:rsidR="004F126E" w:rsidRPr="00351445">
        <w:rPr>
          <w:rFonts w:ascii="Times New Roman" w:hAnsi="Times New Roman" w:cs="Times New Roman"/>
          <w:lang w:val="sr-Cyrl-CS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724672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724672" w:rsidRPr="00724672">
        <w:rPr>
          <w:rFonts w:ascii="Times New Roman" w:hAnsi="Times New Roman"/>
          <w:b/>
          <w:sz w:val="24"/>
          <w:szCs w:val="24"/>
          <w:lang w:val="sr-Cyrl-CS"/>
        </w:rPr>
        <w:t>радова</w:t>
      </w:r>
      <w:r w:rsidR="00724672">
        <w:rPr>
          <w:rFonts w:ascii="Times New Roman" w:hAnsi="Times New Roman"/>
          <w:szCs w:val="24"/>
          <w:lang w:val="sr-Cyrl-CS"/>
        </w:rPr>
        <w:t xml:space="preserve"> - </w:t>
      </w:r>
      <w:r w:rsidR="00724672" w:rsidRPr="00796B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Реновирање смештајних јединица на ламели «Ц» од 107 до 126 изузев 109 и кородора између смештајних јединица у хотелу «Оморика».</w:t>
      </w:r>
    </w:p>
    <w:p w:rsidR="004F126E" w:rsidRPr="00351445" w:rsidRDefault="008E2107" w:rsidP="00226CB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FC63E3">
        <w:rPr>
          <w:rFonts w:ascii="Times New Roman" w:hAnsi="Times New Roman" w:cs="Times New Roman"/>
          <w:lang w:val="sr-Cyrl-CS"/>
        </w:rPr>
        <w:t>1</w:t>
      </w:r>
      <w:r w:rsidR="00724672">
        <w:rPr>
          <w:rFonts w:ascii="Times New Roman" w:hAnsi="Times New Roman" w:cs="Times New Roman"/>
          <w:lang w:val="sr-Cyrl-CS"/>
        </w:rPr>
        <w:t>0</w:t>
      </w:r>
      <w:r w:rsidR="00261604"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>.</w:t>
      </w:r>
      <w:r w:rsidR="00FC63E3">
        <w:rPr>
          <w:rFonts w:ascii="Times New Roman" w:hAnsi="Times New Roman" w:cs="Times New Roman"/>
          <w:lang w:val="sr-Cyrl-CS"/>
        </w:rPr>
        <w:t xml:space="preserve"> У </w:t>
      </w:r>
      <w:r w:rsidR="00724672" w:rsidRPr="009C1D8F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делу </w:t>
      </w:r>
      <w:r w:rsidR="00724672">
        <w:rPr>
          <w:rFonts w:ascii="Times New Roman" w:hAnsi="Times New Roman"/>
          <w:b/>
          <w:color w:val="333333"/>
          <w:sz w:val="24"/>
          <w:szCs w:val="24"/>
          <w:lang w:val="sr-Cyrl-CS"/>
        </w:rPr>
        <w:t>који се односи на Поглавље</w:t>
      </w:r>
      <w:r w:rsidR="00724672" w:rsidRPr="00351445">
        <w:rPr>
          <w:rFonts w:eastAsia="Arial"/>
          <w:w w:val="99"/>
          <w:lang w:val="sr-Cyrl-CS"/>
        </w:rPr>
        <w:t xml:space="preserve"> </w:t>
      </w:r>
      <w:r w:rsidR="00724672">
        <w:rPr>
          <w:rFonts w:eastAsia="Arial"/>
          <w:w w:val="99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w w:val="99"/>
          <w:sz w:val="24"/>
          <w:szCs w:val="24"/>
        </w:rPr>
        <w:t>IV</w:t>
      </w:r>
      <w:r w:rsidR="00724672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-</w:t>
      </w:r>
      <w:r w:rsidR="00724672" w:rsidRPr="00F424D2">
        <w:rPr>
          <w:rFonts w:eastAsia="Arial"/>
          <w:b/>
          <w:spacing w:val="2"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У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СЛ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В</w:t>
      </w:r>
      <w:r w:rsidR="0072467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И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З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 У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Ч</w:t>
      </w:r>
      <w:r w:rsidR="00724672" w:rsidRPr="00C505E3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Ш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ЋЕ У 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ПО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Т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УП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К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 ЈА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В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НЕ 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НА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Б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А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ВКЕ </w:t>
      </w:r>
      <w:r w:rsidR="00724672" w:rsidRPr="00C505E3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И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 ЧЛ.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7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5.</w:t>
      </w:r>
      <w:r w:rsidR="0072467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И</w:t>
      </w:r>
      <w:r w:rsidR="0072467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7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6. </w:t>
      </w:r>
      <w:r w:rsidR="00724672" w:rsidRPr="00C505E3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З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АК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НА О </w:t>
      </w:r>
      <w:r w:rsidR="0072467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w w:val="99"/>
          <w:sz w:val="24"/>
          <w:szCs w:val="24"/>
          <w:lang w:val="sr-Cyrl-CS"/>
        </w:rPr>
        <w:t>ЈАВН</w:t>
      </w:r>
      <w:r w:rsidR="00724672" w:rsidRPr="00C505E3">
        <w:rPr>
          <w:rFonts w:ascii="Times New Roman" w:eastAsia="Arial" w:hAnsi="Times New Roman" w:cs="Times New Roman"/>
          <w:b/>
          <w:spacing w:val="6"/>
          <w:w w:val="99"/>
          <w:sz w:val="24"/>
          <w:szCs w:val="24"/>
          <w:lang w:val="sr-Cyrl-CS"/>
        </w:rPr>
        <w:t>И</w:t>
      </w:r>
      <w:r w:rsidR="00724672" w:rsidRPr="00C505E3">
        <w:rPr>
          <w:rFonts w:ascii="Times New Roman" w:eastAsia="Arial" w:hAnsi="Times New Roman" w:cs="Times New Roman"/>
          <w:b/>
          <w:w w:val="99"/>
          <w:sz w:val="24"/>
          <w:szCs w:val="24"/>
          <w:lang w:val="sr-Cyrl-CS"/>
        </w:rPr>
        <w:t xml:space="preserve">М 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НА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Б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АВК</w:t>
      </w:r>
      <w:r w:rsidR="00724672" w:rsidRPr="00C505E3">
        <w:rPr>
          <w:rFonts w:ascii="Times New Roman" w:eastAsia="Arial" w:hAnsi="Times New Roman" w:cs="Times New Roman"/>
          <w:b/>
          <w:spacing w:val="5"/>
          <w:sz w:val="24"/>
          <w:szCs w:val="24"/>
          <w:lang w:val="sr-Cyrl-CS"/>
        </w:rPr>
        <w:t>А</w:t>
      </w:r>
      <w:r w:rsidR="00724672" w:rsidRPr="00C505E3">
        <w:rPr>
          <w:rFonts w:ascii="Times New Roman" w:eastAsia="Arial" w:hAnsi="Times New Roman" w:cs="Times New Roman"/>
          <w:b/>
          <w:spacing w:val="-3"/>
          <w:sz w:val="24"/>
          <w:szCs w:val="24"/>
          <w:lang w:val="sr-Cyrl-CS"/>
        </w:rPr>
        <w:t>М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А И </w:t>
      </w:r>
      <w:r w:rsidR="00724672" w:rsidRPr="00C505E3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У</w:t>
      </w:r>
      <w:r w:rsidR="00724672" w:rsidRPr="00C505E3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П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УТС</w:t>
      </w:r>
      <w:r w:rsidR="00724672" w:rsidRPr="00C505E3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Т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ВО КАКО 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С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 Д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К</w:t>
      </w:r>
      <w:r w:rsidR="00724672" w:rsidRPr="00C505E3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А</w:t>
      </w:r>
      <w:r w:rsidR="00724672" w:rsidRPr="00C505E3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З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Ј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</w:t>
      </w:r>
      <w:r w:rsidR="0072467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П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Њ</w:t>
      </w:r>
      <w:r w:rsidR="00724672" w:rsidRPr="00C505E3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</w:t>
      </w:r>
      <w:r w:rsidR="00724672" w:rsidRPr="00C505E3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СТ Т</w:t>
      </w:r>
      <w:r w:rsidR="00724672" w:rsidRPr="00C505E3">
        <w:rPr>
          <w:rFonts w:ascii="Times New Roman" w:eastAsia="Arial" w:hAnsi="Times New Roman" w:cs="Times New Roman"/>
          <w:b/>
          <w:spacing w:val="4"/>
          <w:sz w:val="24"/>
          <w:szCs w:val="24"/>
          <w:lang w:val="sr-Cyrl-CS"/>
        </w:rPr>
        <w:t>И</w:t>
      </w:r>
      <w:r w:rsidR="00724672" w:rsidRPr="00C505E3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Х </w:t>
      </w:r>
      <w:r w:rsidR="00724672" w:rsidRPr="00C505E3">
        <w:rPr>
          <w:rFonts w:ascii="Times New Roman" w:eastAsia="Arial" w:hAnsi="Times New Roman" w:cs="Times New Roman"/>
          <w:b/>
          <w:spacing w:val="-1"/>
          <w:w w:val="99"/>
          <w:sz w:val="24"/>
          <w:szCs w:val="24"/>
          <w:lang w:val="sr-Cyrl-CS"/>
        </w:rPr>
        <w:t>У</w:t>
      </w:r>
      <w:r w:rsidR="00724672" w:rsidRPr="00C505E3">
        <w:rPr>
          <w:rFonts w:ascii="Times New Roman" w:eastAsia="Arial" w:hAnsi="Times New Roman" w:cs="Times New Roman"/>
          <w:b/>
          <w:spacing w:val="2"/>
          <w:w w:val="99"/>
          <w:sz w:val="24"/>
          <w:szCs w:val="24"/>
          <w:lang w:val="sr-Cyrl-CS"/>
        </w:rPr>
        <w:t>СЛ</w:t>
      </w:r>
      <w:r w:rsidR="00724672" w:rsidRPr="00C505E3">
        <w:rPr>
          <w:rFonts w:ascii="Times New Roman" w:eastAsia="Arial" w:hAnsi="Times New Roman" w:cs="Times New Roman"/>
          <w:b/>
          <w:spacing w:val="1"/>
          <w:w w:val="99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w w:val="99"/>
          <w:sz w:val="24"/>
          <w:szCs w:val="24"/>
          <w:lang w:val="sr-Cyrl-CS"/>
        </w:rPr>
        <w:t>ВА</w:t>
      </w:r>
      <w:r w:rsidR="00724672">
        <w:rPr>
          <w:rFonts w:ascii="Times New Roman" w:eastAsia="Arial" w:hAnsi="Times New Roman" w:cs="Times New Roman"/>
          <w:b/>
          <w:w w:val="99"/>
          <w:sz w:val="24"/>
          <w:szCs w:val="24"/>
          <w:lang w:val="sr-Cyrl-CS"/>
        </w:rPr>
        <w:t xml:space="preserve"> -2</w:t>
      </w:r>
      <w:r w:rsidR="00724672" w:rsidRPr="00CD0980">
        <w:rPr>
          <w:rFonts w:eastAsia="Arial"/>
          <w:b/>
          <w:i/>
          <w:lang w:val="sr-Cyrl-CS"/>
        </w:rPr>
        <w:t>.</w:t>
      </w:r>
      <w:r w:rsidR="00724672">
        <w:rPr>
          <w:rFonts w:eastAsia="Arial"/>
          <w:b/>
          <w:i/>
          <w:lang w:val="sr-Cyrl-CS"/>
        </w:rPr>
        <w:t xml:space="preserve"> </w:t>
      </w:r>
      <w:r w:rsidR="00724672" w:rsidRPr="00C505E3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Д</w:t>
      </w:r>
      <w:r w:rsidR="00724672" w:rsidRPr="00C505E3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sr-Cyrl-CS"/>
        </w:rPr>
        <w:t>О</w:t>
      </w:r>
      <w:r w:rsidR="00724672" w:rsidRPr="00C505E3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ДА</w:t>
      </w:r>
      <w:r w:rsidR="00724672" w:rsidRPr="00C505E3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sr-Cyrl-CS"/>
        </w:rPr>
        <w:t>Т</w:t>
      </w:r>
      <w:r w:rsidR="00724672" w:rsidRPr="00C505E3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НИ УСЛОВИ</w:t>
      </w:r>
      <w:r w:rsidR="007246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DC54A8" w:rsidRPr="00261604">
        <w:rPr>
          <w:rFonts w:ascii="Times New Roman" w:hAnsi="Times New Roman" w:cs="Times New Roman"/>
          <w:lang w:val="sr-Cyrl-CS"/>
        </w:rPr>
        <w:t>– уместо</w:t>
      </w:r>
      <w:r w:rsidR="00226CB8" w:rsidRPr="00351445">
        <w:rPr>
          <w:rFonts w:ascii="Times New Roman" w:hAnsi="Times New Roman" w:cs="Times New Roman"/>
          <w:lang w:val="sr-Cyrl-CS"/>
        </w:rPr>
        <w:t>.</w:t>
      </w:r>
    </w:p>
    <w:p w:rsidR="00226CB8" w:rsidRPr="00351445" w:rsidRDefault="00226CB8" w:rsidP="00226C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C63E3" w:rsidRPr="00351445" w:rsidRDefault="00724672" w:rsidP="001C62A3">
      <w:pPr>
        <w:spacing w:after="0"/>
        <w:rPr>
          <w:color w:val="333333"/>
          <w:lang w:val="sr-Cyrl-CS"/>
        </w:rPr>
      </w:pPr>
      <w:r>
        <w:rPr>
          <w:color w:val="333333"/>
          <w:spacing w:val="1"/>
          <w:lang w:val="sr-Cyrl-CS"/>
        </w:rPr>
        <w:t>*У</w:t>
      </w:r>
      <w:r>
        <w:rPr>
          <w:color w:val="333333"/>
          <w:spacing w:val="-1"/>
          <w:lang w:val="sr-Cyrl-CS"/>
        </w:rPr>
        <w:t>к</w:t>
      </w:r>
      <w:r>
        <w:rPr>
          <w:color w:val="333333"/>
          <w:spacing w:val="2"/>
          <w:lang w:val="sr-Cyrl-CS"/>
        </w:rPr>
        <w:t>о</w:t>
      </w:r>
      <w:r>
        <w:rPr>
          <w:color w:val="333333"/>
          <w:spacing w:val="1"/>
          <w:lang w:val="sr-Cyrl-CS"/>
        </w:rPr>
        <w:t>л</w:t>
      </w:r>
      <w:r>
        <w:rPr>
          <w:color w:val="333333"/>
          <w:spacing w:val="-1"/>
          <w:lang w:val="sr-Cyrl-CS"/>
        </w:rPr>
        <w:t>ик</w:t>
      </w:r>
      <w:r>
        <w:rPr>
          <w:color w:val="333333"/>
          <w:lang w:val="sr-Cyrl-CS"/>
        </w:rPr>
        <w:t>о на</w:t>
      </w:r>
      <w:r>
        <w:rPr>
          <w:color w:val="333333"/>
          <w:spacing w:val="1"/>
          <w:lang w:val="sr-Cyrl-CS"/>
        </w:rPr>
        <w:t>с</w:t>
      </w:r>
      <w:r>
        <w:rPr>
          <w:color w:val="333333"/>
          <w:spacing w:val="2"/>
          <w:lang w:val="sr-Cyrl-CS"/>
        </w:rPr>
        <w:t>т</w:t>
      </w:r>
      <w:r>
        <w:rPr>
          <w:color w:val="333333"/>
          <w:spacing w:val="-8"/>
          <w:lang w:val="sr-Cyrl-CS"/>
        </w:rPr>
        <w:t>у</w:t>
      </w:r>
      <w:r>
        <w:rPr>
          <w:color w:val="333333"/>
          <w:lang w:val="sr-Cyrl-CS"/>
        </w:rPr>
        <w:t>па </w:t>
      </w:r>
      <w:r>
        <w:rPr>
          <w:color w:val="333333"/>
          <w:spacing w:val="-1"/>
          <w:lang w:val="sr-Cyrl-CS"/>
        </w:rPr>
        <w:t>г</w:t>
      </w:r>
      <w:r>
        <w:rPr>
          <w:color w:val="333333"/>
          <w:spacing w:val="5"/>
          <w:lang w:val="sr-Cyrl-CS"/>
        </w:rPr>
        <w:t>р</w:t>
      </w:r>
      <w:r>
        <w:rPr>
          <w:color w:val="333333"/>
          <w:spacing w:val="-8"/>
          <w:lang w:val="sr-Cyrl-CS"/>
        </w:rPr>
        <w:t>у</w:t>
      </w:r>
      <w:r>
        <w:rPr>
          <w:color w:val="333333"/>
          <w:spacing w:val="2"/>
          <w:lang w:val="sr-Cyrl-CS"/>
        </w:rPr>
        <w:t>п</w:t>
      </w:r>
      <w:r>
        <w:rPr>
          <w:color w:val="333333"/>
          <w:lang w:val="sr-Cyrl-CS"/>
        </w:rPr>
        <w:t>а </w:t>
      </w:r>
      <w:r>
        <w:rPr>
          <w:color w:val="333333"/>
          <w:spacing w:val="2"/>
          <w:lang w:val="sr-Cyrl-CS"/>
        </w:rPr>
        <w:t>по</w:t>
      </w:r>
      <w:r>
        <w:rPr>
          <w:color w:val="333333"/>
          <w:spacing w:val="3"/>
          <w:lang w:val="sr-Cyrl-CS"/>
        </w:rPr>
        <w:t>н</w:t>
      </w:r>
      <w:r>
        <w:rPr>
          <w:color w:val="333333"/>
          <w:spacing w:val="-8"/>
          <w:lang w:val="sr-Cyrl-CS"/>
        </w:rPr>
        <w:t>у</w:t>
      </w:r>
      <w:r>
        <w:rPr>
          <w:color w:val="333333"/>
          <w:spacing w:val="2"/>
          <w:lang w:val="sr-Cyrl-CS"/>
        </w:rPr>
        <w:t>ђ</w:t>
      </w:r>
      <w:r>
        <w:rPr>
          <w:color w:val="333333"/>
          <w:lang w:val="sr-Cyrl-CS"/>
        </w:rPr>
        <w:t>а</w:t>
      </w:r>
      <w:r>
        <w:rPr>
          <w:color w:val="333333"/>
          <w:spacing w:val="-1"/>
          <w:lang w:val="sr-Cyrl-CS"/>
        </w:rPr>
        <w:t>ч</w:t>
      </w:r>
      <w:r>
        <w:rPr>
          <w:color w:val="333333"/>
          <w:lang w:val="sr-Cyrl-CS"/>
        </w:rPr>
        <w:t>а,</w:t>
      </w:r>
      <w:r>
        <w:rPr>
          <w:color w:val="333333"/>
          <w:spacing w:val="4"/>
          <w:lang w:val="sr-Cyrl-CS"/>
        </w:rPr>
        <w:t>с</w:t>
      </w:r>
      <w:r>
        <w:rPr>
          <w:color w:val="333333"/>
          <w:lang w:val="sr-Cyrl-CS"/>
        </w:rPr>
        <w:t>в</w:t>
      </w:r>
      <w:r>
        <w:rPr>
          <w:color w:val="333333"/>
          <w:spacing w:val="2"/>
          <w:lang w:val="sr-Cyrl-CS"/>
        </w:rPr>
        <w:t>а</w:t>
      </w:r>
      <w:r>
        <w:rPr>
          <w:color w:val="333333"/>
          <w:spacing w:val="-3"/>
          <w:lang w:val="sr-Cyrl-CS"/>
        </w:rPr>
        <w:t>к</w:t>
      </w:r>
      <w:r>
        <w:rPr>
          <w:color w:val="333333"/>
          <w:lang w:val="sr-Cyrl-CS"/>
        </w:rPr>
        <w:t>о</w:t>
      </w:r>
      <w:r>
        <w:rPr>
          <w:color w:val="333333"/>
          <w:spacing w:val="-3"/>
          <w:lang w:val="sr-Cyrl-CS"/>
        </w:rPr>
        <w:t> о</w:t>
      </w:r>
      <w:r>
        <w:rPr>
          <w:color w:val="333333"/>
          <w:lang w:val="sr-Cyrl-CS"/>
        </w:rPr>
        <w:t>д </w:t>
      </w:r>
      <w:r>
        <w:rPr>
          <w:color w:val="333333"/>
          <w:spacing w:val="1"/>
          <w:lang w:val="sr-Cyrl-CS"/>
        </w:rPr>
        <w:t>ч</w:t>
      </w:r>
      <w:r>
        <w:rPr>
          <w:color w:val="333333"/>
          <w:spacing w:val="-1"/>
          <w:lang w:val="sr-Cyrl-CS"/>
        </w:rPr>
        <w:t>л</w:t>
      </w:r>
      <w:r>
        <w:rPr>
          <w:color w:val="333333"/>
          <w:spacing w:val="1"/>
          <w:lang w:val="sr-Cyrl-CS"/>
        </w:rPr>
        <w:t>а</w:t>
      </w:r>
      <w:r>
        <w:rPr>
          <w:color w:val="333333"/>
          <w:spacing w:val="-2"/>
          <w:lang w:val="sr-Cyrl-CS"/>
        </w:rPr>
        <w:t>н</w:t>
      </w:r>
      <w:r>
        <w:rPr>
          <w:color w:val="333333"/>
          <w:spacing w:val="2"/>
          <w:lang w:val="sr-Cyrl-CS"/>
        </w:rPr>
        <w:t>о</w:t>
      </w:r>
      <w:r>
        <w:rPr>
          <w:color w:val="333333"/>
          <w:lang w:val="sr-Cyrl-CS"/>
        </w:rPr>
        <w:t>ва </w:t>
      </w:r>
      <w:r>
        <w:rPr>
          <w:color w:val="333333"/>
          <w:spacing w:val="-1"/>
          <w:lang w:val="sr-Cyrl-CS"/>
        </w:rPr>
        <w:t>г</w:t>
      </w:r>
      <w:r>
        <w:rPr>
          <w:color w:val="333333"/>
          <w:spacing w:val="2"/>
          <w:lang w:val="sr-Cyrl-CS"/>
        </w:rPr>
        <w:t>р</w:t>
      </w:r>
      <w:r>
        <w:rPr>
          <w:color w:val="333333"/>
          <w:spacing w:val="-8"/>
          <w:lang w:val="sr-Cyrl-CS"/>
        </w:rPr>
        <w:t>у</w:t>
      </w:r>
      <w:r>
        <w:rPr>
          <w:color w:val="333333"/>
          <w:spacing w:val="2"/>
          <w:lang w:val="sr-Cyrl-CS"/>
        </w:rPr>
        <w:t>п</w:t>
      </w:r>
      <w:r>
        <w:rPr>
          <w:color w:val="333333"/>
          <w:lang w:val="sr-Cyrl-CS"/>
        </w:rPr>
        <w:t>е п</w:t>
      </w:r>
      <w:r>
        <w:rPr>
          <w:color w:val="333333"/>
          <w:spacing w:val="2"/>
          <w:lang w:val="sr-Cyrl-CS"/>
        </w:rPr>
        <w:t>о</w:t>
      </w:r>
      <w:r>
        <w:rPr>
          <w:color w:val="333333"/>
          <w:spacing w:val="3"/>
          <w:lang w:val="sr-Cyrl-CS"/>
        </w:rPr>
        <w:t>н</w:t>
      </w:r>
      <w:r>
        <w:rPr>
          <w:color w:val="333333"/>
          <w:spacing w:val="-8"/>
          <w:lang w:val="sr-Cyrl-CS"/>
        </w:rPr>
        <w:t>у</w:t>
      </w:r>
      <w:r>
        <w:rPr>
          <w:color w:val="333333"/>
          <w:spacing w:val="2"/>
          <w:lang w:val="sr-Cyrl-CS"/>
        </w:rPr>
        <w:t>ђ</w:t>
      </w:r>
      <w:r>
        <w:rPr>
          <w:color w:val="333333"/>
          <w:lang w:val="sr-Cyrl-CS"/>
        </w:rPr>
        <w:t>а</w:t>
      </w:r>
      <w:r>
        <w:rPr>
          <w:color w:val="333333"/>
          <w:spacing w:val="-1"/>
          <w:lang w:val="sr-Cyrl-CS"/>
        </w:rPr>
        <w:t>ч</w:t>
      </w:r>
      <w:r>
        <w:rPr>
          <w:color w:val="333333"/>
          <w:lang w:val="sr-Cyrl-CS"/>
        </w:rPr>
        <w:t>а </w:t>
      </w:r>
      <w:r>
        <w:rPr>
          <w:color w:val="333333"/>
          <w:spacing w:val="1"/>
          <w:lang w:val="sr-Cyrl-CS"/>
        </w:rPr>
        <w:t>ј</w:t>
      </w:r>
      <w:r>
        <w:rPr>
          <w:color w:val="333333"/>
          <w:lang w:val="sr-Cyrl-CS"/>
        </w:rPr>
        <w:t>е у о</w:t>
      </w:r>
      <w:r>
        <w:rPr>
          <w:color w:val="333333"/>
          <w:spacing w:val="1"/>
          <w:lang w:val="sr-Cyrl-CS"/>
        </w:rPr>
        <w:t>б</w:t>
      </w:r>
      <w:r>
        <w:rPr>
          <w:color w:val="333333"/>
          <w:spacing w:val="2"/>
          <w:lang w:val="sr-Cyrl-CS"/>
        </w:rPr>
        <w:t>а</w:t>
      </w:r>
      <w:r>
        <w:rPr>
          <w:color w:val="333333"/>
          <w:lang w:val="sr-Cyrl-CS"/>
        </w:rPr>
        <w:t>ве</w:t>
      </w:r>
      <w:r>
        <w:rPr>
          <w:color w:val="333333"/>
          <w:spacing w:val="-2"/>
          <w:lang w:val="sr-Cyrl-CS"/>
        </w:rPr>
        <w:t>з</w:t>
      </w:r>
      <w:r>
        <w:rPr>
          <w:color w:val="333333"/>
          <w:lang w:val="sr-Cyrl-CS"/>
        </w:rPr>
        <w:t>и </w:t>
      </w:r>
      <w:r>
        <w:rPr>
          <w:color w:val="333333"/>
          <w:spacing w:val="-1"/>
          <w:lang w:val="sr-Cyrl-CS"/>
        </w:rPr>
        <w:t>д</w:t>
      </w:r>
      <w:r>
        <w:rPr>
          <w:color w:val="333333"/>
          <w:lang w:val="sr-Cyrl-CS"/>
        </w:rPr>
        <w:t>а п</w:t>
      </w:r>
      <w:r>
        <w:rPr>
          <w:color w:val="333333"/>
          <w:spacing w:val="-3"/>
          <w:lang w:val="sr-Cyrl-CS"/>
        </w:rPr>
        <w:t>о</w:t>
      </w:r>
      <w:r>
        <w:rPr>
          <w:color w:val="333333"/>
          <w:spacing w:val="1"/>
          <w:lang w:val="sr-Cyrl-CS"/>
        </w:rPr>
        <w:t>с</w:t>
      </w:r>
      <w:r>
        <w:rPr>
          <w:color w:val="333333"/>
          <w:spacing w:val="2"/>
          <w:lang w:val="sr-Cyrl-CS"/>
        </w:rPr>
        <w:t>е</w:t>
      </w:r>
      <w:r>
        <w:rPr>
          <w:color w:val="333333"/>
          <w:spacing w:val="4"/>
          <w:lang w:val="sr-Cyrl-CS"/>
        </w:rPr>
        <w:t>д</w:t>
      </w:r>
      <w:r>
        <w:rPr>
          <w:color w:val="333333"/>
          <w:spacing w:val="-11"/>
          <w:lang w:val="sr-Cyrl-CS"/>
        </w:rPr>
        <w:t>у</w:t>
      </w:r>
      <w:r>
        <w:rPr>
          <w:color w:val="333333"/>
          <w:spacing w:val="1"/>
          <w:lang w:val="sr-Cyrl-CS"/>
        </w:rPr>
        <w:t>ј</w:t>
      </w:r>
      <w:r>
        <w:rPr>
          <w:color w:val="333333"/>
          <w:lang w:val="sr-Cyrl-CS"/>
        </w:rPr>
        <w:t>е тр</w:t>
      </w:r>
      <w:r>
        <w:rPr>
          <w:color w:val="333333"/>
          <w:spacing w:val="-1"/>
          <w:lang w:val="sr-Cyrl-CS"/>
        </w:rPr>
        <w:t>а</w:t>
      </w:r>
      <w:r>
        <w:rPr>
          <w:color w:val="333333"/>
          <w:spacing w:val="1"/>
          <w:lang w:val="sr-Cyrl-CS"/>
        </w:rPr>
        <w:t>ж</w:t>
      </w:r>
      <w:r>
        <w:rPr>
          <w:color w:val="333333"/>
          <w:lang w:val="sr-Cyrl-CS"/>
        </w:rPr>
        <w:t>ене </w:t>
      </w:r>
      <w:r>
        <w:rPr>
          <w:color w:val="333333"/>
          <w:spacing w:val="-1"/>
          <w:lang w:val="sr-Cyrl-CS"/>
        </w:rPr>
        <w:t>с</w:t>
      </w:r>
      <w:r>
        <w:rPr>
          <w:color w:val="333333"/>
          <w:lang w:val="sr-Cyrl-CS"/>
        </w:rPr>
        <w:t>ер</w:t>
      </w:r>
      <w:r>
        <w:rPr>
          <w:color w:val="333333"/>
          <w:spacing w:val="2"/>
          <w:lang w:val="sr-Cyrl-CS"/>
        </w:rPr>
        <w:t>т</w:t>
      </w:r>
      <w:r>
        <w:rPr>
          <w:color w:val="333333"/>
          <w:spacing w:val="-1"/>
          <w:lang w:val="sr-Cyrl-CS"/>
        </w:rPr>
        <w:t>ифик</w:t>
      </w:r>
      <w:r>
        <w:rPr>
          <w:color w:val="333333"/>
          <w:lang w:val="sr-Cyrl-CS"/>
        </w:rPr>
        <w:t>ате</w:t>
      </w:r>
    </w:p>
    <w:p w:rsidR="00226CB8" w:rsidRPr="00351445" w:rsidRDefault="00226CB8" w:rsidP="001C62A3">
      <w:pPr>
        <w:spacing w:after="0"/>
        <w:rPr>
          <w:rFonts w:ascii="Times New Roman" w:hAnsi="Times New Roman" w:cs="Times New Roman"/>
          <w:lang w:val="sr-Cyrl-CS"/>
        </w:rPr>
      </w:pPr>
    </w:p>
    <w:p w:rsidR="00FC63E3" w:rsidRDefault="00FC63E3" w:rsidP="001C62A3">
      <w:pPr>
        <w:spacing w:after="0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</w:p>
    <w:p w:rsidR="00724672" w:rsidRDefault="00724672" w:rsidP="001C62A3">
      <w:pPr>
        <w:spacing w:after="0"/>
        <w:rPr>
          <w:rFonts w:ascii="Times New Roman" w:hAnsi="Times New Roman"/>
          <w:lang w:val="sr-Cyrl-CS"/>
        </w:rPr>
      </w:pPr>
    </w:p>
    <w:p w:rsidR="00703FBE" w:rsidRDefault="00724672" w:rsidP="00703FBE">
      <w:pPr>
        <w:pStyle w:val="ListParagraph"/>
        <w:shd w:val="clear" w:color="auto" w:fill="FFFFFF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*Уколико наступи група понуђача, иста је у обавези да заједно испуни додатни услов односно да поседују наведене сертификате.</w:t>
      </w:r>
    </w:p>
    <w:p w:rsidR="00703FBE" w:rsidRDefault="00703FBE" w:rsidP="00703FBE">
      <w:pPr>
        <w:pStyle w:val="ListParagraph"/>
        <w:shd w:val="clear" w:color="auto" w:fill="FFFFFF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 </w:t>
      </w:r>
    </w:p>
    <w:p w:rsidR="00F637F9" w:rsidRPr="00351445" w:rsidRDefault="00703FBE" w:rsidP="00703FBE">
      <w:pPr>
        <w:pStyle w:val="ListParagraph"/>
        <w:shd w:val="clear" w:color="auto" w:fill="FFFFFF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b/>
          <w:lang w:val="sr-Cyrl-CS"/>
        </w:rPr>
        <w:t>КОМИСИЈА ЗА ЈАВН</w:t>
      </w:r>
      <w:r w:rsidR="00F73D9F" w:rsidRPr="00F73D9F">
        <w:rPr>
          <w:rFonts w:ascii="Times New Roman" w:hAnsi="Times New Roman"/>
          <w:b/>
          <w:lang w:val="sr-Cyrl-CS"/>
        </w:rPr>
        <w:t xml:space="preserve">У НАБАВКУ БР: </w:t>
      </w:r>
      <w:r w:rsidR="00351445">
        <w:rPr>
          <w:rFonts w:ascii="Times New Roman" w:hAnsi="Times New Roman"/>
          <w:b/>
          <w:lang w:val="sr-Latn-RS"/>
        </w:rPr>
        <w:t>7</w:t>
      </w:r>
      <w:bookmarkStart w:id="0" w:name="_GoBack"/>
      <w:bookmarkEnd w:id="0"/>
      <w:r w:rsidR="00160D52" w:rsidRPr="00351445">
        <w:rPr>
          <w:rFonts w:ascii="Times New Roman" w:hAnsi="Times New Roman"/>
          <w:b/>
          <w:lang w:val="sr-Cyrl-CS"/>
        </w:rPr>
        <w:t>/</w:t>
      </w:r>
      <w:r w:rsidR="00F73D9F" w:rsidRPr="00F73D9F">
        <w:rPr>
          <w:rFonts w:ascii="Times New Roman" w:hAnsi="Times New Roman"/>
          <w:b/>
          <w:lang w:val="sr-Cyrl-CS"/>
        </w:rPr>
        <w:t>201</w:t>
      </w:r>
      <w:r w:rsidR="004F126E" w:rsidRPr="00351445">
        <w:rPr>
          <w:rFonts w:ascii="Times New Roman" w:hAnsi="Times New Roman"/>
          <w:b/>
          <w:lang w:val="sr-Cyrl-CS"/>
        </w:rPr>
        <w:t>7</w:t>
      </w:r>
    </w:p>
    <w:sectPr w:rsidR="00F637F9" w:rsidRPr="00351445" w:rsidSect="0049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0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0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63E"/>
    <w:rsid w:val="000077B5"/>
    <w:rsid w:val="00160D52"/>
    <w:rsid w:val="00160F3D"/>
    <w:rsid w:val="001C62A3"/>
    <w:rsid w:val="001D3E4D"/>
    <w:rsid w:val="001E2944"/>
    <w:rsid w:val="00226237"/>
    <w:rsid w:val="00226CB8"/>
    <w:rsid w:val="00261604"/>
    <w:rsid w:val="00267254"/>
    <w:rsid w:val="002C4C1C"/>
    <w:rsid w:val="003158A6"/>
    <w:rsid w:val="0034793E"/>
    <w:rsid w:val="00351445"/>
    <w:rsid w:val="00492A70"/>
    <w:rsid w:val="0049351B"/>
    <w:rsid w:val="004A333C"/>
    <w:rsid w:val="004F126E"/>
    <w:rsid w:val="00576147"/>
    <w:rsid w:val="00595AC2"/>
    <w:rsid w:val="00656FF3"/>
    <w:rsid w:val="006A2122"/>
    <w:rsid w:val="006C58C7"/>
    <w:rsid w:val="00703FBE"/>
    <w:rsid w:val="00711C2D"/>
    <w:rsid w:val="00724672"/>
    <w:rsid w:val="00762DC3"/>
    <w:rsid w:val="007710E9"/>
    <w:rsid w:val="008056D9"/>
    <w:rsid w:val="00833F1F"/>
    <w:rsid w:val="00875E05"/>
    <w:rsid w:val="00883EE2"/>
    <w:rsid w:val="008C17FE"/>
    <w:rsid w:val="008E2107"/>
    <w:rsid w:val="00920643"/>
    <w:rsid w:val="009208BF"/>
    <w:rsid w:val="009B0059"/>
    <w:rsid w:val="009B19FA"/>
    <w:rsid w:val="00A07A3D"/>
    <w:rsid w:val="00A572DA"/>
    <w:rsid w:val="00A84346"/>
    <w:rsid w:val="00AF70BB"/>
    <w:rsid w:val="00B148BD"/>
    <w:rsid w:val="00B365BA"/>
    <w:rsid w:val="00B96D50"/>
    <w:rsid w:val="00BF3391"/>
    <w:rsid w:val="00C215D9"/>
    <w:rsid w:val="00C423EF"/>
    <w:rsid w:val="00C7063E"/>
    <w:rsid w:val="00D455B1"/>
    <w:rsid w:val="00DC54A8"/>
    <w:rsid w:val="00E84A84"/>
    <w:rsid w:val="00F340C6"/>
    <w:rsid w:val="00F637F9"/>
    <w:rsid w:val="00F66B08"/>
    <w:rsid w:val="00F73D9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DDF08-7856-4547-8F0A-16CA095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8CA-EAB2-4FE6-BF85-0B16DB3D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PC</cp:lastModifiedBy>
  <cp:revision>8</cp:revision>
  <cp:lastPrinted>2016-07-20T05:40:00Z</cp:lastPrinted>
  <dcterms:created xsi:type="dcterms:W3CDTF">2017-05-22T10:47:00Z</dcterms:created>
  <dcterms:modified xsi:type="dcterms:W3CDTF">2017-10-09T15:13:00Z</dcterms:modified>
</cp:coreProperties>
</file>