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3D3481"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542"/>
        <w:gridCol w:w="283"/>
      </w:tblGrid>
      <w:tr w:rsidR="001F0B30" w:rsidRPr="003D3481" w:rsidTr="00FD2F0A">
        <w:trPr>
          <w:trHeight w:val="1113"/>
        </w:trPr>
        <w:tc>
          <w:tcPr>
            <w:tcW w:w="4825"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FD2F0A" w:rsidRDefault="00FD2F0A" w:rsidP="00FD2F0A">
            <w:pPr>
              <w:rPr>
                <w:rFonts w:ascii="Times New Roman" w:hAnsi="Times New Roman"/>
                <w:szCs w:val="24"/>
                <w:lang w:val="sr-Cyrl-RS"/>
              </w:rPr>
            </w:pPr>
            <w:r>
              <w:rPr>
                <w:rFonts w:ascii="Times New Roman" w:hAnsi="Times New Roman"/>
                <w:b/>
                <w:szCs w:val="24"/>
                <w:lang w:val="sr-Cyrl-RS"/>
              </w:rPr>
              <w:t xml:space="preserve"> </w:t>
            </w:r>
            <w:r>
              <w:rPr>
                <w:rFonts w:ascii="Times New Roman" w:hAnsi="Times New Roman"/>
                <w:b/>
                <w:szCs w:val="24"/>
              </w:rPr>
              <w:t xml:space="preserve">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Pr>
                <w:rFonts w:ascii="Times New Roman" w:hAnsi="Times New Roman"/>
                <w:b/>
                <w:szCs w:val="24"/>
                <w:lang w:val="sr-Cyrl-RS"/>
              </w:rPr>
              <w:t xml:space="preserve"> Б.Башта</w:t>
            </w:r>
          </w:p>
        </w:tc>
      </w:tr>
      <w:tr w:rsidR="001F0B30" w:rsidRPr="003D3481" w:rsidTr="00FD2F0A">
        <w:trPr>
          <w:trHeight w:val="757"/>
        </w:trPr>
        <w:tc>
          <w:tcPr>
            <w:tcW w:w="4825"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D2F0A">
        <w:trPr>
          <w:gridAfter w:val="1"/>
          <w:wAfter w:w="283" w:type="dxa"/>
          <w:trHeight w:val="294"/>
        </w:trPr>
        <w:tc>
          <w:tcPr>
            <w:tcW w:w="4542" w:type="dxa"/>
            <w:shd w:val="clear" w:color="auto" w:fill="D9D9D9"/>
            <w:vAlign w:val="bottom"/>
          </w:tcPr>
          <w:p w:rsidR="001F0B30" w:rsidRPr="00767FA9" w:rsidRDefault="001F0B30" w:rsidP="00FA08CC">
            <w:pPr>
              <w:rPr>
                <w:rFonts w:ascii="Times New Roman" w:hAnsi="Times New Roman"/>
                <w:color w:val="FF0000"/>
                <w:sz w:val="2"/>
                <w:szCs w:val="2"/>
              </w:rPr>
            </w:pPr>
          </w:p>
          <w:p w:rsidR="001F0B30" w:rsidRPr="00767FA9" w:rsidRDefault="001F0B30" w:rsidP="00FD2F0A">
            <w:pPr>
              <w:jc w:val="center"/>
              <w:rPr>
                <w:rFonts w:ascii="Times New Roman" w:hAnsi="Times New Roman"/>
                <w:color w:val="FF0000"/>
                <w:szCs w:val="24"/>
              </w:rPr>
            </w:pPr>
            <w:r w:rsidRPr="00767FA9">
              <w:rPr>
                <w:rFonts w:ascii="Times New Roman" w:hAnsi="Times New Roman"/>
                <w:color w:val="FF0000"/>
                <w:szCs w:val="24"/>
                <w:lang w:val="sr-Cyrl-CS"/>
              </w:rPr>
              <w:t>Б</w:t>
            </w:r>
            <w:r w:rsidRPr="00767FA9">
              <w:rPr>
                <w:rFonts w:ascii="Times New Roman" w:hAnsi="Times New Roman"/>
                <w:color w:val="FF0000"/>
                <w:szCs w:val="24"/>
              </w:rPr>
              <w:t xml:space="preserve">рој </w:t>
            </w:r>
            <w:r w:rsidR="00FD2F0A" w:rsidRPr="00767FA9">
              <w:rPr>
                <w:rFonts w:ascii="Times New Roman" w:hAnsi="Times New Roman"/>
                <w:color w:val="FF0000"/>
                <w:szCs w:val="24"/>
              </w:rPr>
              <w:t>992</w:t>
            </w:r>
          </w:p>
        </w:tc>
      </w:tr>
      <w:tr w:rsidR="001F0B30" w:rsidRPr="003D3481" w:rsidTr="00FD2F0A">
        <w:trPr>
          <w:gridAfter w:val="1"/>
          <w:wAfter w:w="283" w:type="dxa"/>
          <w:trHeight w:val="264"/>
        </w:trPr>
        <w:tc>
          <w:tcPr>
            <w:tcW w:w="4542" w:type="dxa"/>
            <w:shd w:val="clear" w:color="auto" w:fill="D9D9D9"/>
            <w:vAlign w:val="bottom"/>
          </w:tcPr>
          <w:p w:rsidR="001F0B30" w:rsidRPr="00767FA9" w:rsidRDefault="00495007" w:rsidP="00495007">
            <w:pPr>
              <w:jc w:val="center"/>
              <w:rPr>
                <w:rFonts w:ascii="Times New Roman" w:hAnsi="Times New Roman"/>
                <w:color w:val="FF0000"/>
                <w:szCs w:val="24"/>
              </w:rPr>
            </w:pPr>
            <w:r w:rsidRPr="00767FA9">
              <w:rPr>
                <w:rFonts w:ascii="Times New Roman" w:hAnsi="Times New Roman"/>
                <w:color w:val="FF0000"/>
                <w:szCs w:val="24"/>
              </w:rPr>
              <w:t>07</w:t>
            </w:r>
            <w:r w:rsidR="001F0B30" w:rsidRPr="00767FA9">
              <w:rPr>
                <w:rFonts w:ascii="Times New Roman" w:hAnsi="Times New Roman"/>
                <w:color w:val="FF0000"/>
                <w:szCs w:val="24"/>
              </w:rPr>
              <w:t>.</w:t>
            </w:r>
            <w:r w:rsidRPr="00767FA9">
              <w:rPr>
                <w:rFonts w:ascii="Times New Roman" w:hAnsi="Times New Roman"/>
                <w:color w:val="FF0000"/>
                <w:szCs w:val="24"/>
              </w:rPr>
              <w:t>11</w:t>
            </w:r>
            <w:r w:rsidR="001F0B30" w:rsidRPr="00767FA9">
              <w:rPr>
                <w:rFonts w:ascii="Times New Roman" w:hAnsi="Times New Roman"/>
                <w:color w:val="FF0000"/>
                <w:szCs w:val="24"/>
                <w:lang w:val="ru-RU"/>
              </w:rPr>
              <w:t>.201</w:t>
            </w:r>
            <w:r w:rsidR="001F0B30" w:rsidRPr="00767FA9">
              <w:rPr>
                <w:rFonts w:ascii="Times New Roman" w:hAnsi="Times New Roman"/>
                <w:color w:val="FF0000"/>
                <w:szCs w:val="24"/>
              </w:rPr>
              <w:t>6. године</w:t>
            </w:r>
          </w:p>
        </w:tc>
      </w:tr>
      <w:tr w:rsidR="001F0B30" w:rsidRPr="003D3481" w:rsidTr="00FD2F0A">
        <w:trPr>
          <w:trHeight w:val="455"/>
        </w:trPr>
        <w:tc>
          <w:tcPr>
            <w:tcW w:w="4825" w:type="dxa"/>
            <w:gridSpan w:val="2"/>
            <w:shd w:val="clear" w:color="auto" w:fill="auto"/>
            <w:vAlign w:val="center"/>
          </w:tcPr>
          <w:p w:rsidR="001F0B30" w:rsidRPr="00FA08CC" w:rsidRDefault="001F0B30" w:rsidP="00FD2F0A">
            <w:pPr>
              <w:rPr>
                <w:rFonts w:ascii="Times New Roman" w:hAnsi="Times New Roman"/>
                <w:b/>
                <w:sz w:val="16"/>
                <w:szCs w:val="16"/>
                <w:lang w:val="sr-Cyrl-CS"/>
              </w:rPr>
            </w:pPr>
          </w:p>
          <w:p w:rsidR="001F0B30" w:rsidRPr="003D3481" w:rsidRDefault="001F0B30" w:rsidP="00FD2F0A">
            <w:pPr>
              <w:jc w:val="center"/>
              <w:rPr>
                <w:rFonts w:ascii="Times New Roman" w:hAnsi="Times New Roman"/>
                <w:b/>
                <w:szCs w:val="24"/>
                <w:lang w:val="sr-Cyrl-CS"/>
              </w:rPr>
            </w:pPr>
            <w:r w:rsidRPr="003D3481">
              <w:rPr>
                <w:rFonts w:ascii="Times New Roman" w:hAnsi="Times New Roman"/>
                <w:b/>
                <w:szCs w:val="24"/>
                <w:lang w:val="sr-Cyrl-CS"/>
              </w:rPr>
              <w:t>Б</w:t>
            </w:r>
            <w:r w:rsidR="00FD2F0A">
              <w:rPr>
                <w:rFonts w:ascii="Times New Roman" w:hAnsi="Times New Roman"/>
                <w:b/>
                <w:szCs w:val="24"/>
                <w:lang w:val="sr-Cyrl-CS"/>
              </w:rPr>
              <w:t xml:space="preserve"> </w:t>
            </w:r>
            <w:r w:rsidRPr="003D3481">
              <w:rPr>
                <w:rFonts w:ascii="Times New Roman" w:hAnsi="Times New Roman"/>
                <w:b/>
                <w:szCs w:val="24"/>
                <w:lang w:val="sr-Cyrl-CS"/>
              </w:rPr>
              <w:t>а</w:t>
            </w:r>
            <w:r w:rsidR="00FD2F0A">
              <w:rPr>
                <w:rFonts w:ascii="Times New Roman" w:hAnsi="Times New Roman"/>
                <w:b/>
                <w:szCs w:val="24"/>
                <w:lang w:val="sr-Cyrl-CS"/>
              </w:rPr>
              <w:t xml:space="preserve"> </w:t>
            </w:r>
            <w:r w:rsidRPr="003D3481">
              <w:rPr>
                <w:rFonts w:ascii="Times New Roman" w:hAnsi="Times New Roman"/>
                <w:b/>
                <w:szCs w:val="24"/>
                <w:lang w:val="sr-Cyrl-CS"/>
              </w:rPr>
              <w:t>ј</w:t>
            </w:r>
            <w:r w:rsidR="00FD2F0A">
              <w:rPr>
                <w:rFonts w:ascii="Times New Roman" w:hAnsi="Times New Roman"/>
                <w:b/>
                <w:szCs w:val="24"/>
                <w:lang w:val="sr-Cyrl-CS"/>
              </w:rPr>
              <w:t xml:space="preserve"> </w:t>
            </w:r>
            <w:r w:rsidRPr="003D3481">
              <w:rPr>
                <w:rFonts w:ascii="Times New Roman" w:hAnsi="Times New Roman"/>
                <w:b/>
                <w:szCs w:val="24"/>
                <w:lang w:val="sr-Cyrl-CS"/>
              </w:rPr>
              <w:t>и</w:t>
            </w:r>
            <w:r w:rsidR="00FD2F0A">
              <w:rPr>
                <w:rFonts w:ascii="Times New Roman" w:hAnsi="Times New Roman"/>
                <w:b/>
                <w:szCs w:val="24"/>
                <w:lang w:val="sr-Cyrl-CS"/>
              </w:rPr>
              <w:t xml:space="preserve"> </w:t>
            </w:r>
            <w:r w:rsidRPr="003D3481">
              <w:rPr>
                <w:rFonts w:ascii="Times New Roman" w:hAnsi="Times New Roman"/>
                <w:b/>
                <w:szCs w:val="24"/>
                <w:lang w:val="sr-Cyrl-CS"/>
              </w:rPr>
              <w:t>н</w:t>
            </w:r>
            <w:r w:rsidR="00FD2F0A">
              <w:rPr>
                <w:rFonts w:ascii="Times New Roman" w:hAnsi="Times New Roman"/>
                <w:b/>
                <w:szCs w:val="24"/>
                <w:lang w:val="sr-Cyrl-CS"/>
              </w:rPr>
              <w:t xml:space="preserve"> </w:t>
            </w:r>
            <w:r w:rsidRPr="003D3481">
              <w:rPr>
                <w:rFonts w:ascii="Times New Roman" w:hAnsi="Times New Roman"/>
                <w:b/>
                <w:szCs w:val="24"/>
                <w:lang w:val="sr-Cyrl-CS"/>
              </w:rPr>
              <w:t xml:space="preserve">а </w:t>
            </w:r>
            <w:r w:rsidR="00FD2F0A">
              <w:rPr>
                <w:rFonts w:ascii="Times New Roman" w:hAnsi="Times New Roman"/>
                <w:b/>
                <w:szCs w:val="24"/>
                <w:lang w:val="sr-Cyrl-CS"/>
              </w:rPr>
              <w:t xml:space="preserve">  </w:t>
            </w:r>
            <w:r w:rsidRPr="003D3481">
              <w:rPr>
                <w:rFonts w:ascii="Times New Roman" w:hAnsi="Times New Roman"/>
                <w:b/>
                <w:szCs w:val="24"/>
                <w:lang w:val="sr-Cyrl-CS"/>
              </w:rPr>
              <w:t>Б</w:t>
            </w:r>
            <w:r w:rsidR="00FD2F0A">
              <w:rPr>
                <w:rFonts w:ascii="Times New Roman" w:hAnsi="Times New Roman"/>
                <w:b/>
                <w:szCs w:val="24"/>
                <w:lang w:val="sr-Cyrl-CS"/>
              </w:rPr>
              <w:t xml:space="preserve"> </w:t>
            </w:r>
            <w:r w:rsidRPr="003D3481">
              <w:rPr>
                <w:rFonts w:ascii="Times New Roman" w:hAnsi="Times New Roman"/>
                <w:b/>
                <w:szCs w:val="24"/>
                <w:lang w:val="sr-Cyrl-CS"/>
              </w:rPr>
              <w:t>а</w:t>
            </w:r>
            <w:r w:rsidR="00FD2F0A">
              <w:rPr>
                <w:rFonts w:ascii="Times New Roman" w:hAnsi="Times New Roman"/>
                <w:b/>
                <w:szCs w:val="24"/>
                <w:lang w:val="sr-Cyrl-CS"/>
              </w:rPr>
              <w:t xml:space="preserve"> </w:t>
            </w:r>
            <w:r w:rsidRPr="003D3481">
              <w:rPr>
                <w:rFonts w:ascii="Times New Roman" w:hAnsi="Times New Roman"/>
                <w:b/>
                <w:szCs w:val="24"/>
                <w:lang w:val="sr-Cyrl-CS"/>
              </w:rPr>
              <w:t>ш</w:t>
            </w:r>
            <w:r w:rsidR="00FD2F0A">
              <w:rPr>
                <w:rFonts w:ascii="Times New Roman" w:hAnsi="Times New Roman"/>
                <w:b/>
                <w:szCs w:val="24"/>
                <w:lang w:val="sr-Cyrl-CS"/>
              </w:rPr>
              <w:t xml:space="preserve"> </w:t>
            </w:r>
            <w:r w:rsidRPr="003D3481">
              <w:rPr>
                <w:rFonts w:ascii="Times New Roman" w:hAnsi="Times New Roman"/>
                <w:b/>
                <w:szCs w:val="24"/>
                <w:lang w:val="sr-Cyrl-CS"/>
              </w:rPr>
              <w:t>т</w:t>
            </w:r>
            <w:r w:rsidR="00FD2F0A">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252"/>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7078F7" w:rsidRDefault="00495007" w:rsidP="00D43E7D">
      <w:pPr>
        <w:jc w:val="center"/>
        <w:rPr>
          <w:rFonts w:ascii="Times New Roman" w:hAnsi="Times New Roman"/>
          <w:b/>
          <w:szCs w:val="24"/>
          <w:lang w:val="sr-Cyrl-CS"/>
        </w:rPr>
      </w:pPr>
      <w:r>
        <w:rPr>
          <w:rFonts w:ascii="Times New Roman" w:hAnsi="Times New Roman"/>
          <w:b/>
          <w:szCs w:val="24"/>
          <w:lang w:val="ru-RU"/>
        </w:rPr>
        <w:t xml:space="preserve">Набавка </w:t>
      </w:r>
      <w:r w:rsidR="00FD2F0A">
        <w:rPr>
          <w:rFonts w:ascii="Times New Roman" w:hAnsi="Times New Roman"/>
          <w:b/>
          <w:szCs w:val="24"/>
          <w:lang w:val="ru-RU"/>
        </w:rPr>
        <w:t>моторног</w:t>
      </w:r>
      <w:r>
        <w:rPr>
          <w:rFonts w:ascii="Times New Roman" w:hAnsi="Times New Roman"/>
          <w:b/>
          <w:szCs w:val="24"/>
          <w:lang w:val="ru-RU"/>
        </w:rPr>
        <w:t xml:space="preserve"> горива</w:t>
      </w:r>
      <w:r w:rsidR="007078F7" w:rsidRPr="001B318D">
        <w:rPr>
          <w:rFonts w:ascii="Times New Roman" w:hAnsi="Times New Roman"/>
          <w:b/>
          <w:szCs w:val="24"/>
          <w:lang w:val="ru-RU"/>
        </w:rPr>
        <w:t xml:space="preserve"> </w:t>
      </w:r>
      <w:r w:rsidR="007078F7">
        <w:rPr>
          <w:rFonts w:ascii="Times New Roman" w:hAnsi="Times New Roman"/>
          <w:b/>
          <w:szCs w:val="24"/>
          <w:lang w:val="sr-Cyrl-CS"/>
        </w:rPr>
        <w:t>за потребе ВУ „Тара“ Бајина Башта</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EE0980" w:rsidRDefault="001F0B30" w:rsidP="00FA08CC">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FD2F0A">
        <w:rPr>
          <w:rFonts w:ascii="Times New Roman" w:hAnsi="Times New Roman"/>
          <w:b/>
          <w:bCs/>
          <w:color w:val="000000" w:themeColor="text1"/>
          <w:szCs w:val="24"/>
          <w:lang w:val="sr-Cyrl-CS"/>
        </w:rPr>
        <w:t>9</w:t>
      </w:r>
      <w:r w:rsidRPr="0072353E">
        <w:rPr>
          <w:rFonts w:ascii="Times New Roman" w:hAnsi="Times New Roman"/>
          <w:b/>
          <w:bCs/>
          <w:szCs w:val="24"/>
          <w:lang w:val="sr-Cyrl-CS"/>
        </w:rPr>
        <w:t>/201</w:t>
      </w:r>
      <w:r w:rsidR="00FD2F0A">
        <w:rPr>
          <w:rFonts w:ascii="Times New Roman" w:hAnsi="Times New Roman"/>
          <w:b/>
          <w:bCs/>
          <w:szCs w:val="24"/>
          <w:lang w:val="sr-Cyrl-CS"/>
        </w:rPr>
        <w:t>7</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EE0980" w:rsidP="00EE0980">
            <w:pPr>
              <w:jc w:val="center"/>
              <w:rPr>
                <w:rFonts w:ascii="Times New Roman" w:hAnsi="Times New Roman"/>
                <w:b/>
                <w:bCs/>
                <w:sz w:val="28"/>
                <w:szCs w:val="28"/>
                <w:lang w:val="sr-Cyrl-CS"/>
              </w:rPr>
            </w:pPr>
            <w:r>
              <w:rPr>
                <w:rFonts w:ascii="Times New Roman" w:hAnsi="Times New Roman"/>
                <w:b/>
                <w:bCs/>
                <w:color w:val="000000"/>
                <w:sz w:val="28"/>
                <w:szCs w:val="28"/>
                <w:lang w:val="sr-Cyrl-RS"/>
              </w:rPr>
              <w:t>Дец</w:t>
            </w:r>
            <w:r w:rsidR="00495007">
              <w:rPr>
                <w:rFonts w:ascii="Times New Roman" w:hAnsi="Times New Roman"/>
                <w:b/>
                <w:bCs/>
                <w:color w:val="000000"/>
                <w:sz w:val="28"/>
                <w:szCs w:val="28"/>
                <w:lang w:val="sr-Cyrl-CS"/>
              </w:rPr>
              <w:t xml:space="preserve">ембар </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7</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A325B6"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EE0980" w:rsidRPr="00A325B6">
        <w:rPr>
          <w:rFonts w:ascii="Times New Roman" w:hAnsi="Times New Roman"/>
          <w:lang w:val="sr-Cyrl-CS"/>
        </w:rPr>
        <w:t>9</w:t>
      </w:r>
      <w:r w:rsidR="002F3DC0" w:rsidRPr="00A325B6">
        <w:rPr>
          <w:rFonts w:ascii="Times New Roman" w:hAnsi="Times New Roman"/>
          <w:lang w:val="sr-Cyrl-CS"/>
        </w:rPr>
        <w:t>9</w:t>
      </w:r>
      <w:r w:rsidR="00EE0980" w:rsidRPr="00A325B6">
        <w:rPr>
          <w:rFonts w:ascii="Times New Roman" w:hAnsi="Times New Roman"/>
          <w:lang w:val="sr-Cyrl-CS"/>
        </w:rPr>
        <w:t>2</w:t>
      </w:r>
      <w:r w:rsidR="00AE13EE" w:rsidRPr="00A325B6">
        <w:rPr>
          <w:rFonts w:ascii="Times New Roman" w:hAnsi="Times New Roman"/>
          <w:b/>
          <w:i/>
          <w:lang w:val="sr-Cyrl-CS"/>
        </w:rPr>
        <w:t>–</w:t>
      </w:r>
      <w:r w:rsidR="00B03B83" w:rsidRPr="00A325B6">
        <w:rPr>
          <w:rFonts w:ascii="Times New Roman" w:hAnsi="Times New Roman"/>
          <w:lang w:val="sr-Cyrl-CS"/>
        </w:rPr>
        <w:t>2</w:t>
      </w:r>
      <w:r w:rsidR="001F0B30" w:rsidRPr="00A325B6">
        <w:rPr>
          <w:rFonts w:ascii="Times New Roman" w:hAnsi="Times New Roman"/>
          <w:lang w:val="sr-Cyrl-CS"/>
        </w:rPr>
        <w:t xml:space="preserve"> од</w:t>
      </w:r>
      <w:r w:rsidR="0085436A" w:rsidRPr="00A325B6">
        <w:rPr>
          <w:rFonts w:ascii="Times New Roman" w:hAnsi="Times New Roman"/>
          <w:lang w:val="sr-Cyrl-CS"/>
        </w:rPr>
        <w:t xml:space="preserve"> </w:t>
      </w:r>
      <w:r w:rsidR="00A325B6" w:rsidRPr="00A325B6">
        <w:rPr>
          <w:rFonts w:ascii="Times New Roman" w:hAnsi="Times New Roman"/>
          <w:lang w:val="sr-Cyrl-CS"/>
        </w:rPr>
        <w:t>20</w:t>
      </w:r>
      <w:r w:rsidRPr="00A325B6">
        <w:rPr>
          <w:rFonts w:ascii="Times New Roman" w:hAnsi="Times New Roman"/>
          <w:lang w:val="sr-Cyrl-CS"/>
        </w:rPr>
        <w:t>.</w:t>
      </w:r>
      <w:r w:rsidR="00495007" w:rsidRPr="00A325B6">
        <w:rPr>
          <w:rFonts w:ascii="Times New Roman" w:hAnsi="Times New Roman"/>
          <w:lang w:val="sr-Cyrl-CS"/>
        </w:rPr>
        <w:t>11</w:t>
      </w:r>
      <w:r w:rsidR="001F0B30" w:rsidRPr="00A325B6">
        <w:rPr>
          <w:rFonts w:ascii="Times New Roman" w:hAnsi="Times New Roman"/>
          <w:lang w:val="sr-Cyrl-CS"/>
        </w:rPr>
        <w:t>.201</w:t>
      </w:r>
      <w:r w:rsidR="00A325B6" w:rsidRPr="00A325B6">
        <w:rPr>
          <w:rFonts w:ascii="Times New Roman" w:hAnsi="Times New Roman"/>
          <w:lang w:val="sr-Cyrl-CS"/>
        </w:rPr>
        <w:t>7</w:t>
      </w:r>
      <w:r w:rsidR="001F0B30" w:rsidRPr="00A325B6">
        <w:rPr>
          <w:rFonts w:ascii="Times New Roman" w:hAnsi="Times New Roman"/>
          <w:lang w:val="sr-Cyrl-CS"/>
        </w:rPr>
        <w:t>. године и Решења о образовању комисије за јавну набавку</w:t>
      </w:r>
      <w:r w:rsidR="0085436A" w:rsidRPr="00A325B6">
        <w:rPr>
          <w:rFonts w:ascii="Times New Roman" w:hAnsi="Times New Roman"/>
          <w:lang w:val="sr-Cyrl-CS"/>
        </w:rPr>
        <w:t xml:space="preserve"> ЈН</w:t>
      </w:r>
      <w:r w:rsidR="001F0B30" w:rsidRPr="00A325B6">
        <w:rPr>
          <w:rFonts w:ascii="Times New Roman" w:hAnsi="Times New Roman"/>
          <w:lang w:val="sr-Cyrl-CS"/>
        </w:rPr>
        <w:t xml:space="preserve"> број </w:t>
      </w:r>
      <w:r w:rsidR="002F3DC0" w:rsidRPr="00A325B6">
        <w:rPr>
          <w:rFonts w:ascii="Times New Roman" w:hAnsi="Times New Roman"/>
          <w:lang w:val="sr-Cyrl-CS"/>
        </w:rPr>
        <w:t>992</w:t>
      </w:r>
      <w:r w:rsidR="00AE13EE" w:rsidRPr="00A325B6">
        <w:rPr>
          <w:rFonts w:ascii="Times New Roman" w:hAnsi="Times New Roman"/>
          <w:b/>
          <w:i/>
          <w:lang w:val="sr-Cyrl-CS"/>
        </w:rPr>
        <w:t>–</w:t>
      </w:r>
      <w:r w:rsidR="00B03B83" w:rsidRPr="00A325B6">
        <w:rPr>
          <w:rFonts w:ascii="Times New Roman" w:hAnsi="Times New Roman"/>
          <w:lang w:val="sr-Cyrl-CS"/>
        </w:rPr>
        <w:t>3</w:t>
      </w:r>
      <w:r w:rsidR="0085436A" w:rsidRPr="00A325B6">
        <w:rPr>
          <w:rFonts w:ascii="Times New Roman" w:hAnsi="Times New Roman"/>
          <w:lang w:val="sr-Cyrl-CS"/>
        </w:rPr>
        <w:t xml:space="preserve"> од </w:t>
      </w:r>
      <w:r w:rsidR="00A325B6" w:rsidRPr="00A325B6">
        <w:rPr>
          <w:rFonts w:ascii="Times New Roman" w:hAnsi="Times New Roman"/>
          <w:lang w:val="sr-Cyrl-CS"/>
        </w:rPr>
        <w:t>21</w:t>
      </w:r>
      <w:r w:rsidR="001F0B30" w:rsidRPr="00A325B6">
        <w:rPr>
          <w:rFonts w:ascii="Times New Roman" w:hAnsi="Times New Roman"/>
          <w:lang w:val="sr-Cyrl-CS"/>
        </w:rPr>
        <w:t>.</w:t>
      </w:r>
      <w:r w:rsidR="00495007" w:rsidRPr="00A325B6">
        <w:rPr>
          <w:rFonts w:ascii="Times New Roman" w:hAnsi="Times New Roman"/>
          <w:lang w:val="sr-Cyrl-CS"/>
        </w:rPr>
        <w:t>11</w:t>
      </w:r>
      <w:r w:rsidR="001F0B30" w:rsidRPr="00A325B6">
        <w:rPr>
          <w:rFonts w:ascii="Times New Roman" w:hAnsi="Times New Roman"/>
          <w:lang w:val="sr-Cyrl-CS"/>
        </w:rPr>
        <w:t>.201</w:t>
      </w:r>
      <w:r w:rsidR="00A325B6" w:rsidRPr="00A325B6">
        <w:rPr>
          <w:rFonts w:ascii="Times New Roman" w:hAnsi="Times New Roman"/>
          <w:lang w:val="sr-Cyrl-CS"/>
        </w:rPr>
        <w:t>7</w:t>
      </w:r>
      <w:r w:rsidR="001F0B30" w:rsidRPr="00A325B6">
        <w:rPr>
          <w:rFonts w:ascii="Times New Roman" w:hAnsi="Times New Roman"/>
          <w:lang w:val="sr-Cyrl-CS"/>
        </w:rPr>
        <w:t>. године, припремљена је:</w:t>
      </w:r>
    </w:p>
    <w:p w:rsidR="001F0B30" w:rsidRPr="00A325B6"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FD4FC1" w:rsidRPr="001B318D" w:rsidRDefault="00622F87" w:rsidP="005744CA">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EE0980">
        <w:rPr>
          <w:rFonts w:ascii="Times New Roman" w:hAnsi="Times New Roman"/>
          <w:b/>
          <w:color w:val="000000" w:themeColor="text1"/>
          <w:szCs w:val="24"/>
          <w:lang w:val="sr-Cyrl-CS"/>
        </w:rPr>
        <w:t>9</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EE0980">
        <w:rPr>
          <w:rFonts w:ascii="Times New Roman" w:hAnsi="Times New Roman"/>
          <w:b/>
          <w:szCs w:val="24"/>
          <w:lang w:val="sr-Cyrl-CS"/>
        </w:rPr>
        <w:t xml:space="preserve">7 </w:t>
      </w:r>
      <w:r w:rsidR="00495007">
        <w:rPr>
          <w:rFonts w:ascii="Times New Roman" w:hAnsi="Times New Roman"/>
          <w:b/>
          <w:szCs w:val="24"/>
          <w:lang w:val="ru-RU"/>
        </w:rPr>
        <w:t xml:space="preserve">Набавка </w:t>
      </w:r>
      <w:r w:rsidR="00EE0980">
        <w:rPr>
          <w:rFonts w:ascii="Times New Roman" w:hAnsi="Times New Roman"/>
          <w:b/>
          <w:szCs w:val="24"/>
          <w:lang w:val="ru-RU"/>
        </w:rPr>
        <w:t>мот</w:t>
      </w:r>
      <w:r w:rsidR="00495007">
        <w:rPr>
          <w:rFonts w:ascii="Times New Roman" w:hAnsi="Times New Roman"/>
          <w:b/>
          <w:szCs w:val="24"/>
          <w:lang w:val="ru-RU"/>
        </w:rPr>
        <w:t>о</w:t>
      </w:r>
      <w:r w:rsidR="00EE0980">
        <w:rPr>
          <w:rFonts w:ascii="Times New Roman" w:hAnsi="Times New Roman"/>
          <w:b/>
          <w:szCs w:val="24"/>
          <w:lang w:val="ru-RU"/>
        </w:rPr>
        <w:t>рно</w:t>
      </w:r>
      <w:r w:rsidR="00495007">
        <w:rPr>
          <w:rFonts w:ascii="Times New Roman" w:hAnsi="Times New Roman"/>
          <w:b/>
          <w:szCs w:val="24"/>
          <w:lang w:val="ru-RU"/>
        </w:rPr>
        <w:t>г горива</w:t>
      </w:r>
      <w:r w:rsidR="00A01F7F">
        <w:rPr>
          <w:rFonts w:ascii="Times New Roman" w:hAnsi="Times New Roman"/>
          <w:b/>
          <w:szCs w:val="24"/>
          <w:lang w:val="ru-RU"/>
        </w:rPr>
        <w:t xml:space="preserve"> за потребе </w:t>
      </w:r>
    </w:p>
    <w:p w:rsidR="001F0B30" w:rsidRDefault="00A01F7F" w:rsidP="005744CA">
      <w:pPr>
        <w:jc w:val="center"/>
        <w:rPr>
          <w:rFonts w:ascii="Times New Roman" w:hAnsi="Times New Roman"/>
          <w:b/>
          <w:szCs w:val="24"/>
          <w:lang w:val="sr-Cyrl-CS"/>
        </w:rPr>
      </w:pPr>
      <w:r>
        <w:rPr>
          <w:rFonts w:ascii="Times New Roman" w:hAnsi="Times New Roman"/>
          <w:b/>
          <w:szCs w:val="24"/>
          <w:lang w:val="ru-RU"/>
        </w:rPr>
        <w:t xml:space="preserve">ВУ </w:t>
      </w:r>
      <w:r>
        <w:rPr>
          <w:rFonts w:ascii="Times New Roman" w:hAnsi="Times New Roman"/>
          <w:b/>
          <w:szCs w:val="24"/>
          <w:lang w:val="sr-Latn-CS"/>
        </w:rPr>
        <w:t>„</w:t>
      </w:r>
      <w:r>
        <w:rPr>
          <w:rFonts w:ascii="Times New Roman" w:hAnsi="Times New Roman"/>
          <w:b/>
          <w:szCs w:val="24"/>
          <w:lang w:val="ru-RU"/>
        </w:rPr>
        <w:t>ТАРА</w:t>
      </w:r>
      <w:r>
        <w:rPr>
          <w:rFonts w:ascii="Times New Roman" w:hAnsi="Times New Roman"/>
          <w:b/>
          <w:szCs w:val="24"/>
          <w:lang w:val="sr-Latn-CS"/>
        </w:rPr>
        <w:t xml:space="preserve">“ </w:t>
      </w:r>
      <w:r>
        <w:rPr>
          <w:rFonts w:ascii="Times New Roman" w:hAnsi="Times New Roman"/>
          <w:b/>
          <w:szCs w:val="24"/>
          <w:lang w:val="ru-RU"/>
        </w:rPr>
        <w:t>Бајина Башта</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1B318D" w:rsidRDefault="001F0B30" w:rsidP="003D3481">
            <w:pPr>
              <w:jc w:val="both"/>
              <w:rPr>
                <w:rFonts w:ascii="Times New Roman" w:eastAsia="TimesNewRomanPSMT" w:hAnsi="Times New Roman"/>
                <w:b/>
                <w:i/>
                <w:szCs w:val="24"/>
                <w:lang w:val="sr-Cyrl-CS"/>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A97977" w:rsidTr="00191EE0">
        <w:tc>
          <w:tcPr>
            <w:tcW w:w="1567" w:type="dxa"/>
            <w:tcBorders>
              <w:top w:val="single" w:sz="4" w:space="0" w:color="000000"/>
              <w:left w:val="single" w:sz="4" w:space="0" w:color="000000"/>
              <w:bottom w:val="single" w:sz="4" w:space="0" w:color="000000"/>
            </w:tcBorders>
            <w:shd w:val="clear" w:color="auto" w:fill="auto"/>
          </w:tcPr>
          <w:p w:rsidR="001F0B30" w:rsidRPr="00A97977" w:rsidRDefault="001F0B30" w:rsidP="00983028">
            <w:pPr>
              <w:snapToGrid w:val="0"/>
              <w:jc w:val="center"/>
              <w:rPr>
                <w:rFonts w:ascii="Times New Roman" w:eastAsia="TimesNewRomanPSMT" w:hAnsi="Times New Roman"/>
                <w:b/>
                <w:szCs w:val="24"/>
              </w:rPr>
            </w:pPr>
            <w:r w:rsidRPr="00A9797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rPr>
            </w:pPr>
            <w:r w:rsidRPr="00A97977">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191EE0" w:rsidP="00191EE0">
            <w:pPr>
              <w:snapToGrid w:val="0"/>
              <w:jc w:val="center"/>
              <w:rPr>
                <w:rFonts w:ascii="Times New Roman" w:hAnsi="Times New Roman"/>
                <w:bCs/>
                <w:iCs/>
                <w:szCs w:val="24"/>
              </w:rPr>
            </w:pPr>
            <w:r w:rsidRPr="00A97977">
              <w:rPr>
                <w:rFonts w:ascii="Times New Roman" w:hAnsi="Times New Roman"/>
                <w:bCs/>
                <w:iCs/>
                <w:szCs w:val="24"/>
              </w:rPr>
              <w:t>4</w:t>
            </w:r>
            <w:r w:rsidR="001F0B30" w:rsidRPr="00A97977">
              <w:rPr>
                <w:rFonts w:ascii="Times New Roman" w:hAnsi="Times New Roman"/>
                <w:bCs/>
                <w:iCs/>
                <w:szCs w:val="24"/>
              </w:rPr>
              <w:t>.</w:t>
            </w:r>
          </w:p>
        </w:tc>
      </w:tr>
      <w:tr w:rsidR="00F14E5C" w:rsidRPr="00A97977" w:rsidTr="00191EE0">
        <w:tc>
          <w:tcPr>
            <w:tcW w:w="1567" w:type="dxa"/>
            <w:tcBorders>
              <w:top w:val="single" w:sz="4" w:space="0" w:color="000000"/>
              <w:left w:val="single" w:sz="4" w:space="0" w:color="000000"/>
              <w:bottom w:val="single" w:sz="4" w:space="0" w:color="000000"/>
            </w:tcBorders>
            <w:shd w:val="clear" w:color="auto" w:fill="auto"/>
          </w:tcPr>
          <w:p w:rsidR="00F14E5C" w:rsidRPr="00A97977" w:rsidRDefault="00F14E5C" w:rsidP="00983028">
            <w:pPr>
              <w:snapToGrid w:val="0"/>
              <w:jc w:val="center"/>
              <w:rPr>
                <w:rFonts w:ascii="Times New Roman" w:hAnsi="Times New Roman"/>
                <w:b/>
                <w:bCs/>
                <w:iCs/>
                <w:szCs w:val="24"/>
              </w:rPr>
            </w:pPr>
            <w:r w:rsidRPr="00A97977">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A97977" w:rsidRDefault="00191EE0" w:rsidP="003D3481">
            <w:pPr>
              <w:snapToGrid w:val="0"/>
              <w:jc w:val="both"/>
              <w:rPr>
                <w:rFonts w:ascii="Times New Roman" w:eastAsia="TimesNewRomanPSMT" w:hAnsi="Times New Roman"/>
                <w:szCs w:val="24"/>
              </w:rPr>
            </w:pPr>
            <w:r w:rsidRPr="00A97977">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A97977" w:rsidRDefault="00191EE0" w:rsidP="00191EE0">
            <w:pPr>
              <w:snapToGrid w:val="0"/>
              <w:jc w:val="center"/>
              <w:rPr>
                <w:rFonts w:ascii="Times New Roman" w:hAnsi="Times New Roman"/>
                <w:bCs/>
                <w:iCs/>
                <w:szCs w:val="24"/>
              </w:rPr>
            </w:pPr>
            <w:r w:rsidRPr="00A97977">
              <w:rPr>
                <w:rFonts w:ascii="Times New Roman" w:hAnsi="Times New Roman"/>
                <w:bCs/>
                <w:iCs/>
                <w:szCs w:val="24"/>
              </w:rPr>
              <w:t>5.</w:t>
            </w:r>
          </w:p>
        </w:tc>
      </w:tr>
      <w:tr w:rsidR="00A97977" w:rsidRPr="00A97977" w:rsidTr="00191EE0">
        <w:tc>
          <w:tcPr>
            <w:tcW w:w="1567" w:type="dxa"/>
            <w:tcBorders>
              <w:top w:val="single" w:sz="4" w:space="0" w:color="000000"/>
              <w:left w:val="single" w:sz="4" w:space="0" w:color="000000"/>
              <w:bottom w:val="single" w:sz="4" w:space="0" w:color="000000"/>
            </w:tcBorders>
            <w:shd w:val="clear" w:color="auto" w:fill="auto"/>
          </w:tcPr>
          <w:p w:rsidR="001F0B30" w:rsidRPr="00A97977" w:rsidRDefault="001F0B30" w:rsidP="00983028">
            <w:pPr>
              <w:snapToGrid w:val="0"/>
              <w:jc w:val="center"/>
              <w:rPr>
                <w:rFonts w:ascii="Times New Roman" w:hAnsi="Times New Roman"/>
                <w:b/>
                <w:bCs/>
                <w:iCs/>
                <w:szCs w:val="24"/>
              </w:rPr>
            </w:pPr>
          </w:p>
          <w:p w:rsidR="001F0B30" w:rsidRPr="00A97977" w:rsidRDefault="001F0B30" w:rsidP="00983028">
            <w:pPr>
              <w:snapToGrid w:val="0"/>
              <w:jc w:val="center"/>
              <w:rPr>
                <w:rFonts w:ascii="Times New Roman" w:hAnsi="Times New Roman"/>
                <w:b/>
                <w:bCs/>
                <w:iCs/>
                <w:szCs w:val="24"/>
                <w:lang w:val="sr-Cyrl-CS"/>
              </w:rPr>
            </w:pPr>
          </w:p>
          <w:p w:rsidR="001F0B30" w:rsidRPr="00A97977" w:rsidRDefault="001F0B30" w:rsidP="00983028">
            <w:pPr>
              <w:snapToGrid w:val="0"/>
              <w:jc w:val="center"/>
              <w:rPr>
                <w:rFonts w:ascii="Times New Roman" w:eastAsia="TimesNewRomanPSMT" w:hAnsi="Times New Roman"/>
                <w:b/>
                <w:szCs w:val="24"/>
              </w:rPr>
            </w:pPr>
            <w:r w:rsidRPr="00A97977">
              <w:rPr>
                <w:rFonts w:ascii="Times New Roman" w:hAnsi="Times New Roman"/>
                <w:b/>
                <w:bCs/>
                <w:iCs/>
                <w:szCs w:val="24"/>
              </w:rPr>
              <w:t>II</w:t>
            </w:r>
            <w:r w:rsidR="00F14E5C" w:rsidRPr="00A9797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rPr>
            </w:pPr>
            <w:r w:rsidRPr="00A97977">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816937" w:rsidP="00A97977">
            <w:pPr>
              <w:snapToGrid w:val="0"/>
              <w:jc w:val="center"/>
              <w:rPr>
                <w:rFonts w:ascii="Times New Roman" w:eastAsia="TimesNewRomanPSMT" w:hAnsi="Times New Roman"/>
                <w:szCs w:val="24"/>
              </w:rPr>
            </w:pPr>
            <w:r w:rsidRPr="00A97977">
              <w:rPr>
                <w:rFonts w:ascii="Times New Roman" w:eastAsia="TimesNewRomanPSMT" w:hAnsi="Times New Roman"/>
                <w:szCs w:val="24"/>
                <w:lang w:val="sr-Cyrl-CS"/>
              </w:rPr>
              <w:t>6</w:t>
            </w:r>
            <w:r w:rsidR="00814DE0" w:rsidRPr="00A97977">
              <w:rPr>
                <w:rFonts w:ascii="Times New Roman" w:eastAsia="TimesNewRomanPSMT" w:hAnsi="Times New Roman"/>
                <w:szCs w:val="24"/>
              </w:rPr>
              <w:t xml:space="preserve"> - </w:t>
            </w:r>
            <w:r w:rsidR="00EB5818" w:rsidRPr="00A97977">
              <w:rPr>
                <w:rFonts w:ascii="Times New Roman" w:eastAsia="TimesNewRomanPSMT" w:hAnsi="Times New Roman"/>
                <w:szCs w:val="24"/>
                <w:lang w:val="sr-Cyrl-CS"/>
              </w:rPr>
              <w:t>1</w:t>
            </w:r>
            <w:r w:rsidR="00A97977" w:rsidRPr="00A97977">
              <w:rPr>
                <w:rFonts w:ascii="Times New Roman" w:eastAsia="TimesNewRomanPSMT" w:hAnsi="Times New Roman"/>
                <w:szCs w:val="24"/>
                <w:lang w:val="sr-Cyrl-CS"/>
              </w:rPr>
              <w:t>5</w:t>
            </w:r>
            <w:r w:rsidR="00814DE0" w:rsidRPr="00A97977">
              <w:rPr>
                <w:rFonts w:ascii="Times New Roman" w:eastAsia="TimesNewRomanPSMT" w:hAnsi="Times New Roman"/>
                <w:szCs w:val="24"/>
              </w:rPr>
              <w:t>.</w:t>
            </w:r>
          </w:p>
        </w:tc>
      </w:tr>
      <w:tr w:rsidR="00A97977" w:rsidRPr="00A97977" w:rsidTr="00191EE0">
        <w:tc>
          <w:tcPr>
            <w:tcW w:w="1567" w:type="dxa"/>
            <w:tcBorders>
              <w:top w:val="single" w:sz="4" w:space="0" w:color="000000"/>
              <w:left w:val="single" w:sz="4" w:space="0" w:color="000000"/>
              <w:bottom w:val="single" w:sz="4" w:space="0" w:color="000000"/>
            </w:tcBorders>
            <w:shd w:val="clear" w:color="auto" w:fill="auto"/>
          </w:tcPr>
          <w:p w:rsidR="001F0B30" w:rsidRPr="00A97977" w:rsidRDefault="001F0B30" w:rsidP="00983028">
            <w:pPr>
              <w:snapToGrid w:val="0"/>
              <w:jc w:val="center"/>
              <w:rPr>
                <w:rFonts w:ascii="Times New Roman" w:eastAsia="TimesNewRomanPSMT" w:hAnsi="Times New Roman"/>
                <w:b/>
                <w:szCs w:val="24"/>
                <w:lang w:val="sr-Cyrl-CS"/>
              </w:rPr>
            </w:pPr>
          </w:p>
          <w:p w:rsidR="001F0B30" w:rsidRPr="00A97977" w:rsidRDefault="00F14E5C" w:rsidP="00983028">
            <w:pPr>
              <w:snapToGrid w:val="0"/>
              <w:jc w:val="center"/>
              <w:rPr>
                <w:rFonts w:ascii="Times New Roman" w:eastAsia="TimesNewRomanPSMT" w:hAnsi="Times New Roman"/>
                <w:b/>
                <w:szCs w:val="24"/>
                <w:lang w:val="sr-Cyrl-CS"/>
              </w:rPr>
            </w:pPr>
            <w:r w:rsidRPr="00A97977">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lang w:val="sr-Cyrl-CS"/>
              </w:rPr>
            </w:pPr>
            <w:r w:rsidRPr="00A97977">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191EE0" w:rsidP="00A97977">
            <w:pPr>
              <w:snapToGrid w:val="0"/>
              <w:jc w:val="center"/>
              <w:rPr>
                <w:rFonts w:ascii="Times New Roman" w:eastAsia="TimesNewRomanPSMT" w:hAnsi="Times New Roman"/>
                <w:szCs w:val="24"/>
              </w:rPr>
            </w:pPr>
            <w:r w:rsidRPr="00A97977">
              <w:rPr>
                <w:rFonts w:ascii="Times New Roman" w:eastAsia="TimesNewRomanPSMT" w:hAnsi="Times New Roman"/>
                <w:szCs w:val="24"/>
              </w:rPr>
              <w:t>1</w:t>
            </w:r>
            <w:r w:rsidR="00A97977" w:rsidRPr="00A97977">
              <w:rPr>
                <w:rFonts w:ascii="Times New Roman" w:eastAsia="TimesNewRomanPSMT" w:hAnsi="Times New Roman"/>
                <w:szCs w:val="24"/>
                <w:lang w:val="sr-Cyrl-CS"/>
              </w:rPr>
              <w:t>5</w:t>
            </w:r>
            <w:r w:rsidR="00814DE0" w:rsidRPr="00A97977">
              <w:rPr>
                <w:rFonts w:ascii="Times New Roman" w:eastAsia="TimesNewRomanPSMT" w:hAnsi="Times New Roman"/>
                <w:szCs w:val="24"/>
              </w:rPr>
              <w:t xml:space="preserve"> -</w:t>
            </w:r>
            <w:r w:rsidR="00F35650" w:rsidRPr="00A97977">
              <w:rPr>
                <w:rFonts w:ascii="Times New Roman" w:eastAsia="TimesNewRomanPSMT" w:hAnsi="Times New Roman"/>
                <w:szCs w:val="24"/>
              </w:rPr>
              <w:t>2</w:t>
            </w:r>
            <w:r w:rsidR="00A97977" w:rsidRPr="00A97977">
              <w:rPr>
                <w:rFonts w:ascii="Times New Roman" w:eastAsia="TimesNewRomanPSMT" w:hAnsi="Times New Roman"/>
                <w:szCs w:val="24"/>
                <w:lang w:val="sr-Cyrl-RS"/>
              </w:rPr>
              <w:t>1</w:t>
            </w:r>
            <w:r w:rsidR="00814DE0" w:rsidRPr="00A97977">
              <w:rPr>
                <w:rFonts w:ascii="Times New Roman" w:eastAsia="TimesNewRomanPSMT" w:hAnsi="Times New Roman"/>
                <w:szCs w:val="24"/>
              </w:rPr>
              <w:t>.</w:t>
            </w:r>
          </w:p>
        </w:tc>
      </w:tr>
      <w:tr w:rsidR="001F0B30" w:rsidRPr="00A9797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97977" w:rsidRDefault="00F14E5C" w:rsidP="00983028">
            <w:pPr>
              <w:snapToGrid w:val="0"/>
              <w:jc w:val="center"/>
              <w:rPr>
                <w:rFonts w:ascii="Times New Roman" w:eastAsia="TimesNewRomanPSMT" w:hAnsi="Times New Roman"/>
                <w:b/>
                <w:szCs w:val="24"/>
              </w:rPr>
            </w:pPr>
            <w:r w:rsidRPr="00A97977">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rPr>
            </w:pPr>
            <w:r w:rsidRPr="00A97977">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EB5818" w:rsidP="00816937">
            <w:pPr>
              <w:snapToGrid w:val="0"/>
              <w:jc w:val="center"/>
              <w:rPr>
                <w:rFonts w:ascii="Times New Roman" w:eastAsia="TimesNewRomanPSMT" w:hAnsi="Times New Roman"/>
                <w:szCs w:val="24"/>
              </w:rPr>
            </w:pPr>
            <w:r w:rsidRPr="00A97977">
              <w:rPr>
                <w:rFonts w:ascii="Times New Roman" w:eastAsia="TimesNewRomanPSMT" w:hAnsi="Times New Roman"/>
                <w:szCs w:val="24"/>
                <w:lang w:val="sr-Cyrl-CS"/>
              </w:rPr>
              <w:t>20</w:t>
            </w:r>
            <w:r w:rsidR="00A97977" w:rsidRPr="00A97977">
              <w:rPr>
                <w:rFonts w:ascii="Times New Roman" w:eastAsia="TimesNewRomanPSMT" w:hAnsi="Times New Roman"/>
                <w:szCs w:val="24"/>
                <w:lang w:val="sr-Cyrl-CS"/>
              </w:rPr>
              <w:t>-21</w:t>
            </w:r>
            <w:r w:rsidR="00814DE0" w:rsidRPr="00A97977">
              <w:rPr>
                <w:rFonts w:ascii="Times New Roman" w:eastAsia="TimesNewRomanPSMT" w:hAnsi="Times New Roman"/>
                <w:szCs w:val="24"/>
              </w:rPr>
              <w:t>.</w:t>
            </w:r>
          </w:p>
        </w:tc>
      </w:tr>
      <w:tr w:rsidR="00A97977" w:rsidRPr="00A9797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97977" w:rsidRDefault="00F14E5C" w:rsidP="00983028">
            <w:pPr>
              <w:snapToGrid w:val="0"/>
              <w:jc w:val="center"/>
              <w:rPr>
                <w:rFonts w:ascii="Times New Roman" w:eastAsia="TimesNewRomanPSMT" w:hAnsi="Times New Roman"/>
                <w:b/>
                <w:szCs w:val="24"/>
                <w:lang w:val="sr-Cyrl-CS"/>
              </w:rPr>
            </w:pPr>
            <w:r w:rsidRPr="00A97977">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lang w:val="sr-Cyrl-CS"/>
              </w:rPr>
            </w:pPr>
            <w:r w:rsidRPr="00A97977">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EB5818" w:rsidP="006F0E0E">
            <w:pPr>
              <w:snapToGrid w:val="0"/>
              <w:jc w:val="center"/>
              <w:rPr>
                <w:rFonts w:ascii="Times New Roman" w:eastAsia="TimesNewRomanPSMT" w:hAnsi="Times New Roman"/>
                <w:szCs w:val="24"/>
              </w:rPr>
            </w:pPr>
            <w:r w:rsidRPr="00A97977">
              <w:rPr>
                <w:rFonts w:ascii="Times New Roman" w:eastAsia="TimesNewRomanPSMT" w:hAnsi="Times New Roman"/>
                <w:szCs w:val="24"/>
                <w:lang w:val="sr-Cyrl-CS"/>
              </w:rPr>
              <w:t>2</w:t>
            </w:r>
            <w:r w:rsidR="00F35650" w:rsidRPr="00A97977">
              <w:rPr>
                <w:rFonts w:ascii="Times New Roman" w:eastAsia="TimesNewRomanPSMT" w:hAnsi="Times New Roman"/>
                <w:szCs w:val="24"/>
                <w:lang w:val="sr-Cyrl-CS"/>
              </w:rPr>
              <w:t>2</w:t>
            </w:r>
            <w:r w:rsidR="00814DE0" w:rsidRPr="00A97977">
              <w:rPr>
                <w:rFonts w:ascii="Times New Roman" w:eastAsia="TimesNewRomanPSMT" w:hAnsi="Times New Roman"/>
                <w:szCs w:val="24"/>
              </w:rPr>
              <w:t xml:space="preserve"> - </w:t>
            </w:r>
            <w:r w:rsidR="006F0E0E">
              <w:rPr>
                <w:rFonts w:ascii="Times New Roman" w:eastAsia="TimesNewRomanPSMT" w:hAnsi="Times New Roman"/>
                <w:szCs w:val="24"/>
                <w:lang w:val="sr-Cyrl-RS"/>
              </w:rPr>
              <w:t>40</w:t>
            </w:r>
            <w:r w:rsidR="001F0B30" w:rsidRPr="00A97977">
              <w:rPr>
                <w:rFonts w:ascii="Times New Roman" w:eastAsia="TimesNewRomanPSMT" w:hAnsi="Times New Roman"/>
                <w:szCs w:val="24"/>
              </w:rPr>
              <w:t>.</w:t>
            </w:r>
          </w:p>
        </w:tc>
      </w:tr>
      <w:tr w:rsidR="00A97977" w:rsidRPr="00A9797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97977" w:rsidRDefault="00F14E5C" w:rsidP="00983028">
            <w:pPr>
              <w:snapToGrid w:val="0"/>
              <w:jc w:val="center"/>
              <w:rPr>
                <w:rFonts w:ascii="Times New Roman" w:eastAsia="TimesNewRomanPSMT" w:hAnsi="Times New Roman"/>
                <w:b/>
                <w:szCs w:val="24"/>
                <w:lang w:val="sr-Cyrl-CS"/>
              </w:rPr>
            </w:pPr>
            <w:r w:rsidRPr="00A97977">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rPr>
            </w:pPr>
            <w:r w:rsidRPr="00A97977">
              <w:rPr>
                <w:rFonts w:ascii="Times New Roman" w:eastAsia="TimesNewRomanPSMT" w:hAnsi="Times New Roman"/>
                <w:szCs w:val="24"/>
              </w:rPr>
              <w:t>Модел</w:t>
            </w:r>
            <w:r w:rsidR="00816937" w:rsidRPr="00A97977">
              <w:rPr>
                <w:rFonts w:ascii="Times New Roman" w:eastAsia="TimesNewRomanPSMT" w:hAnsi="Times New Roman"/>
                <w:szCs w:val="24"/>
                <w:lang w:val="sr-Cyrl-CS"/>
              </w:rPr>
              <w:t>и</w:t>
            </w:r>
            <w:r w:rsidRPr="00A97977">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A97977" w:rsidP="006F0E0E">
            <w:pPr>
              <w:snapToGrid w:val="0"/>
              <w:jc w:val="center"/>
              <w:rPr>
                <w:rFonts w:ascii="Times New Roman" w:eastAsia="TimesNewRomanPSMT" w:hAnsi="Times New Roman"/>
                <w:szCs w:val="24"/>
              </w:rPr>
            </w:pPr>
            <w:r w:rsidRPr="00A97977">
              <w:rPr>
                <w:rFonts w:ascii="Times New Roman" w:eastAsia="TimesNewRomanPSMT" w:hAnsi="Times New Roman"/>
                <w:szCs w:val="24"/>
                <w:lang w:val="sr-Cyrl-CS"/>
              </w:rPr>
              <w:t>4</w:t>
            </w:r>
            <w:r w:rsidR="006F0E0E">
              <w:rPr>
                <w:rFonts w:ascii="Times New Roman" w:eastAsia="TimesNewRomanPSMT" w:hAnsi="Times New Roman"/>
                <w:szCs w:val="24"/>
                <w:lang w:val="sr-Cyrl-CS"/>
              </w:rPr>
              <w:t>1</w:t>
            </w:r>
            <w:r w:rsidR="00814DE0" w:rsidRPr="00A97977">
              <w:rPr>
                <w:rFonts w:ascii="Times New Roman" w:eastAsia="TimesNewRomanPSMT" w:hAnsi="Times New Roman"/>
                <w:szCs w:val="24"/>
              </w:rPr>
              <w:t xml:space="preserve"> -</w:t>
            </w:r>
            <w:r w:rsidR="006F0E0E">
              <w:rPr>
                <w:rFonts w:ascii="Times New Roman" w:eastAsia="TimesNewRomanPSMT" w:hAnsi="Times New Roman"/>
                <w:szCs w:val="24"/>
                <w:lang w:val="sr-Cyrl-RS"/>
              </w:rPr>
              <w:t>60</w:t>
            </w:r>
            <w:r w:rsidR="001F0B30" w:rsidRPr="00A97977">
              <w:rPr>
                <w:rFonts w:ascii="Times New Roman" w:eastAsia="TimesNewRomanPSMT" w:hAnsi="Times New Roman"/>
                <w:szCs w:val="24"/>
              </w:rPr>
              <w:t>.</w:t>
            </w:r>
          </w:p>
        </w:tc>
      </w:tr>
      <w:tr w:rsidR="00A97977" w:rsidRPr="00A9797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97977" w:rsidRDefault="001F0B30" w:rsidP="00983028">
            <w:pPr>
              <w:snapToGrid w:val="0"/>
              <w:jc w:val="center"/>
              <w:rPr>
                <w:rFonts w:ascii="Times New Roman" w:eastAsia="TimesNewRomanPSMT" w:hAnsi="Times New Roman"/>
                <w:b/>
                <w:szCs w:val="24"/>
                <w:lang w:val="sr-Cyrl-CS"/>
              </w:rPr>
            </w:pPr>
            <w:r w:rsidRPr="00A97977">
              <w:rPr>
                <w:rFonts w:ascii="Times New Roman" w:eastAsia="TimesNewRomanPSMT" w:hAnsi="Times New Roman"/>
                <w:b/>
                <w:szCs w:val="24"/>
              </w:rPr>
              <w:t>VII</w:t>
            </w:r>
            <w:r w:rsidR="00F14E5C" w:rsidRPr="00A97977">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97977" w:rsidRDefault="001F0B30" w:rsidP="003D3481">
            <w:pPr>
              <w:snapToGrid w:val="0"/>
              <w:jc w:val="both"/>
              <w:rPr>
                <w:rFonts w:ascii="Times New Roman" w:eastAsia="TimesNewRomanPSMT" w:hAnsi="Times New Roman"/>
                <w:szCs w:val="24"/>
                <w:lang w:val="sr-Cyrl-CS"/>
              </w:rPr>
            </w:pPr>
            <w:r w:rsidRPr="00A97977">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97977" w:rsidRDefault="00A97977" w:rsidP="00E94FA7">
            <w:pPr>
              <w:snapToGrid w:val="0"/>
              <w:jc w:val="center"/>
              <w:rPr>
                <w:rFonts w:ascii="Times New Roman" w:eastAsia="TimesNewRomanPSMT" w:hAnsi="Times New Roman"/>
                <w:szCs w:val="24"/>
              </w:rPr>
            </w:pPr>
            <w:r w:rsidRPr="00A97977">
              <w:rPr>
                <w:rFonts w:ascii="Times New Roman" w:eastAsia="TimesNewRomanPSMT" w:hAnsi="Times New Roman"/>
                <w:szCs w:val="24"/>
                <w:lang w:val="sr-Cyrl-CS"/>
              </w:rPr>
              <w:t>6</w:t>
            </w:r>
            <w:r w:rsidR="00E94FA7">
              <w:rPr>
                <w:rFonts w:ascii="Times New Roman" w:eastAsia="TimesNewRomanPSMT" w:hAnsi="Times New Roman"/>
                <w:szCs w:val="24"/>
              </w:rPr>
              <w:t>1</w:t>
            </w:r>
            <w:r w:rsidR="00814DE0" w:rsidRPr="00A97977">
              <w:rPr>
                <w:rFonts w:ascii="Times New Roman" w:eastAsia="TimesNewRomanPSMT" w:hAnsi="Times New Roman"/>
                <w:szCs w:val="24"/>
              </w:rPr>
              <w:t xml:space="preserve"> - </w:t>
            </w:r>
            <w:r w:rsidRPr="00A97977">
              <w:rPr>
                <w:rFonts w:ascii="Times New Roman" w:eastAsia="TimesNewRomanPSMT" w:hAnsi="Times New Roman"/>
                <w:szCs w:val="24"/>
                <w:lang w:val="sr-Cyrl-CS"/>
              </w:rPr>
              <w:t>7</w:t>
            </w:r>
            <w:r w:rsidR="00E94FA7">
              <w:rPr>
                <w:rFonts w:ascii="Times New Roman" w:eastAsia="TimesNewRomanPSMT" w:hAnsi="Times New Roman"/>
                <w:szCs w:val="24"/>
              </w:rPr>
              <w:t>2</w:t>
            </w:r>
            <w:r w:rsidR="001F0B30" w:rsidRPr="00A97977">
              <w:rPr>
                <w:rFonts w:ascii="Times New Roman" w:eastAsia="TimesNewRomanPSMT" w:hAnsi="Times New Roman"/>
                <w:szCs w:val="24"/>
              </w:rPr>
              <w:t>.</w:t>
            </w:r>
          </w:p>
        </w:tc>
      </w:tr>
    </w:tbl>
    <w:p w:rsidR="001F0B30" w:rsidRPr="00A97977" w:rsidRDefault="001F0B30" w:rsidP="003D3481">
      <w:pPr>
        <w:ind w:left="5760" w:firstLine="720"/>
        <w:jc w:val="both"/>
        <w:rPr>
          <w:rFonts w:ascii="Times New Roman" w:hAnsi="Times New Roman"/>
          <w:szCs w:val="24"/>
          <w:lang w:val="ru-RU"/>
        </w:rPr>
      </w:pPr>
    </w:p>
    <w:p w:rsidR="001F0B30" w:rsidRPr="00A97977" w:rsidRDefault="001F0B30" w:rsidP="003D3481">
      <w:pPr>
        <w:jc w:val="both"/>
        <w:rPr>
          <w:rFonts w:ascii="Times New Roman" w:hAnsi="Times New Roman"/>
          <w:szCs w:val="24"/>
        </w:rPr>
      </w:pPr>
      <w:r w:rsidRPr="00A97977">
        <w:rPr>
          <w:rFonts w:ascii="Times New Roman" w:hAnsi="Times New Roman"/>
          <w:szCs w:val="24"/>
        </w:rPr>
        <w:t xml:space="preserve">                                                                                    </w:t>
      </w:r>
      <w:r w:rsidRPr="00A97977">
        <w:rPr>
          <w:rFonts w:ascii="Times New Roman" w:hAnsi="Times New Roman"/>
          <w:szCs w:val="24"/>
          <w:lang w:val="sr-Cyrl-CS"/>
        </w:rPr>
        <w:t>УКУПАН БРОЈ СТРАНА:</w:t>
      </w:r>
      <w:r w:rsidR="00814DE0" w:rsidRPr="00A97977">
        <w:rPr>
          <w:rFonts w:ascii="Times New Roman" w:hAnsi="Times New Roman"/>
          <w:szCs w:val="24"/>
        </w:rPr>
        <w:t xml:space="preserve"> </w:t>
      </w:r>
      <w:r w:rsidR="00A97977" w:rsidRPr="00A97977">
        <w:rPr>
          <w:rFonts w:ascii="Times New Roman" w:hAnsi="Times New Roman"/>
          <w:szCs w:val="24"/>
          <w:lang w:val="sr-Cyrl-CS"/>
        </w:rPr>
        <w:t>7</w:t>
      </w:r>
      <w:r w:rsidR="006F0E0E">
        <w:rPr>
          <w:rFonts w:ascii="Times New Roman" w:hAnsi="Times New Roman"/>
          <w:szCs w:val="24"/>
          <w:lang w:val="sr-Cyrl-RS"/>
        </w:rPr>
        <w:t>1</w:t>
      </w:r>
      <w:r w:rsidR="00814DE0" w:rsidRPr="00A97977">
        <w:rPr>
          <w:rFonts w:ascii="Times New Roman" w:hAnsi="Times New Roman"/>
          <w:szCs w:val="24"/>
        </w:rPr>
        <w:t>.</w:t>
      </w:r>
      <w:r w:rsidRPr="00A97977">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767FA9" w:rsidRDefault="00767FA9"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EE0980">
        <w:rPr>
          <w:rFonts w:ascii="Times New Roman" w:hAnsi="Times New Roman"/>
          <w:lang w:val="sr-Cyrl-CS"/>
        </w:rPr>
        <w:t xml:space="preserve">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EE0980">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9"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Управа за трезор: 840-</w:t>
      </w:r>
      <w:r w:rsidR="00EE0980">
        <w:rPr>
          <w:rFonts w:ascii="Times New Roman" w:hAnsi="Times New Roman"/>
          <w:lang w:val="sr-Cyrl-CS"/>
        </w:rPr>
        <w:t>1180664</w:t>
      </w:r>
      <w:r>
        <w:rPr>
          <w:rFonts w:ascii="Times New Roman" w:hAnsi="Times New Roman"/>
          <w:lang w:val="sr-Cyrl-CS"/>
        </w:rPr>
        <w:t>-9</w:t>
      </w:r>
      <w:r w:rsidR="00EE0980">
        <w:rPr>
          <w:rFonts w:ascii="Times New Roman" w:hAnsi="Times New Roman"/>
          <w:lang w:val="sr-Cyrl-CS"/>
        </w:rPr>
        <w:t>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000D1E89">
        <w:rPr>
          <w:rFonts w:ascii="Times New Roman" w:hAnsi="Times New Roman"/>
          <w:lang w:val="sr-Cyrl-CS"/>
        </w:rPr>
        <w:t xml:space="preserve"> </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D87E1E">
        <w:rPr>
          <w:rFonts w:ascii="Times New Roman" w:hAnsi="Times New Roman"/>
          <w:color w:val="000000" w:themeColor="text1"/>
          <w:szCs w:val="24"/>
          <w:lang w:val="sr-Latn-RS"/>
        </w:rPr>
        <w:t>9</w:t>
      </w:r>
      <w:r w:rsidRPr="0072353E">
        <w:rPr>
          <w:rFonts w:ascii="Times New Roman" w:hAnsi="Times New Roman"/>
          <w:szCs w:val="24"/>
          <w:lang w:val="sr-Cyrl-CS"/>
        </w:rPr>
        <w:t>/201</w:t>
      </w:r>
      <w:r w:rsidR="00D87E1E">
        <w:rPr>
          <w:rFonts w:ascii="Times New Roman" w:hAnsi="Times New Roman"/>
          <w:szCs w:val="24"/>
          <w:lang w:val="sr-Latn-RS"/>
        </w:rPr>
        <w:t>7</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Pr="007A3C4A">
        <w:rPr>
          <w:rFonts w:ascii="Times New Roman" w:hAnsi="Times New Roman"/>
          <w:szCs w:val="24"/>
          <w:lang w:val="ru-RU"/>
        </w:rPr>
        <w:t xml:space="preserve">: </w:t>
      </w:r>
      <w:r w:rsidR="00495007">
        <w:rPr>
          <w:rFonts w:ascii="Times New Roman" w:hAnsi="Times New Roman"/>
          <w:szCs w:val="24"/>
          <w:lang w:val="sr-Cyrl-CS"/>
        </w:rPr>
        <w:t xml:space="preserve">набавка </w:t>
      </w:r>
      <w:r w:rsidR="00D87E1E">
        <w:rPr>
          <w:rFonts w:ascii="Times New Roman" w:hAnsi="Times New Roman"/>
          <w:szCs w:val="24"/>
          <w:lang w:val="sr-Cyrl-RS"/>
        </w:rPr>
        <w:t>моторн</w:t>
      </w:r>
      <w:r w:rsidR="00495007">
        <w:rPr>
          <w:rFonts w:ascii="Times New Roman" w:hAnsi="Times New Roman"/>
          <w:szCs w:val="24"/>
          <w:lang w:val="sr-Cyrl-CS"/>
        </w:rPr>
        <w:t>ог горива</w:t>
      </w:r>
      <w:r w:rsidR="001A3E3D" w:rsidRPr="0067177E">
        <w:rPr>
          <w:rFonts w:ascii="Times New Roman" w:hAnsi="Times New Roman"/>
          <w:szCs w:val="24"/>
          <w:lang w:val="sr-Cyrl-CS"/>
        </w:rPr>
        <w:t xml:space="preserve"> за потребе ВУ „Тара“ Бајина Башта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D87E1E">
        <w:rPr>
          <w:rFonts w:ascii="Times New Roman" w:hAnsi="Times New Roman"/>
          <w:b/>
          <w:lang w:val="sr-Cyrl-RS"/>
        </w:rPr>
        <w:t>21</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495007">
        <w:rPr>
          <w:rFonts w:ascii="Times New Roman" w:hAnsi="Times New Roman"/>
          <w:b/>
          <w:lang w:val="sr-Cyrl-CS"/>
        </w:rPr>
        <w:t>18</w:t>
      </w:r>
      <w:r w:rsidRPr="00753804">
        <w:rPr>
          <w:rFonts w:ascii="Times New Roman" w:hAnsi="Times New Roman"/>
          <w:b/>
          <w:lang w:val="sr-Cyrl-CS"/>
        </w:rPr>
        <w:t>.</w:t>
      </w:r>
      <w:r w:rsidR="00D87E1E">
        <w:rPr>
          <w:rFonts w:ascii="Times New Roman" w:hAnsi="Times New Roman"/>
          <w:b/>
          <w:lang w:val="sr-Cyrl-CS"/>
        </w:rPr>
        <w:t>01</w:t>
      </w:r>
      <w:r w:rsidRPr="00753804">
        <w:rPr>
          <w:rFonts w:ascii="Times New Roman" w:hAnsi="Times New Roman"/>
          <w:b/>
          <w:lang w:val="sr-Cyrl-CS"/>
        </w:rPr>
        <w:t>.201</w:t>
      </w:r>
      <w:r w:rsidR="00D87E1E">
        <w:rPr>
          <w:rFonts w:ascii="Times New Roman" w:hAnsi="Times New Roman"/>
          <w:b/>
          <w:lang w:val="sr-Cyrl-CS"/>
        </w:rPr>
        <w:t>7</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под редним бројем 1.</w:t>
      </w:r>
      <w:r w:rsidR="005744CA" w:rsidRPr="00753804">
        <w:rPr>
          <w:rFonts w:ascii="Times New Roman" w:hAnsi="Times New Roman"/>
          <w:lang w:val="sr-Cyrl-CS"/>
        </w:rPr>
        <w:t>1</w:t>
      </w:r>
      <w:r w:rsidR="00AE13EE" w:rsidRPr="00753804">
        <w:rPr>
          <w:rFonts w:ascii="Times New Roman" w:hAnsi="Times New Roman"/>
          <w:lang w:val="sr-Cyrl-CS"/>
        </w:rPr>
        <w:t>.</w:t>
      </w:r>
      <w:r w:rsidR="00D87E1E">
        <w:rPr>
          <w:rFonts w:ascii="Times New Roman" w:hAnsi="Times New Roman"/>
          <w:lang w:val="sr-Cyrl-CS"/>
        </w:rPr>
        <w:t>8</w:t>
      </w:r>
      <w:r w:rsidRPr="00753804">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E84F96">
        <w:rPr>
          <w:rFonts w:ascii="Times New Roman" w:hAnsi="Times New Roman"/>
          <w:b/>
          <w:lang w:val="ru-RU"/>
        </w:rPr>
        <w:t xml:space="preserve"> 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E84F96">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w:t>
        </w:r>
        <w:hyperlink r:id="rId11"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E84F96">
        <w:rPr>
          <w:rFonts w:ascii="Times New Roman" w:hAnsi="Times New Roman"/>
          <w:lang w:val="ru-RU"/>
        </w:rPr>
        <w:t xml:space="preserve"> РСМО</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E84F96">
        <w:rPr>
          <w:rFonts w:ascii="Times New Roman" w:hAnsi="Times New Roman"/>
          <w:szCs w:val="24"/>
          <w:lang w:val="ru-RU"/>
        </w:rPr>
        <w:t>Бајина Башта,</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w:t>
      </w:r>
      <w:r w:rsidR="00E84F96">
        <w:rPr>
          <w:rFonts w:ascii="Times New Roman" w:hAnsi="Times New Roman"/>
          <w:b/>
          <w:lang w:val="sr-Cyrl-CS"/>
        </w:rPr>
        <w:t xml:space="preserve"> </w:t>
      </w:r>
      <w:r w:rsidR="00E84F96" w:rsidRPr="00E84F96">
        <w:rPr>
          <w:rFonts w:ascii="Times New Roman" w:hAnsi="Times New Roman"/>
          <w:lang w:val="sr-Cyrl-CS"/>
        </w:rPr>
        <w:t>на</w:t>
      </w:r>
      <w:r w:rsidRPr="00650E36">
        <w:rPr>
          <w:rFonts w:ascii="Times New Roman" w:hAnsi="Times New Roman"/>
          <w:b/>
          <w:lang w:val="sr-Cyrl-CS"/>
        </w:rPr>
        <w:t xml:space="preserve"> </w:t>
      </w:r>
      <w:r w:rsidRPr="00650E36">
        <w:rPr>
          <w:rFonts w:ascii="Times New Roman" w:hAnsi="Times New Roman"/>
          <w:szCs w:val="24"/>
          <w:lang w:val="sr-Cyrl-CS"/>
        </w:rPr>
        <w:t>Калуђерск</w:t>
      </w:r>
      <w:r w:rsidR="00E84F96">
        <w:rPr>
          <w:rFonts w:ascii="Times New Roman" w:hAnsi="Times New Roman"/>
          <w:szCs w:val="24"/>
          <w:lang w:val="sr-Cyrl-CS"/>
        </w:rPr>
        <w:t>им</w:t>
      </w:r>
      <w:r w:rsidRPr="00650E36">
        <w:rPr>
          <w:rFonts w:ascii="Times New Roman" w:hAnsi="Times New Roman"/>
          <w:szCs w:val="24"/>
          <w:lang w:val="sr-Cyrl-CS"/>
        </w:rPr>
        <w:t xml:space="preserve"> бар</w:t>
      </w:r>
      <w:r w:rsidR="00E84F96">
        <w:rPr>
          <w:rFonts w:ascii="Times New Roman" w:hAnsi="Times New Roman"/>
          <w:szCs w:val="24"/>
          <w:lang w:val="sr-Cyrl-CS"/>
        </w:rPr>
        <w:t>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E84F96">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1D406C" w:rsidRPr="001D406C">
        <w:rPr>
          <w:rFonts w:ascii="Times New Roman" w:hAnsi="Times New Roman"/>
          <w:b/>
        </w:rPr>
        <w:t>19</w:t>
      </w:r>
      <w:r w:rsidR="00CE396F" w:rsidRPr="00C04D55">
        <w:rPr>
          <w:rFonts w:ascii="Times New Roman" w:hAnsi="Times New Roman"/>
          <w:b/>
          <w:lang w:val="ru-RU"/>
        </w:rPr>
        <w:t>.1</w:t>
      </w:r>
      <w:r w:rsidR="00C04D55" w:rsidRPr="00C04D55">
        <w:rPr>
          <w:rFonts w:ascii="Times New Roman" w:hAnsi="Times New Roman"/>
          <w:b/>
          <w:lang w:val="ru-RU"/>
        </w:rPr>
        <w:t>2</w:t>
      </w:r>
      <w:r w:rsidR="00CE396F" w:rsidRPr="00C04D55">
        <w:rPr>
          <w:rFonts w:ascii="Times New Roman" w:hAnsi="Times New Roman"/>
          <w:b/>
          <w:lang w:val="ru-RU"/>
        </w:rPr>
        <w:t>.201</w:t>
      </w:r>
      <w:r w:rsidR="00E84F96">
        <w:rPr>
          <w:rFonts w:ascii="Times New Roman" w:hAnsi="Times New Roman"/>
          <w:b/>
          <w:lang w:val="ru-RU"/>
        </w:rPr>
        <w:t>7</w:t>
      </w:r>
      <w:r w:rsidR="00CE396F" w:rsidRPr="00C04D55">
        <w:rPr>
          <w:rFonts w:ascii="Times New Roman" w:hAnsi="Times New Roman"/>
          <w:b/>
          <w:lang w:val="ru-RU"/>
        </w:rPr>
        <w:t>.</w:t>
      </w:r>
      <w:r w:rsidR="00CE396F" w:rsidRPr="00C04D55">
        <w:rPr>
          <w:rFonts w:ascii="Times New Roman" w:hAnsi="Times New Roman"/>
          <w:b/>
          <w:lang w:val="sr-Cyrl-CS"/>
        </w:rPr>
        <w:t xml:space="preserve"> године.</w:t>
      </w:r>
      <w:r w:rsidR="00CE396F">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E84F96">
        <w:rPr>
          <w:rFonts w:ascii="Times New Roman" w:hAnsi="Times New Roman"/>
          <w:szCs w:val="24"/>
          <w:lang w:val="ru-RU"/>
        </w:rPr>
        <w:t>РСМО</w:t>
      </w:r>
      <w:r w:rsidR="001F0B30" w:rsidRPr="00690272">
        <w:rPr>
          <w:rFonts w:ascii="Times New Roman" w:hAnsi="Times New Roman"/>
          <w:szCs w:val="24"/>
          <w:lang w:val="ru-RU"/>
        </w:rPr>
        <w:t xml:space="preserve"> </w:t>
      </w:r>
      <w:r w:rsidR="00F14E5C" w:rsidRPr="00690272">
        <w:rPr>
          <w:rFonts w:ascii="Times New Roman" w:hAnsi="Times New Roman"/>
          <w:szCs w:val="24"/>
          <w:lang w:val="sr-Cyrl-CS"/>
        </w:rPr>
        <w:t xml:space="preserve">ВУ „Тара“ Бајина Башта, </w:t>
      </w:r>
      <w:r w:rsidR="00E84F96">
        <w:rPr>
          <w:rFonts w:ascii="Times New Roman" w:hAnsi="Times New Roman"/>
          <w:szCs w:val="24"/>
          <w:lang w:val="sr-Cyrl-CS"/>
        </w:rPr>
        <w:t xml:space="preserve">на </w:t>
      </w:r>
      <w:r w:rsidR="00F14E5C" w:rsidRPr="00690272">
        <w:rPr>
          <w:rFonts w:ascii="Times New Roman" w:hAnsi="Times New Roman"/>
          <w:szCs w:val="24"/>
          <w:lang w:val="sr-Cyrl-CS"/>
        </w:rPr>
        <w:t>Калуђерск</w:t>
      </w:r>
      <w:r w:rsidR="00E84F96">
        <w:rPr>
          <w:rFonts w:ascii="Times New Roman" w:hAnsi="Times New Roman"/>
          <w:szCs w:val="24"/>
          <w:lang w:val="sr-Cyrl-CS"/>
        </w:rPr>
        <w:t>им</w:t>
      </w:r>
      <w:r w:rsidR="00F14E5C" w:rsidRPr="00690272">
        <w:rPr>
          <w:rFonts w:ascii="Times New Roman" w:hAnsi="Times New Roman"/>
          <w:szCs w:val="24"/>
          <w:lang w:val="sr-Cyrl-CS"/>
        </w:rPr>
        <w:t xml:space="preserve"> б</w:t>
      </w:r>
      <w:r w:rsidR="00E84F96">
        <w:rPr>
          <w:rFonts w:ascii="Times New Roman" w:hAnsi="Times New Roman"/>
          <w:szCs w:val="24"/>
          <w:lang w:val="sr-Cyrl-CS"/>
        </w:rPr>
        <w:t>арама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w:t>
      </w:r>
      <w:r w:rsidRPr="00690272">
        <w:rPr>
          <w:rFonts w:ascii="Times New Roman" w:hAnsi="Times New Roman"/>
          <w:szCs w:val="24"/>
          <w:lang w:val="ru-RU"/>
        </w:rPr>
        <w:lastRenderedPageBreak/>
        <w:t>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Pr>
          <w:rFonts w:ascii="Times New Roman" w:hAnsi="Times New Roman"/>
          <w:szCs w:val="24"/>
          <w:lang w:val="sr-Cyrl-CS"/>
        </w:rPr>
        <w:t>8</w:t>
      </w:r>
      <w:r w:rsidR="00B03280">
        <w:rPr>
          <w:rFonts w:ascii="Times New Roman" w:hAnsi="Times New Roman"/>
          <w:szCs w:val="24"/>
          <w:lang w:val="sr-Latn-CS"/>
        </w:rPr>
        <w:t xml:space="preserve"> (</w:t>
      </w:r>
      <w:r w:rsidR="008E1C47">
        <w:rPr>
          <w:rFonts w:ascii="Times New Roman" w:hAnsi="Times New Roman"/>
          <w:szCs w:val="24"/>
          <w:lang w:val="sr-Cyrl-CS"/>
        </w:rPr>
        <w:t>осам</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767FA9">
        <w:rPr>
          <w:rFonts w:ascii="Times New Roman" w:hAnsi="Times New Roman"/>
          <w:szCs w:val="24"/>
          <w:lang w:val="ru-RU"/>
        </w:rPr>
        <w:t xml:space="preserve"> </w:t>
      </w:r>
      <w:r w:rsidR="00E84F96">
        <w:rPr>
          <w:rFonts w:ascii="Times New Roman" w:hAnsi="Times New Roman"/>
          <w:szCs w:val="24"/>
          <w:lang w:val="sr-Cyrl-CS"/>
        </w:rPr>
        <w:t>9</w:t>
      </w:r>
      <w:r w:rsidRPr="0072353E">
        <w:rPr>
          <w:rFonts w:ascii="Times New Roman" w:hAnsi="Times New Roman"/>
          <w:szCs w:val="24"/>
          <w:lang w:val="sr-Cyrl-CS"/>
        </w:rPr>
        <w:t>/201</w:t>
      </w:r>
      <w:r w:rsidR="00E84F96">
        <w:rPr>
          <w:rFonts w:ascii="Times New Roman" w:hAnsi="Times New Roman"/>
          <w:szCs w:val="24"/>
          <w:lang w:val="sr-Cyrl-CS"/>
        </w:rPr>
        <w:t>7</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8E1C47">
        <w:rPr>
          <w:rFonts w:ascii="Times New Roman" w:hAnsi="Times New Roman"/>
          <w:i/>
          <w:szCs w:val="24"/>
          <w:lang w:val="sr-Cyrl-CS"/>
        </w:rPr>
        <w:t xml:space="preserve">Набавка </w:t>
      </w:r>
      <w:r w:rsidR="00E84F96">
        <w:rPr>
          <w:rFonts w:ascii="Times New Roman" w:hAnsi="Times New Roman"/>
          <w:i/>
          <w:szCs w:val="24"/>
          <w:lang w:val="sr-Cyrl-CS"/>
        </w:rPr>
        <w:t>моторн</w:t>
      </w:r>
      <w:r w:rsidR="008E1C47">
        <w:rPr>
          <w:rFonts w:ascii="Times New Roman" w:hAnsi="Times New Roman"/>
          <w:i/>
          <w:szCs w:val="24"/>
          <w:lang w:val="sr-Cyrl-CS"/>
        </w:rPr>
        <w:t>ог горива</w:t>
      </w:r>
      <w:r w:rsidR="00767FA9">
        <w:rPr>
          <w:rFonts w:ascii="Times New Roman" w:hAnsi="Times New Roman"/>
          <w:i/>
          <w:szCs w:val="24"/>
          <w:lang w:val="sr-Cyrl-RS"/>
        </w:rPr>
        <w:t xml:space="preserve"> за потребе ВУ „Тара“</w:t>
      </w:r>
      <w:r w:rsidR="008E1C47">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8E1C47" w:rsidP="007B351A">
      <w:pPr>
        <w:rPr>
          <w:rFonts w:ascii="Times New Roman" w:hAnsi="Times New Roman"/>
          <w:lang w:val="sr-Cyrl-CS"/>
        </w:rPr>
      </w:pPr>
      <w:r>
        <w:rPr>
          <w:rFonts w:ascii="Times New Roman" w:hAnsi="Times New Roman"/>
          <w:lang w:val="sr-Cyrl-CS"/>
        </w:rPr>
        <w:t>Горива</w:t>
      </w:r>
      <w:r w:rsidR="007B351A">
        <w:rPr>
          <w:rFonts w:ascii="Times New Roman" w:hAnsi="Times New Roman"/>
          <w:lang w:val="sr-Cyrl-CS"/>
        </w:rPr>
        <w:t>-</w:t>
      </w:r>
      <w:r w:rsidR="00FB5294">
        <w:rPr>
          <w:rFonts w:ascii="Times New Roman" w:eastAsia="Calibri" w:hAnsi="Times New Roman"/>
          <w:b/>
          <w:szCs w:val="24"/>
          <w:lang w:val="sr-Cyrl-CS"/>
        </w:rPr>
        <w:t>(</w:t>
      </w:r>
      <w:r w:rsidR="00E836A8" w:rsidRPr="00A1244B">
        <w:rPr>
          <w:rFonts w:ascii="Times New Roman" w:eastAsia="Calibri" w:hAnsi="Times New Roman"/>
          <w:b/>
          <w:szCs w:val="24"/>
          <w:lang w:val="sr-Cyrl-CS"/>
        </w:rPr>
        <w:t>09</w:t>
      </w:r>
      <w:r>
        <w:rPr>
          <w:rFonts w:ascii="Times New Roman" w:eastAsia="Calibri" w:hAnsi="Times New Roman"/>
          <w:b/>
          <w:szCs w:val="24"/>
          <w:lang w:val="sr-Cyrl-CS"/>
        </w:rPr>
        <w:t>1</w:t>
      </w:r>
      <w:r w:rsidR="00E836A8" w:rsidRPr="00A1244B">
        <w:rPr>
          <w:rFonts w:ascii="Times New Roman" w:eastAsia="Calibri" w:hAnsi="Times New Roman"/>
          <w:b/>
          <w:szCs w:val="24"/>
          <w:lang w:val="sr-Cyrl-CS"/>
        </w:rPr>
        <w:t>00000</w:t>
      </w:r>
      <w:r>
        <w:rPr>
          <w:rFonts w:ascii="Times New Roman" w:eastAsia="Calibri" w:hAnsi="Times New Roman"/>
          <w:b/>
          <w:szCs w:val="24"/>
          <w:lang w:val="sr-Cyrl-CS"/>
        </w:rPr>
        <w:t>0</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1F0B30" w:rsidRPr="006D0C85"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5930E4" w:rsidRPr="00424FF1" w:rsidRDefault="005930E4" w:rsidP="005930E4">
      <w:pPr>
        <w:widowControl w:val="0"/>
        <w:autoSpaceDE w:val="0"/>
        <w:autoSpaceDN w:val="0"/>
        <w:adjustRightInd w:val="0"/>
        <w:spacing w:line="200" w:lineRule="exact"/>
        <w:rPr>
          <w:rFonts w:ascii="Times New Roman" w:hAnsi="Times New Roman"/>
          <w:szCs w:val="24"/>
          <w:lang w:val="sr-Cyrl-CS"/>
        </w:rPr>
      </w:pPr>
    </w:p>
    <w:p w:rsidR="008E1C47" w:rsidRPr="00041B79" w:rsidRDefault="008E1C47" w:rsidP="008E1C47">
      <w:pPr>
        <w:jc w:val="both"/>
        <w:rPr>
          <w:b/>
          <w:lang w:val="ru-RU"/>
        </w:rPr>
      </w:pPr>
      <w:r>
        <w:rPr>
          <w:rFonts w:ascii="Times New Roman" w:hAnsi="Times New Roman"/>
          <w:lang w:val="ru-RU"/>
        </w:rPr>
        <w:t xml:space="preserve">Погонско горив </w:t>
      </w:r>
      <w:r w:rsidRPr="008E1C47">
        <w:rPr>
          <w:rFonts w:ascii="Times New Roman" w:hAnsi="Times New Roman"/>
          <w:lang w:val="ru-RU"/>
        </w:rPr>
        <w:t>Еуро</w:t>
      </w:r>
      <w:r w:rsidR="00CA317B">
        <w:rPr>
          <w:rFonts w:ascii="Times New Roman" w:hAnsi="Times New Roman"/>
          <w:lang w:val="ru-RU"/>
        </w:rPr>
        <w:t xml:space="preserve"> дизела у количини од </w:t>
      </w:r>
      <w:r w:rsidR="00CA317B" w:rsidRPr="00041B79">
        <w:rPr>
          <w:rFonts w:ascii="Times New Roman" w:hAnsi="Times New Roman"/>
          <w:lang w:val="ru-RU"/>
        </w:rPr>
        <w:t>20.000 литара</w:t>
      </w:r>
      <w:r w:rsidRPr="00041B79">
        <w:rPr>
          <w:rFonts w:ascii="Times New Roman" w:hAnsi="Times New Roman"/>
          <w:lang w:val="ru-RU"/>
        </w:rPr>
        <w:t>, Евро премијум БМБ 95  у количини од 3</w:t>
      </w:r>
      <w:r w:rsidR="00CA317B" w:rsidRPr="00041B79">
        <w:rPr>
          <w:rFonts w:ascii="Times New Roman" w:hAnsi="Times New Roman"/>
          <w:lang w:val="ru-RU"/>
        </w:rPr>
        <w:t>.</w:t>
      </w:r>
      <w:r w:rsidRPr="00041B79">
        <w:rPr>
          <w:rFonts w:ascii="Times New Roman" w:hAnsi="Times New Roman"/>
          <w:lang w:val="ru-RU"/>
        </w:rPr>
        <w:t>000 лит</w:t>
      </w:r>
      <w:r w:rsidR="00CA317B" w:rsidRPr="00041B79">
        <w:rPr>
          <w:rFonts w:ascii="Times New Roman" w:hAnsi="Times New Roman"/>
          <w:lang w:val="ru-RU"/>
        </w:rPr>
        <w:t>ара</w:t>
      </w:r>
      <w:r w:rsidRPr="00041B79">
        <w:rPr>
          <w:rFonts w:ascii="Times New Roman" w:hAnsi="Times New Roman"/>
          <w:lang w:val="ru-RU"/>
        </w:rPr>
        <w:t xml:space="preserve"> и ТНГ-а у количини од 1</w:t>
      </w:r>
      <w:r w:rsidR="00CA317B" w:rsidRPr="00041B79">
        <w:rPr>
          <w:rFonts w:ascii="Times New Roman" w:hAnsi="Times New Roman"/>
          <w:lang w:val="ru-RU"/>
        </w:rPr>
        <w:t>.</w:t>
      </w:r>
      <w:r w:rsidRPr="00041B79">
        <w:rPr>
          <w:rFonts w:ascii="Times New Roman" w:hAnsi="Times New Roman"/>
          <w:lang w:val="ru-RU"/>
        </w:rPr>
        <w:t>000 литара</w:t>
      </w:r>
      <w:r w:rsidRPr="00041B79">
        <w:rPr>
          <w:b/>
          <w:lang w:val="ru-RU"/>
        </w:rPr>
        <w:t xml:space="preserve">. </w:t>
      </w:r>
    </w:p>
    <w:p w:rsidR="00B65B47" w:rsidRPr="00041B79" w:rsidRDefault="00B65B47" w:rsidP="008E1C47">
      <w:pPr>
        <w:jc w:val="both"/>
        <w:rPr>
          <w:b/>
          <w:lang w:val="ru-RU"/>
        </w:rPr>
      </w:pPr>
    </w:p>
    <w:p w:rsidR="008E1C47" w:rsidRPr="008E1C47" w:rsidRDefault="008E1C47" w:rsidP="008E1C47">
      <w:pPr>
        <w:jc w:val="both"/>
        <w:rPr>
          <w:rFonts w:ascii="Times New Roman" w:hAnsi="Times New Roman"/>
          <w:lang w:val="ru-RU"/>
        </w:rPr>
      </w:pPr>
      <w:r>
        <w:rPr>
          <w:rFonts w:ascii="Times New Roman" w:hAnsi="Times New Roman"/>
          <w:lang w:val="ru-RU"/>
        </w:rPr>
        <w:t xml:space="preserve">Наведена </w:t>
      </w:r>
      <w:r w:rsidR="00E84F96">
        <w:rPr>
          <w:rFonts w:ascii="Times New Roman" w:hAnsi="Times New Roman"/>
          <w:lang w:val="ru-RU"/>
        </w:rPr>
        <w:t>моторног</w:t>
      </w:r>
      <w:r>
        <w:rPr>
          <w:rFonts w:ascii="Times New Roman" w:hAnsi="Times New Roman"/>
          <w:lang w:val="ru-RU"/>
        </w:rPr>
        <w:t xml:space="preserve"> горива се користе за </w:t>
      </w:r>
      <w:r w:rsidR="00B65B47">
        <w:rPr>
          <w:rFonts w:ascii="Times New Roman" w:hAnsi="Times New Roman"/>
          <w:lang w:val="ru-RU"/>
        </w:rPr>
        <w:t>путничка и теретна возила, радне машине, агрегате ,косилице и трмере.</w:t>
      </w:r>
    </w:p>
    <w:p w:rsidR="00F41D7A" w:rsidRPr="00262901" w:rsidRDefault="00F41D7A" w:rsidP="00F41D7A">
      <w:pPr>
        <w:jc w:val="both"/>
        <w:rPr>
          <w:rFonts w:ascii="Times New Roman" w:hAnsi="Times New Roman"/>
          <w:b/>
          <w:szCs w:val="24"/>
          <w:lang w:val="sr-Cyrl-CS"/>
        </w:rPr>
      </w:pPr>
    </w:p>
    <w:p w:rsidR="00622F87" w:rsidRPr="00E9717C" w:rsidRDefault="00622F87" w:rsidP="00622F87">
      <w:pPr>
        <w:jc w:val="both"/>
        <w:rPr>
          <w:rFonts w:ascii="Times New Roman" w:hAnsi="Times New Roman"/>
          <w:b/>
          <w:i/>
          <w:lang w:val="ru-RU"/>
        </w:rPr>
      </w:pPr>
      <w:r w:rsidRPr="00E9717C">
        <w:rPr>
          <w:rFonts w:ascii="Times New Roman" w:hAnsi="Times New Roman"/>
          <w:b/>
          <w:i/>
          <w:lang w:val="ru-RU"/>
        </w:rPr>
        <w:t>Набавка</w:t>
      </w:r>
      <w:r w:rsidR="00A77ACB">
        <w:rPr>
          <w:rFonts w:ascii="Times New Roman" w:hAnsi="Times New Roman"/>
          <w:b/>
          <w:i/>
          <w:lang w:val="ru-RU"/>
        </w:rPr>
        <w:t xml:space="preserve"> добара</w:t>
      </w:r>
      <w:r w:rsidRPr="00E9717C">
        <w:rPr>
          <w:rFonts w:ascii="Times New Roman" w:hAnsi="Times New Roman"/>
          <w:b/>
          <w:i/>
          <w:lang w:val="ru-RU"/>
        </w:rPr>
        <w:t xml:space="preserve"> је обликована у </w:t>
      </w:r>
      <w:r w:rsidR="00143FC9">
        <w:rPr>
          <w:rFonts w:ascii="Times New Roman" w:hAnsi="Times New Roman"/>
          <w:b/>
          <w:i/>
          <w:lang w:val="sr-Cyrl-RS"/>
        </w:rPr>
        <w:t>три</w:t>
      </w:r>
      <w:r w:rsidRPr="00E9717C">
        <w:rPr>
          <w:rFonts w:ascii="Times New Roman" w:hAnsi="Times New Roman"/>
          <w:b/>
          <w:i/>
          <w:lang w:val="sr-Cyrl-CS"/>
        </w:rPr>
        <w:t xml:space="preserve"> </w:t>
      </w:r>
      <w:r w:rsidRPr="00E9717C">
        <w:rPr>
          <w:rFonts w:ascii="Times New Roman" w:hAnsi="Times New Roman"/>
          <w:b/>
          <w:i/>
          <w:lang w:val="ru-RU"/>
        </w:rPr>
        <w:t xml:space="preserve">партије: </w:t>
      </w:r>
    </w:p>
    <w:p w:rsidR="00622F87" w:rsidRPr="00E9717C" w:rsidRDefault="00622F87" w:rsidP="00622F87">
      <w:pPr>
        <w:autoSpaceDE w:val="0"/>
        <w:autoSpaceDN w:val="0"/>
        <w:adjustRightInd w:val="0"/>
        <w:rPr>
          <w:rFonts w:ascii="Times New Roman" w:hAnsi="Times New Roman"/>
          <w:i/>
          <w:szCs w:val="24"/>
          <w:lang w:val="sr-Cyrl-CS"/>
        </w:rPr>
      </w:pPr>
    </w:p>
    <w:p w:rsidR="00622F87" w:rsidRPr="00647E8B" w:rsidRDefault="00622F87" w:rsidP="00E9717C">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sidR="00143FC9">
        <w:rPr>
          <w:rFonts w:ascii="Times New Roman" w:hAnsi="Times New Roman"/>
          <w:b/>
          <w:i/>
          <w:szCs w:val="24"/>
          <w:u w:val="single"/>
          <w:lang w:val="sr-Cyrl-CS"/>
        </w:rPr>
        <w:t>Моторно</w:t>
      </w:r>
      <w:r w:rsidR="00B65B47">
        <w:rPr>
          <w:rFonts w:ascii="Times New Roman" w:hAnsi="Times New Roman"/>
          <w:b/>
          <w:i/>
          <w:szCs w:val="24"/>
          <w:u w:val="single"/>
          <w:lang w:val="sr-Cyrl-CS"/>
        </w:rPr>
        <w:t xml:space="preserve"> гориво за путничка и теретна возила.</w:t>
      </w:r>
    </w:p>
    <w:p w:rsidR="00071D47" w:rsidRDefault="00622F87" w:rsidP="0049104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00143FC9">
        <w:rPr>
          <w:rFonts w:ascii="Times New Roman" w:hAnsi="Times New Roman"/>
          <w:b/>
          <w:i/>
          <w:szCs w:val="24"/>
          <w:u w:val="single"/>
          <w:lang w:val="sr-Cyrl-CS"/>
        </w:rPr>
        <w:t>Моторно</w:t>
      </w:r>
      <w:r w:rsidR="00B65B47">
        <w:rPr>
          <w:rFonts w:ascii="Times New Roman" w:hAnsi="Times New Roman"/>
          <w:b/>
          <w:i/>
          <w:szCs w:val="24"/>
          <w:u w:val="single"/>
          <w:lang w:val="sr-Cyrl-CS"/>
        </w:rPr>
        <w:t xml:space="preserve"> гориво за радне машине,</w:t>
      </w:r>
      <w:r w:rsidR="00767FA9">
        <w:rPr>
          <w:rFonts w:ascii="Times New Roman" w:hAnsi="Times New Roman"/>
          <w:b/>
          <w:i/>
          <w:szCs w:val="24"/>
          <w:u w:val="single"/>
          <w:lang w:val="sr-Cyrl-CS"/>
        </w:rPr>
        <w:t xml:space="preserve"> теренско возило,</w:t>
      </w:r>
      <w:r w:rsidR="00B65B47">
        <w:rPr>
          <w:rFonts w:ascii="Times New Roman" w:hAnsi="Times New Roman"/>
          <w:b/>
          <w:i/>
          <w:szCs w:val="24"/>
          <w:u w:val="single"/>
          <w:lang w:val="sr-Cyrl-CS"/>
        </w:rPr>
        <w:t xml:space="preserve"> агрегате, косилице и тримере.</w:t>
      </w:r>
    </w:p>
    <w:p w:rsidR="00143FC9" w:rsidRDefault="00143FC9" w:rsidP="00143FC9">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III</w:t>
      </w:r>
      <w:r w:rsidRPr="0072353E">
        <w:rPr>
          <w:rFonts w:ascii="Times New Roman" w:eastAsia="TimesNewRoman" w:hAnsi="Times New Roman"/>
          <w:b/>
          <w:i/>
          <w:szCs w:val="24"/>
          <w:lang w:val="sr-Cyrl-CS"/>
        </w:rPr>
        <w:t>–</w:t>
      </w:r>
      <w:r>
        <w:rPr>
          <w:rFonts w:ascii="Times New Roman" w:hAnsi="Times New Roman"/>
          <w:b/>
          <w:i/>
          <w:szCs w:val="24"/>
          <w:u w:val="single"/>
          <w:lang w:val="sr-Cyrl-CS"/>
        </w:rPr>
        <w:t>Течни нафтни гас (ТНГ за ) теренско возило.</w:t>
      </w:r>
    </w:p>
    <w:p w:rsidR="003A5842" w:rsidRPr="00491046" w:rsidRDefault="003A5842" w:rsidP="00491046">
      <w:pPr>
        <w:pStyle w:val="Footer"/>
        <w:rPr>
          <w:rFonts w:ascii="Times New Roman" w:hAnsi="Times New Roman"/>
          <w:b/>
          <w:i/>
          <w:szCs w:val="24"/>
          <w:lang w:val="sr-Cyrl-CS"/>
        </w:rPr>
      </w:pPr>
    </w:p>
    <w:p w:rsidR="001D607A" w:rsidRPr="003A5842"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007B516B" w:rsidRPr="007B516B">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7B516B">
        <w:rPr>
          <w:rFonts w:ascii="Times New Roman" w:eastAsia="TimesNewRoman" w:hAnsi="Times New Roman"/>
          <w:b/>
          <w:i/>
          <w:sz w:val="28"/>
          <w:szCs w:val="28"/>
          <w:lang w:val="sr-Latn-CS"/>
        </w:rPr>
        <w:t>I</w:t>
      </w:r>
      <w:r w:rsidRPr="007B516B">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7B516B">
        <w:rPr>
          <w:rFonts w:ascii="Times New Roman" w:hAnsi="Times New Roman"/>
          <w:b/>
          <w:i/>
          <w:sz w:val="28"/>
          <w:szCs w:val="28"/>
          <w:u w:val="single"/>
          <w:lang w:val="sr-Cyrl-CS"/>
        </w:rPr>
        <w:t xml:space="preserve"> </w:t>
      </w:r>
      <w:r w:rsidR="00B65B47">
        <w:rPr>
          <w:rFonts w:ascii="Times New Roman" w:hAnsi="Times New Roman"/>
          <w:b/>
          <w:i/>
          <w:sz w:val="28"/>
          <w:szCs w:val="28"/>
          <w:u w:val="single"/>
          <w:lang w:val="sr-Cyrl-CS"/>
        </w:rPr>
        <w:t>Погонско гориво за путничка и теретна возила</w:t>
      </w:r>
    </w:p>
    <w:p w:rsidR="00BF615B" w:rsidRDefault="00BF615B" w:rsidP="00E9717C">
      <w:pPr>
        <w:pStyle w:val="Footer"/>
        <w:rPr>
          <w:rFonts w:ascii="Times New Roman" w:hAnsi="Times New Roman"/>
          <w:b/>
          <w:i/>
          <w:szCs w:val="24"/>
          <w:u w:val="single"/>
          <w:lang w:val="ru-RU"/>
        </w:rPr>
      </w:pPr>
    </w:p>
    <w:p w:rsidR="00B65B47" w:rsidRPr="00B65B47" w:rsidRDefault="00BF615B" w:rsidP="00B65B47">
      <w:pPr>
        <w:jc w:val="both"/>
        <w:rPr>
          <w:rFonts w:ascii="Times New Roman" w:hAnsi="Times New Roman"/>
          <w:lang w:val="sr-Cyrl-CS"/>
        </w:rPr>
      </w:pPr>
      <w:r>
        <w:rPr>
          <w:rFonts w:ascii="Times New Roman" w:hAnsi="Times New Roman"/>
          <w:szCs w:val="24"/>
          <w:lang w:val="sr-Cyrl-CS"/>
        </w:rPr>
        <w:t xml:space="preserve">Предмет </w:t>
      </w:r>
      <w:r w:rsidRPr="0072353E">
        <w:rPr>
          <w:rFonts w:ascii="Times New Roman" w:eastAsia="TimesNewRoman" w:hAnsi="Times New Roman"/>
          <w:b/>
          <w:i/>
          <w:szCs w:val="24"/>
          <w:lang w:val="ru-RU"/>
        </w:rPr>
        <w:t>Партиј</w:t>
      </w:r>
      <w:r>
        <w:rPr>
          <w:rFonts w:ascii="Times New Roman" w:eastAsia="TimesNewRoman" w:hAnsi="Times New Roman"/>
          <w:b/>
          <w:i/>
          <w:szCs w:val="24"/>
          <w:lang w:val="sr-Cyrl-CS"/>
        </w:rPr>
        <w:t>е</w:t>
      </w:r>
      <w:r w:rsidRPr="0072353E">
        <w:rPr>
          <w:rFonts w:ascii="Times New Roman" w:eastAsia="TimesNewRoman" w:hAnsi="Times New Roman"/>
          <w:b/>
          <w:i/>
          <w:szCs w:val="24"/>
          <w:lang w:val="ru-RU"/>
        </w:rPr>
        <w:t xml:space="preserve"> </w:t>
      </w:r>
      <w:r w:rsidRPr="00E9717C">
        <w:rPr>
          <w:rFonts w:ascii="Times New Roman" w:eastAsia="TimesNewRoman" w:hAnsi="Times New Roman"/>
          <w:b/>
          <w:i/>
          <w:szCs w:val="24"/>
          <w:lang w:val="sr-Latn-CS"/>
        </w:rPr>
        <w:t>I</w:t>
      </w:r>
      <w:r>
        <w:rPr>
          <w:rFonts w:ascii="Times New Roman" w:eastAsia="TimesNewRoman" w:hAnsi="Times New Roman"/>
          <w:b/>
          <w:i/>
          <w:szCs w:val="24"/>
          <w:lang w:val="sr-Cyrl-CS"/>
        </w:rPr>
        <w:t xml:space="preserve"> </w:t>
      </w:r>
      <w:r w:rsidRPr="0072353E">
        <w:rPr>
          <w:rFonts w:ascii="Times New Roman" w:eastAsia="TimesNewRoman" w:hAnsi="Times New Roman"/>
          <w:b/>
          <w:i/>
          <w:szCs w:val="24"/>
          <w:lang w:val="ru-RU"/>
        </w:rPr>
        <w:t>–</w:t>
      </w:r>
      <w:r w:rsidR="00A77ACB">
        <w:rPr>
          <w:rFonts w:ascii="Times New Roman" w:eastAsia="TimesNewRoman" w:hAnsi="Times New Roman"/>
          <w:b/>
          <w:i/>
          <w:szCs w:val="24"/>
          <w:lang w:val="ru-RU"/>
        </w:rPr>
        <w:t xml:space="preserve"> </w:t>
      </w:r>
      <w:r w:rsidR="00A77ACB" w:rsidRPr="00A77ACB">
        <w:rPr>
          <w:rFonts w:ascii="Times New Roman" w:eastAsia="TimesNewRoman" w:hAnsi="Times New Roman"/>
          <w:szCs w:val="24"/>
          <w:lang w:val="ru-RU"/>
        </w:rPr>
        <w:t>је набавка</w:t>
      </w:r>
      <w:r w:rsidR="00B65B47">
        <w:rPr>
          <w:rFonts w:ascii="Times New Roman" w:hAnsi="Times New Roman"/>
          <w:b/>
          <w:szCs w:val="24"/>
          <w:lang w:val="sr-Cyrl-CS"/>
        </w:rPr>
        <w:t>:</w:t>
      </w:r>
      <w:r w:rsidR="00B65B47" w:rsidRPr="00B65B47">
        <w:rPr>
          <w:rFonts w:ascii="Times New Roman" w:hAnsi="Times New Roman"/>
          <w:b/>
          <w:lang w:val="ru-RU"/>
        </w:rPr>
        <w:t>Еуро дизел</w:t>
      </w:r>
      <w:r w:rsidR="00B65B47">
        <w:rPr>
          <w:rFonts w:ascii="Times New Roman" w:hAnsi="Times New Roman"/>
          <w:b/>
          <w:lang w:val="ru-RU"/>
        </w:rPr>
        <w:t>а у количини од</w:t>
      </w:r>
      <w:r w:rsidR="00B65B47" w:rsidRPr="00B65B47">
        <w:rPr>
          <w:rFonts w:ascii="Times New Roman" w:hAnsi="Times New Roman"/>
          <w:b/>
          <w:lang w:val="ru-RU"/>
        </w:rPr>
        <w:t xml:space="preserve"> </w:t>
      </w:r>
      <w:r w:rsidR="00B65B47" w:rsidRPr="00041B79">
        <w:rPr>
          <w:rFonts w:ascii="Times New Roman" w:hAnsi="Times New Roman"/>
          <w:b/>
          <w:lang w:val="ru-RU"/>
        </w:rPr>
        <w:t xml:space="preserve">10.000 </w:t>
      </w:r>
      <w:r w:rsidR="00B65B47" w:rsidRPr="00B65B47">
        <w:rPr>
          <w:rFonts w:ascii="Times New Roman" w:hAnsi="Times New Roman"/>
          <w:b/>
          <w:lang w:val="sr-Cyrl-CS"/>
        </w:rPr>
        <w:t>литара,</w:t>
      </w:r>
    </w:p>
    <w:p w:rsidR="00A77ACB" w:rsidRPr="00041B79" w:rsidRDefault="00B65B47" w:rsidP="00143FC9">
      <w:pPr>
        <w:jc w:val="both"/>
        <w:rPr>
          <w:rFonts w:ascii="Times New Roman" w:hAnsi="Times New Roman"/>
          <w:lang w:val="ru-RU"/>
        </w:rPr>
      </w:pPr>
      <w:r w:rsidRPr="00B65B47">
        <w:rPr>
          <w:rFonts w:ascii="Times New Roman" w:hAnsi="Times New Roman"/>
          <w:lang w:val="sr-Cyrl-CS"/>
        </w:rPr>
        <w:t xml:space="preserve">                              </w:t>
      </w:r>
      <w:r>
        <w:rPr>
          <w:rFonts w:ascii="Times New Roman" w:hAnsi="Times New Roman"/>
          <w:lang w:val="sr-Cyrl-CS"/>
        </w:rPr>
        <w:t xml:space="preserve">                         </w:t>
      </w:r>
      <w:r w:rsidRPr="00B65B47">
        <w:rPr>
          <w:rFonts w:ascii="Times New Roman" w:hAnsi="Times New Roman"/>
          <w:lang w:val="sr-Cyrl-CS"/>
        </w:rPr>
        <w:t xml:space="preserve"> </w:t>
      </w:r>
      <w:r w:rsidRPr="00B65B47">
        <w:rPr>
          <w:rFonts w:ascii="Times New Roman" w:hAnsi="Times New Roman"/>
          <w:b/>
          <w:lang w:val="ru-RU"/>
        </w:rPr>
        <w:t>Евро премијум</w:t>
      </w:r>
      <w:r>
        <w:rPr>
          <w:rFonts w:ascii="Times New Roman" w:hAnsi="Times New Roman"/>
          <w:b/>
          <w:lang w:val="ru-RU"/>
        </w:rPr>
        <w:t>а</w:t>
      </w:r>
      <w:r w:rsidRPr="00B65B47">
        <w:rPr>
          <w:rFonts w:ascii="Times New Roman" w:hAnsi="Times New Roman"/>
          <w:b/>
          <w:lang w:val="ru-RU"/>
        </w:rPr>
        <w:t xml:space="preserve">: БМБ </w:t>
      </w:r>
      <w:r w:rsidR="00A66B18">
        <w:rPr>
          <w:rFonts w:ascii="Times New Roman" w:hAnsi="Times New Roman"/>
          <w:b/>
          <w:lang w:val="ru-RU"/>
        </w:rPr>
        <w:t xml:space="preserve">95 </w:t>
      </w:r>
      <w:r>
        <w:rPr>
          <w:rFonts w:ascii="Times New Roman" w:hAnsi="Times New Roman"/>
          <w:b/>
          <w:lang w:val="ru-RU"/>
        </w:rPr>
        <w:t xml:space="preserve">у количини од </w:t>
      </w:r>
      <w:r w:rsidRPr="00041B79">
        <w:rPr>
          <w:rFonts w:ascii="Times New Roman" w:hAnsi="Times New Roman"/>
          <w:b/>
          <w:lang w:val="ru-RU"/>
        </w:rPr>
        <w:t xml:space="preserve">1.500 </w:t>
      </w:r>
      <w:r>
        <w:rPr>
          <w:rFonts w:ascii="Times New Roman" w:hAnsi="Times New Roman"/>
          <w:b/>
          <w:lang w:val="ru-RU"/>
        </w:rPr>
        <w:t>литара</w:t>
      </w:r>
      <w:r w:rsidRPr="00B65B47">
        <w:rPr>
          <w:rFonts w:ascii="Times New Roman" w:hAnsi="Times New Roman"/>
          <w:lang w:val="ru-RU"/>
        </w:rPr>
        <w:t xml:space="preserve">,                                              </w:t>
      </w:r>
    </w:p>
    <w:p w:rsidR="00E020A2" w:rsidRPr="003A5842" w:rsidRDefault="00BF615B" w:rsidP="007B516B">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00CA317B" w:rsidRPr="007B516B">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гориво за радне машине, агрегате, косилице и тримере.</w:t>
      </w:r>
    </w:p>
    <w:p w:rsidR="00E020A2" w:rsidRDefault="00E020A2" w:rsidP="003D3481">
      <w:pPr>
        <w:jc w:val="both"/>
        <w:rPr>
          <w:rFonts w:ascii="Times New Roman" w:hAnsi="Times New Roman"/>
          <w:color w:val="FF0000"/>
          <w:szCs w:val="24"/>
          <w:lang w:val="sr-Cyrl-CS"/>
        </w:rPr>
      </w:pPr>
    </w:p>
    <w:p w:rsidR="00CA317B" w:rsidRPr="00B65B47" w:rsidRDefault="00BF615B" w:rsidP="00CA317B">
      <w:pPr>
        <w:jc w:val="both"/>
        <w:rPr>
          <w:rFonts w:ascii="Times New Roman" w:hAnsi="Times New Roman"/>
          <w:lang w:val="sr-Cyrl-CS"/>
        </w:rPr>
      </w:pPr>
      <w:r>
        <w:rPr>
          <w:rFonts w:ascii="Times New Roman" w:hAnsi="Times New Roman"/>
          <w:szCs w:val="24"/>
          <w:lang w:val="sr-Cyrl-CS"/>
        </w:rPr>
        <w:t xml:space="preserve">Предмет </w:t>
      </w:r>
      <w:r w:rsidRPr="00B87F12">
        <w:rPr>
          <w:rFonts w:ascii="Times New Roman" w:eastAsia="TimesNewRoman" w:hAnsi="Times New Roman"/>
          <w:b/>
          <w:i/>
          <w:sz w:val="22"/>
          <w:szCs w:val="22"/>
          <w:lang w:val="sr-Cyrl-CS"/>
        </w:rPr>
        <w:t>Партије</w:t>
      </w:r>
      <w:r w:rsidR="00A77ACB">
        <w:rPr>
          <w:rFonts w:ascii="Times New Roman" w:eastAsia="TimesNewRoman" w:hAnsi="Times New Roman"/>
          <w:i/>
          <w:sz w:val="22"/>
          <w:szCs w:val="22"/>
          <w:lang w:val="sr-Cyrl-CS"/>
        </w:rPr>
        <w:t xml:space="preserve"> </w:t>
      </w:r>
      <w:r w:rsidRPr="00B87F12">
        <w:rPr>
          <w:rFonts w:ascii="Times New Roman" w:eastAsia="TimesNewRoman" w:hAnsi="Times New Roman"/>
          <w:b/>
          <w:i/>
          <w:sz w:val="22"/>
          <w:szCs w:val="22"/>
          <w:lang w:val="sr-Latn-CS"/>
        </w:rPr>
        <w:t>II</w:t>
      </w:r>
      <w:r w:rsidR="00A77ACB">
        <w:rPr>
          <w:rFonts w:ascii="Times New Roman" w:eastAsia="TimesNewRoman" w:hAnsi="Times New Roman"/>
          <w:b/>
          <w:i/>
          <w:sz w:val="22"/>
          <w:szCs w:val="22"/>
          <w:lang w:val="sr-Cyrl-CS"/>
        </w:rPr>
        <w:t xml:space="preserve"> </w:t>
      </w:r>
      <w:r w:rsidRPr="00B87F12">
        <w:rPr>
          <w:rFonts w:ascii="Times New Roman" w:eastAsia="TimesNewRoman" w:hAnsi="Times New Roman"/>
          <w:b/>
          <w:i/>
          <w:sz w:val="22"/>
          <w:szCs w:val="22"/>
          <w:lang w:val="sr-Cyrl-CS"/>
        </w:rPr>
        <w:t>–</w:t>
      </w:r>
      <w:r w:rsidR="00A77ACB">
        <w:rPr>
          <w:rFonts w:ascii="Times New Roman" w:eastAsia="TimesNewRoman" w:hAnsi="Times New Roman"/>
          <w:b/>
          <w:i/>
          <w:sz w:val="22"/>
          <w:szCs w:val="22"/>
          <w:lang w:val="sr-Cyrl-CS"/>
        </w:rPr>
        <w:t xml:space="preserve"> </w:t>
      </w:r>
      <w:r w:rsidR="00A77ACB" w:rsidRPr="00A77ACB">
        <w:rPr>
          <w:rFonts w:ascii="Times New Roman" w:eastAsia="TimesNewRoman" w:hAnsi="Times New Roman"/>
          <w:sz w:val="22"/>
          <w:szCs w:val="22"/>
          <w:lang w:val="sr-Cyrl-CS"/>
        </w:rPr>
        <w:t>је</w:t>
      </w:r>
      <w:r w:rsidR="00CA317B">
        <w:rPr>
          <w:rFonts w:ascii="Times New Roman" w:eastAsia="TimesNewRoman" w:hAnsi="Times New Roman"/>
          <w:sz w:val="22"/>
          <w:szCs w:val="22"/>
          <w:lang w:val="sr-Cyrl-CS"/>
        </w:rPr>
        <w:t xml:space="preserve"> набавка</w:t>
      </w:r>
      <w:r w:rsidR="00CA317B">
        <w:rPr>
          <w:rFonts w:ascii="Times New Roman" w:hAnsi="Times New Roman"/>
          <w:b/>
          <w:szCs w:val="24"/>
          <w:lang w:val="sr-Cyrl-CS"/>
        </w:rPr>
        <w:t>:</w:t>
      </w:r>
      <w:r w:rsidR="00CA317B" w:rsidRPr="00B65B47">
        <w:rPr>
          <w:rFonts w:ascii="Times New Roman" w:hAnsi="Times New Roman"/>
          <w:b/>
          <w:lang w:val="ru-RU"/>
        </w:rPr>
        <w:t>Еуро дизел</w:t>
      </w:r>
      <w:r w:rsidR="00CA317B">
        <w:rPr>
          <w:rFonts w:ascii="Times New Roman" w:hAnsi="Times New Roman"/>
          <w:b/>
          <w:lang w:val="ru-RU"/>
        </w:rPr>
        <w:t>а у количини од</w:t>
      </w:r>
      <w:r w:rsidR="00CA317B" w:rsidRPr="00B65B47">
        <w:rPr>
          <w:rFonts w:ascii="Times New Roman" w:hAnsi="Times New Roman"/>
          <w:b/>
          <w:lang w:val="ru-RU"/>
        </w:rPr>
        <w:t xml:space="preserve"> </w:t>
      </w:r>
      <w:r w:rsidR="00CA317B">
        <w:rPr>
          <w:rFonts w:ascii="Times New Roman" w:hAnsi="Times New Roman"/>
          <w:b/>
          <w:lang w:val="ru-RU"/>
        </w:rPr>
        <w:t xml:space="preserve">10.000 </w:t>
      </w:r>
      <w:r w:rsidR="00CA317B" w:rsidRPr="00B65B47">
        <w:rPr>
          <w:rFonts w:ascii="Times New Roman" w:hAnsi="Times New Roman"/>
          <w:b/>
          <w:lang w:val="sr-Cyrl-CS"/>
        </w:rPr>
        <w:t>литара,</w:t>
      </w:r>
    </w:p>
    <w:p w:rsidR="00143FC9" w:rsidRPr="00B65B47" w:rsidRDefault="00CA317B" w:rsidP="00CA317B">
      <w:pPr>
        <w:jc w:val="both"/>
        <w:rPr>
          <w:rFonts w:ascii="Times New Roman" w:hAnsi="Times New Roman"/>
          <w:lang w:val="ru-RU"/>
        </w:rPr>
      </w:pPr>
      <w:r w:rsidRPr="00B65B47">
        <w:rPr>
          <w:rFonts w:ascii="Times New Roman" w:hAnsi="Times New Roman"/>
          <w:lang w:val="sr-Cyrl-CS"/>
        </w:rPr>
        <w:t xml:space="preserve">                              </w:t>
      </w:r>
      <w:r>
        <w:rPr>
          <w:rFonts w:ascii="Times New Roman" w:hAnsi="Times New Roman"/>
          <w:lang w:val="sr-Cyrl-CS"/>
        </w:rPr>
        <w:t xml:space="preserve">                         </w:t>
      </w:r>
      <w:r w:rsidRPr="00B65B47">
        <w:rPr>
          <w:rFonts w:ascii="Times New Roman" w:hAnsi="Times New Roman"/>
          <w:lang w:val="sr-Cyrl-CS"/>
        </w:rPr>
        <w:t xml:space="preserve"> </w:t>
      </w:r>
      <w:r w:rsidRPr="00B65B47">
        <w:rPr>
          <w:rFonts w:ascii="Times New Roman" w:hAnsi="Times New Roman"/>
          <w:b/>
          <w:lang w:val="ru-RU"/>
        </w:rPr>
        <w:t>Евро премијум</w:t>
      </w:r>
      <w:r>
        <w:rPr>
          <w:rFonts w:ascii="Times New Roman" w:hAnsi="Times New Roman"/>
          <w:b/>
          <w:lang w:val="ru-RU"/>
        </w:rPr>
        <w:t>а</w:t>
      </w:r>
      <w:r w:rsidRPr="00B65B47">
        <w:rPr>
          <w:rFonts w:ascii="Times New Roman" w:hAnsi="Times New Roman"/>
          <w:b/>
          <w:lang w:val="ru-RU"/>
        </w:rPr>
        <w:t xml:space="preserve">: БМБ </w:t>
      </w:r>
      <w:r>
        <w:rPr>
          <w:rFonts w:ascii="Times New Roman" w:hAnsi="Times New Roman"/>
          <w:b/>
          <w:lang w:val="ru-RU"/>
        </w:rPr>
        <w:t>у количини од 1.500 литара</w:t>
      </w:r>
      <w:r w:rsidRPr="00B65B47">
        <w:rPr>
          <w:rFonts w:ascii="Times New Roman" w:hAnsi="Times New Roman"/>
          <w:lang w:val="ru-RU"/>
        </w:rPr>
        <w:t>,</w:t>
      </w:r>
    </w:p>
    <w:p w:rsidR="00E020A2" w:rsidRDefault="00E020A2" w:rsidP="00A678D8">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143FC9" w:rsidRPr="003A5842" w:rsidRDefault="00143FC9" w:rsidP="00143FC9">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w:t>
      </w:r>
      <w:r w:rsidRPr="007B516B">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7B516B">
        <w:rPr>
          <w:rFonts w:ascii="Times New Roman" w:hAnsi="Times New Roman"/>
          <w:b/>
          <w:i/>
          <w:sz w:val="28"/>
          <w:szCs w:val="28"/>
          <w:u w:val="single"/>
          <w:lang w:val="sr-Cyrl-CS"/>
        </w:rPr>
        <w:t xml:space="preserve"> </w:t>
      </w:r>
      <w:r>
        <w:rPr>
          <w:rFonts w:ascii="Times New Roman" w:hAnsi="Times New Roman"/>
          <w:b/>
          <w:i/>
          <w:sz w:val="28"/>
          <w:szCs w:val="28"/>
          <w:u w:val="single"/>
          <w:lang w:val="sr-Cyrl-CS"/>
        </w:rPr>
        <w:t>Течни нафтни гас (ТНГ) за теренско моторно возило.</w:t>
      </w:r>
    </w:p>
    <w:p w:rsidR="00CA317B" w:rsidRDefault="00CA317B" w:rsidP="00A678D8">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CB714B" w:rsidRPr="00041B79" w:rsidRDefault="00143FC9" w:rsidP="003D3481">
      <w:pPr>
        <w:jc w:val="both"/>
        <w:rPr>
          <w:rFonts w:ascii="Times New Roman" w:hAnsi="Times New Roman"/>
          <w:lang w:val="sr-Cyrl-CS"/>
        </w:rPr>
      </w:pPr>
      <w:r>
        <w:rPr>
          <w:rFonts w:ascii="Times New Roman" w:hAnsi="Times New Roman"/>
          <w:szCs w:val="24"/>
          <w:lang w:val="sr-Cyrl-CS"/>
        </w:rPr>
        <w:t xml:space="preserve">Предмет </w:t>
      </w:r>
      <w:r w:rsidRPr="0072353E">
        <w:rPr>
          <w:rFonts w:ascii="Times New Roman" w:eastAsia="TimesNewRoman" w:hAnsi="Times New Roman"/>
          <w:b/>
          <w:i/>
          <w:szCs w:val="24"/>
          <w:lang w:val="ru-RU"/>
        </w:rPr>
        <w:t>Партиј</w:t>
      </w:r>
      <w:r>
        <w:rPr>
          <w:rFonts w:ascii="Times New Roman" w:eastAsia="TimesNewRoman" w:hAnsi="Times New Roman"/>
          <w:b/>
          <w:i/>
          <w:szCs w:val="24"/>
          <w:lang w:val="sr-Cyrl-CS"/>
        </w:rPr>
        <w:t>е</w:t>
      </w:r>
      <w:r w:rsidRPr="0072353E">
        <w:rPr>
          <w:rFonts w:ascii="Times New Roman" w:eastAsia="TimesNewRoman" w:hAnsi="Times New Roman"/>
          <w:b/>
          <w:i/>
          <w:szCs w:val="24"/>
          <w:lang w:val="ru-RU"/>
        </w:rPr>
        <w:t xml:space="preserve"> </w:t>
      </w:r>
      <w:r>
        <w:rPr>
          <w:rFonts w:ascii="Times New Roman" w:eastAsia="TimesNewRoman" w:hAnsi="Times New Roman"/>
          <w:b/>
          <w:i/>
          <w:szCs w:val="24"/>
        </w:rPr>
        <w:t>III</w:t>
      </w:r>
      <w:r>
        <w:rPr>
          <w:rFonts w:ascii="Times New Roman" w:eastAsia="TimesNewRoman" w:hAnsi="Times New Roman"/>
          <w:b/>
          <w:i/>
          <w:szCs w:val="24"/>
          <w:lang w:val="sr-Cyrl-CS"/>
        </w:rPr>
        <w:t xml:space="preserve"> </w:t>
      </w:r>
      <w:r w:rsidRPr="0072353E">
        <w:rPr>
          <w:rFonts w:ascii="Times New Roman" w:eastAsia="TimesNewRoman" w:hAnsi="Times New Roman"/>
          <w:b/>
          <w:i/>
          <w:szCs w:val="24"/>
          <w:lang w:val="ru-RU"/>
        </w:rPr>
        <w:t>–</w:t>
      </w:r>
      <w:r>
        <w:rPr>
          <w:rFonts w:ascii="Times New Roman" w:eastAsia="TimesNewRoman" w:hAnsi="Times New Roman"/>
          <w:b/>
          <w:i/>
          <w:szCs w:val="24"/>
          <w:lang w:val="ru-RU"/>
        </w:rPr>
        <w:t xml:space="preserve"> </w:t>
      </w:r>
      <w:r w:rsidRPr="00A77ACB">
        <w:rPr>
          <w:rFonts w:ascii="Times New Roman" w:eastAsia="TimesNewRoman" w:hAnsi="Times New Roman"/>
          <w:szCs w:val="24"/>
          <w:lang w:val="ru-RU"/>
        </w:rPr>
        <w:t>је набавка</w:t>
      </w:r>
      <w:r>
        <w:rPr>
          <w:rFonts w:ascii="Times New Roman" w:hAnsi="Times New Roman"/>
          <w:b/>
          <w:szCs w:val="24"/>
          <w:lang w:val="sr-Cyrl-CS"/>
        </w:rPr>
        <w:t>:</w:t>
      </w:r>
      <w:r w:rsidRPr="00B65B47">
        <w:rPr>
          <w:rFonts w:ascii="Times New Roman" w:hAnsi="Times New Roman"/>
          <w:lang w:val="ru-RU"/>
        </w:rPr>
        <w:t xml:space="preserve">  </w:t>
      </w:r>
      <w:r w:rsidRPr="00B65B47">
        <w:rPr>
          <w:rFonts w:ascii="Times New Roman" w:hAnsi="Times New Roman"/>
          <w:b/>
          <w:lang w:val="ru-RU"/>
        </w:rPr>
        <w:t>ТНГ</w:t>
      </w:r>
      <w:r>
        <w:rPr>
          <w:rFonts w:ascii="Times New Roman" w:hAnsi="Times New Roman"/>
          <w:b/>
          <w:lang w:val="ru-RU"/>
        </w:rPr>
        <w:t>-</w:t>
      </w:r>
      <w:r w:rsidRPr="00B65B47">
        <w:rPr>
          <w:rFonts w:ascii="Times New Roman" w:hAnsi="Times New Roman"/>
          <w:b/>
          <w:lang w:val="ru-RU"/>
        </w:rPr>
        <w:t xml:space="preserve"> </w:t>
      </w:r>
      <w:r>
        <w:rPr>
          <w:rFonts w:ascii="Times New Roman" w:hAnsi="Times New Roman"/>
          <w:b/>
          <w:lang w:val="ru-RU"/>
        </w:rPr>
        <w:t xml:space="preserve">а у количини од </w:t>
      </w:r>
      <w:r w:rsidRPr="00041B79">
        <w:rPr>
          <w:rFonts w:ascii="Times New Roman" w:hAnsi="Times New Roman"/>
          <w:b/>
          <w:lang w:val="ru-RU"/>
        </w:rPr>
        <w:t>1</w:t>
      </w:r>
      <w:r w:rsidR="00041B79" w:rsidRPr="00041B79">
        <w:rPr>
          <w:rFonts w:ascii="Times New Roman" w:hAnsi="Times New Roman"/>
          <w:b/>
          <w:lang w:val="ru-RU"/>
        </w:rPr>
        <w:t>.</w:t>
      </w:r>
      <w:r w:rsidRPr="00041B79">
        <w:rPr>
          <w:rFonts w:ascii="Times New Roman" w:hAnsi="Times New Roman"/>
          <w:b/>
          <w:lang w:val="ru-RU"/>
        </w:rPr>
        <w:t xml:space="preserve">000 </w:t>
      </w:r>
      <w:r w:rsidR="00041B79">
        <w:rPr>
          <w:rFonts w:ascii="Times New Roman" w:hAnsi="Times New Roman"/>
          <w:b/>
          <w:lang w:val="ru-RU"/>
        </w:rPr>
        <w:t>лит</w:t>
      </w: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w:t>
      </w:r>
      <w:r w:rsidR="00041B79">
        <w:rPr>
          <w:rFonts w:ascii="Times New Roman" w:eastAsia="TimesNewRoman" w:hAnsi="Times New Roman"/>
          <w:b/>
          <w:sz w:val="28"/>
          <w:szCs w:val="28"/>
          <w:lang w:val="sr-Cyrl-CS"/>
        </w:rPr>
        <w:t>добара</w:t>
      </w:r>
      <w:r w:rsidR="00847938" w:rsidRPr="006A530B">
        <w:rPr>
          <w:rFonts w:ascii="Times New Roman" w:eastAsia="TimesNewRoman" w:hAnsi="Times New Roman"/>
          <w:b/>
          <w:sz w:val="28"/>
          <w:szCs w:val="28"/>
          <w:lang w:val="sr-Cyrl-CS"/>
        </w:rPr>
        <w:t>,</w:t>
      </w:r>
      <w:r w:rsidR="00041B79">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квалитет </w:t>
      </w:r>
      <w:r w:rsidR="00041B79">
        <w:rPr>
          <w:rFonts w:ascii="Times New Roman" w:eastAsia="TimesNewRoman" w:hAnsi="Times New Roman"/>
          <w:b/>
          <w:sz w:val="28"/>
          <w:szCs w:val="28"/>
          <w:lang w:val="sr-Cyrl-CS"/>
        </w:rPr>
        <w:t>добар</w:t>
      </w:r>
      <w:r w:rsidR="00847938" w:rsidRPr="006A530B">
        <w:rPr>
          <w:rFonts w:ascii="Times New Roman" w:eastAsia="TimesNewRoman" w:hAnsi="Times New Roman"/>
          <w:b/>
          <w:sz w:val="28"/>
          <w:szCs w:val="28"/>
          <w:lang w:val="sr-Cyrl-CS"/>
        </w:rPr>
        <w:t>а,грешке у квалитету и рекламација,мере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D34903" w:rsidRPr="00F21462" w:rsidRDefault="00E9717C" w:rsidP="00CB714B">
      <w:pPr>
        <w:ind w:left="644"/>
        <w:jc w:val="both"/>
        <w:rPr>
          <w:rFonts w:ascii="Times New Roman" w:hAnsi="Times New Roman"/>
          <w:b/>
          <w:sz w:val="28"/>
          <w:szCs w:val="28"/>
          <w:lang w:val="sr-Cyrl-CS"/>
        </w:rPr>
      </w:pPr>
      <w:r w:rsidRPr="00F21462">
        <w:rPr>
          <w:rFonts w:ascii="Times New Roman" w:hAnsi="Times New Roman"/>
          <w:b/>
          <w:szCs w:val="24"/>
          <w:lang w:val="sr-Cyrl-CS"/>
        </w:rPr>
        <w:t xml:space="preserve">                   </w:t>
      </w:r>
    </w:p>
    <w:p w:rsidR="00E9717C" w:rsidRPr="00E9717C"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w:t>
      </w:r>
      <w:r w:rsidR="00E65B41">
        <w:rPr>
          <w:rFonts w:ascii="Times New Roman" w:hAnsi="Times New Roman"/>
          <w:b/>
          <w:i/>
          <w:sz w:val="28"/>
          <w:szCs w:val="28"/>
          <w:u w:val="single"/>
          <w:lang w:val="sr-Cyrl-CS"/>
        </w:rPr>
        <w:t>во за путничка и теретна возила.</w:t>
      </w:r>
    </w:p>
    <w:p w:rsidR="00E9717C" w:rsidRPr="00E9717C" w:rsidRDefault="00E9717C" w:rsidP="00E9717C">
      <w:pPr>
        <w:jc w:val="both"/>
        <w:rPr>
          <w:rFonts w:ascii="Times New Roman" w:hAnsi="Times New Roman"/>
          <w:i/>
          <w:color w:val="FF0000"/>
          <w:szCs w:val="24"/>
          <w:lang w:val="sr-Cyrl-CS"/>
        </w:rPr>
      </w:pPr>
    </w:p>
    <w:p w:rsidR="00A1788A" w:rsidRDefault="00E9717C" w:rsidP="00F21462">
      <w:pPr>
        <w:pStyle w:val="Footer"/>
        <w:rPr>
          <w:rFonts w:ascii="Times New Roman" w:hAnsi="Times New Roman"/>
          <w:b/>
          <w:i/>
          <w:sz w:val="28"/>
          <w:szCs w:val="28"/>
          <w:u w:val="single"/>
          <w:lang w:val="sr-Cyrl-CS"/>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гориво за радне машине,</w:t>
      </w:r>
      <w:r w:rsidR="00767FA9">
        <w:rPr>
          <w:rFonts w:ascii="Times New Roman" w:hAnsi="Times New Roman"/>
          <w:b/>
          <w:i/>
          <w:sz w:val="28"/>
          <w:szCs w:val="28"/>
          <w:u w:val="single"/>
          <w:lang w:val="sr-Cyrl-CS"/>
        </w:rPr>
        <w:t>теренско возило,</w:t>
      </w:r>
      <w:r w:rsidR="00CA317B">
        <w:rPr>
          <w:rFonts w:ascii="Times New Roman" w:hAnsi="Times New Roman"/>
          <w:b/>
          <w:i/>
          <w:sz w:val="28"/>
          <w:szCs w:val="28"/>
          <w:u w:val="single"/>
          <w:lang w:val="sr-Cyrl-CS"/>
        </w:rPr>
        <w:t xml:space="preserve"> агрегате, косилице и тримере.</w:t>
      </w:r>
    </w:p>
    <w:p w:rsidR="00A1788A" w:rsidRDefault="00A1788A" w:rsidP="00F21462">
      <w:pPr>
        <w:pStyle w:val="Footer"/>
        <w:rPr>
          <w:rFonts w:ascii="Times New Roman" w:hAnsi="Times New Roman"/>
          <w:b/>
          <w:i/>
          <w:sz w:val="28"/>
          <w:szCs w:val="28"/>
          <w:u w:val="single"/>
          <w:lang w:val="sr-Cyrl-CS"/>
        </w:rPr>
      </w:pPr>
    </w:p>
    <w:p w:rsidR="00A1788A" w:rsidRPr="003A5842" w:rsidRDefault="00A1788A" w:rsidP="00A1788A">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w:t>
      </w:r>
      <w:r w:rsidRPr="007B516B">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7B516B">
        <w:rPr>
          <w:rFonts w:ascii="Times New Roman" w:hAnsi="Times New Roman"/>
          <w:b/>
          <w:i/>
          <w:sz w:val="28"/>
          <w:szCs w:val="28"/>
          <w:u w:val="single"/>
          <w:lang w:val="sr-Cyrl-CS"/>
        </w:rPr>
        <w:t xml:space="preserve"> </w:t>
      </w:r>
      <w:r>
        <w:rPr>
          <w:rFonts w:ascii="Times New Roman" w:hAnsi="Times New Roman"/>
          <w:b/>
          <w:i/>
          <w:sz w:val="28"/>
          <w:szCs w:val="28"/>
          <w:u w:val="single"/>
          <w:lang w:val="sr-Cyrl-CS"/>
        </w:rPr>
        <w:t>Течни нафтни гас (ТНГ) за теренско моторно возило.</w:t>
      </w:r>
    </w:p>
    <w:p w:rsidR="00A1788A" w:rsidRPr="00F21462" w:rsidRDefault="00A1788A" w:rsidP="00F21462">
      <w:pPr>
        <w:pStyle w:val="Footer"/>
        <w:rPr>
          <w:rFonts w:ascii="Times New Roman" w:hAnsi="Times New Roman"/>
          <w:b/>
          <w:i/>
          <w:sz w:val="28"/>
          <w:szCs w:val="28"/>
          <w:u w:val="single"/>
          <w:lang w:val="ru-RU"/>
        </w:rPr>
      </w:pPr>
    </w:p>
    <w:p w:rsidR="001F0B30" w:rsidRPr="000D1E89" w:rsidRDefault="00D43E7D" w:rsidP="00595CB9">
      <w:pPr>
        <w:numPr>
          <w:ilvl w:val="0"/>
          <w:numId w:val="12"/>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B709BF" w:rsidRPr="00724548" w:rsidRDefault="00B709BF" w:rsidP="00B709BF">
      <w:pPr>
        <w:rPr>
          <w:rFonts w:ascii="Times New Roman" w:hAnsi="Times New Roman"/>
          <w:b/>
          <w:szCs w:val="24"/>
        </w:rPr>
      </w:pPr>
    </w:p>
    <w:p w:rsidR="006A394D" w:rsidRDefault="00E9717C" w:rsidP="00124D46">
      <w:pPr>
        <w:pStyle w:val="Footer"/>
        <w:rPr>
          <w:rFonts w:ascii="Times New Roman" w:hAnsi="Times New Roman"/>
          <w:b/>
          <w:i/>
          <w:sz w:val="28"/>
          <w:szCs w:val="28"/>
          <w:u w:val="single"/>
        </w:rPr>
      </w:pPr>
      <w:r w:rsidRPr="00E9717C">
        <w:rPr>
          <w:rFonts w:ascii="Times New Roman" w:eastAsia="TimesNewRoman" w:hAnsi="Times New Roman"/>
          <w:b/>
          <w:i/>
          <w:sz w:val="28"/>
          <w:szCs w:val="28"/>
        </w:rPr>
        <w:t>Партиј</w:t>
      </w:r>
      <w:r w:rsidRPr="00E9717C">
        <w:rPr>
          <w:rFonts w:ascii="Times New Roman" w:eastAsia="TimesNewRoman" w:hAnsi="Times New Roman"/>
          <w:b/>
          <w:i/>
          <w:sz w:val="28"/>
          <w:szCs w:val="28"/>
          <w:lang w:val="sr-Cyrl-CS"/>
        </w:rPr>
        <w:t>а</w:t>
      </w:r>
      <w:r w:rsidRPr="00E9717C">
        <w:rPr>
          <w:rFonts w:ascii="Times New Roman" w:eastAsia="TimesNewRoman" w:hAnsi="Times New Roman"/>
          <w:b/>
          <w:i/>
          <w:sz w:val="28"/>
          <w:szCs w:val="28"/>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rPr>
        <w:t>–</w:t>
      </w:r>
      <w:r w:rsidRPr="00E9717C">
        <w:rPr>
          <w:rFonts w:ascii="Times New Roman" w:hAnsi="Times New Roman"/>
          <w:b/>
          <w:i/>
          <w:sz w:val="28"/>
          <w:szCs w:val="28"/>
          <w:u w:val="single"/>
          <w:lang w:val="sr-Cyrl-CS"/>
        </w:rPr>
        <w:t xml:space="preserve"> </w:t>
      </w:r>
      <w:r w:rsidR="00CB714B">
        <w:rPr>
          <w:rFonts w:ascii="Times New Roman" w:hAnsi="Times New Roman"/>
          <w:b/>
          <w:i/>
          <w:sz w:val="28"/>
          <w:szCs w:val="28"/>
          <w:u w:val="single"/>
          <w:lang w:val="sr-Cyrl-CS"/>
        </w:rPr>
        <w:t>Погонско гориво за путничка и теретна возила.</w:t>
      </w:r>
    </w:p>
    <w:p w:rsidR="00124D46" w:rsidRPr="0052043F" w:rsidRDefault="00124D46" w:rsidP="00124D46">
      <w:pPr>
        <w:pStyle w:val="Footer"/>
        <w:rPr>
          <w:rFonts w:ascii="Times New Roman" w:hAnsi="Times New Roman"/>
          <w:b/>
          <w:i/>
          <w:sz w:val="28"/>
          <w:szCs w:val="28"/>
          <w:u w:val="single"/>
        </w:rPr>
      </w:pPr>
    </w:p>
    <w:p w:rsidR="00A678D8" w:rsidRPr="00232077" w:rsidRDefault="00A678D8" w:rsidP="00A678D8">
      <w:pPr>
        <w:jc w:val="both"/>
        <w:rPr>
          <w:rFonts w:ascii="Times New Roman" w:hAnsi="Times New Roman"/>
          <w:b/>
          <w:szCs w:val="24"/>
          <w:lang w:val="sr-Cyrl-CS"/>
        </w:rPr>
      </w:pPr>
      <w:r>
        <w:rPr>
          <w:rFonts w:ascii="Times New Roman" w:hAnsi="Times New Roman"/>
          <w:b/>
          <w:szCs w:val="24"/>
        </w:rPr>
        <w:t>Понуђач је дужан</w:t>
      </w:r>
      <w:r w:rsidR="00524564">
        <w:rPr>
          <w:rFonts w:ascii="Times New Roman" w:hAnsi="Times New Roman"/>
          <w:b/>
          <w:szCs w:val="24"/>
        </w:rPr>
        <w:t xml:space="preserve"> да</w:t>
      </w:r>
      <w:r w:rsidR="0052043F">
        <w:rPr>
          <w:rFonts w:ascii="Times New Roman" w:hAnsi="Times New Roman"/>
          <w:b/>
          <w:szCs w:val="24"/>
        </w:rPr>
        <w:t xml:space="preserve"> за потребе Наручиоца испоруч</w:t>
      </w:r>
      <w:r w:rsidR="00232077">
        <w:rPr>
          <w:rFonts w:ascii="Times New Roman" w:hAnsi="Times New Roman"/>
          <w:b/>
          <w:szCs w:val="24"/>
          <w:lang w:val="sr-Cyrl-CS"/>
        </w:rPr>
        <w:t>и</w:t>
      </w:r>
      <w:r w:rsidR="0052043F">
        <w:rPr>
          <w:rFonts w:ascii="Times New Roman" w:hAnsi="Times New Roman"/>
          <w:b/>
          <w:szCs w:val="24"/>
        </w:rPr>
        <w:t xml:space="preserve"> </w:t>
      </w:r>
      <w:r>
        <w:rPr>
          <w:rFonts w:ascii="Times New Roman" w:hAnsi="Times New Roman"/>
          <w:b/>
          <w:szCs w:val="24"/>
        </w:rPr>
        <w:t xml:space="preserve"> </w:t>
      </w:r>
      <w:r w:rsidR="00232077" w:rsidRPr="00B65B47">
        <w:rPr>
          <w:rFonts w:ascii="Times New Roman" w:hAnsi="Times New Roman"/>
          <w:b/>
          <w:lang w:val="ru-RU"/>
        </w:rPr>
        <w:t>Еуро дизел</w:t>
      </w:r>
      <w:r w:rsidR="00232077">
        <w:rPr>
          <w:rFonts w:ascii="Times New Roman" w:hAnsi="Times New Roman"/>
          <w:b/>
          <w:lang w:val="ru-RU"/>
        </w:rPr>
        <w:t xml:space="preserve"> у количини од</w:t>
      </w:r>
      <w:r w:rsidR="00232077" w:rsidRPr="00B65B47">
        <w:rPr>
          <w:rFonts w:ascii="Times New Roman" w:hAnsi="Times New Roman"/>
          <w:b/>
          <w:lang w:val="ru-RU"/>
        </w:rPr>
        <w:t xml:space="preserve"> </w:t>
      </w:r>
      <w:r w:rsidR="00232077" w:rsidRPr="00041B79">
        <w:rPr>
          <w:rFonts w:ascii="Times New Roman" w:hAnsi="Times New Roman"/>
          <w:b/>
          <w:lang w:val="ru-RU"/>
        </w:rPr>
        <w:t xml:space="preserve">10.000 </w:t>
      </w:r>
      <w:r w:rsidR="00232077" w:rsidRPr="00B65B47">
        <w:rPr>
          <w:rFonts w:ascii="Times New Roman" w:hAnsi="Times New Roman"/>
          <w:b/>
          <w:lang w:val="sr-Cyrl-CS"/>
        </w:rPr>
        <w:t>литара</w:t>
      </w:r>
      <w:r w:rsidR="002D666F">
        <w:rPr>
          <w:rFonts w:ascii="Times New Roman" w:hAnsi="Times New Roman"/>
          <w:b/>
          <w:szCs w:val="24"/>
          <w:lang w:val="sr-Cyrl-CS"/>
        </w:rPr>
        <w:t>. И</w:t>
      </w:r>
      <w:r w:rsidR="00814715">
        <w:rPr>
          <w:rFonts w:ascii="Times New Roman" w:hAnsi="Times New Roman"/>
          <w:b/>
          <w:szCs w:val="24"/>
          <w:lang w:val="sr-Cyrl-CS"/>
        </w:rPr>
        <w:t>сти</w:t>
      </w:r>
      <w:r w:rsidR="00814715" w:rsidRPr="00814715">
        <w:rPr>
          <w:rFonts w:ascii="Arial" w:hAnsi="Arial" w:cs="Arial"/>
          <w:lang w:val="ru-RU"/>
        </w:rPr>
        <w:t xml:space="preserve"> </w:t>
      </w:r>
      <w:r w:rsidR="00814715" w:rsidRPr="00814715">
        <w:rPr>
          <w:rFonts w:ascii="Times New Roman" w:hAnsi="Times New Roman"/>
          <w:b/>
          <w:lang w:val="ru-RU"/>
        </w:rPr>
        <w:t>мора да задовољи све захтеве стандарда SRPS EN 590</w:t>
      </w:r>
      <w:r w:rsidR="00814715" w:rsidRPr="002D666F">
        <w:rPr>
          <w:rFonts w:ascii="Times New Roman" w:hAnsi="Times New Roman"/>
          <w:lang w:val="sr-Cyrl-CS"/>
        </w:rPr>
        <w:t xml:space="preserve"> </w:t>
      </w:r>
      <w:r w:rsidR="00814715"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00814715"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tbl>
      <w:tblPr>
        <w:tblW w:w="9073" w:type="dxa"/>
        <w:tblInd w:w="10" w:type="dxa"/>
        <w:tblLayout w:type="fixed"/>
        <w:tblCellMar>
          <w:left w:w="0" w:type="dxa"/>
          <w:right w:w="0" w:type="dxa"/>
        </w:tblCellMar>
        <w:tblLook w:val="0000" w:firstRow="0" w:lastRow="0" w:firstColumn="0" w:lastColumn="0" w:noHBand="0" w:noVBand="0"/>
      </w:tblPr>
      <w:tblGrid>
        <w:gridCol w:w="426"/>
        <w:gridCol w:w="3314"/>
        <w:gridCol w:w="1222"/>
        <w:gridCol w:w="709"/>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4C6F00" w:rsidRDefault="00667918" w:rsidP="00E44BFF">
            <w:pPr>
              <w:widowControl w:val="0"/>
              <w:autoSpaceDE w:val="0"/>
              <w:autoSpaceDN w:val="0"/>
              <w:adjustRightInd w:val="0"/>
              <w:ind w:left="120"/>
              <w:rPr>
                <w:rFonts w:ascii="Times New Roman" w:hAnsi="Times New Roman"/>
                <w:szCs w:val="24"/>
                <w:lang w:val="sr-Cyrl-CS"/>
              </w:rPr>
            </w:pPr>
            <w:r>
              <w:rPr>
                <w:rFonts w:ascii="Times New Roman" w:hAnsi="Times New Roman"/>
                <w:szCs w:val="24"/>
              </w:rPr>
              <w:t>Р</w:t>
            </w:r>
            <w:r>
              <w:rPr>
                <w:rFonts w:ascii="Times New Roman" w:hAnsi="Times New Roman"/>
                <w:szCs w:val="24"/>
                <w:lang w:val="sr-Cyrl-CS"/>
              </w:rPr>
              <w:t>.</w:t>
            </w:r>
          </w:p>
        </w:tc>
        <w:tc>
          <w:tcPr>
            <w:tcW w:w="3314" w:type="dxa"/>
            <w:tcBorders>
              <w:top w:val="single" w:sz="8" w:space="0" w:color="auto"/>
              <w:left w:val="nil"/>
              <w:bottom w:val="nil"/>
              <w:right w:val="single" w:sz="8" w:space="0" w:color="auto"/>
            </w:tcBorders>
            <w:vAlign w:val="bottom"/>
          </w:tcPr>
          <w:p w:rsidR="00667918" w:rsidRPr="00CA317B" w:rsidRDefault="00667918" w:rsidP="00E44BFF">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E44BFF">
            <w:pPr>
              <w:widowControl w:val="0"/>
              <w:autoSpaceDE w:val="0"/>
              <w:autoSpaceDN w:val="0"/>
              <w:adjustRightInd w:val="0"/>
              <w:ind w:left="100"/>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709" w:type="dxa"/>
            <w:tcBorders>
              <w:top w:val="single" w:sz="8" w:space="0" w:color="auto"/>
              <w:left w:val="single" w:sz="4" w:space="0" w:color="auto"/>
              <w:bottom w:val="nil"/>
              <w:right w:val="single" w:sz="4" w:space="0" w:color="auto"/>
            </w:tcBorders>
            <w:vAlign w:val="bottom"/>
          </w:tcPr>
          <w:p w:rsidR="00667918" w:rsidRPr="005218DD" w:rsidRDefault="00667918" w:rsidP="00E44BFF">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5218DD">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5218DD">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279"/>
        </w:trPr>
        <w:tc>
          <w:tcPr>
            <w:tcW w:w="426" w:type="dxa"/>
            <w:tcBorders>
              <w:top w:val="nil"/>
              <w:left w:val="single" w:sz="8" w:space="0" w:color="auto"/>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ind w:left="120"/>
              <w:rPr>
                <w:rFonts w:ascii="Times New Roman" w:hAnsi="Times New Roman"/>
                <w:szCs w:val="24"/>
              </w:rPr>
            </w:pPr>
            <w:r>
              <w:rPr>
                <w:rFonts w:ascii="Times New Roman" w:hAnsi="Times New Roman"/>
                <w:szCs w:val="24"/>
              </w:rPr>
              <w:t>Б</w:t>
            </w:r>
            <w:r w:rsidRPr="00A1295A">
              <w:rPr>
                <w:rFonts w:ascii="Times New Roman" w:hAnsi="Times New Roman"/>
                <w:szCs w:val="24"/>
              </w:rPr>
              <w:t>.</w:t>
            </w:r>
          </w:p>
        </w:tc>
        <w:tc>
          <w:tcPr>
            <w:tcW w:w="3314"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709" w:type="dxa"/>
            <w:tcBorders>
              <w:top w:val="nil"/>
              <w:left w:val="single" w:sz="4" w:space="0" w:color="auto"/>
              <w:bottom w:val="single" w:sz="8" w:space="0" w:color="auto"/>
              <w:right w:val="single" w:sz="4"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E44BFF">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5218DD">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709" w:type="dxa"/>
            <w:tcBorders>
              <w:top w:val="nil"/>
              <w:left w:val="single" w:sz="4" w:space="0" w:color="auto"/>
              <w:bottom w:val="single" w:sz="4"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845.0</w:t>
            </w:r>
          </w:p>
        </w:tc>
        <w:tc>
          <w:tcPr>
            <w:tcW w:w="2552" w:type="dxa"/>
            <w:tcBorders>
              <w:top w:val="nil"/>
              <w:left w:val="nil"/>
              <w:bottom w:val="single" w:sz="4"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 ISO 12185:2004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Цетански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5165:2008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Садржај полицикличних аромата</w:t>
            </w:r>
          </w:p>
        </w:tc>
        <w:tc>
          <w:tcPr>
            <w:tcW w:w="1222" w:type="dxa"/>
            <w:tcBorders>
              <w:top w:val="nil"/>
              <w:left w:val="nil"/>
              <w:bottom w:val="single" w:sz="8" w:space="0" w:color="auto"/>
              <w:right w:val="single" w:sz="8" w:space="0" w:color="auto"/>
            </w:tcBorders>
            <w:vAlign w:val="center"/>
          </w:tcPr>
          <w:p w:rsidR="00667918" w:rsidRPr="004C6F00" w:rsidRDefault="00667918" w:rsidP="004C6F00">
            <w:pPr>
              <w:widowControl w:val="0"/>
              <w:autoSpaceDE w:val="0"/>
              <w:autoSpaceDN w:val="0"/>
              <w:adjustRightInd w:val="0"/>
              <w:spacing w:line="262" w:lineRule="exact"/>
              <w:ind w:left="100"/>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w:t>
            </w:r>
            <w:r>
              <w:rPr>
                <w:rFonts w:ascii="Times New Roman" w:hAnsi="Times New Roman"/>
                <w:sz w:val="22"/>
                <w:szCs w:val="22"/>
                <w:lang w:val="sr-Latn-CS"/>
              </w:rPr>
              <w:t>.</w:t>
            </w:r>
            <w:r>
              <w:rPr>
                <w:rFonts w:ascii="Times New Roman" w:hAnsi="Times New Roman"/>
                <w:sz w:val="22"/>
                <w:szCs w:val="22"/>
                <w:lang w:val="sr-Cyrl-CS"/>
              </w:rPr>
              <w:t>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12916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4</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4C6F00" w:rsidRDefault="00667918" w:rsidP="00350904">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10392A">
            <w:pPr>
              <w:widowControl w:val="0"/>
              <w:autoSpaceDE w:val="0"/>
              <w:autoSpaceDN w:val="0"/>
              <w:adjustRightInd w:val="0"/>
              <w:spacing w:line="262" w:lineRule="exact"/>
              <w:ind w:left="100"/>
              <w:rPr>
                <w:rFonts w:ascii="Times New Roman" w:hAnsi="Times New Roman"/>
                <w:sz w:val="22"/>
                <w:szCs w:val="22"/>
              </w:rPr>
            </w:pPr>
            <w:r w:rsidRPr="0010392A">
              <w:rPr>
                <w:rFonts w:ascii="Times New Roman" w:hAnsi="Times New Roman"/>
                <w:sz w:val="22"/>
                <w:szCs w:val="22"/>
              </w:rPr>
              <w:t>Тачка паљ., (Pensky-Martens)</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55</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2719:208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Садрж.угљеничног остатка (10</w:t>
            </w:r>
            <w:r w:rsidRPr="004C6F00">
              <w:rPr>
                <w:rFonts w:ascii="Times New Roman" w:hAnsi="Times New Roman"/>
                <w:sz w:val="22"/>
                <w:szCs w:val="22"/>
              </w:rPr>
              <w:t>%</w:t>
            </w:r>
            <w:r>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0.30</w:t>
            </w:r>
          </w:p>
        </w:tc>
        <w:tc>
          <w:tcPr>
            <w:tcW w:w="2552" w:type="dxa"/>
            <w:tcBorders>
              <w:top w:val="nil"/>
              <w:left w:val="nil"/>
              <w:bottom w:val="single" w:sz="8" w:space="0" w:color="auto"/>
              <w:right w:val="single" w:sz="8" w:space="0" w:color="auto"/>
            </w:tcBorders>
            <w:vAlign w:val="center"/>
          </w:tcPr>
          <w:p w:rsidR="00667918" w:rsidRPr="0010392A" w:rsidRDefault="00667918" w:rsidP="00232077">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10370</w:t>
            </w:r>
            <w:r>
              <w:rPr>
                <w:rFonts w:ascii="Times New Roman" w:hAnsi="Times New Roman"/>
                <w:sz w:val="22"/>
                <w:szCs w:val="22"/>
              </w:rPr>
              <w:t>:20</w:t>
            </w:r>
            <w:r>
              <w:rPr>
                <w:rFonts w:ascii="Times New Roman" w:hAnsi="Times New Roman"/>
                <w:sz w:val="22"/>
                <w:szCs w:val="22"/>
                <w:lang w:val="sr-Cyrl-CS"/>
              </w:rPr>
              <w:t>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7.</w:t>
            </w:r>
          </w:p>
        </w:tc>
        <w:tc>
          <w:tcPr>
            <w:tcW w:w="3314" w:type="dxa"/>
            <w:tcBorders>
              <w:top w:val="nil"/>
              <w:left w:val="nil"/>
              <w:bottom w:val="single" w:sz="8" w:space="0" w:color="auto"/>
              <w:right w:val="single" w:sz="8" w:space="0" w:color="auto"/>
            </w:tcBorders>
            <w:vAlign w:val="bottom"/>
          </w:tcPr>
          <w:p w:rsidR="00667918" w:rsidRPr="0010392A" w:rsidRDefault="00667918" w:rsidP="0010392A">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Садржај п</w:t>
            </w:r>
            <w:r w:rsidRPr="0010392A">
              <w:rPr>
                <w:rFonts w:ascii="Times New Roman" w:hAnsi="Times New Roman"/>
                <w:sz w:val="22"/>
                <w:szCs w:val="22"/>
              </w:rPr>
              <w:t>епе</w:t>
            </w:r>
            <w:r>
              <w:rPr>
                <w:rFonts w:ascii="Times New Roman" w:hAnsi="Times New Roman"/>
                <w:sz w:val="22"/>
                <w:szCs w:val="22"/>
                <w:lang w:val="sr-Cyrl-CS"/>
              </w:rPr>
              <w:t>ла</w:t>
            </w:r>
            <w:r w:rsidRPr="0010392A">
              <w:rPr>
                <w:rFonts w:ascii="Times New Roman" w:hAnsi="Times New Roman"/>
                <w:sz w:val="22"/>
                <w:szCs w:val="22"/>
              </w:rPr>
              <w:t>, (мах.)</w:t>
            </w:r>
          </w:p>
        </w:tc>
        <w:tc>
          <w:tcPr>
            <w:tcW w:w="1222" w:type="dxa"/>
            <w:tcBorders>
              <w:top w:val="nil"/>
              <w:left w:val="nil"/>
              <w:bottom w:val="single" w:sz="8"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0.010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6245</w:t>
            </w:r>
            <w:r>
              <w:rPr>
                <w:rFonts w:ascii="Times New Roman" w:hAnsi="Times New Roman"/>
                <w:sz w:val="22"/>
                <w:szCs w:val="22"/>
              </w:rPr>
              <w:t>:20</w:t>
            </w:r>
            <w:r>
              <w:rPr>
                <w:rFonts w:ascii="Times New Roman" w:hAnsi="Times New Roman"/>
                <w:sz w:val="22"/>
                <w:szCs w:val="22"/>
                <w:lang w:val="sr-Cyrl-CS"/>
              </w:rPr>
              <w:t>08</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bottom"/>
          </w:tcPr>
          <w:p w:rsidR="00667918" w:rsidRPr="00350904"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Садржај воде </w:t>
            </w:r>
          </w:p>
        </w:tc>
        <w:tc>
          <w:tcPr>
            <w:tcW w:w="1222" w:type="dxa"/>
            <w:tcBorders>
              <w:top w:val="nil"/>
              <w:left w:val="nil"/>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12937</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Укупне нечистоће</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305" w:lineRule="exact"/>
              <w:ind w:left="100"/>
              <w:jc w:val="center"/>
              <w:rPr>
                <w:rFonts w:ascii="Times New Roman" w:hAnsi="Times New Roman"/>
                <w:sz w:val="22"/>
                <w:szCs w:val="22"/>
              </w:rPr>
            </w:pP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24</w:t>
            </w:r>
          </w:p>
        </w:tc>
        <w:tc>
          <w:tcPr>
            <w:tcW w:w="2552" w:type="dxa"/>
            <w:tcBorders>
              <w:top w:val="nil"/>
              <w:left w:val="nil"/>
              <w:bottom w:val="single" w:sz="8" w:space="0" w:color="auto"/>
              <w:right w:val="single" w:sz="8" w:space="0" w:color="auto"/>
            </w:tcBorders>
            <w:vAlign w:val="center"/>
          </w:tcPr>
          <w:p w:rsidR="00667918" w:rsidRPr="00AA4A71" w:rsidRDefault="00667918" w:rsidP="00EB57A8">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12662</w:t>
            </w:r>
            <w:r>
              <w:rPr>
                <w:rFonts w:ascii="Times New Roman" w:hAnsi="Times New Roman"/>
                <w:sz w:val="22"/>
                <w:szCs w:val="22"/>
                <w:lang w:val="sr-Cyrl-CS"/>
              </w:rPr>
              <w:t>:2014</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rPr>
                <w:rFonts w:ascii="Times New Roman" w:hAnsi="Times New Roman"/>
                <w:sz w:val="22"/>
                <w:szCs w:val="22"/>
                <w:lang w:val="sr-Latn-CS"/>
              </w:rPr>
            </w:pPr>
            <w:r>
              <w:rPr>
                <w:rFonts w:ascii="Times New Roman" w:hAnsi="Times New Roman"/>
                <w:sz w:val="22"/>
                <w:szCs w:val="22"/>
                <w:lang w:val="sr-Cyrl-CS"/>
              </w:rPr>
              <w:t>Корозија бакарне траке</w:t>
            </w:r>
            <w:r>
              <w:rPr>
                <w:rFonts w:ascii="Times New Roman" w:hAnsi="Times New Roman"/>
                <w:sz w:val="22"/>
                <w:szCs w:val="22"/>
                <w:lang w:val="sr-Latn-CS"/>
              </w:rPr>
              <w:t xml:space="preserve"> </w:t>
            </w:r>
            <w:r>
              <w:rPr>
                <w:rFonts w:ascii="Times New Roman" w:hAnsi="Times New Roman"/>
                <w:sz w:val="22"/>
                <w:szCs w:val="22"/>
                <w:lang w:val="sr-Cyrl-CS"/>
              </w:rPr>
              <w:t>(3</w:t>
            </w:r>
            <w:r>
              <w:rPr>
                <w:rFonts w:ascii="Times New Roman" w:hAnsi="Times New Roman"/>
                <w:sz w:val="22"/>
                <w:szCs w:val="22"/>
                <w:lang w:val="sr-Latn-CS"/>
              </w:rPr>
              <w:t>h/50</w:t>
            </w:r>
            <w:r w:rsidRPr="00CB714B">
              <w:rPr>
                <w:rFonts w:ascii="Times New Roman" w:hAnsi="Times New Roman"/>
                <w:sz w:val="22"/>
                <w:szCs w:val="22"/>
                <w:lang w:val="sr-Cyrl-CS"/>
              </w:rPr>
              <w:t>°</w:t>
            </w:r>
            <w:r w:rsidRPr="004C6F00">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2144A9">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709" w:type="dxa"/>
            <w:tcBorders>
              <w:top w:val="nil"/>
              <w:left w:val="single" w:sz="4" w:space="0" w:color="auto"/>
              <w:bottom w:val="single" w:sz="8" w:space="0" w:color="auto"/>
              <w:right w:val="single" w:sz="4" w:space="0" w:color="auto"/>
            </w:tcBorders>
            <w:vAlign w:val="center"/>
          </w:tcPr>
          <w:p w:rsidR="00667918" w:rsidRPr="004478C4"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2160</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350904"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Оксидациона стабилност средњих дестилатора</w:t>
            </w:r>
          </w:p>
        </w:tc>
        <w:tc>
          <w:tcPr>
            <w:tcW w:w="1222" w:type="dxa"/>
            <w:tcBorders>
              <w:top w:val="nil"/>
              <w:left w:val="nil"/>
              <w:bottom w:val="single" w:sz="8" w:space="0" w:color="auto"/>
              <w:right w:val="single" w:sz="8" w:space="0" w:color="auto"/>
            </w:tcBorders>
            <w:vAlign w:val="center"/>
          </w:tcPr>
          <w:p w:rsidR="00667918" w:rsidRPr="004C6F00" w:rsidRDefault="00667918" w:rsidP="00721428">
            <w:pPr>
              <w:widowControl w:val="0"/>
              <w:autoSpaceDE w:val="0"/>
              <w:autoSpaceDN w:val="0"/>
              <w:adjustRightInd w:val="0"/>
              <w:spacing w:line="305" w:lineRule="exact"/>
              <w:ind w:left="100"/>
              <w:jc w:val="center"/>
              <w:rPr>
                <w:rFonts w:ascii="Times New Roman" w:hAnsi="Times New Roman"/>
                <w:sz w:val="22"/>
                <w:szCs w:val="22"/>
              </w:rPr>
            </w:pPr>
            <w:r>
              <w:rPr>
                <w:rFonts w:ascii="Times New Roman" w:hAnsi="Times New Roman"/>
                <w:sz w:val="22"/>
                <w:szCs w:val="22"/>
                <w:lang w:val="sr-Latn-CS"/>
              </w:rPr>
              <w:t>g</w:t>
            </w:r>
            <w:r w:rsidRPr="004C6F00">
              <w:rPr>
                <w:rFonts w:ascii="Times New Roman" w:hAnsi="Times New Roman"/>
                <w:sz w:val="22"/>
                <w:szCs w:val="22"/>
              </w:rPr>
              <w:t>/ m</w:t>
            </w:r>
            <w:r w:rsidRPr="004C6F00">
              <w:rPr>
                <w:rFonts w:ascii="Times New Roman" w:hAnsi="Times New Roman"/>
                <w:sz w:val="22"/>
                <w:szCs w:val="22"/>
                <w:vertAlign w:val="superscript"/>
                <w:lang w:val="sr-Latn-CS"/>
              </w:rPr>
              <w:t>3</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25</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12205*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12.</w:t>
            </w:r>
          </w:p>
        </w:tc>
        <w:tc>
          <w:tcPr>
            <w:tcW w:w="3314" w:type="dxa"/>
            <w:tcBorders>
              <w:top w:val="nil"/>
              <w:left w:val="nil"/>
              <w:bottom w:val="single" w:sz="8" w:space="0" w:color="auto"/>
              <w:right w:val="single" w:sz="8" w:space="0" w:color="auto"/>
            </w:tcBorders>
            <w:vAlign w:val="center"/>
          </w:tcPr>
          <w:p w:rsidR="0066791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Мазивност,кориговани пречник оштећења услед хабања</w:t>
            </w:r>
          </w:p>
          <w:p w:rsidR="00667918" w:rsidRPr="0072142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 xml:space="preserve"> (</w:t>
            </w:r>
            <w:r>
              <w:rPr>
                <w:rFonts w:ascii="Times New Roman" w:hAnsi="Times New Roman"/>
                <w:sz w:val="22"/>
                <w:szCs w:val="22"/>
                <w:lang w:val="sr-Latn-CS"/>
              </w:rPr>
              <w:t xml:space="preserve">WSD 1,4) </w:t>
            </w:r>
            <w:r>
              <w:rPr>
                <w:rFonts w:ascii="Times New Roman" w:hAnsi="Times New Roman"/>
                <w:sz w:val="22"/>
                <w:szCs w:val="22"/>
                <w:lang w:val="sr-Cyrl-CS"/>
              </w:rPr>
              <w:t>на 60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305" w:lineRule="exact"/>
              <w:ind w:left="100"/>
              <w:jc w:val="center"/>
              <w:rPr>
                <w:rFonts w:ascii="Times New Roman" w:hAnsi="Times New Roman"/>
                <w:sz w:val="22"/>
                <w:szCs w:val="22"/>
                <w:lang w:val="sr-Cyrl-CS"/>
              </w:rPr>
            </w:pPr>
            <w:r>
              <w:rPr>
                <w:rFonts w:ascii="Times New Roman" w:hAnsi="Times New Roman"/>
                <w:sz w:val="22"/>
                <w:szCs w:val="22"/>
              </w:rPr>
              <w:t>µ</w:t>
            </w:r>
            <w:r w:rsidRPr="004C6F00">
              <w:rPr>
                <w:rFonts w:ascii="Times New Roman" w:hAnsi="Times New Roman"/>
                <w:sz w:val="22"/>
                <w:szCs w:val="22"/>
              </w:rPr>
              <w:t>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2552" w:type="dxa"/>
            <w:tcBorders>
              <w:top w:val="nil"/>
              <w:left w:val="nil"/>
              <w:bottom w:val="single" w:sz="8" w:space="0" w:color="auto"/>
              <w:right w:val="single" w:sz="8" w:space="0" w:color="auto"/>
            </w:tcBorders>
            <w:vAlign w:val="center"/>
          </w:tcPr>
          <w:p w:rsidR="00667918" w:rsidRPr="00EB57A8" w:rsidRDefault="00667918" w:rsidP="00EB57A8">
            <w:pPr>
              <w:widowControl w:val="0"/>
              <w:autoSpaceDE w:val="0"/>
              <w:autoSpaceDN w:val="0"/>
              <w:adjustRightInd w:val="0"/>
              <w:spacing w:line="264" w:lineRule="exact"/>
              <w:jc w:val="center"/>
              <w:rPr>
                <w:rFonts w:ascii="Times New Roman" w:hAnsi="Times New Roman"/>
                <w:sz w:val="22"/>
                <w:szCs w:val="22"/>
                <w:lang w:val="sr-Latn-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121561</w:t>
            </w:r>
            <w:r>
              <w:rPr>
                <w:rFonts w:ascii="Times New Roman" w:hAnsi="Times New Roman"/>
                <w:sz w:val="22"/>
                <w:szCs w:val="22"/>
              </w:rPr>
              <w:t>:20</w:t>
            </w:r>
            <w:r>
              <w:rPr>
                <w:rFonts w:ascii="Times New Roman" w:hAnsi="Times New Roman"/>
                <w:sz w:val="22"/>
                <w:szCs w:val="22"/>
                <w:lang w:val="sr-Cyrl-CS"/>
              </w:rPr>
              <w:t>1</w:t>
            </w:r>
            <w:r>
              <w:rPr>
                <w:rFonts w:ascii="Times New Roman" w:hAnsi="Times New Roman"/>
                <w:sz w:val="22"/>
                <w:szCs w:val="22"/>
                <w:lang w:val="sr-Latn-CS"/>
              </w:rPr>
              <w:t>2</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vAlign w:val="bottom"/>
          </w:tcPr>
          <w:p w:rsidR="00667918" w:rsidRPr="0072142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Кинематичка вискозност на 40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F21462">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 xml:space="preserve">mm </w:t>
            </w:r>
            <w:r w:rsidRPr="004C6F00">
              <w:rPr>
                <w:rFonts w:ascii="Times New Roman" w:hAnsi="Times New Roman"/>
                <w:sz w:val="22"/>
                <w:szCs w:val="22"/>
                <w:vertAlign w:val="superscript"/>
                <w:lang w:val="sr-Latn-CS"/>
              </w:rPr>
              <w:t>3</w:t>
            </w:r>
            <w:r>
              <w:rPr>
                <w:rFonts w:ascii="Times New Roman" w:hAnsi="Times New Roman"/>
                <w:sz w:val="22"/>
                <w:szCs w:val="22"/>
                <w:lang w:val="sr-Latn-CS"/>
              </w:rPr>
              <w:t>/s</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2.000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4.500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3104:2003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vAlign w:val="bottom"/>
          </w:tcPr>
          <w:p w:rsidR="00667918" w:rsidRPr="00721428" w:rsidRDefault="00667918" w:rsidP="002144A9">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10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vAlign w:val="bottom"/>
          </w:tcPr>
          <w:p w:rsidR="00667918" w:rsidRPr="0010392A" w:rsidRDefault="00667918" w:rsidP="00721428">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vAlign w:val="bottom"/>
          </w:tcPr>
          <w:p w:rsidR="00667918" w:rsidRPr="00721428" w:rsidRDefault="00667918" w:rsidP="00721428">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250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65</w:t>
            </w: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vAlign w:val="bottom"/>
          </w:tcPr>
          <w:p w:rsidR="00667918" w:rsidRPr="00CB714B" w:rsidRDefault="00667918" w:rsidP="00721428">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350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709" w:type="dxa"/>
            <w:tcBorders>
              <w:top w:val="nil"/>
              <w:left w:val="single" w:sz="4" w:space="0" w:color="auto"/>
              <w:bottom w:val="single" w:sz="8" w:space="0" w:color="auto"/>
              <w:right w:val="single" w:sz="4" w:space="0" w:color="auto"/>
            </w:tcBorders>
            <w:vAlign w:val="center"/>
          </w:tcPr>
          <w:p w:rsidR="00667918" w:rsidRPr="00232077"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85</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vAlign w:val="bottom"/>
          </w:tcPr>
          <w:p w:rsidR="00667918" w:rsidRPr="00F21462"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95 </w:t>
            </w:r>
            <w:r w:rsidRPr="004C6F00">
              <w:rPr>
                <w:rFonts w:ascii="Times New Roman" w:hAnsi="Times New Roman"/>
                <w:sz w:val="22"/>
                <w:szCs w:val="22"/>
              </w:rPr>
              <w:t>% (V/V)</w:t>
            </w:r>
            <w:r>
              <w:rPr>
                <w:rFonts w:ascii="Times New Roman" w:hAnsi="Times New Roman"/>
                <w:sz w:val="22"/>
                <w:szCs w:val="22"/>
                <w:lang w:val="sr-Cyrl-CS"/>
              </w:rPr>
              <w:t xml:space="preserve"> предисталисаног</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360</w:t>
            </w: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lastRenderedPageBreak/>
              <w:t>20.</w:t>
            </w:r>
          </w:p>
        </w:tc>
        <w:tc>
          <w:tcPr>
            <w:tcW w:w="3314" w:type="dxa"/>
            <w:tcBorders>
              <w:top w:val="nil"/>
              <w:left w:val="nil"/>
              <w:bottom w:val="single" w:sz="8" w:space="0" w:color="auto"/>
              <w:right w:val="single" w:sz="8" w:space="0" w:color="auto"/>
            </w:tcBorders>
            <w:vAlign w:val="bottom"/>
          </w:tcPr>
          <w:p w:rsidR="00667918"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Филтрабилност </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tcPr>
          <w:p w:rsidR="00667918" w:rsidRDefault="00667918" w:rsidP="00EB57A8">
            <w:pPr>
              <w:jc w:val="center"/>
            </w:pPr>
            <w:r w:rsidRPr="005218DD">
              <w:rPr>
                <w:rFonts w:ascii="Times New Roman" w:hAnsi="Times New Roman"/>
                <w:sz w:val="22"/>
                <w:szCs w:val="22"/>
              </w:rPr>
              <w:t>SRPS</w:t>
            </w:r>
            <w:r w:rsidRPr="001668FE">
              <w:rPr>
                <w:rFonts w:ascii="Times New Roman" w:hAnsi="Times New Roman"/>
                <w:sz w:val="22"/>
                <w:szCs w:val="22"/>
                <w:lang w:val="sr-Cyrl-CS"/>
              </w:rPr>
              <w:t xml:space="preserve"> 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Pr>
                <w:rFonts w:ascii="Times New Roman" w:hAnsi="Times New Roman"/>
                <w:sz w:val="22"/>
                <w:szCs w:val="22"/>
              </w:rPr>
              <w:t>116:</w:t>
            </w:r>
            <w:r>
              <w:rPr>
                <w:rFonts w:ascii="Times New Roman" w:hAnsi="Times New Roman"/>
                <w:sz w:val="22"/>
                <w:szCs w:val="22"/>
                <w:lang w:val="sr-Latn-CS"/>
              </w:rPr>
              <w:t>2010</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vAlign w:val="bottom"/>
          </w:tcPr>
          <w:p w:rsidR="00667918" w:rsidRPr="00F21462"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Тачка замућења</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3015</w:t>
            </w:r>
            <w:r>
              <w:rPr>
                <w:rFonts w:ascii="Times New Roman" w:hAnsi="Times New Roman"/>
                <w:sz w:val="22"/>
                <w:szCs w:val="22"/>
              </w:rPr>
              <w:t>:1997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vAlign w:val="bottom"/>
          </w:tcPr>
          <w:p w:rsidR="00667918" w:rsidRPr="00F21462" w:rsidRDefault="00667918" w:rsidP="00F21462">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Цетански индекс</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p>
        </w:tc>
        <w:tc>
          <w:tcPr>
            <w:tcW w:w="709" w:type="dxa"/>
            <w:tcBorders>
              <w:top w:val="nil"/>
              <w:left w:val="single" w:sz="4" w:space="0" w:color="auto"/>
              <w:bottom w:val="single" w:sz="8" w:space="0" w:color="auto"/>
              <w:right w:val="single" w:sz="4" w:space="0" w:color="auto"/>
            </w:tcBorders>
            <w:vAlign w:val="center"/>
          </w:tcPr>
          <w:p w:rsidR="00667918" w:rsidRPr="00232077"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4264</w:t>
            </w:r>
            <w:r>
              <w:rPr>
                <w:rFonts w:ascii="Times New Roman" w:hAnsi="Times New Roman"/>
                <w:sz w:val="22"/>
                <w:szCs w:val="22"/>
              </w:rPr>
              <w:t>:2011</w:t>
            </w:r>
          </w:p>
        </w:tc>
      </w:tr>
    </w:tbl>
    <w:p w:rsidR="00AF66C9" w:rsidRPr="00AF66C9" w:rsidRDefault="00232077" w:rsidP="00232077">
      <w:pPr>
        <w:jc w:val="both"/>
        <w:rPr>
          <w:rFonts w:ascii="Times New Roman" w:hAnsi="Times New Roman"/>
          <w:b/>
          <w:szCs w:val="24"/>
          <w:lang w:val="sr-Cyrl-CS"/>
        </w:rPr>
      </w:pPr>
      <w:r>
        <w:rPr>
          <w:rFonts w:ascii="Times New Roman" w:hAnsi="Times New Roman"/>
          <w:b/>
          <w:szCs w:val="24"/>
        </w:rPr>
        <w:t>Понуђач је дужан да за потребе Наручиоца испоруч</w:t>
      </w:r>
      <w:r>
        <w:rPr>
          <w:rFonts w:ascii="Times New Roman" w:hAnsi="Times New Roman"/>
          <w:b/>
          <w:szCs w:val="24"/>
          <w:lang w:val="sr-Cyrl-CS"/>
        </w:rPr>
        <w:t>и</w:t>
      </w:r>
      <w:r>
        <w:rPr>
          <w:rFonts w:ascii="Times New Roman" w:hAnsi="Times New Roman"/>
          <w:b/>
          <w:szCs w:val="24"/>
        </w:rPr>
        <w:t xml:space="preserve">  </w:t>
      </w:r>
      <w:r w:rsidR="00A66B18" w:rsidRPr="00B65B47">
        <w:rPr>
          <w:rFonts w:ascii="Times New Roman" w:hAnsi="Times New Roman"/>
          <w:b/>
          <w:lang w:val="ru-RU"/>
        </w:rPr>
        <w:t>Евро премијум</w:t>
      </w:r>
      <w:r w:rsidR="00A66B18">
        <w:rPr>
          <w:rFonts w:ascii="Times New Roman" w:hAnsi="Times New Roman"/>
          <w:b/>
          <w:lang w:val="ru-RU"/>
        </w:rPr>
        <w:t xml:space="preserve">а </w:t>
      </w:r>
      <w:r w:rsidR="00A66B18" w:rsidRPr="00B65B47">
        <w:rPr>
          <w:rFonts w:ascii="Times New Roman" w:hAnsi="Times New Roman"/>
          <w:b/>
          <w:lang w:val="ru-RU"/>
        </w:rPr>
        <w:t>БМБ</w:t>
      </w:r>
      <w:r w:rsidR="00A66B18">
        <w:rPr>
          <w:rFonts w:ascii="Times New Roman" w:hAnsi="Times New Roman"/>
          <w:b/>
          <w:lang w:val="ru-RU"/>
        </w:rPr>
        <w:t xml:space="preserve"> 95</w:t>
      </w:r>
      <w:r w:rsidR="00A66B18" w:rsidRPr="00B65B47">
        <w:rPr>
          <w:rFonts w:ascii="Times New Roman" w:hAnsi="Times New Roman"/>
          <w:b/>
          <w:lang w:val="ru-RU"/>
        </w:rPr>
        <w:t xml:space="preserve"> </w:t>
      </w:r>
      <w:r w:rsidR="00A66B18">
        <w:rPr>
          <w:rFonts w:ascii="Times New Roman" w:hAnsi="Times New Roman"/>
          <w:b/>
          <w:lang w:val="ru-RU"/>
        </w:rPr>
        <w:t xml:space="preserve">у количини од </w:t>
      </w:r>
      <w:r w:rsidR="00A66B18" w:rsidRPr="00041B79">
        <w:rPr>
          <w:rFonts w:ascii="Times New Roman" w:hAnsi="Times New Roman"/>
          <w:b/>
          <w:lang w:val="ru-RU"/>
        </w:rPr>
        <w:t xml:space="preserve">1.500 </w:t>
      </w:r>
      <w:r w:rsidR="00A66B18">
        <w:rPr>
          <w:rFonts w:ascii="Times New Roman" w:hAnsi="Times New Roman"/>
          <w:b/>
          <w:lang w:val="ru-RU"/>
        </w:rPr>
        <w:t>литара</w:t>
      </w:r>
      <w:r w:rsidR="002D666F">
        <w:rPr>
          <w:rFonts w:ascii="Times New Roman" w:hAnsi="Times New Roman"/>
          <w:b/>
          <w:lang w:val="ru-RU"/>
        </w:rPr>
        <w:t>.</w:t>
      </w:r>
      <w:r w:rsidR="002D666F" w:rsidRPr="002D666F">
        <w:rPr>
          <w:rFonts w:ascii="Times New Roman" w:hAnsi="Times New Roman"/>
          <w:b/>
          <w:szCs w:val="24"/>
          <w:lang w:val="sr-Cyrl-CS"/>
        </w:rPr>
        <w:t xml:space="preserve"> </w:t>
      </w:r>
      <w:r w:rsidR="002D666F">
        <w:rPr>
          <w:rFonts w:ascii="Times New Roman" w:hAnsi="Times New Roman"/>
          <w:b/>
          <w:szCs w:val="24"/>
          <w:lang w:val="sr-Cyrl-CS"/>
        </w:rPr>
        <w:t>Исти</w:t>
      </w:r>
      <w:r w:rsidR="002D666F" w:rsidRPr="00814715">
        <w:rPr>
          <w:rFonts w:ascii="Arial" w:hAnsi="Arial" w:cs="Arial"/>
          <w:lang w:val="ru-RU"/>
        </w:rPr>
        <w:t xml:space="preserve"> </w:t>
      </w:r>
      <w:r w:rsidR="002D666F" w:rsidRPr="00814715">
        <w:rPr>
          <w:rFonts w:ascii="Times New Roman" w:hAnsi="Times New Roman"/>
          <w:b/>
          <w:lang w:val="ru-RU"/>
        </w:rPr>
        <w:t xml:space="preserve">мора да задовољи све захтеве стандарда SRPS EN </w:t>
      </w:r>
      <w:r w:rsidR="002D666F">
        <w:rPr>
          <w:rFonts w:ascii="Times New Roman" w:hAnsi="Times New Roman"/>
          <w:b/>
          <w:lang w:val="ru-RU"/>
        </w:rPr>
        <w:t>228</w:t>
      </w:r>
      <w:r w:rsidR="002D666F" w:rsidRPr="002D666F">
        <w:rPr>
          <w:rFonts w:ascii="Times New Roman" w:hAnsi="Times New Roman"/>
          <w:lang w:val="sr-Cyrl-CS"/>
        </w:rPr>
        <w:t xml:space="preserve"> </w:t>
      </w:r>
      <w:r w:rsidR="002D666F" w:rsidRPr="002D666F">
        <w:rPr>
          <w:rFonts w:ascii="Times New Roman" w:hAnsi="Times New Roman"/>
          <w:b/>
          <w:lang w:val="sr-Cyrl-CS"/>
        </w:rPr>
        <w:t>и</w:t>
      </w:r>
      <w:r w:rsidR="002D666F" w:rsidRPr="002D666F">
        <w:rPr>
          <w:rFonts w:ascii="Times New Roman" w:hAnsi="Times New Roman"/>
          <w:b/>
          <w:szCs w:val="24"/>
          <w:lang w:val="sr-Cyrl-CS"/>
        </w:rPr>
        <w:t xml:space="preserve"> следећих </w:t>
      </w:r>
      <w:r w:rsidR="002D666F" w:rsidRPr="00206055">
        <w:rPr>
          <w:rFonts w:ascii="Times New Roman" w:hAnsi="Times New Roman"/>
          <w:b/>
          <w:szCs w:val="24"/>
          <w:lang w:val="sr-Cyrl-CS"/>
        </w:rPr>
        <w:t xml:space="preserve"> је </w:t>
      </w:r>
      <w:r w:rsidR="002D666F" w:rsidRPr="002D666F">
        <w:rPr>
          <w:rFonts w:ascii="Times New Roman" w:hAnsi="Times New Roman"/>
          <w:b/>
          <w:szCs w:val="24"/>
          <w:lang w:val="sr-Cyrl-CS"/>
        </w:rPr>
        <w:t>карактеристика:</w:t>
      </w:r>
    </w:p>
    <w:tbl>
      <w:tblPr>
        <w:tblW w:w="9215" w:type="dxa"/>
        <w:tblInd w:w="10" w:type="dxa"/>
        <w:tblLayout w:type="fixed"/>
        <w:tblCellMar>
          <w:left w:w="0" w:type="dxa"/>
          <w:right w:w="0" w:type="dxa"/>
        </w:tblCellMar>
        <w:tblLook w:val="0000" w:firstRow="0" w:lastRow="0" w:firstColumn="0" w:lastColumn="0" w:noHBand="0" w:noVBand="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E7441D" w:rsidRDefault="00667918" w:rsidP="00E7441D">
            <w:pPr>
              <w:widowControl w:val="0"/>
              <w:autoSpaceDE w:val="0"/>
              <w:autoSpaceDN w:val="0"/>
              <w:adjustRightInd w:val="0"/>
              <w:rPr>
                <w:rFonts w:ascii="Times New Roman" w:hAnsi="Times New Roman"/>
                <w:sz w:val="20"/>
                <w:lang w:val="sr-Latn-CS"/>
              </w:rPr>
            </w:pPr>
            <w:r>
              <w:rPr>
                <w:rFonts w:ascii="Times New Roman" w:hAnsi="Times New Roman"/>
                <w:sz w:val="20"/>
                <w:lang w:val="sr-Cyrl-CS"/>
              </w:rPr>
              <w:t xml:space="preserve"> 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667918" w:rsidRPr="00CA317B" w:rsidRDefault="00667918" w:rsidP="00232077">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E7441D">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232077">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232077">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232077">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80"/>
        </w:trPr>
        <w:tc>
          <w:tcPr>
            <w:tcW w:w="426" w:type="dxa"/>
            <w:tcBorders>
              <w:top w:val="nil"/>
              <w:left w:val="single" w:sz="8" w:space="0" w:color="auto"/>
              <w:bottom w:val="single" w:sz="8" w:space="0" w:color="auto"/>
              <w:right w:val="single" w:sz="8" w:space="0" w:color="auto"/>
            </w:tcBorders>
            <w:vAlign w:val="bottom"/>
          </w:tcPr>
          <w:p w:rsidR="00667918" w:rsidRPr="00E7441D" w:rsidRDefault="00667918" w:rsidP="00232077">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232077">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w:t>
            </w:r>
            <w:r w:rsidRPr="005218DD">
              <w:rPr>
                <w:rFonts w:ascii="Times New Roman" w:hAnsi="Times New Roman"/>
                <w:sz w:val="22"/>
                <w:szCs w:val="22"/>
              </w:rPr>
              <w:t>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775</w:t>
            </w:r>
            <w:r w:rsidRPr="005218DD">
              <w:rPr>
                <w:rFonts w:ascii="Times New Roman" w:hAnsi="Times New Roman"/>
                <w:sz w:val="22"/>
                <w:szCs w:val="22"/>
              </w:rPr>
              <w:t>.0</w:t>
            </w:r>
          </w:p>
        </w:tc>
        <w:tc>
          <w:tcPr>
            <w:tcW w:w="2552" w:type="dxa"/>
            <w:tcBorders>
              <w:top w:val="nil"/>
              <w:left w:val="nil"/>
              <w:bottom w:val="single" w:sz="4"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sidRPr="005218DD">
              <w:rPr>
                <w:rFonts w:ascii="Times New Roman" w:hAnsi="Times New Roman"/>
                <w:sz w:val="22"/>
                <w:szCs w:val="22"/>
              </w:rPr>
              <w:t xml:space="preserve"> ISO </w:t>
            </w:r>
            <w:r>
              <w:rPr>
                <w:rFonts w:ascii="Times New Roman" w:hAnsi="Times New Roman"/>
                <w:sz w:val="22"/>
                <w:szCs w:val="22"/>
              </w:rPr>
              <w:t>12</w:t>
            </w:r>
            <w:r>
              <w:rPr>
                <w:rFonts w:ascii="Times New Roman" w:hAnsi="Times New Roman"/>
                <w:sz w:val="22"/>
                <w:szCs w:val="22"/>
                <w:lang w:val="sr-Cyrl-CS"/>
              </w:rPr>
              <w:t>18</w:t>
            </w:r>
            <w:r>
              <w:rPr>
                <w:rFonts w:ascii="Times New Roman" w:hAnsi="Times New Roman"/>
                <w:sz w:val="22"/>
                <w:szCs w:val="22"/>
              </w:rPr>
              <w:t>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Истражни октански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9D72A9">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9D72A9">
              <w:rPr>
                <w:rFonts w:ascii="Times New Roman" w:hAnsi="Times New Roman"/>
                <w:sz w:val="22"/>
                <w:szCs w:val="22"/>
                <w:lang w:val="sr-Cyrl-CS"/>
              </w:rPr>
              <w:t>85.0</w:t>
            </w: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color w:val="FF0000"/>
                <w:sz w:val="22"/>
                <w:szCs w:val="22"/>
                <w:lang w:val="sr-Cyrl-CS"/>
              </w:rPr>
            </w:pP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color w:val="FF0000"/>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5163</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 xml:space="preserve">Садржај олова </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lang w:val="sr-Latn-CS"/>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5.0</w:t>
            </w: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237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Садржај мангана</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2.0</w:t>
            </w: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16135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Latn-CS"/>
              </w:rPr>
            </w:pPr>
            <w:r w:rsidRPr="009D72A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mg/</w:t>
            </w:r>
            <w:r w:rsidRPr="009D72A9">
              <w:rPr>
                <w:rFonts w:ascii="Times New Roman" w:hAnsi="Times New Roman"/>
                <w:sz w:val="22"/>
                <w:szCs w:val="22"/>
                <w:lang w:val="sr-Cyrl-CS"/>
              </w:rPr>
              <w:t>к</w:t>
            </w:r>
            <w:r w:rsidRPr="009D72A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ISO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rPr>
                <w:rFonts w:ascii="Times New Roman" w:hAnsi="Times New Roman"/>
                <w:sz w:val="22"/>
                <w:szCs w:val="22"/>
                <w:lang w:val="sr-Cyrl-CS"/>
              </w:rPr>
            </w:pPr>
            <w:r w:rsidRPr="003411EC">
              <w:rPr>
                <w:rFonts w:ascii="Times New Roman" w:hAnsi="Times New Roman"/>
                <w:sz w:val="22"/>
                <w:szCs w:val="22"/>
                <w:lang w:val="sr-Cyrl-CS"/>
              </w:rPr>
              <w:t>Оксидациона стабилност (метода индукционог периода)</w:t>
            </w:r>
          </w:p>
        </w:tc>
        <w:tc>
          <w:tcPr>
            <w:tcW w:w="1222" w:type="dxa"/>
            <w:tcBorders>
              <w:top w:val="nil"/>
              <w:left w:val="nil"/>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305"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min</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360</w:t>
            </w: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ISO 7536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8</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3411EC" w:rsidRDefault="00667918" w:rsidP="003411EC">
            <w:pPr>
              <w:widowControl w:val="0"/>
              <w:autoSpaceDE w:val="0"/>
              <w:autoSpaceDN w:val="0"/>
              <w:adjustRightInd w:val="0"/>
              <w:spacing w:line="262" w:lineRule="exact"/>
              <w:ind w:left="100"/>
              <w:rPr>
                <w:rFonts w:ascii="Times New Roman" w:hAnsi="Times New Roman"/>
                <w:sz w:val="22"/>
                <w:szCs w:val="22"/>
                <w:lang w:val="sr-Latn-CS"/>
              </w:rPr>
            </w:pPr>
            <w:r w:rsidRPr="003411EC">
              <w:rPr>
                <w:rFonts w:ascii="Times New Roman" w:hAnsi="Times New Roman"/>
                <w:sz w:val="22"/>
                <w:szCs w:val="22"/>
                <w:lang w:val="sr-Cyrl-CS"/>
              </w:rPr>
              <w:t xml:space="preserve">Садржај смоле </w:t>
            </w:r>
          </w:p>
        </w:tc>
        <w:tc>
          <w:tcPr>
            <w:tcW w:w="122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2" w:lineRule="exact"/>
              <w:ind w:left="100"/>
              <w:jc w:val="center"/>
              <w:rPr>
                <w:rFonts w:ascii="Times New Roman" w:hAnsi="Times New Roman"/>
                <w:sz w:val="22"/>
                <w:szCs w:val="22"/>
                <w:lang w:val="sr-Latn-CS"/>
              </w:rPr>
            </w:pPr>
            <w:r w:rsidRPr="003411EC">
              <w:rPr>
                <w:rFonts w:ascii="Times New Roman" w:hAnsi="Times New Roman"/>
                <w:sz w:val="22"/>
                <w:szCs w:val="22"/>
              </w:rPr>
              <w:t>mg/</w:t>
            </w:r>
            <w:r>
              <w:rPr>
                <w:rFonts w:ascii="Times New Roman" w:hAnsi="Times New Roman"/>
                <w:sz w:val="22"/>
                <w:szCs w:val="22"/>
                <w:lang w:val="sr-Cyrl-CS"/>
              </w:rPr>
              <w:t>100</w:t>
            </w:r>
            <w:r>
              <w:rPr>
                <w:rFonts w:ascii="Times New Roman" w:hAnsi="Times New Roman"/>
                <w:sz w:val="22"/>
                <w:szCs w:val="22"/>
                <w:lang w:val="sr-Latn-CS"/>
              </w:rPr>
              <w:t>ml</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3411EC">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2" w:lineRule="exact"/>
              <w:jc w:val="center"/>
              <w:rPr>
                <w:rFonts w:ascii="Times New Roman" w:hAnsi="Times New Roman"/>
                <w:sz w:val="22"/>
                <w:szCs w:val="22"/>
                <w:lang w:val="sr-Cyrl-CS"/>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Cyrl-CS"/>
              </w:rPr>
              <w:t>6246</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9</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rPr>
                <w:rFonts w:ascii="Times New Roman" w:hAnsi="Times New Roman"/>
                <w:sz w:val="22"/>
                <w:szCs w:val="22"/>
                <w:lang w:val="sr-Latn-CS"/>
              </w:rPr>
            </w:pPr>
            <w:r w:rsidRPr="003411EC">
              <w:rPr>
                <w:rFonts w:ascii="Times New Roman" w:hAnsi="Times New Roman"/>
                <w:sz w:val="22"/>
                <w:szCs w:val="22"/>
                <w:lang w:val="sr-Cyrl-CS"/>
              </w:rPr>
              <w:t>Корозија бакарне траке</w:t>
            </w:r>
            <w:r w:rsidRPr="003411EC">
              <w:rPr>
                <w:rFonts w:ascii="Times New Roman" w:hAnsi="Times New Roman"/>
                <w:sz w:val="22"/>
                <w:szCs w:val="22"/>
                <w:lang w:val="sr-Latn-CS"/>
              </w:rPr>
              <w:t xml:space="preserve"> </w:t>
            </w:r>
            <w:r w:rsidRPr="003411EC">
              <w:rPr>
                <w:rFonts w:ascii="Times New Roman" w:hAnsi="Times New Roman"/>
                <w:sz w:val="22"/>
                <w:szCs w:val="22"/>
                <w:lang w:val="sr-Cyrl-CS"/>
              </w:rPr>
              <w:t>(3</w:t>
            </w:r>
            <w:r w:rsidRPr="003411EC">
              <w:rPr>
                <w:rFonts w:ascii="Times New Roman" w:hAnsi="Times New Roman"/>
                <w:sz w:val="22"/>
                <w:szCs w:val="22"/>
                <w:lang w:val="sr-Latn-CS"/>
              </w:rPr>
              <w:t>h/50</w:t>
            </w:r>
            <w:r w:rsidRPr="00CB714B">
              <w:rPr>
                <w:rFonts w:ascii="Times New Roman" w:hAnsi="Times New Roman"/>
                <w:sz w:val="22"/>
                <w:szCs w:val="22"/>
                <w:lang w:val="sr-Cyrl-CS"/>
              </w:rPr>
              <w:t>°</w:t>
            </w:r>
            <w:r w:rsidRPr="003411EC">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1B6FF2">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Е</w:t>
            </w:r>
            <w:r w:rsidRPr="003411EC">
              <w:rPr>
                <w:rFonts w:ascii="Times New Roman" w:hAnsi="Times New Roman"/>
                <w:sz w:val="22"/>
                <w:szCs w:val="22"/>
                <w:lang w:val="sr-Latn-CS"/>
              </w:rPr>
              <w:t>N</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Latn-CS"/>
              </w:rPr>
              <w:t>2160</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E7441D" w:rsidRDefault="00667918" w:rsidP="00232077">
            <w:pPr>
              <w:widowControl w:val="0"/>
              <w:autoSpaceDE w:val="0"/>
              <w:autoSpaceDN w:val="0"/>
              <w:adjustRightInd w:val="0"/>
              <w:spacing w:line="264" w:lineRule="exact"/>
              <w:rPr>
                <w:rFonts w:ascii="Times New Roman" w:hAnsi="Times New Roman"/>
                <w:sz w:val="22"/>
                <w:szCs w:val="22"/>
                <w:lang w:val="sr-Cyrl-CS"/>
              </w:rPr>
            </w:pPr>
            <w:r>
              <w:rPr>
                <w:rFonts w:ascii="Times New Roman" w:hAnsi="Times New Roman"/>
                <w:sz w:val="22"/>
                <w:szCs w:val="22"/>
                <w:lang w:val="sr-Cyrl-CS"/>
              </w:rPr>
              <w:t xml:space="preserve"> Изглед</w:t>
            </w:r>
          </w:p>
        </w:tc>
        <w:tc>
          <w:tcPr>
            <w:tcW w:w="1222" w:type="dxa"/>
            <w:tcBorders>
              <w:top w:val="nil"/>
              <w:left w:val="nil"/>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E7441D"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ВИЗУЕЛНО</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1B6FF2" w:rsidRDefault="00667918" w:rsidP="00785855">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Садржај олефина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18.0</w:t>
            </w:r>
          </w:p>
        </w:tc>
        <w:tc>
          <w:tcPr>
            <w:tcW w:w="2552" w:type="dxa"/>
            <w:tcBorders>
              <w:top w:val="nil"/>
              <w:left w:val="nil"/>
              <w:bottom w:val="single" w:sz="8" w:space="0" w:color="auto"/>
              <w:right w:val="single" w:sz="8" w:space="0" w:color="auto"/>
            </w:tcBorders>
            <w:vAlign w:val="center"/>
          </w:tcPr>
          <w:p w:rsidR="00667918" w:rsidRPr="001B6FF2" w:rsidRDefault="00667918" w:rsidP="00E7441D">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    </w:t>
            </w: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12.</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аромата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35.0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бензена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1.00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кисеоника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2.7</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метанола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етанола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изо-пропил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изо-бутил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терц-бутил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tcPr>
          <w:p w:rsidR="00667918" w:rsidRPr="00CB714B" w:rsidRDefault="00667918" w:rsidP="00785855">
            <w:pPr>
              <w:rPr>
                <w:lang w:val="sr-Cyrl-CS"/>
              </w:rPr>
            </w:pPr>
            <w:r w:rsidRPr="001B6FF2">
              <w:rPr>
                <w:rFonts w:ascii="Times New Roman" w:hAnsi="Times New Roman"/>
                <w:sz w:val="22"/>
                <w:szCs w:val="22"/>
                <w:lang w:val="sr-Cyrl-CS"/>
              </w:rPr>
              <w:t xml:space="preserve"> Садржај етара (5 или &lt; </w:t>
            </w:r>
            <w:r w:rsidRPr="001B6FF2">
              <w:rPr>
                <w:rFonts w:ascii="Times New Roman" w:hAnsi="Times New Roman"/>
                <w:sz w:val="22"/>
                <w:szCs w:val="22"/>
              </w:rPr>
              <w:t>C</w:t>
            </w:r>
            <w:r w:rsidRPr="001B6FF2">
              <w:rPr>
                <w:rFonts w:ascii="Times New Roman" w:hAnsi="Times New Roman"/>
                <w:sz w:val="22"/>
                <w:szCs w:val="22"/>
                <w:lang w:val="sr-Cyrl-CS"/>
              </w:rPr>
              <w:t xml:space="preserve"> атома) </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других оксигената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tcPr>
          <w:p w:rsidR="00667918" w:rsidRPr="001B6FF2" w:rsidRDefault="00667918" w:rsidP="00785855">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DVPE</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45.00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60.00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23.</w:t>
            </w:r>
          </w:p>
        </w:tc>
        <w:tc>
          <w:tcPr>
            <w:tcW w:w="3314" w:type="dxa"/>
            <w:tcBorders>
              <w:top w:val="nil"/>
              <w:left w:val="nil"/>
              <w:bottom w:val="single" w:sz="8" w:space="0" w:color="auto"/>
              <w:right w:val="single" w:sz="8" w:space="0" w:color="auto"/>
            </w:tcBorders>
          </w:tcPr>
          <w:p w:rsidR="00667918" w:rsidRPr="001B6FF2" w:rsidRDefault="00667918">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ASVP</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24.</w:t>
            </w:r>
          </w:p>
        </w:tc>
        <w:tc>
          <w:tcPr>
            <w:tcW w:w="3314" w:type="dxa"/>
            <w:tcBorders>
              <w:top w:val="nil"/>
              <w:left w:val="nil"/>
              <w:bottom w:val="single" w:sz="8" w:space="0" w:color="auto"/>
              <w:right w:val="single" w:sz="8" w:space="0" w:color="auto"/>
            </w:tcBorders>
            <w:vAlign w:val="center"/>
          </w:tcPr>
          <w:p w:rsidR="00667918" w:rsidRPr="001B6FF2" w:rsidRDefault="00667918" w:rsidP="00BB05B4">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Проценат испареног на 70 </w:t>
            </w:r>
            <w:r w:rsidRPr="001B6FF2">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48.0</w:t>
            </w:r>
          </w:p>
        </w:tc>
        <w:tc>
          <w:tcPr>
            <w:tcW w:w="2552" w:type="dxa"/>
            <w:tcBorders>
              <w:top w:val="nil"/>
              <w:left w:val="nil"/>
              <w:bottom w:val="single" w:sz="8" w:space="0" w:color="auto"/>
              <w:right w:val="single" w:sz="8" w:space="0" w:color="auto"/>
            </w:tcBorders>
            <w:vAlign w:val="center"/>
          </w:tcPr>
          <w:p w:rsidR="00667918" w:rsidRPr="001B6FF2" w:rsidRDefault="00667918" w:rsidP="00E7441D">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25.</w:t>
            </w:r>
          </w:p>
        </w:tc>
        <w:tc>
          <w:tcPr>
            <w:tcW w:w="3314" w:type="dxa"/>
            <w:tcBorders>
              <w:top w:val="nil"/>
              <w:left w:val="nil"/>
              <w:bottom w:val="single" w:sz="8" w:space="0" w:color="auto"/>
              <w:right w:val="single" w:sz="8" w:space="0" w:color="auto"/>
            </w:tcBorders>
            <w:vAlign w:val="bottom"/>
          </w:tcPr>
          <w:p w:rsidR="00667918" w:rsidRPr="001B6FF2" w:rsidRDefault="00667918" w:rsidP="00BB05B4">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100 </w:t>
            </w:r>
            <w:r w:rsidRPr="00CB714B">
              <w:rPr>
                <w:rFonts w:ascii="Times New Roman" w:hAnsi="Times New Roman"/>
                <w:sz w:val="22"/>
                <w:szCs w:val="22"/>
                <w:lang w:val="sr-Cyrl-CS"/>
              </w:rPr>
              <w:t>°</w:t>
            </w:r>
            <w:r w:rsidRPr="001B6FF2">
              <w:rPr>
                <w:rFonts w:ascii="Times New Roman" w:hAnsi="Times New Roman"/>
                <w:sz w:val="22"/>
                <w:szCs w:val="22"/>
              </w:rPr>
              <w:t>C</w:t>
            </w:r>
            <w:r w:rsidRPr="001B6FF2">
              <w:rPr>
                <w:rFonts w:ascii="Times New Roman" w:hAnsi="Times New Roman"/>
                <w:sz w:val="22"/>
                <w:szCs w:val="22"/>
                <w:lang w:val="sr-Cyrl-CS"/>
              </w:rPr>
              <w:t>,    Е 100</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71.0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BB05B4" w:rsidRDefault="00667918" w:rsidP="00232077">
            <w:pPr>
              <w:widowControl w:val="0"/>
              <w:autoSpaceDE w:val="0"/>
              <w:autoSpaceDN w:val="0"/>
              <w:adjustRightInd w:val="0"/>
              <w:spacing w:line="264" w:lineRule="exact"/>
              <w:ind w:left="120"/>
              <w:jc w:val="center"/>
              <w:rPr>
                <w:rFonts w:ascii="Times New Roman" w:hAnsi="Times New Roman"/>
                <w:sz w:val="22"/>
                <w:szCs w:val="22"/>
                <w:lang w:val="sr-Latn-CS"/>
              </w:rPr>
            </w:pPr>
            <w:r>
              <w:rPr>
                <w:rFonts w:ascii="Times New Roman" w:hAnsi="Times New Roman"/>
                <w:sz w:val="22"/>
                <w:szCs w:val="22"/>
                <w:lang w:val="sr-Latn-CS"/>
              </w:rPr>
              <w:t>26</w:t>
            </w:r>
          </w:p>
        </w:tc>
        <w:tc>
          <w:tcPr>
            <w:tcW w:w="3314" w:type="dxa"/>
            <w:tcBorders>
              <w:top w:val="nil"/>
              <w:left w:val="nil"/>
              <w:bottom w:val="single" w:sz="8" w:space="0" w:color="auto"/>
              <w:right w:val="single" w:sz="8" w:space="0" w:color="auto"/>
            </w:tcBorders>
            <w:vAlign w:val="bottom"/>
          </w:tcPr>
          <w:p w:rsidR="00667918" w:rsidRPr="001B6FF2" w:rsidRDefault="00667918" w:rsidP="00BB05B4">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150 </w:t>
            </w:r>
            <w:r w:rsidRPr="00CB714B">
              <w:rPr>
                <w:rFonts w:ascii="Times New Roman" w:hAnsi="Times New Roman"/>
                <w:sz w:val="22"/>
                <w:szCs w:val="22"/>
                <w:lang w:val="sr-Latn-CS"/>
              </w:rPr>
              <w:t>°C</w:t>
            </w:r>
            <w:r w:rsidRPr="001B6FF2">
              <w:rPr>
                <w:rFonts w:ascii="Times New Roman" w:hAnsi="Times New Roman"/>
                <w:sz w:val="22"/>
                <w:szCs w:val="22"/>
                <w:lang w:val="sr-Cyrl-CS"/>
              </w:rPr>
              <w:t>, Е150</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75.0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27.</w:t>
            </w:r>
          </w:p>
        </w:tc>
        <w:tc>
          <w:tcPr>
            <w:tcW w:w="3314"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Крајња тачка кључања </w:t>
            </w:r>
            <w:r w:rsidRPr="001B6FF2">
              <w:rPr>
                <w:rFonts w:ascii="Times New Roman" w:hAnsi="Times New Roman"/>
                <w:sz w:val="22"/>
                <w:szCs w:val="22"/>
                <w:lang w:val="sr-Latn-CS"/>
              </w:rPr>
              <w:t>FBP</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Cyrl-CS"/>
              </w:rPr>
            </w:pPr>
            <w:r w:rsidRPr="001B6FF2">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210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jc w:val="center"/>
              <w:rPr>
                <w:rFonts w:ascii="Times New Roman" w:hAnsi="Times New Roman"/>
                <w:sz w:val="22"/>
                <w:szCs w:val="22"/>
                <w:lang w:val="sr-Latn-CS"/>
              </w:rPr>
            </w:pPr>
            <w:r w:rsidRPr="001B6FF2">
              <w:rPr>
                <w:rFonts w:ascii="Times New Roman" w:hAnsi="Times New Roman"/>
                <w:sz w:val="22"/>
                <w:szCs w:val="22"/>
                <w:lang w:val="sr-Latn-CS"/>
              </w:rPr>
              <w:t xml:space="preserve">  </w:t>
            </w: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28</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Дестилагиони остатак</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29</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Индекс парног чепа </w:t>
            </w:r>
            <w:r w:rsidRPr="001B6FF2">
              <w:rPr>
                <w:rFonts w:ascii="Times New Roman" w:hAnsi="Times New Roman"/>
                <w:sz w:val="22"/>
                <w:szCs w:val="22"/>
                <w:lang w:val="sr-Latn-CS"/>
              </w:rPr>
              <w:t>VLI</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jc w:val="center"/>
            </w:pP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SP-03.03.01-001</w:t>
            </w:r>
          </w:p>
        </w:tc>
      </w:tr>
    </w:tbl>
    <w:p w:rsidR="00A678D8" w:rsidRDefault="00A678D8" w:rsidP="00A678D8">
      <w:pPr>
        <w:jc w:val="both"/>
        <w:rPr>
          <w:rFonts w:ascii="Times New Roman" w:hAnsi="Times New Roman"/>
          <w:b/>
          <w:szCs w:val="24"/>
          <w:lang w:val="sr-Cyrl-CS"/>
        </w:rPr>
      </w:pPr>
    </w:p>
    <w:p w:rsidR="000745A8" w:rsidRDefault="000745A8" w:rsidP="000745A8">
      <w:pPr>
        <w:spacing w:line="236" w:lineRule="auto"/>
        <w:ind w:right="20"/>
        <w:jc w:val="both"/>
        <w:rPr>
          <w:rFonts w:ascii="Times New Roman" w:hAnsi="Times New Roman"/>
          <w:lang w:val="sr-Cyrl-CS"/>
        </w:rPr>
      </w:pPr>
      <w:r>
        <w:rPr>
          <w:rFonts w:ascii="Times New Roman" w:hAnsi="Times New Roman"/>
          <w:szCs w:val="24"/>
          <w:lang w:val="sr-Cyrl-CS"/>
        </w:rPr>
        <w:t xml:space="preserve">У спецификацијском прегледу за путничка и теретна возила наведена је процењена количина горива у литрима.Стварно потребне количине горива могу бити мање или веће од наведених у зависности од потреба </w:t>
      </w:r>
      <w:r w:rsidRPr="007042AB">
        <w:rPr>
          <w:lang w:val="sr-Cyrl-CS"/>
        </w:rPr>
        <w:t xml:space="preserve">а </w:t>
      </w:r>
      <w:r w:rsidRPr="007042AB">
        <w:rPr>
          <w:rFonts w:ascii="Times New Roman" w:hAnsi="Times New Roman"/>
          <w:lang w:val="sr-Cyrl-CS"/>
        </w:rPr>
        <w:t>највише до висине процењене вредности јавне набавке.</w:t>
      </w:r>
    </w:p>
    <w:p w:rsidR="000745A8" w:rsidRDefault="000745A8" w:rsidP="00A678D8">
      <w:pPr>
        <w:jc w:val="both"/>
        <w:rPr>
          <w:rFonts w:ascii="Times New Roman" w:hAnsi="Times New Roman"/>
          <w:b/>
          <w:szCs w:val="24"/>
          <w:lang w:val="sr-Cyrl-CS"/>
        </w:rPr>
      </w:pPr>
    </w:p>
    <w:p w:rsidR="000745A8" w:rsidRDefault="000745A8" w:rsidP="000745A8">
      <w:pPr>
        <w:rPr>
          <w:rFonts w:ascii="Times New Roman" w:hAnsi="Times New Roman"/>
          <w:lang w:val="sr-Cyrl-CS"/>
        </w:rPr>
      </w:pPr>
      <w:r>
        <w:rPr>
          <w:rFonts w:ascii="Times New Roman" w:hAnsi="Times New Roman"/>
          <w:lang w:val="sr-Cyrl-CS"/>
        </w:rPr>
        <w:t xml:space="preserve">Испоручилац </w:t>
      </w:r>
      <w:r w:rsidRPr="00F73E81">
        <w:rPr>
          <w:rFonts w:ascii="Times New Roman" w:hAnsi="Times New Roman"/>
          <w:lang w:val="sr-Cyrl-CS"/>
        </w:rPr>
        <w:t xml:space="preserve"> ће издати</w:t>
      </w:r>
      <w:r>
        <w:rPr>
          <w:rFonts w:ascii="Times New Roman" w:hAnsi="Times New Roman"/>
          <w:lang w:val="sr-Cyrl-CS"/>
        </w:rPr>
        <w:t xml:space="preserve"> кредитне корпоративне </w:t>
      </w:r>
      <w:r w:rsidRPr="00F73E81">
        <w:rPr>
          <w:rFonts w:ascii="Times New Roman" w:hAnsi="Times New Roman"/>
          <w:lang w:val="sr-Cyrl-CS"/>
        </w:rPr>
        <w:t xml:space="preserve"> картицу у року не дужем од 5 дана од дана закључења уговора.</w:t>
      </w:r>
    </w:p>
    <w:p w:rsidR="000745A8" w:rsidRPr="00F73E81" w:rsidRDefault="000745A8" w:rsidP="000745A8">
      <w:pPr>
        <w:rPr>
          <w:rFonts w:ascii="Times New Roman" w:hAnsi="Times New Roman"/>
          <w:sz w:val="20"/>
          <w:lang w:val="sr-Cyrl-CS"/>
        </w:rPr>
      </w:pPr>
    </w:p>
    <w:p w:rsidR="000745A8" w:rsidRDefault="000745A8" w:rsidP="000745A8">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Наручилац преузима</w:t>
      </w:r>
      <w:r>
        <w:rPr>
          <w:rFonts w:ascii="Times New Roman" w:hAnsi="Times New Roman"/>
          <w:lang w:val="sr-Cyrl-CS"/>
        </w:rPr>
        <w:t xml:space="preserve"> кредитне корпоратвне</w:t>
      </w:r>
      <w:r w:rsidRPr="004070B9">
        <w:rPr>
          <w:rFonts w:ascii="Times New Roman" w:hAnsi="Times New Roman"/>
          <w:lang w:val="sr-Cyrl-CS"/>
        </w:rPr>
        <w:t xml:space="preserve"> картице за гориво од Понуђача по обостраном потписивању записника о промопредаји картица од стране овлашћених лица Наручиоца и </w:t>
      </w:r>
      <w:r>
        <w:rPr>
          <w:rFonts w:ascii="Times New Roman" w:hAnsi="Times New Roman"/>
          <w:lang w:val="sr-Cyrl-CS"/>
        </w:rPr>
        <w:t>Испоручиоца</w:t>
      </w:r>
      <w:r w:rsidRPr="004070B9">
        <w:rPr>
          <w:rFonts w:ascii="Times New Roman" w:hAnsi="Times New Roman"/>
          <w:lang w:val="sr-Cyrl-CS"/>
        </w:rPr>
        <w:t>.</w:t>
      </w:r>
    </w:p>
    <w:p w:rsidR="000745A8" w:rsidRPr="004070B9" w:rsidRDefault="000745A8" w:rsidP="000745A8">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Свака картица има свој ПИН.Трошкове издавања картице сноси Испоручилац.</w:t>
      </w:r>
      <w:r w:rsidRPr="004070B9">
        <w:rPr>
          <w:rFonts w:ascii="Times New Roman" w:hAnsi="Times New Roman"/>
          <w:lang w:val="sr-Cyrl-CS"/>
        </w:rPr>
        <w:t xml:space="preserve"> </w:t>
      </w:r>
    </w:p>
    <w:p w:rsidR="00F73E81" w:rsidRDefault="00F73E81" w:rsidP="00660BAF">
      <w:pPr>
        <w:widowControl w:val="0"/>
        <w:overflowPunct w:val="0"/>
        <w:autoSpaceDE w:val="0"/>
        <w:autoSpaceDN w:val="0"/>
        <w:adjustRightInd w:val="0"/>
        <w:spacing w:line="239" w:lineRule="auto"/>
        <w:jc w:val="both"/>
        <w:rPr>
          <w:rFonts w:ascii="Arial" w:hAnsi="Arial" w:cs="Arial"/>
          <w:lang w:val="sr-Cyrl-CS"/>
        </w:rPr>
      </w:pPr>
    </w:p>
    <w:p w:rsidR="007E6837" w:rsidRDefault="00660BAF" w:rsidP="00660BAF">
      <w:pPr>
        <w:widowControl w:val="0"/>
        <w:overflowPunct w:val="0"/>
        <w:autoSpaceDE w:val="0"/>
        <w:autoSpaceDN w:val="0"/>
        <w:adjustRightInd w:val="0"/>
        <w:spacing w:line="239" w:lineRule="auto"/>
        <w:jc w:val="both"/>
        <w:rPr>
          <w:rFonts w:ascii="Times New Roman" w:hAnsi="Times New Roman"/>
          <w:lang w:val="sr-Cyrl-CS"/>
        </w:rPr>
      </w:pPr>
      <w:r w:rsidRPr="00660BAF">
        <w:rPr>
          <w:rFonts w:ascii="Arial" w:hAnsi="Arial" w:cs="Arial"/>
          <w:lang w:val="sr-Cyrl-CS"/>
        </w:rPr>
        <w:t xml:space="preserve"> </w:t>
      </w:r>
      <w:r w:rsidRPr="00660BAF">
        <w:rPr>
          <w:rFonts w:ascii="Times New Roman" w:hAnsi="Times New Roman"/>
          <w:lang w:val="sr-Cyrl-CS"/>
        </w:rPr>
        <w:t xml:space="preserve">Цене </w:t>
      </w:r>
      <w:r w:rsidR="00E84F96">
        <w:rPr>
          <w:rFonts w:ascii="Times New Roman" w:hAnsi="Times New Roman"/>
          <w:lang w:val="sr-Cyrl-CS"/>
        </w:rPr>
        <w:t>моторн</w:t>
      </w:r>
      <w:r w:rsidR="00D64D99">
        <w:rPr>
          <w:rFonts w:ascii="Times New Roman" w:hAnsi="Times New Roman"/>
          <w:lang w:val="sr-Cyrl-CS"/>
        </w:rPr>
        <w:t xml:space="preserve">ог горива </w:t>
      </w:r>
      <w:r w:rsidRPr="00660BAF">
        <w:rPr>
          <w:rFonts w:ascii="Times New Roman" w:hAnsi="Times New Roman"/>
          <w:lang w:val="sr-Cyrl-CS"/>
        </w:rPr>
        <w:t xml:space="preserve"> одређују се одлукама </w:t>
      </w:r>
      <w:r w:rsidR="00743F17">
        <w:rPr>
          <w:rFonts w:ascii="Times New Roman" w:hAnsi="Times New Roman"/>
          <w:lang w:val="sr-Cyrl-CS"/>
        </w:rPr>
        <w:t xml:space="preserve">Испоручиоца </w:t>
      </w:r>
      <w:r w:rsidRPr="00660BAF">
        <w:rPr>
          <w:rFonts w:ascii="Times New Roman" w:hAnsi="Times New Roman"/>
          <w:lang w:val="sr-Cyrl-CS"/>
        </w:rPr>
        <w:t xml:space="preserve"> у складу са кретањем цена на тржишту нафтиних деривта у Републици Србији. Одлуке Понуђача</w:t>
      </w:r>
      <w:r w:rsidR="00F16A47">
        <w:rPr>
          <w:rFonts w:ascii="Times New Roman" w:hAnsi="Times New Roman"/>
          <w:lang w:val="sr-Cyrl-CS"/>
        </w:rPr>
        <w:t>/Добављача</w:t>
      </w:r>
      <w:r w:rsidRPr="00660BAF">
        <w:rPr>
          <w:rFonts w:ascii="Times New Roman" w:hAnsi="Times New Roman"/>
          <w:lang w:val="sr-Cyrl-CS"/>
        </w:rPr>
        <w:t xml:space="preserve"> о променама цена н</w:t>
      </w:r>
      <w:r w:rsidRPr="00660BAF">
        <w:rPr>
          <w:rFonts w:ascii="Times New Roman" w:hAnsi="Times New Roman"/>
        </w:rPr>
        <w:t>a</w:t>
      </w:r>
      <w:r w:rsidRPr="00660BAF">
        <w:rPr>
          <w:rFonts w:ascii="Times New Roman" w:hAnsi="Times New Roman"/>
          <w:lang w:val="sr-Cyrl-CS"/>
        </w:rPr>
        <w:t>фтиних деривата се доносе у оним интервалима у којима се обезбеђује њихово усклађивање са кретањима на тржишту нафтиних деривата</w:t>
      </w:r>
      <w:r w:rsidR="004070B9">
        <w:rPr>
          <w:rFonts w:ascii="Times New Roman" w:hAnsi="Times New Roman"/>
          <w:lang w:val="sr-Cyrl-CS"/>
        </w:rPr>
        <w:t>.</w:t>
      </w:r>
    </w:p>
    <w:p w:rsidR="00303D78" w:rsidRDefault="00303D78" w:rsidP="00660BAF">
      <w:pPr>
        <w:widowControl w:val="0"/>
        <w:overflowPunct w:val="0"/>
        <w:autoSpaceDE w:val="0"/>
        <w:autoSpaceDN w:val="0"/>
        <w:adjustRightInd w:val="0"/>
        <w:spacing w:line="239" w:lineRule="auto"/>
        <w:jc w:val="both"/>
        <w:rPr>
          <w:rFonts w:ascii="Times New Roman" w:hAnsi="Times New Roman"/>
          <w:lang w:val="sr-Cyrl-CS"/>
        </w:rPr>
      </w:pPr>
    </w:p>
    <w:p w:rsidR="005E0D74" w:rsidRPr="001D406C" w:rsidRDefault="001D406C" w:rsidP="00660BAF">
      <w:pPr>
        <w:widowControl w:val="0"/>
        <w:overflowPunct w:val="0"/>
        <w:autoSpaceDE w:val="0"/>
        <w:autoSpaceDN w:val="0"/>
        <w:adjustRightInd w:val="0"/>
        <w:spacing w:line="239" w:lineRule="auto"/>
        <w:jc w:val="both"/>
        <w:rPr>
          <w:rFonts w:ascii="Times New Roman" w:hAnsi="Times New Roman"/>
          <w:color w:val="FF0000"/>
          <w:lang w:val="sr-Cyrl-CS"/>
        </w:rPr>
      </w:pPr>
      <w:r w:rsidRPr="000745A8">
        <w:rPr>
          <w:rFonts w:ascii="Times New Roman" w:hAnsi="Times New Roman"/>
          <w:szCs w:val="24"/>
        </w:rPr>
        <w:t>Јединичне</w:t>
      </w:r>
      <w:r w:rsidRPr="000745A8">
        <w:rPr>
          <w:rFonts w:ascii="Times New Roman" w:hAnsi="Times New Roman"/>
          <w:szCs w:val="24"/>
          <w:lang w:val="sr-Cyrl-RS"/>
        </w:rPr>
        <w:t xml:space="preserve">  (нове) </w:t>
      </w:r>
      <w:r w:rsidRPr="000745A8">
        <w:rPr>
          <w:rFonts w:ascii="Times New Roman" w:hAnsi="Times New Roman"/>
          <w:szCs w:val="24"/>
        </w:rPr>
        <w:t xml:space="preserve">цене </w:t>
      </w:r>
      <w:r w:rsidRPr="000745A8">
        <w:rPr>
          <w:rFonts w:ascii="Times New Roman" w:hAnsi="Times New Roman"/>
          <w:szCs w:val="24"/>
          <w:lang w:val="sr-Cyrl-RS"/>
        </w:rPr>
        <w:t>деривата</w:t>
      </w:r>
      <w:r w:rsidRPr="000745A8">
        <w:rPr>
          <w:rFonts w:ascii="Times New Roman" w:hAnsi="Times New Roman"/>
          <w:szCs w:val="24"/>
        </w:rPr>
        <w:t xml:space="preserve"> које су предмет набавке након истека рока важења понуде до краја важења уговора, утврђиваће се на основу корекционог фактора (</w:t>
      </w:r>
      <w:r w:rsidRPr="000745A8">
        <w:rPr>
          <w:rFonts w:ascii="Times New Roman" w:hAnsi="Times New Roman"/>
          <w:b/>
          <w:bCs/>
          <w:szCs w:val="24"/>
        </w:rPr>
        <w:t>К</w:t>
      </w:r>
      <w:r w:rsidRPr="000745A8">
        <w:rPr>
          <w:rFonts w:ascii="Times New Roman" w:hAnsi="Times New Roman"/>
          <w:szCs w:val="24"/>
        </w:rPr>
        <w:t>) који ће бити одређен по следећој формули</w:t>
      </w:r>
      <w:r w:rsidR="005E0D74" w:rsidRPr="001D406C">
        <w:rPr>
          <w:rFonts w:ascii="Times New Roman" w:hAnsi="Times New Roman"/>
          <w:color w:val="FF0000"/>
          <w:szCs w:val="24"/>
        </w:rPr>
        <w:t>:</w:t>
      </w:r>
    </w:p>
    <w:p w:rsidR="005E0D74" w:rsidRPr="001D406C" w:rsidRDefault="005E0D74" w:rsidP="00660BAF">
      <w:pPr>
        <w:widowControl w:val="0"/>
        <w:overflowPunct w:val="0"/>
        <w:autoSpaceDE w:val="0"/>
        <w:autoSpaceDN w:val="0"/>
        <w:adjustRightInd w:val="0"/>
        <w:spacing w:line="239" w:lineRule="auto"/>
        <w:jc w:val="both"/>
        <w:rPr>
          <w:rFonts w:ascii="Times New Roman" w:hAnsi="Times New Roman"/>
          <w:color w:val="FF0000"/>
          <w:lang w:val="sr-Cyrl-CS"/>
        </w:rPr>
      </w:pPr>
    </w:p>
    <w:p w:rsidR="005E0D74" w:rsidRPr="00041B79" w:rsidRDefault="00F24CBB" w:rsidP="005E0D74">
      <w:pPr>
        <w:widowControl w:val="0"/>
        <w:autoSpaceDE w:val="0"/>
        <w:autoSpaceDN w:val="0"/>
        <w:adjustRightInd w:val="0"/>
        <w:rPr>
          <w:rFonts w:ascii="Times New Roman" w:hAnsi="Times New Roman"/>
          <w:szCs w:val="24"/>
          <w:u w:val="single"/>
        </w:rPr>
      </w:pPr>
      <w:r w:rsidRPr="00041B79">
        <w:rPr>
          <w:rFonts w:ascii="Times New Roman" w:hAnsi="Times New Roman"/>
          <w:b/>
          <w:bCs/>
          <w:lang w:val="sr-Cyrl-RS"/>
        </w:rPr>
        <w:t xml:space="preserve"> </w:t>
      </w:r>
      <w:r w:rsidR="005E0D74" w:rsidRPr="00041B79">
        <w:rPr>
          <w:rFonts w:ascii="Times New Roman" w:hAnsi="Times New Roman"/>
          <w:b/>
          <w:bCs/>
          <w:lang w:val="sr-Cyrl-RS"/>
        </w:rPr>
        <w:t xml:space="preserve">   </w:t>
      </w:r>
      <w:r w:rsidR="00DC73FA" w:rsidRPr="00041B79">
        <w:rPr>
          <w:rFonts w:ascii="Times New Roman" w:hAnsi="Times New Roman"/>
          <w:b/>
          <w:bCs/>
          <w:lang w:val="sr-Cyrl-RS"/>
        </w:rPr>
        <w:t>К =</w:t>
      </w:r>
      <w:r w:rsidRPr="00041B79">
        <w:rPr>
          <w:rFonts w:ascii="Times New Roman" w:hAnsi="Times New Roman"/>
          <w:b/>
          <w:bCs/>
          <w:lang w:val="sr-Cyrl-RS"/>
        </w:rPr>
        <w:t xml:space="preserve"> </w:t>
      </w:r>
      <w:r w:rsidR="005E0D74" w:rsidRPr="00041B79">
        <w:rPr>
          <w:rFonts w:ascii="Times New Roman" w:hAnsi="Times New Roman"/>
          <w:b/>
          <w:bCs/>
          <w:lang w:val="sr-Cyrl-RS"/>
        </w:rPr>
        <w:t xml:space="preserve"> </w:t>
      </w:r>
      <w:r w:rsidR="005E0D74" w:rsidRPr="00041B79">
        <w:rPr>
          <w:rFonts w:ascii="Times New Roman" w:hAnsi="Times New Roman"/>
          <w:b/>
          <w:bCs/>
          <w:u w:val="single"/>
        </w:rPr>
        <w:t>цена одговарајуће врсте горива која је понуђена у обрасцу понуде без ПДВ-а</w:t>
      </w:r>
    </w:p>
    <w:p w:rsidR="005E0D74" w:rsidRPr="00041B79" w:rsidRDefault="00DC73FA" w:rsidP="00EB098E">
      <w:pPr>
        <w:widowControl w:val="0"/>
        <w:autoSpaceDE w:val="0"/>
        <w:autoSpaceDN w:val="0"/>
        <w:adjustRightInd w:val="0"/>
        <w:spacing w:line="239" w:lineRule="auto"/>
        <w:ind w:left="720"/>
        <w:jc w:val="both"/>
        <w:rPr>
          <w:rFonts w:ascii="Times New Roman" w:hAnsi="Times New Roman"/>
          <w:b/>
          <w:bCs/>
          <w:lang w:val="sr-Cyrl-RS"/>
        </w:rPr>
      </w:pPr>
      <w:r w:rsidRPr="00041B79">
        <w:rPr>
          <w:rFonts w:ascii="Times New Roman" w:hAnsi="Times New Roman"/>
          <w:b/>
          <w:bCs/>
          <w:lang w:val="sr-Cyrl-RS"/>
        </w:rPr>
        <w:t xml:space="preserve"> </w:t>
      </w:r>
      <w:r w:rsidRPr="00041B79">
        <w:rPr>
          <w:rFonts w:ascii="Times New Roman" w:hAnsi="Times New Roman"/>
          <w:b/>
          <w:bCs/>
        </w:rPr>
        <w:t xml:space="preserve">малопродајна цена без ПДВ-а одговарајуће врсте </w:t>
      </w:r>
      <w:r w:rsidR="008347E0" w:rsidRPr="00041B79">
        <w:rPr>
          <w:rFonts w:ascii="Times New Roman" w:hAnsi="Times New Roman"/>
          <w:b/>
          <w:bCs/>
          <w:lang w:val="sr-Cyrl-RS"/>
        </w:rPr>
        <w:t>дери</w:t>
      </w:r>
      <w:r w:rsidRPr="00041B79">
        <w:rPr>
          <w:rFonts w:ascii="Times New Roman" w:hAnsi="Times New Roman"/>
          <w:b/>
          <w:bCs/>
        </w:rPr>
        <w:t>ва</w:t>
      </w:r>
      <w:r w:rsidR="008347E0" w:rsidRPr="00041B79">
        <w:rPr>
          <w:rFonts w:ascii="Times New Roman" w:hAnsi="Times New Roman"/>
          <w:b/>
          <w:bCs/>
          <w:lang w:val="sr-Cyrl-RS"/>
        </w:rPr>
        <w:t>та</w:t>
      </w:r>
      <w:r w:rsidRPr="00041B79">
        <w:rPr>
          <w:rFonts w:ascii="Times New Roman" w:hAnsi="Times New Roman"/>
          <w:b/>
          <w:bCs/>
        </w:rPr>
        <w:t xml:space="preserve"> на пумпној станици</w:t>
      </w:r>
      <w:r w:rsidRPr="00041B79">
        <w:rPr>
          <w:rFonts w:ascii="Times New Roman" w:hAnsi="Times New Roman"/>
          <w:b/>
          <w:bCs/>
          <w:lang w:val="sr-Cyrl-RS"/>
        </w:rPr>
        <w:t xml:space="preserve"> </w:t>
      </w:r>
      <w:r w:rsidR="00EB098E" w:rsidRPr="00041B79">
        <w:rPr>
          <w:rFonts w:ascii="Times New Roman" w:hAnsi="Times New Roman"/>
          <w:b/>
          <w:bCs/>
          <w:lang w:val="sr-Latn-RS"/>
        </w:rPr>
        <w:t xml:space="preserve">   </w:t>
      </w:r>
      <w:r w:rsidRPr="00041B79">
        <w:rPr>
          <w:rFonts w:ascii="Times New Roman" w:hAnsi="Times New Roman"/>
          <w:b/>
          <w:bCs/>
          <w:lang w:val="sr-Cyrl-RS"/>
        </w:rPr>
        <w:t xml:space="preserve">на  </w:t>
      </w:r>
      <w:r w:rsidR="00F24CBB" w:rsidRPr="00041B79">
        <w:rPr>
          <w:rFonts w:ascii="Times New Roman" w:hAnsi="Times New Roman"/>
          <w:b/>
          <w:bCs/>
          <w:lang w:val="sr-Cyrl-RS"/>
        </w:rPr>
        <w:t>дан</w:t>
      </w:r>
      <w:r w:rsidR="00EB098E" w:rsidRPr="00041B79">
        <w:rPr>
          <w:rFonts w:ascii="Times New Roman" w:hAnsi="Times New Roman"/>
          <w:b/>
          <w:bCs/>
          <w:lang w:val="sr-Cyrl-RS"/>
        </w:rPr>
        <w:t xml:space="preserve"> </w:t>
      </w:r>
      <w:r w:rsidR="00F24CBB" w:rsidRPr="00041B79">
        <w:rPr>
          <w:rFonts w:ascii="Times New Roman" w:hAnsi="Times New Roman"/>
          <w:b/>
          <w:bCs/>
          <w:lang w:val="sr-Cyrl-RS"/>
        </w:rPr>
        <w:t xml:space="preserve"> </w:t>
      </w:r>
      <w:r w:rsidRPr="00041B79">
        <w:rPr>
          <w:rFonts w:ascii="Times New Roman" w:hAnsi="Times New Roman"/>
          <w:b/>
          <w:bCs/>
          <w:lang w:val="sr-Cyrl-RS"/>
        </w:rPr>
        <w:t xml:space="preserve">јавног  отварања  понуда </w:t>
      </w:r>
      <w:r w:rsidR="0040200F" w:rsidRPr="00041B79">
        <w:rPr>
          <w:rFonts w:ascii="Times New Roman" w:hAnsi="Times New Roman"/>
          <w:b/>
          <w:bCs/>
          <w:lang w:val="sr-Cyrl-RS"/>
        </w:rPr>
        <w:t>испоручиоца</w:t>
      </w:r>
      <w:r w:rsidRPr="00041B79">
        <w:rPr>
          <w:rFonts w:ascii="Times New Roman" w:hAnsi="Times New Roman"/>
          <w:b/>
          <w:bCs/>
          <w:lang w:val="sr-Cyrl-RS"/>
        </w:rPr>
        <w:t xml:space="preserve"> </w:t>
      </w:r>
    </w:p>
    <w:p w:rsidR="00EB098E" w:rsidRPr="00041B79" w:rsidRDefault="00EB098E" w:rsidP="00EB098E">
      <w:pPr>
        <w:widowControl w:val="0"/>
        <w:autoSpaceDE w:val="0"/>
        <w:autoSpaceDN w:val="0"/>
        <w:adjustRightInd w:val="0"/>
        <w:spacing w:line="239" w:lineRule="auto"/>
        <w:ind w:left="720"/>
        <w:jc w:val="both"/>
        <w:rPr>
          <w:rFonts w:ascii="Times New Roman" w:hAnsi="Times New Roman"/>
          <w:lang w:val="sr-Cyrl-CS"/>
        </w:rPr>
      </w:pPr>
    </w:p>
    <w:p w:rsidR="00AB0F62" w:rsidRPr="00041B79" w:rsidRDefault="00AB0F62" w:rsidP="00EB098E">
      <w:pPr>
        <w:widowControl w:val="0"/>
        <w:overflowPunct w:val="0"/>
        <w:autoSpaceDE w:val="0"/>
        <w:autoSpaceDN w:val="0"/>
        <w:adjustRightInd w:val="0"/>
        <w:spacing w:line="262" w:lineRule="auto"/>
        <w:jc w:val="both"/>
        <w:rPr>
          <w:rFonts w:ascii="Times New Roman" w:hAnsi="Times New Roman"/>
          <w:szCs w:val="24"/>
        </w:rPr>
      </w:pPr>
      <w:r w:rsidRPr="00041B79">
        <w:rPr>
          <w:rFonts w:ascii="Times New Roman" w:hAnsi="Times New Roman"/>
        </w:rPr>
        <w:t>Цена мора бити исказана у динарима, са и без пореза на додату вредност</w:t>
      </w:r>
      <w:r w:rsidR="00D72FD7" w:rsidRPr="00041B79">
        <w:rPr>
          <w:rFonts w:ascii="Times New Roman" w:hAnsi="Times New Roman"/>
        </w:rPr>
        <w:t xml:space="preserve"> </w:t>
      </w:r>
      <w:r w:rsidR="00D72FD7" w:rsidRPr="00041B79">
        <w:rPr>
          <w:rFonts w:ascii="Times New Roman" w:hAnsi="Times New Roman"/>
          <w:lang w:val="sr-Cyrl-RS"/>
        </w:rPr>
        <w:t>дата на паритету ДДП</w:t>
      </w:r>
      <w:r w:rsidRPr="00041B79">
        <w:rPr>
          <w:rFonts w:ascii="Times New Roman" w:hAnsi="Times New Roman"/>
        </w:rPr>
        <w:t>, са урачунатим свим трошковима које понуђач има у реализацији предметне јавне набавке, с тим да ће се за оцену понуде</w:t>
      </w:r>
      <w:r w:rsidR="00D72FD7" w:rsidRPr="00041B79">
        <w:rPr>
          <w:rFonts w:ascii="Times New Roman" w:hAnsi="Times New Roman"/>
          <w:szCs w:val="24"/>
          <w:lang w:val="sr-Cyrl-RS"/>
        </w:rPr>
        <w:t xml:space="preserve"> </w:t>
      </w:r>
      <w:r w:rsidRPr="00041B79">
        <w:rPr>
          <w:rFonts w:ascii="Times New Roman" w:hAnsi="Times New Roman"/>
          <w:szCs w:val="24"/>
        </w:rPr>
        <w:t xml:space="preserve">узимати у обзир </w:t>
      </w:r>
      <w:r w:rsidRPr="00041B79">
        <w:rPr>
          <w:rFonts w:ascii="Times New Roman" w:hAnsi="Times New Roman"/>
          <w:szCs w:val="24"/>
          <w:u w:val="single"/>
        </w:rPr>
        <w:t>цена без пореза на додату вредност</w:t>
      </w:r>
      <w:r w:rsidRPr="00041B79">
        <w:rPr>
          <w:rFonts w:ascii="Times New Roman" w:hAnsi="Times New Roman"/>
          <w:szCs w:val="24"/>
        </w:rPr>
        <w:t>.</w:t>
      </w:r>
    </w:p>
    <w:p w:rsidR="00D72FD7" w:rsidRPr="00041B79" w:rsidRDefault="00D72FD7" w:rsidP="00D72FD7">
      <w:pPr>
        <w:widowControl w:val="0"/>
        <w:autoSpaceDE w:val="0"/>
        <w:autoSpaceDN w:val="0"/>
        <w:adjustRightInd w:val="0"/>
        <w:spacing w:line="226" w:lineRule="auto"/>
        <w:jc w:val="both"/>
        <w:rPr>
          <w:rFonts w:ascii="Times New Roman" w:hAnsi="Times New Roman"/>
          <w:szCs w:val="24"/>
        </w:rPr>
      </w:pPr>
    </w:p>
    <w:p w:rsidR="00AB0F62" w:rsidRPr="00041B79" w:rsidRDefault="00AB0F62" w:rsidP="00AB0F62">
      <w:pPr>
        <w:widowControl w:val="0"/>
        <w:autoSpaceDE w:val="0"/>
        <w:autoSpaceDN w:val="0"/>
        <w:adjustRightInd w:val="0"/>
        <w:spacing w:line="1" w:lineRule="exact"/>
        <w:rPr>
          <w:rFonts w:ascii="Times New Roman" w:hAnsi="Times New Roman"/>
          <w:szCs w:val="24"/>
        </w:rPr>
      </w:pPr>
    </w:p>
    <w:p w:rsidR="00AB0F62" w:rsidRPr="00041B79" w:rsidRDefault="00AB0F62" w:rsidP="00EB098E">
      <w:pPr>
        <w:widowControl w:val="0"/>
        <w:overflowPunct w:val="0"/>
        <w:autoSpaceDE w:val="0"/>
        <w:autoSpaceDN w:val="0"/>
        <w:adjustRightInd w:val="0"/>
        <w:rPr>
          <w:rFonts w:ascii="Times New Roman" w:hAnsi="Times New Roman"/>
          <w:szCs w:val="24"/>
        </w:rPr>
      </w:pPr>
      <w:r w:rsidRPr="00041B79">
        <w:rPr>
          <w:rFonts w:ascii="Times New Roman" w:hAnsi="Times New Roman"/>
          <w:szCs w:val="24"/>
        </w:rPr>
        <w:t>Ако према наведеној формули вреднос</w:t>
      </w:r>
      <w:r w:rsidR="007E6837" w:rsidRPr="00041B79">
        <w:rPr>
          <w:rFonts w:ascii="Times New Roman" w:hAnsi="Times New Roman"/>
          <w:szCs w:val="24"/>
        </w:rPr>
        <w:t xml:space="preserve">т корекционог фактора </w:t>
      </w:r>
      <w:r w:rsidR="007E6837" w:rsidRPr="00041B79">
        <w:rPr>
          <w:rFonts w:ascii="Times New Roman" w:hAnsi="Times New Roman"/>
          <w:b/>
          <w:szCs w:val="24"/>
        </w:rPr>
        <w:t>К</w:t>
      </w:r>
      <w:r w:rsidR="007E6837" w:rsidRPr="00041B79">
        <w:rPr>
          <w:rFonts w:ascii="Times New Roman" w:hAnsi="Times New Roman"/>
          <w:szCs w:val="24"/>
        </w:rPr>
        <w:t xml:space="preserve"> износи </w:t>
      </w:r>
      <w:r w:rsidR="007E6837" w:rsidRPr="00041B79">
        <w:rPr>
          <w:rFonts w:ascii="Times New Roman" w:hAnsi="Times New Roman"/>
          <w:b/>
          <w:szCs w:val="24"/>
        </w:rPr>
        <w:t>1,00</w:t>
      </w:r>
      <w:r w:rsidRPr="00041B79">
        <w:rPr>
          <w:rFonts w:ascii="Times New Roman" w:hAnsi="Times New Roman"/>
          <w:szCs w:val="24"/>
        </w:rPr>
        <w:t xml:space="preserve"> или више, за утврђивање нове цене се користи корекциони фактор чија је вредност </w:t>
      </w:r>
      <w:r w:rsidRPr="00041B79">
        <w:rPr>
          <w:rFonts w:ascii="Times New Roman" w:hAnsi="Times New Roman"/>
          <w:b/>
          <w:szCs w:val="24"/>
        </w:rPr>
        <w:t>К=1,00.</w:t>
      </w:r>
    </w:p>
    <w:p w:rsidR="00AB0F62" w:rsidRPr="00041B79" w:rsidRDefault="00AB0F62" w:rsidP="00EB098E">
      <w:pPr>
        <w:widowControl w:val="0"/>
        <w:autoSpaceDE w:val="0"/>
        <w:autoSpaceDN w:val="0"/>
        <w:adjustRightInd w:val="0"/>
        <w:spacing w:line="112" w:lineRule="exact"/>
        <w:rPr>
          <w:rFonts w:ascii="Times New Roman" w:hAnsi="Times New Roman"/>
          <w:szCs w:val="24"/>
        </w:rPr>
      </w:pPr>
    </w:p>
    <w:p w:rsidR="00AB0F62" w:rsidRPr="00041B79" w:rsidRDefault="00AB0F62" w:rsidP="00EB098E">
      <w:pPr>
        <w:widowControl w:val="0"/>
        <w:overflowPunct w:val="0"/>
        <w:autoSpaceDE w:val="0"/>
        <w:autoSpaceDN w:val="0"/>
        <w:adjustRightInd w:val="0"/>
        <w:rPr>
          <w:rFonts w:ascii="Times New Roman" w:hAnsi="Times New Roman"/>
          <w:szCs w:val="24"/>
        </w:rPr>
      </w:pPr>
      <w:r w:rsidRPr="00041B79">
        <w:rPr>
          <w:rFonts w:ascii="Times New Roman" w:hAnsi="Times New Roman"/>
          <w:szCs w:val="24"/>
        </w:rPr>
        <w:t xml:space="preserve">Уколико одређен корекциони фактор К има вредност </w:t>
      </w:r>
      <w:r w:rsidRPr="00041B79">
        <w:rPr>
          <w:rFonts w:ascii="Times New Roman" w:hAnsi="Times New Roman"/>
          <w:b/>
          <w:szCs w:val="24"/>
        </w:rPr>
        <w:t>К&lt;1</w:t>
      </w:r>
      <w:r w:rsidR="008347E0" w:rsidRPr="00041B79">
        <w:rPr>
          <w:rFonts w:ascii="Times New Roman" w:hAnsi="Times New Roman"/>
          <w:b/>
          <w:szCs w:val="24"/>
          <w:lang w:val="sr-Cyrl-RS"/>
        </w:rPr>
        <w:t>,00</w:t>
      </w:r>
      <w:r w:rsidRPr="00041B79">
        <w:rPr>
          <w:rFonts w:ascii="Times New Roman" w:hAnsi="Times New Roman"/>
          <w:szCs w:val="24"/>
        </w:rPr>
        <w:t xml:space="preserve"> за израчунавање нове цене примењиваће се корекциони фактор тако одређен.</w:t>
      </w:r>
    </w:p>
    <w:p w:rsidR="00AB0F62" w:rsidRPr="00041B79" w:rsidRDefault="00AB0F62" w:rsidP="00EB098E">
      <w:pPr>
        <w:widowControl w:val="0"/>
        <w:autoSpaceDE w:val="0"/>
        <w:autoSpaceDN w:val="0"/>
        <w:adjustRightInd w:val="0"/>
        <w:spacing w:line="102" w:lineRule="exact"/>
        <w:rPr>
          <w:rFonts w:ascii="Times New Roman" w:hAnsi="Times New Roman"/>
          <w:szCs w:val="24"/>
        </w:rPr>
      </w:pPr>
    </w:p>
    <w:p w:rsidR="00AB0F62" w:rsidRPr="00041B79" w:rsidRDefault="00AB0F62" w:rsidP="00EB098E">
      <w:pPr>
        <w:widowControl w:val="0"/>
        <w:autoSpaceDE w:val="0"/>
        <w:autoSpaceDN w:val="0"/>
        <w:adjustRightInd w:val="0"/>
        <w:rPr>
          <w:rFonts w:ascii="Times New Roman" w:hAnsi="Times New Roman"/>
          <w:szCs w:val="24"/>
        </w:rPr>
      </w:pPr>
      <w:r w:rsidRPr="00041B79">
        <w:rPr>
          <w:rFonts w:ascii="Times New Roman" w:hAnsi="Times New Roman"/>
          <w:szCs w:val="24"/>
        </w:rPr>
        <w:t xml:space="preserve">Максимална вредност корекционог фактора износи </w:t>
      </w:r>
      <w:r w:rsidRPr="00041B79">
        <w:rPr>
          <w:rFonts w:ascii="Times New Roman" w:hAnsi="Times New Roman"/>
          <w:b/>
          <w:szCs w:val="24"/>
        </w:rPr>
        <w:t>К=1,00.</w:t>
      </w:r>
    </w:p>
    <w:p w:rsidR="00AB0F62" w:rsidRPr="00041B79" w:rsidRDefault="00AB0F62" w:rsidP="00EB098E">
      <w:pPr>
        <w:widowControl w:val="0"/>
        <w:autoSpaceDE w:val="0"/>
        <w:autoSpaceDN w:val="0"/>
        <w:adjustRightInd w:val="0"/>
        <w:spacing w:line="252" w:lineRule="exact"/>
        <w:rPr>
          <w:rFonts w:ascii="Times New Roman" w:hAnsi="Times New Roman"/>
          <w:szCs w:val="24"/>
        </w:rPr>
      </w:pPr>
    </w:p>
    <w:p w:rsidR="00AB0F62" w:rsidRPr="00041B79" w:rsidRDefault="008347E0" w:rsidP="00EB098E">
      <w:pPr>
        <w:widowControl w:val="0"/>
        <w:overflowPunct w:val="0"/>
        <w:autoSpaceDE w:val="0"/>
        <w:autoSpaceDN w:val="0"/>
        <w:adjustRightInd w:val="0"/>
        <w:jc w:val="both"/>
        <w:rPr>
          <w:rFonts w:ascii="Times New Roman" w:hAnsi="Times New Roman"/>
          <w:szCs w:val="24"/>
        </w:rPr>
      </w:pPr>
      <w:r w:rsidRPr="00041B79">
        <w:rPr>
          <w:rFonts w:ascii="Times New Roman" w:hAnsi="Times New Roman"/>
          <w:lang w:val="sr-Cyrl-RS"/>
        </w:rPr>
        <w:t>Након истека рока важности понуде</w:t>
      </w:r>
      <w:r w:rsidR="00AB0F62" w:rsidRPr="00041B79">
        <w:rPr>
          <w:rFonts w:ascii="Times New Roman" w:hAnsi="Times New Roman"/>
        </w:rPr>
        <w:t xml:space="preserve"> нова цена коју</w:t>
      </w:r>
      <w:r w:rsidRPr="00041B79">
        <w:rPr>
          <w:rFonts w:ascii="Times New Roman" w:hAnsi="Times New Roman"/>
          <w:lang w:val="sr-Cyrl-RS"/>
        </w:rPr>
        <w:t xml:space="preserve"> ће </w:t>
      </w:r>
      <w:r w:rsidR="00AB0F62" w:rsidRPr="00041B79">
        <w:rPr>
          <w:rFonts w:ascii="Times New Roman" w:hAnsi="Times New Roman"/>
        </w:rPr>
        <w:t>Наручилац бити обавезан плаћати понуђачу по свакој испоруци утврђива</w:t>
      </w:r>
      <w:r w:rsidRPr="00041B79">
        <w:rPr>
          <w:rFonts w:ascii="Times New Roman" w:hAnsi="Times New Roman"/>
          <w:lang w:val="sr-Cyrl-RS"/>
        </w:rPr>
        <w:t>ће се</w:t>
      </w:r>
      <w:r w:rsidR="00AB0F62" w:rsidRPr="00041B79">
        <w:rPr>
          <w:rFonts w:ascii="Times New Roman" w:hAnsi="Times New Roman"/>
        </w:rPr>
        <w:t xml:space="preserve"> према формули:</w:t>
      </w:r>
    </w:p>
    <w:p w:rsidR="00AB0F62" w:rsidRPr="00041B79" w:rsidRDefault="00AB0F62" w:rsidP="00EB098E">
      <w:pPr>
        <w:widowControl w:val="0"/>
        <w:autoSpaceDE w:val="0"/>
        <w:autoSpaceDN w:val="0"/>
        <w:adjustRightInd w:val="0"/>
        <w:spacing w:line="1" w:lineRule="exact"/>
        <w:rPr>
          <w:rFonts w:ascii="Times New Roman" w:hAnsi="Times New Roman"/>
          <w:szCs w:val="24"/>
        </w:rPr>
      </w:pPr>
    </w:p>
    <w:p w:rsidR="008347E0" w:rsidRPr="00041B79" w:rsidRDefault="00AB0F62" w:rsidP="00EB098E">
      <w:pPr>
        <w:widowControl w:val="0"/>
        <w:autoSpaceDE w:val="0"/>
        <w:autoSpaceDN w:val="0"/>
        <w:adjustRightInd w:val="0"/>
        <w:jc w:val="both"/>
        <w:rPr>
          <w:rFonts w:ascii="Times New Roman" w:hAnsi="Times New Roman"/>
          <w:b/>
          <w:bCs/>
          <w:lang w:val="sr-Cyrl-RS"/>
        </w:rPr>
      </w:pPr>
      <w:r w:rsidRPr="00041B79">
        <w:rPr>
          <w:rFonts w:ascii="Times New Roman" w:hAnsi="Times New Roman"/>
          <w:b/>
          <w:bCs/>
          <w:sz w:val="42"/>
          <w:szCs w:val="42"/>
          <w:vertAlign w:val="subscript"/>
        </w:rPr>
        <w:t>НОВА ЦЕНА</w:t>
      </w:r>
      <w:r w:rsidRPr="00041B79">
        <w:rPr>
          <w:rFonts w:ascii="Times New Roman" w:hAnsi="Times New Roman"/>
          <w:b/>
          <w:bCs/>
          <w:sz w:val="21"/>
          <w:szCs w:val="21"/>
        </w:rPr>
        <w:t xml:space="preserve"> </w:t>
      </w:r>
      <w:r w:rsidRPr="00041B79">
        <w:rPr>
          <w:rFonts w:ascii="Times New Roman" w:hAnsi="Times New Roman"/>
          <w:b/>
          <w:bCs/>
          <w:sz w:val="42"/>
          <w:szCs w:val="42"/>
          <w:vertAlign w:val="subscript"/>
        </w:rPr>
        <w:t>=</w:t>
      </w:r>
      <w:r w:rsidRPr="00041B79">
        <w:rPr>
          <w:rFonts w:ascii="Times New Roman" w:hAnsi="Times New Roman"/>
          <w:b/>
          <w:bCs/>
          <w:sz w:val="21"/>
          <w:szCs w:val="21"/>
        </w:rPr>
        <w:t xml:space="preserve"> К х Цена без ПДВ-а одговарајуће врсте </w:t>
      </w:r>
      <w:r w:rsidR="008347E0" w:rsidRPr="00041B79">
        <w:rPr>
          <w:rFonts w:ascii="Times New Roman" w:hAnsi="Times New Roman"/>
          <w:b/>
          <w:bCs/>
          <w:sz w:val="21"/>
          <w:szCs w:val="21"/>
          <w:lang w:val="sr-Cyrl-RS"/>
        </w:rPr>
        <w:t>дери</w:t>
      </w:r>
      <w:r w:rsidRPr="00041B79">
        <w:rPr>
          <w:rFonts w:ascii="Times New Roman" w:hAnsi="Times New Roman"/>
          <w:b/>
          <w:bCs/>
          <w:sz w:val="21"/>
          <w:szCs w:val="21"/>
        </w:rPr>
        <w:t>ва</w:t>
      </w:r>
      <w:r w:rsidR="008347E0" w:rsidRPr="00041B79">
        <w:rPr>
          <w:rFonts w:ascii="Times New Roman" w:hAnsi="Times New Roman"/>
          <w:b/>
          <w:bCs/>
          <w:sz w:val="21"/>
          <w:szCs w:val="21"/>
          <w:lang w:val="sr-Cyrl-RS"/>
        </w:rPr>
        <w:t>та</w:t>
      </w:r>
      <w:r w:rsidRPr="00041B79">
        <w:rPr>
          <w:rFonts w:ascii="Times New Roman" w:hAnsi="Times New Roman"/>
          <w:b/>
          <w:bCs/>
          <w:sz w:val="21"/>
          <w:szCs w:val="21"/>
        </w:rPr>
        <w:t xml:space="preserve"> на пумпној станици</w:t>
      </w:r>
      <w:r w:rsidR="008347E0" w:rsidRPr="00041B79">
        <w:rPr>
          <w:rFonts w:ascii="Times New Roman" w:hAnsi="Times New Roman"/>
          <w:b/>
          <w:bCs/>
          <w:sz w:val="21"/>
          <w:szCs w:val="21"/>
          <w:lang w:val="sr-Cyrl-RS"/>
        </w:rPr>
        <w:t xml:space="preserve"> </w:t>
      </w:r>
      <w:r w:rsidR="0040200F" w:rsidRPr="00041B79">
        <w:rPr>
          <w:rFonts w:ascii="Times New Roman" w:hAnsi="Times New Roman"/>
          <w:b/>
          <w:bCs/>
          <w:sz w:val="21"/>
          <w:szCs w:val="21"/>
          <w:lang w:val="sr-Cyrl-RS"/>
        </w:rPr>
        <w:t>Испоручиоца</w:t>
      </w:r>
      <w:r w:rsidR="00EB098E" w:rsidRPr="00041B79">
        <w:rPr>
          <w:rFonts w:ascii="Times New Roman" w:hAnsi="Times New Roman"/>
          <w:b/>
          <w:bCs/>
          <w:sz w:val="21"/>
          <w:szCs w:val="21"/>
        </w:rPr>
        <w:t>.</w:t>
      </w:r>
      <w:r w:rsidR="008347E0" w:rsidRPr="00041B79">
        <w:rPr>
          <w:rFonts w:ascii="Times New Roman" w:hAnsi="Times New Roman"/>
          <w:b/>
          <w:bCs/>
          <w:sz w:val="21"/>
          <w:szCs w:val="21"/>
          <w:lang w:val="sr-Cyrl-RS"/>
        </w:rPr>
        <w:t xml:space="preserve"> </w:t>
      </w:r>
    </w:p>
    <w:p w:rsidR="00AB0F62" w:rsidRPr="00041B79" w:rsidRDefault="00AB0F62" w:rsidP="00AB0F62">
      <w:pPr>
        <w:widowControl w:val="0"/>
        <w:autoSpaceDE w:val="0"/>
        <w:autoSpaceDN w:val="0"/>
        <w:adjustRightInd w:val="0"/>
        <w:spacing w:line="268" w:lineRule="exact"/>
        <w:rPr>
          <w:rFonts w:ascii="Times New Roman" w:hAnsi="Times New Roman"/>
          <w:szCs w:val="24"/>
        </w:rPr>
      </w:pPr>
    </w:p>
    <w:p w:rsidR="00AB0F62" w:rsidRPr="00041B79" w:rsidRDefault="00AB0F62" w:rsidP="00EB098E">
      <w:pPr>
        <w:widowControl w:val="0"/>
        <w:overflowPunct w:val="0"/>
        <w:autoSpaceDE w:val="0"/>
        <w:autoSpaceDN w:val="0"/>
        <w:adjustRightInd w:val="0"/>
        <w:jc w:val="both"/>
        <w:rPr>
          <w:rFonts w:ascii="Times New Roman" w:hAnsi="Times New Roman"/>
          <w:szCs w:val="24"/>
        </w:rPr>
      </w:pPr>
      <w:r w:rsidRPr="00041B79">
        <w:rPr>
          <w:rFonts w:ascii="Times New Roman" w:hAnsi="Times New Roman"/>
        </w:rPr>
        <w:t xml:space="preserve">Плаћања ће бити вршена у складу са ценама утврђеним на основу предходних формула на дан промета добара. </w:t>
      </w:r>
      <w:r w:rsidR="00493E13" w:rsidRPr="00041B79">
        <w:rPr>
          <w:rFonts w:ascii="Times New Roman" w:hAnsi="Times New Roman"/>
          <w:lang w:val="sr-Cyrl-RS"/>
        </w:rPr>
        <w:t>П</w:t>
      </w:r>
      <w:r w:rsidRPr="00041B79">
        <w:rPr>
          <w:rFonts w:ascii="Times New Roman" w:hAnsi="Times New Roman"/>
        </w:rPr>
        <w:t xml:space="preserve">онуђач/ добављач се обавезује да </w:t>
      </w:r>
      <w:r w:rsidR="00493E13" w:rsidRPr="00041B79">
        <w:rPr>
          <w:rFonts w:ascii="Times New Roman" w:hAnsi="Times New Roman"/>
          <w:lang w:val="sr-Cyrl-RS"/>
        </w:rPr>
        <w:t>Н</w:t>
      </w:r>
      <w:r w:rsidRPr="00041B79">
        <w:rPr>
          <w:rFonts w:ascii="Times New Roman" w:hAnsi="Times New Roman"/>
        </w:rPr>
        <w:t>аручиоцу доставља писано обавештење о новим ценама утврђеним по наведеним формулама са изменама званичног ценовника за пумпну станицу.</w:t>
      </w:r>
    </w:p>
    <w:p w:rsidR="00AB0F62" w:rsidRPr="00AB0F62" w:rsidRDefault="00AB0F62" w:rsidP="00AB0F62">
      <w:pPr>
        <w:widowControl w:val="0"/>
        <w:autoSpaceDE w:val="0"/>
        <w:autoSpaceDN w:val="0"/>
        <w:adjustRightInd w:val="0"/>
        <w:spacing w:line="1" w:lineRule="exact"/>
        <w:rPr>
          <w:rFonts w:ascii="Times New Roman" w:hAnsi="Times New Roman"/>
          <w:color w:val="FF0000"/>
          <w:szCs w:val="24"/>
        </w:rPr>
      </w:pPr>
    </w:p>
    <w:p w:rsidR="004070B9" w:rsidRPr="00660BAF" w:rsidRDefault="004070B9" w:rsidP="00660BAF">
      <w:pPr>
        <w:widowControl w:val="0"/>
        <w:overflowPunct w:val="0"/>
        <w:autoSpaceDE w:val="0"/>
        <w:autoSpaceDN w:val="0"/>
        <w:adjustRightInd w:val="0"/>
        <w:spacing w:line="239" w:lineRule="auto"/>
        <w:jc w:val="both"/>
        <w:rPr>
          <w:rFonts w:ascii="Times New Roman" w:hAnsi="Times New Roman"/>
          <w:lang w:val="sr-Cyrl-CS"/>
        </w:rPr>
      </w:pPr>
    </w:p>
    <w:p w:rsidR="004070B9" w:rsidRDefault="004070B9" w:rsidP="004070B9">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Плаћање ће се вршити по достављено</w:t>
      </w:r>
      <w:r w:rsidR="0096675F">
        <w:rPr>
          <w:rFonts w:ascii="Times New Roman" w:hAnsi="Times New Roman"/>
          <w:lang w:val="sr-Cyrl-CS"/>
        </w:rPr>
        <w:t>м</w:t>
      </w:r>
      <w:r w:rsidRPr="004070B9">
        <w:rPr>
          <w:rFonts w:ascii="Times New Roman" w:hAnsi="Times New Roman"/>
          <w:lang w:val="sr-Cyrl-CS"/>
        </w:rPr>
        <w:t xml:space="preserve"> и евидентиран</w:t>
      </w:r>
      <w:r w:rsidR="0096675F">
        <w:rPr>
          <w:rFonts w:ascii="Times New Roman" w:hAnsi="Times New Roman"/>
          <w:lang w:val="sr-Cyrl-CS"/>
        </w:rPr>
        <w:t>ом</w:t>
      </w:r>
      <w:r w:rsidRPr="004070B9">
        <w:rPr>
          <w:rFonts w:ascii="Times New Roman" w:hAnsi="Times New Roman"/>
          <w:lang w:val="sr-Cyrl-CS"/>
        </w:rPr>
        <w:t xml:space="preserve"> </w:t>
      </w:r>
      <w:r w:rsidR="0096675F">
        <w:rPr>
          <w:rFonts w:ascii="Times New Roman" w:hAnsi="Times New Roman"/>
          <w:lang w:val="sr-Cyrl-CS"/>
        </w:rPr>
        <w:t>рачуну</w:t>
      </w:r>
      <w:r w:rsidRPr="004070B9">
        <w:rPr>
          <w:rFonts w:ascii="Times New Roman" w:hAnsi="Times New Roman"/>
          <w:lang w:val="sr-Cyrl-CS"/>
        </w:rPr>
        <w:t xml:space="preserve"> на адресу </w:t>
      </w:r>
      <w:r>
        <w:rPr>
          <w:rFonts w:ascii="Times New Roman" w:hAnsi="Times New Roman"/>
          <w:lang w:val="sr-Cyrl-CS"/>
        </w:rPr>
        <w:t>Наручиоца</w:t>
      </w:r>
      <w:r w:rsidRPr="004070B9">
        <w:rPr>
          <w:rFonts w:ascii="Times New Roman" w:hAnsi="Times New Roman"/>
          <w:lang w:val="sr-Cyrl-CS"/>
        </w:rPr>
        <w:t xml:space="preserve">, на основу стварно испоручене количие горива, по ценама </w:t>
      </w:r>
      <w:r w:rsidR="00041B79">
        <w:rPr>
          <w:rFonts w:ascii="Times New Roman" w:hAnsi="Times New Roman"/>
          <w:lang w:val="sr-Cyrl-CS"/>
        </w:rPr>
        <w:t xml:space="preserve"> </w:t>
      </w:r>
      <w:r w:rsidR="000745A8">
        <w:rPr>
          <w:rFonts w:ascii="Times New Roman" w:hAnsi="Times New Roman"/>
          <w:lang w:val="sr-Cyrl-CS"/>
        </w:rPr>
        <w:t>утврђеним формулом</w:t>
      </w:r>
      <w:r w:rsidR="00041B79">
        <w:rPr>
          <w:rFonts w:ascii="Times New Roman" w:hAnsi="Times New Roman"/>
          <w:lang w:val="sr-Cyrl-CS"/>
        </w:rPr>
        <w:t xml:space="preserve"> </w:t>
      </w:r>
      <w:r w:rsidRPr="004070B9">
        <w:rPr>
          <w:rFonts w:ascii="Times New Roman" w:hAnsi="Times New Roman"/>
          <w:lang w:val="sr-Cyrl-CS"/>
        </w:rPr>
        <w:t xml:space="preserve">која важи на дан испоруке горива, у року од </w:t>
      </w:r>
      <w:r>
        <w:rPr>
          <w:rFonts w:ascii="Times New Roman" w:hAnsi="Times New Roman"/>
          <w:lang w:val="sr-Cyrl-CS"/>
        </w:rPr>
        <w:t>45</w:t>
      </w:r>
      <w:r w:rsidRPr="004070B9">
        <w:rPr>
          <w:rFonts w:ascii="Times New Roman" w:hAnsi="Times New Roman"/>
          <w:lang w:val="sr-Cyrl-CS"/>
        </w:rPr>
        <w:t xml:space="preserve"> дана од датума дужничко-поверилачког односа (ДПО). Дужничко поверилачки однос настаје 15. - ог у месецу за продају остварену у првих 15 дана у </w:t>
      </w:r>
      <w:r w:rsidRPr="004070B9">
        <w:rPr>
          <w:rFonts w:ascii="Times New Roman" w:hAnsi="Times New Roman"/>
          <w:lang w:val="sr-Cyrl-CS"/>
        </w:rPr>
        <w:lastRenderedPageBreak/>
        <w:t xml:space="preserve">месецу и последењег дана у месецу за продају остварену од 16. - ог у месецу до краја месеца. </w:t>
      </w:r>
    </w:p>
    <w:p w:rsidR="0012074E" w:rsidRDefault="0012074E" w:rsidP="004070B9">
      <w:pPr>
        <w:widowControl w:val="0"/>
        <w:overflowPunct w:val="0"/>
        <w:autoSpaceDE w:val="0"/>
        <w:autoSpaceDN w:val="0"/>
        <w:adjustRightInd w:val="0"/>
        <w:jc w:val="both"/>
        <w:rPr>
          <w:rFonts w:ascii="Times New Roman" w:hAnsi="Times New Roman"/>
          <w:lang w:val="sr-Cyrl-CS"/>
        </w:rPr>
      </w:pPr>
    </w:p>
    <w:p w:rsidR="0012074E" w:rsidRPr="0096675F" w:rsidRDefault="0012074E" w:rsidP="0012074E">
      <w:pPr>
        <w:widowControl w:val="0"/>
        <w:overflowPunct w:val="0"/>
        <w:autoSpaceDE w:val="0"/>
        <w:autoSpaceDN w:val="0"/>
        <w:adjustRightInd w:val="0"/>
        <w:spacing w:line="239" w:lineRule="auto"/>
        <w:jc w:val="both"/>
        <w:rPr>
          <w:rFonts w:ascii="Arial" w:hAnsi="Arial" w:cs="Arial"/>
          <w:b/>
          <w:lang w:val="sr-Cyrl-CS"/>
        </w:rPr>
      </w:pPr>
      <w:r w:rsidRPr="0096675F">
        <w:rPr>
          <w:rFonts w:ascii="Times New Roman" w:hAnsi="Times New Roman"/>
          <w:b/>
          <w:lang w:val="sr-Cyrl-CS"/>
        </w:rPr>
        <w:t xml:space="preserve">Уз достављен </w:t>
      </w:r>
      <w:r w:rsidR="0096675F">
        <w:rPr>
          <w:rFonts w:ascii="Times New Roman" w:hAnsi="Times New Roman"/>
          <w:b/>
          <w:lang w:val="sr-Cyrl-CS"/>
        </w:rPr>
        <w:t>рачун</w:t>
      </w:r>
      <w:r w:rsidRPr="0096675F">
        <w:rPr>
          <w:rFonts w:ascii="Times New Roman" w:hAnsi="Times New Roman"/>
          <w:b/>
          <w:lang w:val="sr-Cyrl-CS"/>
        </w:rPr>
        <w:t xml:space="preserve">, </w:t>
      </w:r>
      <w:r w:rsidR="0040200F">
        <w:rPr>
          <w:rFonts w:ascii="Times New Roman" w:hAnsi="Times New Roman"/>
          <w:b/>
          <w:lang w:val="sr-Cyrl-CS"/>
        </w:rPr>
        <w:t>Испоручилац</w:t>
      </w:r>
      <w:r w:rsidRPr="0096675F">
        <w:rPr>
          <w:rFonts w:ascii="Times New Roman" w:hAnsi="Times New Roman"/>
          <w:b/>
          <w:lang w:val="sr-Cyrl-CS"/>
        </w:rPr>
        <w:t xml:space="preserve"> се обавезује да</w:t>
      </w:r>
      <w:r w:rsidR="0096675F" w:rsidRPr="0096675F">
        <w:rPr>
          <w:rFonts w:ascii="Times New Roman" w:hAnsi="Times New Roman"/>
          <w:b/>
          <w:lang w:val="sr-Cyrl-CS"/>
        </w:rPr>
        <w:t xml:space="preserve"> Наручиоцу</w:t>
      </w:r>
      <w:r w:rsidRPr="0096675F">
        <w:rPr>
          <w:rFonts w:ascii="Times New Roman" w:hAnsi="Times New Roman"/>
          <w:b/>
          <w:lang w:val="sr-Cyrl-CS"/>
        </w:rPr>
        <w:t xml:space="preserve"> приложи спецификацију моторног горива по свакој платној картици за гориво са наведеним регистарским бројевима возила</w:t>
      </w:r>
      <w:r w:rsidR="009316BC" w:rsidRPr="0096675F">
        <w:rPr>
          <w:rFonts w:ascii="Times New Roman" w:hAnsi="Times New Roman"/>
          <w:b/>
          <w:lang w:val="sr-Cyrl-CS"/>
        </w:rPr>
        <w:t>, километражом, датумом, временом, и местом точења</w:t>
      </w:r>
      <w:r w:rsidR="0096675F" w:rsidRPr="0096675F">
        <w:rPr>
          <w:rFonts w:ascii="Times New Roman" w:hAnsi="Times New Roman"/>
          <w:b/>
          <w:lang w:val="sr-Cyrl-CS"/>
        </w:rPr>
        <w:t>.</w:t>
      </w:r>
    </w:p>
    <w:p w:rsidR="0012074E" w:rsidRDefault="0012074E" w:rsidP="0012074E">
      <w:pPr>
        <w:widowControl w:val="0"/>
        <w:overflowPunct w:val="0"/>
        <w:autoSpaceDE w:val="0"/>
        <w:autoSpaceDN w:val="0"/>
        <w:adjustRightInd w:val="0"/>
        <w:spacing w:line="239" w:lineRule="auto"/>
        <w:jc w:val="both"/>
        <w:rPr>
          <w:rFonts w:ascii="Arial" w:hAnsi="Arial" w:cs="Arial"/>
          <w:lang w:val="sr-Cyrl-CS"/>
        </w:rPr>
      </w:pPr>
    </w:p>
    <w:p w:rsidR="0012074E" w:rsidRPr="0012074E" w:rsidRDefault="0012074E" w:rsidP="0012074E">
      <w:pPr>
        <w:widowControl w:val="0"/>
        <w:overflowPunct w:val="0"/>
        <w:autoSpaceDE w:val="0"/>
        <w:autoSpaceDN w:val="0"/>
        <w:adjustRightInd w:val="0"/>
        <w:spacing w:line="239" w:lineRule="auto"/>
        <w:jc w:val="both"/>
        <w:rPr>
          <w:rFonts w:ascii="Times New Roman" w:hAnsi="Times New Roman"/>
          <w:lang w:val="sr-Cyrl-CS"/>
        </w:rPr>
      </w:pPr>
      <w:r w:rsidRPr="0012074E">
        <w:rPr>
          <w:rFonts w:ascii="Times New Roman" w:hAnsi="Times New Roman"/>
          <w:lang w:val="sr-Cyrl-CS"/>
        </w:rPr>
        <w:t>Укупна вредност добара утврдиће се на основу стварно испоручених добара у складу са потребама Н</w:t>
      </w:r>
      <w:r w:rsidRPr="0012074E">
        <w:rPr>
          <w:rFonts w:ascii="Times New Roman" w:hAnsi="Times New Roman"/>
        </w:rPr>
        <w:t>a</w:t>
      </w:r>
      <w:r w:rsidRPr="0012074E">
        <w:rPr>
          <w:rFonts w:ascii="Times New Roman" w:hAnsi="Times New Roman"/>
          <w:lang w:val="sr-Cyrl-CS"/>
        </w:rPr>
        <w:t xml:space="preserve">ручиоца, тако да укупна вредност испоручених добара на годишњем нивоу не прелази износ процењене вредности за предметну јавну набавку. </w:t>
      </w:r>
    </w:p>
    <w:p w:rsidR="00E65B41" w:rsidRPr="00660BAF" w:rsidRDefault="00E65B41" w:rsidP="00F90B35">
      <w:pPr>
        <w:jc w:val="both"/>
        <w:rPr>
          <w:rFonts w:ascii="Times New Roman" w:hAnsi="Times New Roman"/>
          <w:szCs w:val="24"/>
          <w:lang w:val="sr-Cyrl-CS"/>
        </w:rPr>
      </w:pPr>
    </w:p>
    <w:p w:rsidR="00E65B41" w:rsidRDefault="0001672C" w:rsidP="0001672C">
      <w:pPr>
        <w:jc w:val="both"/>
        <w:rPr>
          <w:rFonts w:ascii="Times New Roman" w:hAnsi="Times New Roman"/>
          <w:szCs w:val="24"/>
          <w:lang w:val="sr-Cyrl-CS"/>
        </w:rPr>
      </w:pPr>
      <w:r>
        <w:rPr>
          <w:rFonts w:ascii="Times New Roman" w:hAnsi="Times New Roman"/>
          <w:szCs w:val="24"/>
          <w:lang w:val="sr-Cyrl-CS"/>
        </w:rPr>
        <w:t xml:space="preserve">Наручилац задржава право да одступи од процењене количине горива. </w:t>
      </w:r>
    </w:p>
    <w:p w:rsidR="00007BB9" w:rsidRDefault="00007BB9" w:rsidP="00F90B35">
      <w:pPr>
        <w:jc w:val="both"/>
        <w:rPr>
          <w:rFonts w:ascii="Times New Roman" w:hAnsi="Times New Roman"/>
          <w:szCs w:val="24"/>
          <w:lang w:val="sr-Cyrl-CS"/>
        </w:rPr>
      </w:pPr>
    </w:p>
    <w:p w:rsidR="00007BB9" w:rsidRDefault="00206055" w:rsidP="00007BB9">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w:t>
      </w:r>
      <w:r w:rsidR="00007BB9" w:rsidRPr="00007BB9">
        <w:rPr>
          <w:rFonts w:ascii="Times New Roman" w:hAnsi="Times New Roman"/>
          <w:szCs w:val="24"/>
          <w:lang w:val="sr-Cyrl-CS"/>
        </w:rPr>
        <w:t xml:space="preserve"> </w:t>
      </w:r>
      <w:r w:rsidR="00007BB9">
        <w:rPr>
          <w:rFonts w:ascii="Times New Roman" w:hAnsi="Times New Roman"/>
          <w:szCs w:val="24"/>
          <w:lang w:val="sr-Cyrl-CS"/>
        </w:rPr>
        <w:t>– утакање</w:t>
      </w:r>
      <w:r>
        <w:rPr>
          <w:rFonts w:ascii="Times New Roman" w:hAnsi="Times New Roman"/>
          <w:szCs w:val="24"/>
          <w:lang w:val="sr-Cyrl-CS"/>
        </w:rPr>
        <w:t xml:space="preserve"> горива</w:t>
      </w:r>
      <w:r w:rsidR="00007BB9">
        <w:rPr>
          <w:rFonts w:ascii="Times New Roman" w:hAnsi="Times New Roman"/>
          <w:szCs w:val="24"/>
          <w:lang w:val="sr-Cyrl-CS"/>
        </w:rPr>
        <w:t xml:space="preserve"> врши</w:t>
      </w:r>
      <w:r>
        <w:rPr>
          <w:rFonts w:ascii="Times New Roman" w:hAnsi="Times New Roman"/>
          <w:szCs w:val="24"/>
          <w:lang w:val="sr-Cyrl-CS"/>
        </w:rPr>
        <w:t>ће се сукцесивно по сваком конкретном захтеву у складу са потребама Наручиоца</w:t>
      </w:r>
      <w:r w:rsidR="00007BB9" w:rsidRPr="00007BB9">
        <w:rPr>
          <w:rFonts w:ascii="Times New Roman" w:hAnsi="Times New Roman"/>
          <w:szCs w:val="24"/>
          <w:lang w:val="sr-Cyrl-CS"/>
        </w:rPr>
        <w:t xml:space="preserve"> </w:t>
      </w:r>
      <w:r>
        <w:rPr>
          <w:rFonts w:ascii="Times New Roman" w:hAnsi="Times New Roman"/>
          <w:szCs w:val="24"/>
          <w:lang w:val="sr-Cyrl-CS"/>
        </w:rPr>
        <w:t>за период од године дана од дана потписивања уговора о јавној набавци.</w:t>
      </w:r>
      <w:r w:rsidR="00786C27">
        <w:rPr>
          <w:rFonts w:ascii="Times New Roman" w:hAnsi="Times New Roman"/>
          <w:szCs w:val="24"/>
          <w:lang w:val="sr-Cyrl-CS"/>
        </w:rPr>
        <w:t xml:space="preserve"> </w:t>
      </w:r>
    </w:p>
    <w:p w:rsidR="00CA7F3B" w:rsidRPr="00007BB9" w:rsidRDefault="00CA7F3B" w:rsidP="00007BB9">
      <w:pPr>
        <w:widowControl w:val="0"/>
        <w:autoSpaceDE w:val="0"/>
        <w:autoSpaceDN w:val="0"/>
        <w:adjustRightInd w:val="0"/>
        <w:jc w:val="both"/>
        <w:rPr>
          <w:rFonts w:ascii="Times New Roman" w:hAnsi="Times New Roman"/>
          <w:szCs w:val="24"/>
          <w:lang w:val="sr-Cyrl-CS"/>
        </w:rPr>
      </w:pPr>
    </w:p>
    <w:p w:rsidR="00CA7F3B" w:rsidRPr="00E94B1C" w:rsidRDefault="00CA7F3B" w:rsidP="00CA7F3B">
      <w:pPr>
        <w:jc w:val="both"/>
        <w:rPr>
          <w:rFonts w:ascii="Times New Roman" w:hAnsi="Times New Roman"/>
          <w:szCs w:val="24"/>
          <w:lang w:val="sr-Cyrl-CS"/>
        </w:rPr>
      </w:pPr>
      <w:r w:rsidRPr="00E94B1C">
        <w:rPr>
          <w:rFonts w:ascii="Times New Roman" w:hAnsi="Times New Roman"/>
          <w:szCs w:val="24"/>
          <w:lang w:val="sr-Cyrl-CS"/>
        </w:rPr>
        <w:t xml:space="preserve">Испорука (утакање горива)  вршиће се у путничка и теретна возила на малопродајном месту Испоручиоца уз пратеће услуге : уписивање и овера испоручене количине истог у Путни радни лист </w:t>
      </w:r>
      <w:r w:rsidRPr="00E94B1C">
        <w:rPr>
          <w:rFonts w:ascii="Times New Roman" w:hAnsi="Times New Roman"/>
          <w:lang w:val="sr-Cyrl-CS"/>
        </w:rPr>
        <w:t xml:space="preserve">- Образац СбСл 5 </w:t>
      </w:r>
      <w:r w:rsidRPr="00E94B1C">
        <w:rPr>
          <w:rFonts w:ascii="Times New Roman" w:hAnsi="Times New Roman"/>
          <w:szCs w:val="24"/>
          <w:lang w:val="sr-Cyrl-CS"/>
        </w:rPr>
        <w:t>и издавање фискалних рачуна за точено гориво.</w:t>
      </w:r>
    </w:p>
    <w:p w:rsidR="00007BB9" w:rsidRDefault="00007BB9" w:rsidP="00F90B35">
      <w:pPr>
        <w:jc w:val="both"/>
        <w:rPr>
          <w:rFonts w:ascii="Times New Roman" w:hAnsi="Times New Roman"/>
          <w:szCs w:val="24"/>
          <w:lang w:val="sr-Cyrl-CS"/>
        </w:rPr>
      </w:pPr>
    </w:p>
    <w:p w:rsidR="00007BB9" w:rsidRPr="00007BB9" w:rsidRDefault="00007BB9" w:rsidP="00F90B35">
      <w:pPr>
        <w:jc w:val="both"/>
        <w:rPr>
          <w:rFonts w:ascii="Times New Roman" w:hAnsi="Times New Roman"/>
          <w:b/>
          <w:szCs w:val="24"/>
          <w:lang w:val="sr-Cyrl-CS"/>
        </w:rPr>
      </w:pPr>
      <w:r w:rsidRPr="00007BB9">
        <w:rPr>
          <w:rFonts w:ascii="Times New Roman" w:hAnsi="Times New Roman"/>
          <w:b/>
          <w:szCs w:val="24"/>
          <w:lang w:val="sr-Cyrl-CS"/>
        </w:rPr>
        <w:t>Уколико понуђач захтева авансно плаћање понуда ће бити одбијена као неприхватљива.</w:t>
      </w:r>
    </w:p>
    <w:p w:rsidR="00F73E81" w:rsidRPr="00007BB9" w:rsidRDefault="00F73E81" w:rsidP="00475D2D">
      <w:pPr>
        <w:widowControl w:val="0"/>
        <w:autoSpaceDE w:val="0"/>
        <w:autoSpaceDN w:val="0"/>
        <w:adjustRightInd w:val="0"/>
        <w:jc w:val="both"/>
        <w:rPr>
          <w:b/>
          <w:lang w:val="sr-Cyrl-CS"/>
        </w:rPr>
      </w:pPr>
    </w:p>
    <w:p w:rsidR="008E1846" w:rsidRPr="00424FF1" w:rsidRDefault="00642FBE" w:rsidP="00475D2D">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w:t>
      </w:r>
      <w:r w:rsidR="009E1977">
        <w:rPr>
          <w:rFonts w:ascii="Times New Roman" w:hAnsi="Times New Roman"/>
          <w:szCs w:val="24"/>
          <w:lang w:val="sr-Cyrl-CS"/>
        </w:rPr>
        <w:t xml:space="preserve">погонског горива </w:t>
      </w:r>
      <w:r w:rsidRPr="00424FF1">
        <w:rPr>
          <w:rFonts w:ascii="Times New Roman" w:hAnsi="Times New Roman"/>
          <w:szCs w:val="24"/>
          <w:lang w:val="sr-Cyrl-CS"/>
        </w:rPr>
        <w:t xml:space="preserve">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 xml:space="preserve">у складу са важећим </w:t>
      </w:r>
      <w:r w:rsidRPr="00B06FE4">
        <w:rPr>
          <w:rFonts w:ascii="Times New Roman" w:hAnsi="Times New Roman"/>
          <w:b/>
          <w:szCs w:val="24"/>
          <w:lang w:val="sr-Cyrl-CS"/>
        </w:rPr>
        <w:t>Правилни</w:t>
      </w:r>
      <w:r w:rsidR="00D9545F" w:rsidRPr="00B06FE4">
        <w:rPr>
          <w:rFonts w:ascii="Times New Roman" w:hAnsi="Times New Roman"/>
          <w:b/>
          <w:szCs w:val="24"/>
          <w:lang w:val="sr-Cyrl-CS"/>
        </w:rPr>
        <w:t>ком</w:t>
      </w:r>
      <w:r w:rsidRPr="00B06FE4">
        <w:rPr>
          <w:rFonts w:ascii="Times New Roman" w:hAnsi="Times New Roman"/>
          <w:b/>
          <w:szCs w:val="24"/>
          <w:lang w:val="sr-Cyrl-CS"/>
        </w:rPr>
        <w:t xml:space="preserve"> о техничким и другим захтевима </w:t>
      </w:r>
      <w:r w:rsidR="00D9545F" w:rsidRPr="00B06FE4">
        <w:rPr>
          <w:rFonts w:ascii="Times New Roman" w:hAnsi="Times New Roman"/>
          <w:b/>
          <w:szCs w:val="24"/>
          <w:lang w:val="sr-Cyrl-CS"/>
        </w:rPr>
        <w:t xml:space="preserve">за </w:t>
      </w:r>
      <w:r w:rsidRPr="00B06FE4">
        <w:rPr>
          <w:rFonts w:ascii="Times New Roman" w:hAnsi="Times New Roman"/>
          <w:b/>
          <w:szCs w:val="24"/>
          <w:lang w:val="sr-Cyrl-CS"/>
        </w:rPr>
        <w:t xml:space="preserve">течна горива нафтног порекла </w:t>
      </w:r>
      <w:r w:rsidR="002B7F7C" w:rsidRPr="00B06FE4">
        <w:rPr>
          <w:rFonts w:ascii="Times New Roman" w:hAnsi="Times New Roman"/>
          <w:b/>
          <w:szCs w:val="24"/>
          <w:lang w:val="sr-Cyrl-CS"/>
        </w:rPr>
        <w:t xml:space="preserve">(„Службени гласник </w:t>
      </w:r>
      <w:r w:rsidRPr="00B06FE4">
        <w:rPr>
          <w:rFonts w:ascii="Times New Roman" w:hAnsi="Times New Roman"/>
          <w:b/>
          <w:szCs w:val="24"/>
          <w:lang w:val="sr-Cyrl-CS"/>
        </w:rPr>
        <w:t>РС“,</w:t>
      </w:r>
      <w:r w:rsidR="00D9545F" w:rsidRPr="00B06FE4">
        <w:rPr>
          <w:rFonts w:ascii="Times New Roman" w:hAnsi="Times New Roman"/>
          <w:b/>
          <w:szCs w:val="24"/>
          <w:lang w:val="sr-Cyrl-CS"/>
        </w:rPr>
        <w:t xml:space="preserve"> </w:t>
      </w:r>
      <w:r w:rsidRPr="00B06FE4">
        <w:rPr>
          <w:rFonts w:ascii="Times New Roman" w:hAnsi="Times New Roman"/>
          <w:b/>
          <w:szCs w:val="24"/>
          <w:lang w:val="sr-Cyrl-CS"/>
        </w:rPr>
        <w:t>бр:</w:t>
      </w:r>
      <w:r w:rsidR="002B7F7C" w:rsidRPr="00B06FE4">
        <w:rPr>
          <w:rFonts w:ascii="Times New Roman" w:hAnsi="Times New Roman"/>
          <w:b/>
          <w:szCs w:val="24"/>
          <w:lang w:val="sr-Cyrl-CS"/>
        </w:rPr>
        <w:t xml:space="preserve"> </w:t>
      </w:r>
      <w:r w:rsidR="00D9545F" w:rsidRPr="00B06FE4">
        <w:rPr>
          <w:rFonts w:ascii="Times New Roman" w:hAnsi="Times New Roman"/>
          <w:b/>
          <w:szCs w:val="24"/>
          <w:lang w:val="sr-Cyrl-CS"/>
        </w:rPr>
        <w:t>111/2015</w:t>
      </w:r>
      <w:r w:rsidRPr="00B06FE4">
        <w:rPr>
          <w:rFonts w:ascii="Times New Roman" w:hAnsi="Times New Roman"/>
          <w:b/>
          <w:szCs w:val="24"/>
          <w:lang w:val="sr-Cyrl-CS"/>
        </w:rPr>
        <w:t>.)</w:t>
      </w:r>
      <w:r w:rsidRPr="00424FF1">
        <w:rPr>
          <w:rFonts w:ascii="Times New Roman" w:hAnsi="Times New Roman"/>
          <w:szCs w:val="24"/>
          <w:lang w:val="sr-Cyrl-CS"/>
        </w:rPr>
        <w:t xml:space="preserve"> и стандардима на који се правилник  позива.</w:t>
      </w:r>
    </w:p>
    <w:p w:rsidR="002B1EF1" w:rsidRPr="002B1EF1" w:rsidRDefault="002B1EF1" w:rsidP="00BB0743">
      <w:pPr>
        <w:rPr>
          <w:rFonts w:ascii="Times New Roman" w:hAnsi="Times New Roman"/>
          <w:b/>
          <w:lang w:val="sr-Cyrl-CS"/>
        </w:rPr>
      </w:pPr>
    </w:p>
    <w:p w:rsidR="00786C27" w:rsidRPr="00F21462" w:rsidRDefault="00791410" w:rsidP="00786C27">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786C27">
        <w:rPr>
          <w:rFonts w:ascii="Times New Roman" w:hAnsi="Times New Roman"/>
          <w:b/>
          <w:i/>
          <w:sz w:val="28"/>
          <w:szCs w:val="28"/>
          <w:u w:val="single"/>
          <w:lang w:val="sr-Cyrl-CS"/>
        </w:rPr>
        <w:t>Погонско гориво за радне машине, агрегате, косилице и тримере.</w:t>
      </w:r>
    </w:p>
    <w:p w:rsidR="00791410" w:rsidRPr="002D16B9" w:rsidRDefault="00791410" w:rsidP="00791410">
      <w:pPr>
        <w:pStyle w:val="Footer"/>
        <w:rPr>
          <w:rFonts w:ascii="Times New Roman" w:hAnsi="Times New Roman"/>
          <w:b/>
          <w:i/>
          <w:sz w:val="28"/>
          <w:szCs w:val="28"/>
          <w:u w:val="single"/>
          <w:lang w:val="ru-RU"/>
        </w:rPr>
      </w:pPr>
    </w:p>
    <w:p w:rsidR="00786C27" w:rsidRDefault="00786C27" w:rsidP="00786C27">
      <w:pPr>
        <w:jc w:val="both"/>
        <w:rPr>
          <w:rFonts w:ascii="Times New Roman" w:hAnsi="Times New Roman"/>
          <w:b/>
          <w:szCs w:val="24"/>
          <w:lang w:val="sr-Cyrl-CS"/>
        </w:rPr>
      </w:pPr>
      <w:r w:rsidRPr="00786C27">
        <w:rPr>
          <w:rFonts w:ascii="Times New Roman" w:hAnsi="Times New Roman"/>
          <w:b/>
          <w:szCs w:val="24"/>
          <w:lang w:val="ru-RU"/>
        </w:rPr>
        <w:t>Понуђач је дужан да за потребе Наручиоца испоруч</w:t>
      </w:r>
      <w:r>
        <w:rPr>
          <w:rFonts w:ascii="Times New Roman" w:hAnsi="Times New Roman"/>
          <w:b/>
          <w:szCs w:val="24"/>
          <w:lang w:val="sr-Cyrl-CS"/>
        </w:rPr>
        <w:t>и</w:t>
      </w:r>
      <w:r w:rsidRPr="00786C27">
        <w:rPr>
          <w:rFonts w:ascii="Times New Roman" w:hAnsi="Times New Roman"/>
          <w:b/>
          <w:szCs w:val="24"/>
          <w:lang w:val="ru-RU"/>
        </w:rPr>
        <w:t xml:space="preserve">  </w:t>
      </w:r>
      <w:r w:rsidRPr="00B65B47">
        <w:rPr>
          <w:rFonts w:ascii="Times New Roman" w:hAnsi="Times New Roman"/>
          <w:b/>
          <w:lang w:val="ru-RU"/>
        </w:rPr>
        <w:t>Еуро дизел</w:t>
      </w:r>
      <w:r>
        <w:rPr>
          <w:rFonts w:ascii="Times New Roman" w:hAnsi="Times New Roman"/>
          <w:b/>
          <w:lang w:val="ru-RU"/>
        </w:rPr>
        <w:t xml:space="preserve"> у количини од</w:t>
      </w:r>
      <w:r w:rsidRPr="00B65B47">
        <w:rPr>
          <w:rFonts w:ascii="Times New Roman" w:hAnsi="Times New Roman"/>
          <w:b/>
          <w:lang w:val="ru-RU"/>
        </w:rPr>
        <w:t xml:space="preserve"> </w:t>
      </w:r>
      <w:r>
        <w:rPr>
          <w:rFonts w:ascii="Times New Roman" w:hAnsi="Times New Roman"/>
          <w:b/>
          <w:lang w:val="ru-RU"/>
        </w:rPr>
        <w:t xml:space="preserve">10.000 </w:t>
      </w:r>
      <w:r w:rsidRPr="00B65B47">
        <w:rPr>
          <w:rFonts w:ascii="Times New Roman" w:hAnsi="Times New Roman"/>
          <w:b/>
          <w:lang w:val="sr-Cyrl-CS"/>
        </w:rPr>
        <w:t>литара</w:t>
      </w:r>
      <w:r>
        <w:rPr>
          <w:rFonts w:ascii="Times New Roman" w:hAnsi="Times New Roman"/>
          <w:b/>
          <w:szCs w:val="24"/>
          <w:lang w:val="sr-Cyrl-CS"/>
        </w:rPr>
        <w:t>. Исти</w:t>
      </w:r>
      <w:r w:rsidRPr="00814715">
        <w:rPr>
          <w:rFonts w:ascii="Arial" w:hAnsi="Arial" w:cs="Arial"/>
          <w:lang w:val="ru-RU"/>
        </w:rPr>
        <w:t xml:space="preserve"> </w:t>
      </w:r>
      <w:r w:rsidRPr="00814715">
        <w:rPr>
          <w:rFonts w:ascii="Times New Roman" w:hAnsi="Times New Roman"/>
          <w:b/>
          <w:lang w:val="ru-RU"/>
        </w:rPr>
        <w:t>мора да задовољи све захтеве стандарда SRPS EN 590</w:t>
      </w:r>
      <w:r w:rsidRPr="002D666F">
        <w:rPr>
          <w:rFonts w:ascii="Times New Roman" w:hAnsi="Times New Roman"/>
          <w:lang w:val="sr-Cyrl-CS"/>
        </w:rPr>
        <w:t xml:space="preserve"> </w:t>
      </w:r>
      <w:r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p w:rsidR="00786C27" w:rsidRPr="00232077" w:rsidRDefault="00786C27" w:rsidP="00786C27">
      <w:pPr>
        <w:jc w:val="both"/>
        <w:rPr>
          <w:rFonts w:ascii="Times New Roman" w:hAnsi="Times New Roman"/>
          <w:b/>
          <w:szCs w:val="24"/>
          <w:lang w:val="sr-Cyrl-CS"/>
        </w:rPr>
      </w:pPr>
    </w:p>
    <w:tbl>
      <w:tblPr>
        <w:tblW w:w="9215" w:type="dxa"/>
        <w:tblInd w:w="10" w:type="dxa"/>
        <w:tblLayout w:type="fixed"/>
        <w:tblCellMar>
          <w:left w:w="0" w:type="dxa"/>
          <w:right w:w="0" w:type="dxa"/>
        </w:tblCellMar>
        <w:tblLook w:val="0000" w:firstRow="0" w:lastRow="0" w:firstColumn="0" w:lastColumn="0" w:noHBand="0" w:noVBand="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4C6F00" w:rsidRDefault="00667918" w:rsidP="00AA4A71">
            <w:pPr>
              <w:widowControl w:val="0"/>
              <w:autoSpaceDE w:val="0"/>
              <w:autoSpaceDN w:val="0"/>
              <w:adjustRightInd w:val="0"/>
              <w:ind w:left="120"/>
              <w:rPr>
                <w:rFonts w:ascii="Times New Roman" w:hAnsi="Times New Roman"/>
                <w:szCs w:val="24"/>
                <w:lang w:val="sr-Cyrl-CS"/>
              </w:rPr>
            </w:pPr>
            <w:r>
              <w:rPr>
                <w:rFonts w:ascii="Times New Roman" w:hAnsi="Times New Roman"/>
                <w:szCs w:val="24"/>
              </w:rPr>
              <w:t>Р</w:t>
            </w:r>
            <w:r>
              <w:rPr>
                <w:rFonts w:ascii="Times New Roman" w:hAnsi="Times New Roman"/>
                <w:szCs w:val="24"/>
                <w:lang w:val="sr-Cyrl-CS"/>
              </w:rPr>
              <w:t>.</w:t>
            </w:r>
          </w:p>
        </w:tc>
        <w:tc>
          <w:tcPr>
            <w:tcW w:w="3314"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100"/>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AA4A71">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AA4A71">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279"/>
        </w:trPr>
        <w:tc>
          <w:tcPr>
            <w:tcW w:w="426" w:type="dxa"/>
            <w:tcBorders>
              <w:top w:val="nil"/>
              <w:left w:val="single" w:sz="8"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ind w:left="120"/>
              <w:rPr>
                <w:rFonts w:ascii="Times New Roman" w:hAnsi="Times New Roman"/>
                <w:szCs w:val="24"/>
              </w:rPr>
            </w:pPr>
            <w:r>
              <w:rPr>
                <w:rFonts w:ascii="Times New Roman" w:hAnsi="Times New Roman"/>
                <w:szCs w:val="24"/>
              </w:rPr>
              <w:t>Б</w:t>
            </w:r>
            <w:r w:rsidRPr="00A1295A">
              <w:rPr>
                <w:rFonts w:ascii="Times New Roman" w:hAnsi="Times New Roman"/>
                <w:szCs w:val="24"/>
              </w:rPr>
              <w:t>.</w:t>
            </w:r>
          </w:p>
        </w:tc>
        <w:tc>
          <w:tcPr>
            <w:tcW w:w="3314"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845.0</w:t>
            </w:r>
          </w:p>
        </w:tc>
        <w:tc>
          <w:tcPr>
            <w:tcW w:w="2552" w:type="dxa"/>
            <w:tcBorders>
              <w:top w:val="nil"/>
              <w:left w:val="nil"/>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 ISO 12185:2004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Цетански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5165:2008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Садржај полицикличних аромата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w:t>
            </w:r>
            <w:r>
              <w:rPr>
                <w:rFonts w:ascii="Times New Roman" w:hAnsi="Times New Roman"/>
                <w:sz w:val="22"/>
                <w:szCs w:val="22"/>
                <w:lang w:val="sr-Latn-CS"/>
              </w:rPr>
              <w:t>.</w:t>
            </w:r>
            <w:r>
              <w:rPr>
                <w:rFonts w:ascii="Times New Roman" w:hAnsi="Times New Roman"/>
                <w:sz w:val="22"/>
                <w:szCs w:val="22"/>
                <w:lang w:val="sr-Cyrl-CS"/>
              </w:rPr>
              <w:t>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12916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4</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sidRPr="0010392A">
              <w:rPr>
                <w:rFonts w:ascii="Times New Roman" w:hAnsi="Times New Roman"/>
                <w:sz w:val="22"/>
                <w:szCs w:val="22"/>
              </w:rPr>
              <w:t>Тачка паљ., (Pensky-Martens)</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55</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2719:208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Садрж.угљеничног остатка (10</w:t>
            </w:r>
            <w:r w:rsidRPr="004C6F00">
              <w:rPr>
                <w:rFonts w:ascii="Times New Roman" w:hAnsi="Times New Roman"/>
                <w:sz w:val="22"/>
                <w:szCs w:val="22"/>
              </w:rPr>
              <w:t>%</w:t>
            </w:r>
            <w:r>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0.30</w:t>
            </w:r>
          </w:p>
        </w:tc>
        <w:tc>
          <w:tcPr>
            <w:tcW w:w="2552" w:type="dxa"/>
            <w:tcBorders>
              <w:top w:val="nil"/>
              <w:left w:val="nil"/>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10370</w:t>
            </w:r>
            <w:r>
              <w:rPr>
                <w:rFonts w:ascii="Times New Roman" w:hAnsi="Times New Roman"/>
                <w:sz w:val="22"/>
                <w:szCs w:val="22"/>
              </w:rPr>
              <w:t>:20</w:t>
            </w:r>
            <w:r>
              <w:rPr>
                <w:rFonts w:ascii="Times New Roman" w:hAnsi="Times New Roman"/>
                <w:sz w:val="22"/>
                <w:szCs w:val="22"/>
                <w:lang w:val="sr-Cyrl-CS"/>
              </w:rPr>
              <w:t>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7.</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Садржај п</w:t>
            </w:r>
            <w:r w:rsidRPr="0010392A">
              <w:rPr>
                <w:rFonts w:ascii="Times New Roman" w:hAnsi="Times New Roman"/>
                <w:sz w:val="22"/>
                <w:szCs w:val="22"/>
              </w:rPr>
              <w:t>епе</w:t>
            </w:r>
            <w:r>
              <w:rPr>
                <w:rFonts w:ascii="Times New Roman" w:hAnsi="Times New Roman"/>
                <w:sz w:val="22"/>
                <w:szCs w:val="22"/>
                <w:lang w:val="sr-Cyrl-CS"/>
              </w:rPr>
              <w:t>ла</w:t>
            </w:r>
            <w:r w:rsidRPr="0010392A">
              <w:rPr>
                <w:rFonts w:ascii="Times New Roman" w:hAnsi="Times New Roman"/>
                <w:sz w:val="22"/>
                <w:szCs w:val="22"/>
              </w:rPr>
              <w:t>, (мах.)</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0.010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6245</w:t>
            </w:r>
            <w:r>
              <w:rPr>
                <w:rFonts w:ascii="Times New Roman" w:hAnsi="Times New Roman"/>
                <w:sz w:val="22"/>
                <w:szCs w:val="22"/>
              </w:rPr>
              <w:t>:20</w:t>
            </w:r>
            <w:r>
              <w:rPr>
                <w:rFonts w:ascii="Times New Roman" w:hAnsi="Times New Roman"/>
                <w:sz w:val="22"/>
                <w:szCs w:val="22"/>
                <w:lang w:val="sr-Cyrl-CS"/>
              </w:rPr>
              <w:t>08</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bottom"/>
          </w:tcPr>
          <w:p w:rsidR="00667918" w:rsidRPr="00350904"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Садржај воде </w:t>
            </w:r>
          </w:p>
        </w:tc>
        <w:tc>
          <w:tcPr>
            <w:tcW w:w="1222"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12937</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Укупне нечистоће</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24</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12662</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lastRenderedPageBreak/>
              <w:t>10.</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rPr>
                <w:rFonts w:ascii="Times New Roman" w:hAnsi="Times New Roman"/>
                <w:sz w:val="22"/>
                <w:szCs w:val="22"/>
                <w:lang w:val="sr-Latn-CS"/>
              </w:rPr>
            </w:pPr>
            <w:r>
              <w:rPr>
                <w:rFonts w:ascii="Times New Roman" w:hAnsi="Times New Roman"/>
                <w:sz w:val="22"/>
                <w:szCs w:val="22"/>
                <w:lang w:val="sr-Cyrl-CS"/>
              </w:rPr>
              <w:t>Корозија бакарне траке</w:t>
            </w:r>
            <w:r>
              <w:rPr>
                <w:rFonts w:ascii="Times New Roman" w:hAnsi="Times New Roman"/>
                <w:sz w:val="22"/>
                <w:szCs w:val="22"/>
                <w:lang w:val="sr-Latn-CS"/>
              </w:rPr>
              <w:t xml:space="preserve"> </w:t>
            </w:r>
            <w:r>
              <w:rPr>
                <w:rFonts w:ascii="Times New Roman" w:hAnsi="Times New Roman"/>
                <w:sz w:val="22"/>
                <w:szCs w:val="22"/>
                <w:lang w:val="sr-Cyrl-CS"/>
              </w:rPr>
              <w:t>(3</w:t>
            </w:r>
            <w:r>
              <w:rPr>
                <w:rFonts w:ascii="Times New Roman" w:hAnsi="Times New Roman"/>
                <w:sz w:val="22"/>
                <w:szCs w:val="22"/>
                <w:lang w:val="sr-Latn-CS"/>
              </w:rPr>
              <w:t>h/50</w:t>
            </w:r>
            <w:r w:rsidRPr="00CB714B">
              <w:rPr>
                <w:rFonts w:ascii="Times New Roman" w:hAnsi="Times New Roman"/>
                <w:sz w:val="22"/>
                <w:szCs w:val="22"/>
                <w:lang w:val="sr-Cyrl-CS"/>
              </w:rPr>
              <w:t>°</w:t>
            </w:r>
            <w:r w:rsidRPr="004C6F00">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2160</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Оксидациона стабилност средњих дестилатора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305" w:lineRule="exact"/>
              <w:ind w:left="100"/>
              <w:jc w:val="center"/>
              <w:rPr>
                <w:rFonts w:ascii="Times New Roman" w:hAnsi="Times New Roman"/>
                <w:sz w:val="22"/>
                <w:szCs w:val="22"/>
              </w:rPr>
            </w:pPr>
            <w:r>
              <w:rPr>
                <w:rFonts w:ascii="Times New Roman" w:hAnsi="Times New Roman"/>
                <w:sz w:val="22"/>
                <w:szCs w:val="22"/>
                <w:lang w:val="sr-Latn-CS"/>
              </w:rPr>
              <w:t>g</w:t>
            </w:r>
            <w:r w:rsidRPr="004C6F00">
              <w:rPr>
                <w:rFonts w:ascii="Times New Roman" w:hAnsi="Times New Roman"/>
                <w:sz w:val="22"/>
                <w:szCs w:val="22"/>
              </w:rPr>
              <w:t>/ 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25</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12205*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12.</w:t>
            </w:r>
          </w:p>
        </w:tc>
        <w:tc>
          <w:tcPr>
            <w:tcW w:w="3314" w:type="dxa"/>
            <w:tcBorders>
              <w:top w:val="nil"/>
              <w:left w:val="nil"/>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Мазивност,кориговани пречник оштећења услед хабања</w:t>
            </w:r>
          </w:p>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 xml:space="preserve"> (</w:t>
            </w:r>
            <w:r>
              <w:rPr>
                <w:rFonts w:ascii="Times New Roman" w:hAnsi="Times New Roman"/>
                <w:sz w:val="22"/>
                <w:szCs w:val="22"/>
                <w:lang w:val="sr-Latn-CS"/>
              </w:rPr>
              <w:t xml:space="preserve">WSD 1,4) </w:t>
            </w:r>
            <w:r>
              <w:rPr>
                <w:rFonts w:ascii="Times New Roman" w:hAnsi="Times New Roman"/>
                <w:sz w:val="22"/>
                <w:szCs w:val="22"/>
                <w:lang w:val="sr-Cyrl-CS"/>
              </w:rPr>
              <w:t>на 60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r>
              <w:rPr>
                <w:rFonts w:ascii="Times New Roman" w:hAnsi="Times New Roman"/>
                <w:sz w:val="22"/>
                <w:szCs w:val="22"/>
              </w:rPr>
              <w:t>µ</w:t>
            </w:r>
            <w:r w:rsidRPr="004C6F00">
              <w:rPr>
                <w:rFonts w:ascii="Times New Roman" w:hAnsi="Times New Roman"/>
                <w:sz w:val="22"/>
                <w:szCs w:val="22"/>
              </w:rPr>
              <w:t>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2552" w:type="dxa"/>
            <w:tcBorders>
              <w:top w:val="nil"/>
              <w:left w:val="nil"/>
              <w:bottom w:val="single" w:sz="8" w:space="0" w:color="auto"/>
              <w:right w:val="single" w:sz="8" w:space="0" w:color="auto"/>
            </w:tcBorders>
            <w:vAlign w:val="center"/>
          </w:tcPr>
          <w:p w:rsidR="00667918" w:rsidRPr="00EB57A8" w:rsidRDefault="00667918" w:rsidP="00AA4A71">
            <w:pPr>
              <w:widowControl w:val="0"/>
              <w:autoSpaceDE w:val="0"/>
              <w:autoSpaceDN w:val="0"/>
              <w:adjustRightInd w:val="0"/>
              <w:spacing w:line="264" w:lineRule="exact"/>
              <w:jc w:val="center"/>
              <w:rPr>
                <w:rFonts w:ascii="Times New Roman" w:hAnsi="Times New Roman"/>
                <w:sz w:val="22"/>
                <w:szCs w:val="22"/>
                <w:lang w:val="sr-Latn-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121561</w:t>
            </w:r>
            <w:r>
              <w:rPr>
                <w:rFonts w:ascii="Times New Roman" w:hAnsi="Times New Roman"/>
                <w:sz w:val="22"/>
                <w:szCs w:val="22"/>
              </w:rPr>
              <w:t>:20</w:t>
            </w:r>
            <w:r>
              <w:rPr>
                <w:rFonts w:ascii="Times New Roman" w:hAnsi="Times New Roman"/>
                <w:sz w:val="22"/>
                <w:szCs w:val="22"/>
                <w:lang w:val="sr-Cyrl-CS"/>
              </w:rPr>
              <w:t>1</w:t>
            </w:r>
            <w:r>
              <w:rPr>
                <w:rFonts w:ascii="Times New Roman" w:hAnsi="Times New Roman"/>
                <w:sz w:val="22"/>
                <w:szCs w:val="22"/>
                <w:lang w:val="sr-Latn-CS"/>
              </w:rPr>
              <w:t>2</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Кинематичка вискозност на 40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 xml:space="preserve">mm </w:t>
            </w:r>
            <w:r w:rsidRPr="004C6F00">
              <w:rPr>
                <w:rFonts w:ascii="Times New Roman" w:hAnsi="Times New Roman"/>
                <w:sz w:val="22"/>
                <w:szCs w:val="22"/>
                <w:vertAlign w:val="superscript"/>
                <w:lang w:val="sr-Latn-CS"/>
              </w:rPr>
              <w:t>3</w:t>
            </w:r>
            <w:r>
              <w:rPr>
                <w:rFonts w:ascii="Times New Roman" w:hAnsi="Times New Roman"/>
                <w:sz w:val="22"/>
                <w:szCs w:val="22"/>
                <w:lang w:val="sr-Latn-CS"/>
              </w:rPr>
              <w:t>/s</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2.000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4.500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3104:2003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10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250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65</w:t>
            </w: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vAlign w:val="bottom"/>
          </w:tcPr>
          <w:p w:rsidR="00667918" w:rsidRPr="00CB714B" w:rsidRDefault="00667918" w:rsidP="00AA4A71">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350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85</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95 </w:t>
            </w:r>
            <w:r w:rsidRPr="004C6F00">
              <w:rPr>
                <w:rFonts w:ascii="Times New Roman" w:hAnsi="Times New Roman"/>
                <w:sz w:val="22"/>
                <w:szCs w:val="22"/>
              </w:rPr>
              <w:t>% (V/V)</w:t>
            </w:r>
            <w:r>
              <w:rPr>
                <w:rFonts w:ascii="Times New Roman" w:hAnsi="Times New Roman"/>
                <w:sz w:val="22"/>
                <w:szCs w:val="22"/>
                <w:lang w:val="sr-Cyrl-CS"/>
              </w:rPr>
              <w:t xml:space="preserve"> предисталисаног</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360</w:t>
            </w: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vAlign w:val="bottom"/>
          </w:tcPr>
          <w:p w:rsidR="00667918"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Филтрабилност </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tcPr>
          <w:p w:rsidR="00667918" w:rsidRDefault="00667918" w:rsidP="00AA4A71">
            <w:pPr>
              <w:jc w:val="center"/>
            </w:pPr>
            <w:r w:rsidRPr="005218DD">
              <w:rPr>
                <w:rFonts w:ascii="Times New Roman" w:hAnsi="Times New Roman"/>
                <w:sz w:val="22"/>
                <w:szCs w:val="22"/>
              </w:rPr>
              <w:t>SRPS</w:t>
            </w:r>
            <w:r w:rsidRPr="001668FE">
              <w:rPr>
                <w:rFonts w:ascii="Times New Roman" w:hAnsi="Times New Roman"/>
                <w:sz w:val="22"/>
                <w:szCs w:val="22"/>
                <w:lang w:val="sr-Cyrl-CS"/>
              </w:rPr>
              <w:t xml:space="preserve"> 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Pr>
                <w:rFonts w:ascii="Times New Roman" w:hAnsi="Times New Roman"/>
                <w:sz w:val="22"/>
                <w:szCs w:val="22"/>
              </w:rPr>
              <w:t>116:</w:t>
            </w:r>
            <w:r>
              <w:rPr>
                <w:rFonts w:ascii="Times New Roman" w:hAnsi="Times New Roman"/>
                <w:sz w:val="22"/>
                <w:szCs w:val="22"/>
                <w:lang w:val="sr-Latn-CS"/>
              </w:rPr>
              <w:t>2010</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Тачка замућења</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3015</w:t>
            </w:r>
            <w:r>
              <w:rPr>
                <w:rFonts w:ascii="Times New Roman" w:hAnsi="Times New Roman"/>
                <w:sz w:val="22"/>
                <w:szCs w:val="22"/>
              </w:rPr>
              <w:t>:1997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Цетански индекс</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p>
        </w:tc>
        <w:tc>
          <w:tcPr>
            <w:tcW w:w="851" w:type="dxa"/>
            <w:tcBorders>
              <w:top w:val="nil"/>
              <w:left w:val="single" w:sz="4" w:space="0" w:color="auto"/>
              <w:bottom w:val="single" w:sz="8" w:space="0" w:color="auto"/>
              <w:right w:val="single" w:sz="4"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4264</w:t>
            </w:r>
            <w:r>
              <w:rPr>
                <w:rFonts w:ascii="Times New Roman" w:hAnsi="Times New Roman"/>
                <w:sz w:val="22"/>
                <w:szCs w:val="22"/>
              </w:rPr>
              <w:t>:2011</w:t>
            </w:r>
          </w:p>
        </w:tc>
      </w:tr>
    </w:tbl>
    <w:p w:rsidR="002B7F7C" w:rsidRDefault="002B7F7C" w:rsidP="00786C27">
      <w:pPr>
        <w:jc w:val="both"/>
        <w:rPr>
          <w:rFonts w:ascii="Times New Roman" w:hAnsi="Times New Roman"/>
          <w:b/>
          <w:szCs w:val="24"/>
          <w:lang w:val="sr-Cyrl-CS"/>
        </w:rPr>
      </w:pPr>
    </w:p>
    <w:p w:rsidR="00786C27" w:rsidRDefault="00786C27" w:rsidP="00786C27">
      <w:pPr>
        <w:jc w:val="both"/>
        <w:rPr>
          <w:rFonts w:ascii="Times New Roman" w:hAnsi="Times New Roman"/>
          <w:b/>
          <w:szCs w:val="24"/>
          <w:lang w:val="sr-Cyrl-CS"/>
        </w:rPr>
      </w:pPr>
      <w:r w:rsidRPr="00206055">
        <w:rPr>
          <w:rFonts w:ascii="Times New Roman" w:hAnsi="Times New Roman"/>
          <w:b/>
          <w:szCs w:val="24"/>
          <w:lang w:val="sr-Cyrl-CS"/>
        </w:rPr>
        <w:t>Понуђач је дужан да за потребе Наручиоца испоруч</w:t>
      </w:r>
      <w:r>
        <w:rPr>
          <w:rFonts w:ascii="Times New Roman" w:hAnsi="Times New Roman"/>
          <w:b/>
          <w:szCs w:val="24"/>
          <w:lang w:val="sr-Cyrl-CS"/>
        </w:rPr>
        <w:t>и</w:t>
      </w:r>
      <w:r w:rsidRPr="00206055">
        <w:rPr>
          <w:rFonts w:ascii="Times New Roman" w:hAnsi="Times New Roman"/>
          <w:b/>
          <w:szCs w:val="24"/>
          <w:lang w:val="sr-Cyrl-CS"/>
        </w:rPr>
        <w:t xml:space="preserve">  </w:t>
      </w:r>
      <w:r w:rsidRPr="00B65B47">
        <w:rPr>
          <w:rFonts w:ascii="Times New Roman" w:hAnsi="Times New Roman"/>
          <w:b/>
          <w:lang w:val="ru-RU"/>
        </w:rPr>
        <w:t>Евро премијум</w:t>
      </w:r>
      <w:r>
        <w:rPr>
          <w:rFonts w:ascii="Times New Roman" w:hAnsi="Times New Roman"/>
          <w:b/>
          <w:lang w:val="ru-RU"/>
        </w:rPr>
        <w:t xml:space="preserve">а </w:t>
      </w:r>
      <w:r w:rsidRPr="00B65B47">
        <w:rPr>
          <w:rFonts w:ascii="Times New Roman" w:hAnsi="Times New Roman"/>
          <w:b/>
          <w:lang w:val="ru-RU"/>
        </w:rPr>
        <w:t>БМБ</w:t>
      </w:r>
      <w:r>
        <w:rPr>
          <w:rFonts w:ascii="Times New Roman" w:hAnsi="Times New Roman"/>
          <w:b/>
          <w:lang w:val="ru-RU"/>
        </w:rPr>
        <w:t xml:space="preserve"> 95</w:t>
      </w:r>
      <w:r w:rsidRPr="00B65B47">
        <w:rPr>
          <w:rFonts w:ascii="Times New Roman" w:hAnsi="Times New Roman"/>
          <w:b/>
          <w:lang w:val="ru-RU"/>
        </w:rPr>
        <w:t xml:space="preserve"> </w:t>
      </w:r>
      <w:r>
        <w:rPr>
          <w:rFonts w:ascii="Times New Roman" w:hAnsi="Times New Roman"/>
          <w:b/>
          <w:lang w:val="ru-RU"/>
        </w:rPr>
        <w:t>у количини од 1.500 литара.</w:t>
      </w:r>
      <w:r w:rsidRPr="002D666F">
        <w:rPr>
          <w:rFonts w:ascii="Times New Roman" w:hAnsi="Times New Roman"/>
          <w:b/>
          <w:szCs w:val="24"/>
          <w:lang w:val="sr-Cyrl-CS"/>
        </w:rPr>
        <w:t xml:space="preserve"> </w:t>
      </w:r>
      <w:r>
        <w:rPr>
          <w:rFonts w:ascii="Times New Roman" w:hAnsi="Times New Roman"/>
          <w:b/>
          <w:szCs w:val="24"/>
          <w:lang w:val="sr-Cyrl-CS"/>
        </w:rPr>
        <w:t>Исти</w:t>
      </w:r>
      <w:r w:rsidRPr="00814715">
        <w:rPr>
          <w:rFonts w:ascii="Arial" w:hAnsi="Arial" w:cs="Arial"/>
          <w:lang w:val="ru-RU"/>
        </w:rPr>
        <w:t xml:space="preserve"> </w:t>
      </w:r>
      <w:r w:rsidRPr="00814715">
        <w:rPr>
          <w:rFonts w:ascii="Times New Roman" w:hAnsi="Times New Roman"/>
          <w:b/>
          <w:lang w:val="ru-RU"/>
        </w:rPr>
        <w:t xml:space="preserve">мора да задовољи све захтеве стандарда SRPS EN </w:t>
      </w:r>
      <w:r>
        <w:rPr>
          <w:rFonts w:ascii="Times New Roman" w:hAnsi="Times New Roman"/>
          <w:b/>
          <w:lang w:val="ru-RU"/>
        </w:rPr>
        <w:t>228</w:t>
      </w:r>
      <w:r w:rsidRPr="002D666F">
        <w:rPr>
          <w:rFonts w:ascii="Times New Roman" w:hAnsi="Times New Roman"/>
          <w:lang w:val="sr-Cyrl-CS"/>
        </w:rPr>
        <w:t xml:space="preserve"> </w:t>
      </w:r>
      <w:r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p w:rsidR="00786C27" w:rsidRPr="00AF66C9" w:rsidRDefault="00786C27" w:rsidP="00786C27">
      <w:pPr>
        <w:jc w:val="both"/>
        <w:rPr>
          <w:rFonts w:ascii="Times New Roman" w:hAnsi="Times New Roman"/>
          <w:b/>
          <w:szCs w:val="24"/>
          <w:lang w:val="sr-Cyrl-CS"/>
        </w:rPr>
      </w:pPr>
    </w:p>
    <w:tbl>
      <w:tblPr>
        <w:tblW w:w="9215" w:type="dxa"/>
        <w:tblInd w:w="10" w:type="dxa"/>
        <w:tblLayout w:type="fixed"/>
        <w:tblCellMar>
          <w:left w:w="0" w:type="dxa"/>
          <w:right w:w="0" w:type="dxa"/>
        </w:tblCellMar>
        <w:tblLook w:val="0000" w:firstRow="0" w:lastRow="0" w:firstColumn="0" w:lastColumn="0" w:noHBand="0" w:noVBand="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E7441D" w:rsidRDefault="00667918" w:rsidP="00AA4A71">
            <w:pPr>
              <w:widowControl w:val="0"/>
              <w:autoSpaceDE w:val="0"/>
              <w:autoSpaceDN w:val="0"/>
              <w:adjustRightInd w:val="0"/>
              <w:rPr>
                <w:rFonts w:ascii="Times New Roman" w:hAnsi="Times New Roman"/>
                <w:sz w:val="20"/>
                <w:lang w:val="sr-Latn-CS"/>
              </w:rPr>
            </w:pPr>
            <w:r>
              <w:rPr>
                <w:rFonts w:ascii="Times New Roman" w:hAnsi="Times New Roman"/>
                <w:sz w:val="20"/>
                <w:lang w:val="sr-Cyrl-CS"/>
              </w:rPr>
              <w:t xml:space="preserve"> 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AA4A71">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AA4A71">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80"/>
        </w:trPr>
        <w:tc>
          <w:tcPr>
            <w:tcW w:w="426" w:type="dxa"/>
            <w:tcBorders>
              <w:top w:val="nil"/>
              <w:left w:val="single" w:sz="8" w:space="0" w:color="auto"/>
              <w:bottom w:val="single" w:sz="8" w:space="0" w:color="auto"/>
              <w:right w:val="single" w:sz="8" w:space="0" w:color="auto"/>
            </w:tcBorders>
            <w:vAlign w:val="bottom"/>
          </w:tcPr>
          <w:p w:rsidR="00667918" w:rsidRPr="00E7441D" w:rsidRDefault="00667918" w:rsidP="00AA4A71">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w:t>
            </w:r>
            <w:r w:rsidRPr="005218DD">
              <w:rPr>
                <w:rFonts w:ascii="Times New Roman" w:hAnsi="Times New Roman"/>
                <w:sz w:val="22"/>
                <w:szCs w:val="22"/>
              </w:rPr>
              <w:t>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775</w:t>
            </w:r>
            <w:r w:rsidRPr="005218DD">
              <w:rPr>
                <w:rFonts w:ascii="Times New Roman" w:hAnsi="Times New Roman"/>
                <w:sz w:val="22"/>
                <w:szCs w:val="22"/>
              </w:rPr>
              <w:t>.0</w:t>
            </w:r>
          </w:p>
        </w:tc>
        <w:tc>
          <w:tcPr>
            <w:tcW w:w="2552" w:type="dxa"/>
            <w:tcBorders>
              <w:top w:val="nil"/>
              <w:left w:val="nil"/>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sidRPr="005218DD">
              <w:rPr>
                <w:rFonts w:ascii="Times New Roman" w:hAnsi="Times New Roman"/>
                <w:sz w:val="22"/>
                <w:szCs w:val="22"/>
              </w:rPr>
              <w:t xml:space="preserve"> ISO </w:t>
            </w:r>
            <w:r>
              <w:rPr>
                <w:rFonts w:ascii="Times New Roman" w:hAnsi="Times New Roman"/>
                <w:sz w:val="22"/>
                <w:szCs w:val="22"/>
              </w:rPr>
              <w:t>12</w:t>
            </w:r>
            <w:r>
              <w:rPr>
                <w:rFonts w:ascii="Times New Roman" w:hAnsi="Times New Roman"/>
                <w:sz w:val="22"/>
                <w:szCs w:val="22"/>
                <w:lang w:val="sr-Cyrl-CS"/>
              </w:rPr>
              <w:t>18</w:t>
            </w:r>
            <w:r>
              <w:rPr>
                <w:rFonts w:ascii="Times New Roman" w:hAnsi="Times New Roman"/>
                <w:sz w:val="22"/>
                <w:szCs w:val="22"/>
              </w:rPr>
              <w:t>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Истражни октански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9D72A9">
              <w:rPr>
                <w:rFonts w:ascii="Times New Roman" w:hAnsi="Times New Roman"/>
                <w:sz w:val="22"/>
                <w:szCs w:val="22"/>
                <w:lang w:val="sr-Cyrl-CS"/>
              </w:rPr>
              <w:t>85.0</w:t>
            </w: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color w:val="FF0000"/>
                <w:sz w:val="22"/>
                <w:szCs w:val="22"/>
                <w:lang w:val="sr-Cyrl-CS"/>
              </w:rPr>
            </w:pP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color w:val="FF0000"/>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5163</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 xml:space="preserve">Садржај олова </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5.0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237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Садржај мангана</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2.0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16135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9D72A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mg/</w:t>
            </w:r>
            <w:r w:rsidRPr="009D72A9">
              <w:rPr>
                <w:rFonts w:ascii="Times New Roman" w:hAnsi="Times New Roman"/>
                <w:sz w:val="22"/>
                <w:szCs w:val="22"/>
                <w:lang w:val="sr-Cyrl-CS"/>
              </w:rPr>
              <w:t>к</w:t>
            </w:r>
            <w:r w:rsidRPr="009D72A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ISO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3411EC">
              <w:rPr>
                <w:rFonts w:ascii="Times New Roman" w:hAnsi="Times New Roman"/>
                <w:sz w:val="22"/>
                <w:szCs w:val="22"/>
                <w:lang w:val="sr-Cyrl-CS"/>
              </w:rPr>
              <w:t>Оксидациона стабилност (метода индукционог периода)</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min</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360</w:t>
            </w: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ISO 7536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8</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3411EC"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3411EC">
              <w:rPr>
                <w:rFonts w:ascii="Times New Roman" w:hAnsi="Times New Roman"/>
                <w:sz w:val="22"/>
                <w:szCs w:val="22"/>
                <w:lang w:val="sr-Cyrl-CS"/>
              </w:rPr>
              <w:t xml:space="preserve">Садржај смоле </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3411EC">
              <w:rPr>
                <w:rFonts w:ascii="Times New Roman" w:hAnsi="Times New Roman"/>
                <w:sz w:val="22"/>
                <w:szCs w:val="22"/>
              </w:rPr>
              <w:t>mg/</w:t>
            </w:r>
            <w:r>
              <w:rPr>
                <w:rFonts w:ascii="Times New Roman" w:hAnsi="Times New Roman"/>
                <w:sz w:val="22"/>
                <w:szCs w:val="22"/>
                <w:lang w:val="sr-Cyrl-CS"/>
              </w:rPr>
              <w:t>100</w:t>
            </w:r>
            <w:r>
              <w:rPr>
                <w:rFonts w:ascii="Times New Roman" w:hAnsi="Times New Roman"/>
                <w:sz w:val="22"/>
                <w:szCs w:val="22"/>
                <w:lang w:val="sr-Latn-CS"/>
              </w:rPr>
              <w:t>ml</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3411EC">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Cyrl-CS"/>
              </w:rPr>
              <w:t>6246</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9</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rPr>
                <w:rFonts w:ascii="Times New Roman" w:hAnsi="Times New Roman"/>
                <w:sz w:val="22"/>
                <w:szCs w:val="22"/>
                <w:lang w:val="sr-Latn-CS"/>
              </w:rPr>
            </w:pPr>
            <w:r w:rsidRPr="003411EC">
              <w:rPr>
                <w:rFonts w:ascii="Times New Roman" w:hAnsi="Times New Roman"/>
                <w:sz w:val="22"/>
                <w:szCs w:val="22"/>
                <w:lang w:val="sr-Cyrl-CS"/>
              </w:rPr>
              <w:t>Корозија бакарне траке</w:t>
            </w:r>
            <w:r w:rsidRPr="003411EC">
              <w:rPr>
                <w:rFonts w:ascii="Times New Roman" w:hAnsi="Times New Roman"/>
                <w:sz w:val="22"/>
                <w:szCs w:val="22"/>
                <w:lang w:val="sr-Latn-CS"/>
              </w:rPr>
              <w:t xml:space="preserve"> </w:t>
            </w:r>
            <w:r w:rsidRPr="003411EC">
              <w:rPr>
                <w:rFonts w:ascii="Times New Roman" w:hAnsi="Times New Roman"/>
                <w:sz w:val="22"/>
                <w:szCs w:val="22"/>
                <w:lang w:val="sr-Cyrl-CS"/>
              </w:rPr>
              <w:t>(3</w:t>
            </w:r>
            <w:r w:rsidRPr="003411EC">
              <w:rPr>
                <w:rFonts w:ascii="Times New Roman" w:hAnsi="Times New Roman"/>
                <w:sz w:val="22"/>
                <w:szCs w:val="22"/>
                <w:lang w:val="sr-Latn-CS"/>
              </w:rPr>
              <w:t>h/50</w:t>
            </w:r>
            <w:r w:rsidRPr="00CB714B">
              <w:rPr>
                <w:rFonts w:ascii="Times New Roman" w:hAnsi="Times New Roman"/>
                <w:sz w:val="22"/>
                <w:szCs w:val="22"/>
                <w:lang w:val="sr-Cyrl-CS"/>
              </w:rPr>
              <w:t>°</w:t>
            </w:r>
            <w:r w:rsidRPr="003411EC">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Е</w:t>
            </w:r>
            <w:r w:rsidRPr="003411EC">
              <w:rPr>
                <w:rFonts w:ascii="Times New Roman" w:hAnsi="Times New Roman"/>
                <w:sz w:val="22"/>
                <w:szCs w:val="22"/>
                <w:lang w:val="sr-Latn-CS"/>
              </w:rPr>
              <w:t>N</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Latn-CS"/>
              </w:rPr>
              <w:t>2160</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E7441D" w:rsidRDefault="00667918" w:rsidP="00AA4A71">
            <w:pPr>
              <w:widowControl w:val="0"/>
              <w:autoSpaceDE w:val="0"/>
              <w:autoSpaceDN w:val="0"/>
              <w:adjustRightInd w:val="0"/>
              <w:spacing w:line="264" w:lineRule="exact"/>
              <w:rPr>
                <w:rFonts w:ascii="Times New Roman" w:hAnsi="Times New Roman"/>
                <w:sz w:val="22"/>
                <w:szCs w:val="22"/>
                <w:lang w:val="sr-Cyrl-CS"/>
              </w:rPr>
            </w:pPr>
            <w:r>
              <w:rPr>
                <w:rFonts w:ascii="Times New Roman" w:hAnsi="Times New Roman"/>
                <w:sz w:val="22"/>
                <w:szCs w:val="22"/>
                <w:lang w:val="sr-Cyrl-CS"/>
              </w:rPr>
              <w:t xml:space="preserve"> Изглед</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E7441D"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ВИЗУЕЛНО</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Садржај олефина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18.0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    </w:t>
            </w: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12.</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аромата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35.0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бензена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1.00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кисеоника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2.7</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метанола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етанола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изо-пропил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изо-бутил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терц-бутил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tcPr>
          <w:p w:rsidR="00667918" w:rsidRPr="00CB714B" w:rsidRDefault="00667918" w:rsidP="00AA4A71">
            <w:pPr>
              <w:rPr>
                <w:lang w:val="sr-Cyrl-CS"/>
              </w:rPr>
            </w:pPr>
            <w:r w:rsidRPr="001B6FF2">
              <w:rPr>
                <w:rFonts w:ascii="Times New Roman" w:hAnsi="Times New Roman"/>
                <w:sz w:val="22"/>
                <w:szCs w:val="22"/>
                <w:lang w:val="sr-Cyrl-CS"/>
              </w:rPr>
              <w:t xml:space="preserve"> Садржај етара (5 или &lt; </w:t>
            </w:r>
            <w:r w:rsidRPr="001B6FF2">
              <w:rPr>
                <w:rFonts w:ascii="Times New Roman" w:hAnsi="Times New Roman"/>
                <w:sz w:val="22"/>
                <w:szCs w:val="22"/>
              </w:rPr>
              <w:t>C</w:t>
            </w:r>
            <w:r w:rsidRPr="001B6FF2">
              <w:rPr>
                <w:rFonts w:ascii="Times New Roman" w:hAnsi="Times New Roman"/>
                <w:sz w:val="22"/>
                <w:szCs w:val="22"/>
                <w:lang w:val="sr-Cyrl-CS"/>
              </w:rPr>
              <w:t xml:space="preserve"> атома) </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lastRenderedPageBreak/>
              <w:t>21.</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других оксигената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tcPr>
          <w:p w:rsidR="00667918" w:rsidRPr="001B6FF2" w:rsidRDefault="00667918" w:rsidP="00AA4A71">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DVPE</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45.00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60.00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23.</w:t>
            </w:r>
          </w:p>
        </w:tc>
        <w:tc>
          <w:tcPr>
            <w:tcW w:w="3314" w:type="dxa"/>
            <w:tcBorders>
              <w:top w:val="nil"/>
              <w:left w:val="nil"/>
              <w:bottom w:val="single" w:sz="8" w:space="0" w:color="auto"/>
              <w:right w:val="single" w:sz="8" w:space="0" w:color="auto"/>
            </w:tcBorders>
          </w:tcPr>
          <w:p w:rsidR="00667918" w:rsidRPr="001B6FF2" w:rsidRDefault="00667918" w:rsidP="00AA4A71">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ASVP</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24.</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Проценат испареног на 70 </w:t>
            </w:r>
            <w:r w:rsidRPr="001B6FF2">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48.0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25.</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100 </w:t>
            </w:r>
            <w:r w:rsidRPr="00CB714B">
              <w:rPr>
                <w:rFonts w:ascii="Times New Roman" w:hAnsi="Times New Roman"/>
                <w:sz w:val="22"/>
                <w:szCs w:val="22"/>
                <w:lang w:val="sr-Cyrl-CS"/>
              </w:rPr>
              <w:t>°</w:t>
            </w:r>
            <w:r w:rsidRPr="001B6FF2">
              <w:rPr>
                <w:rFonts w:ascii="Times New Roman" w:hAnsi="Times New Roman"/>
                <w:sz w:val="22"/>
                <w:szCs w:val="22"/>
              </w:rPr>
              <w:t>C</w:t>
            </w:r>
            <w:r w:rsidRPr="001B6FF2">
              <w:rPr>
                <w:rFonts w:ascii="Times New Roman" w:hAnsi="Times New Roman"/>
                <w:sz w:val="22"/>
                <w:szCs w:val="22"/>
                <w:lang w:val="sr-Cyrl-CS"/>
              </w:rPr>
              <w:t>,    Е 100</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71.0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BB05B4" w:rsidRDefault="00667918" w:rsidP="00AA4A71">
            <w:pPr>
              <w:widowControl w:val="0"/>
              <w:autoSpaceDE w:val="0"/>
              <w:autoSpaceDN w:val="0"/>
              <w:adjustRightInd w:val="0"/>
              <w:spacing w:line="264" w:lineRule="exact"/>
              <w:ind w:left="120"/>
              <w:jc w:val="center"/>
              <w:rPr>
                <w:rFonts w:ascii="Times New Roman" w:hAnsi="Times New Roman"/>
                <w:sz w:val="22"/>
                <w:szCs w:val="22"/>
                <w:lang w:val="sr-Latn-CS"/>
              </w:rPr>
            </w:pPr>
            <w:r>
              <w:rPr>
                <w:rFonts w:ascii="Times New Roman" w:hAnsi="Times New Roman"/>
                <w:sz w:val="22"/>
                <w:szCs w:val="22"/>
                <w:lang w:val="sr-Latn-CS"/>
              </w:rPr>
              <w:t>26</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150 </w:t>
            </w:r>
            <w:r w:rsidRPr="00CB714B">
              <w:rPr>
                <w:rFonts w:ascii="Times New Roman" w:hAnsi="Times New Roman"/>
                <w:sz w:val="22"/>
                <w:szCs w:val="22"/>
                <w:lang w:val="sr-Latn-CS"/>
              </w:rPr>
              <w:t>°C</w:t>
            </w:r>
            <w:r w:rsidRPr="001B6FF2">
              <w:rPr>
                <w:rFonts w:ascii="Times New Roman" w:hAnsi="Times New Roman"/>
                <w:sz w:val="22"/>
                <w:szCs w:val="22"/>
                <w:lang w:val="sr-Cyrl-CS"/>
              </w:rPr>
              <w:t>, Е150</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75.0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27.</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Крајња тачка кључања </w:t>
            </w:r>
            <w:r w:rsidRPr="001B6FF2">
              <w:rPr>
                <w:rFonts w:ascii="Times New Roman" w:hAnsi="Times New Roman"/>
                <w:sz w:val="22"/>
                <w:szCs w:val="22"/>
                <w:lang w:val="sr-Latn-CS"/>
              </w:rPr>
              <w:t>FBP</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r w:rsidRPr="001B6FF2">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210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jc w:val="center"/>
              <w:rPr>
                <w:rFonts w:ascii="Times New Roman" w:hAnsi="Times New Roman"/>
                <w:sz w:val="22"/>
                <w:szCs w:val="22"/>
                <w:lang w:val="sr-Latn-CS"/>
              </w:rPr>
            </w:pPr>
            <w:r w:rsidRPr="001B6FF2">
              <w:rPr>
                <w:rFonts w:ascii="Times New Roman" w:hAnsi="Times New Roman"/>
                <w:sz w:val="22"/>
                <w:szCs w:val="22"/>
                <w:lang w:val="sr-Latn-CS"/>
              </w:rPr>
              <w:t xml:space="preserve">  </w:t>
            </w: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28</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Дестилагиони остатак</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29</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Индекс парног чепа </w:t>
            </w:r>
            <w:r w:rsidRPr="001B6FF2">
              <w:rPr>
                <w:rFonts w:ascii="Times New Roman" w:hAnsi="Times New Roman"/>
                <w:sz w:val="22"/>
                <w:szCs w:val="22"/>
                <w:lang w:val="sr-Latn-CS"/>
              </w:rPr>
              <w:t>VLI</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jc w:val="center"/>
            </w:pP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SP-03.03.01-001</w:t>
            </w:r>
          </w:p>
        </w:tc>
      </w:tr>
    </w:tbl>
    <w:p w:rsidR="00817F7C" w:rsidRDefault="00817F7C" w:rsidP="002B1EF1">
      <w:pPr>
        <w:spacing w:line="236" w:lineRule="auto"/>
        <w:ind w:right="20"/>
        <w:jc w:val="both"/>
        <w:rPr>
          <w:rFonts w:ascii="Times New Roman" w:eastAsia="TimesNewRomanPSMT" w:hAnsi="Times New Roman"/>
          <w:b/>
          <w:color w:val="FF0000"/>
          <w:sz w:val="28"/>
          <w:szCs w:val="28"/>
          <w:lang w:val="sr-Cyrl-CS"/>
        </w:rPr>
      </w:pPr>
    </w:p>
    <w:p w:rsidR="002B1EF1" w:rsidRDefault="002B1EF1" w:rsidP="002B1EF1">
      <w:pPr>
        <w:spacing w:line="236" w:lineRule="auto"/>
        <w:ind w:right="20"/>
        <w:jc w:val="both"/>
        <w:rPr>
          <w:rFonts w:ascii="Times New Roman" w:hAnsi="Times New Roman"/>
          <w:lang w:val="sr-Cyrl-CS"/>
        </w:rPr>
      </w:pPr>
      <w:r>
        <w:rPr>
          <w:rFonts w:ascii="Times New Roman" w:hAnsi="Times New Roman"/>
          <w:szCs w:val="24"/>
          <w:lang w:val="sr-Cyrl-CS"/>
        </w:rPr>
        <w:t xml:space="preserve">У спецификацијском прегледу </w:t>
      </w:r>
      <w:r w:rsidR="00817F7C">
        <w:rPr>
          <w:rFonts w:ascii="Times New Roman" w:hAnsi="Times New Roman"/>
          <w:szCs w:val="24"/>
          <w:lang w:val="sr-Cyrl-CS"/>
        </w:rPr>
        <w:t xml:space="preserve">за радне машине, агрегате, и косилице </w:t>
      </w:r>
      <w:r>
        <w:rPr>
          <w:rFonts w:ascii="Times New Roman" w:hAnsi="Times New Roman"/>
          <w:szCs w:val="24"/>
          <w:lang w:val="sr-Cyrl-CS"/>
        </w:rPr>
        <w:t xml:space="preserve">наведена је процењена количина горива у литрима.Стварно потребне количине горива могу бити мање или веће од наведених у зависности од потреба </w:t>
      </w:r>
      <w:r w:rsidRPr="007042AB">
        <w:rPr>
          <w:lang w:val="sr-Cyrl-CS"/>
        </w:rPr>
        <w:t xml:space="preserve">а </w:t>
      </w:r>
      <w:r w:rsidRPr="007042AB">
        <w:rPr>
          <w:rFonts w:ascii="Times New Roman" w:hAnsi="Times New Roman"/>
          <w:lang w:val="sr-Cyrl-CS"/>
        </w:rPr>
        <w:t>највише до висине процењене вредности јавне набавке.</w:t>
      </w:r>
    </w:p>
    <w:p w:rsidR="002B1EF1" w:rsidRDefault="002B1EF1" w:rsidP="002B1EF1">
      <w:pPr>
        <w:widowControl w:val="0"/>
        <w:overflowPunct w:val="0"/>
        <w:autoSpaceDE w:val="0"/>
        <w:autoSpaceDN w:val="0"/>
        <w:adjustRightInd w:val="0"/>
        <w:spacing w:line="239" w:lineRule="auto"/>
        <w:jc w:val="both"/>
        <w:rPr>
          <w:rFonts w:ascii="Arial" w:hAnsi="Arial" w:cs="Arial"/>
          <w:lang w:val="sr-Cyrl-CS"/>
        </w:rPr>
      </w:pPr>
    </w:p>
    <w:p w:rsidR="00F16A47" w:rsidRDefault="002B1EF1" w:rsidP="00EB098E">
      <w:pPr>
        <w:widowControl w:val="0"/>
        <w:overflowPunct w:val="0"/>
        <w:autoSpaceDE w:val="0"/>
        <w:autoSpaceDN w:val="0"/>
        <w:adjustRightInd w:val="0"/>
        <w:jc w:val="both"/>
        <w:rPr>
          <w:rFonts w:ascii="Times New Roman" w:hAnsi="Times New Roman"/>
          <w:lang w:val="sr-Cyrl-CS"/>
        </w:rPr>
      </w:pPr>
      <w:r w:rsidRPr="00660BAF">
        <w:rPr>
          <w:rFonts w:ascii="Arial" w:hAnsi="Arial" w:cs="Arial"/>
          <w:lang w:val="sr-Cyrl-CS"/>
        </w:rPr>
        <w:t xml:space="preserve"> </w:t>
      </w:r>
      <w:r w:rsidRPr="00660BAF">
        <w:rPr>
          <w:rFonts w:ascii="Times New Roman" w:hAnsi="Times New Roman"/>
          <w:lang w:val="sr-Cyrl-CS"/>
        </w:rPr>
        <w:t xml:space="preserve">Цене </w:t>
      </w:r>
      <w:r w:rsidR="00D64D99">
        <w:rPr>
          <w:rFonts w:ascii="Times New Roman" w:hAnsi="Times New Roman"/>
          <w:lang w:val="sr-Cyrl-CS"/>
        </w:rPr>
        <w:t>погонског горива</w:t>
      </w:r>
      <w:r w:rsidRPr="00660BAF">
        <w:rPr>
          <w:rFonts w:ascii="Times New Roman" w:hAnsi="Times New Roman"/>
          <w:lang w:val="sr-Cyrl-CS"/>
        </w:rPr>
        <w:t xml:space="preserve"> одређују се одлукама Понуђача у складу са кретањем цена на тржишту нафтиних деривта у Републици Србији. Одлуке Понуђача о променама цена н</w:t>
      </w:r>
      <w:r w:rsidRPr="00660BAF">
        <w:rPr>
          <w:rFonts w:ascii="Times New Roman" w:hAnsi="Times New Roman"/>
        </w:rPr>
        <w:t>a</w:t>
      </w:r>
      <w:r w:rsidRPr="00660BAF">
        <w:rPr>
          <w:rFonts w:ascii="Times New Roman" w:hAnsi="Times New Roman"/>
          <w:lang w:val="sr-Cyrl-CS"/>
        </w:rPr>
        <w:t>фтиних деривата се доносе у оним интервалима у којима се обезбеђује њихово усклађивање са кретањима на тржишту нафтиних деривата</w:t>
      </w:r>
      <w:r w:rsidR="00F16A47">
        <w:rPr>
          <w:rFonts w:ascii="Times New Roman" w:hAnsi="Times New Roman"/>
          <w:lang w:val="sr-Cyrl-CS"/>
        </w:rPr>
        <w:t>.</w:t>
      </w:r>
    </w:p>
    <w:p w:rsidR="000378AC" w:rsidRPr="0018316F" w:rsidRDefault="000378AC" w:rsidP="00EB098E">
      <w:pPr>
        <w:widowControl w:val="0"/>
        <w:overflowPunct w:val="0"/>
        <w:autoSpaceDE w:val="0"/>
        <w:autoSpaceDN w:val="0"/>
        <w:adjustRightInd w:val="0"/>
        <w:jc w:val="both"/>
        <w:rPr>
          <w:rFonts w:ascii="Times New Roman" w:hAnsi="Times New Roman"/>
          <w:lang w:val="sr-Latn-RS"/>
        </w:rPr>
      </w:pPr>
    </w:p>
    <w:p w:rsidR="00F16A47" w:rsidRPr="000745A8" w:rsidRDefault="000378AC" w:rsidP="00EB098E">
      <w:pPr>
        <w:widowControl w:val="0"/>
        <w:overflowPunct w:val="0"/>
        <w:autoSpaceDE w:val="0"/>
        <w:autoSpaceDN w:val="0"/>
        <w:adjustRightInd w:val="0"/>
        <w:jc w:val="both"/>
        <w:rPr>
          <w:rFonts w:ascii="Times New Roman" w:hAnsi="Times New Roman"/>
          <w:lang w:val="sr-Cyrl-CS"/>
        </w:rPr>
      </w:pPr>
      <w:r w:rsidRPr="000745A8">
        <w:rPr>
          <w:rFonts w:ascii="Times New Roman" w:hAnsi="Times New Roman"/>
          <w:szCs w:val="24"/>
        </w:rPr>
        <w:t>Јединичне</w:t>
      </w:r>
      <w:r w:rsidRPr="000745A8">
        <w:rPr>
          <w:rFonts w:ascii="Times New Roman" w:hAnsi="Times New Roman"/>
          <w:szCs w:val="24"/>
          <w:lang w:val="sr-Cyrl-RS"/>
        </w:rPr>
        <w:t xml:space="preserve">  (нове) </w:t>
      </w:r>
      <w:r w:rsidRPr="000745A8">
        <w:rPr>
          <w:rFonts w:ascii="Times New Roman" w:hAnsi="Times New Roman"/>
          <w:szCs w:val="24"/>
        </w:rPr>
        <w:t xml:space="preserve">цене </w:t>
      </w:r>
      <w:r w:rsidRPr="000745A8">
        <w:rPr>
          <w:rFonts w:ascii="Times New Roman" w:hAnsi="Times New Roman"/>
          <w:szCs w:val="24"/>
          <w:lang w:val="sr-Cyrl-RS"/>
        </w:rPr>
        <w:t>деривата</w:t>
      </w:r>
      <w:r w:rsidRPr="000745A8">
        <w:rPr>
          <w:rFonts w:ascii="Times New Roman" w:hAnsi="Times New Roman"/>
          <w:szCs w:val="24"/>
        </w:rPr>
        <w:t xml:space="preserve"> које су предмет набавке након истека рока важења понуде до краја важења уговора, утврђиваће се на основу корекционог фактора (</w:t>
      </w:r>
      <w:r w:rsidRPr="000745A8">
        <w:rPr>
          <w:rFonts w:ascii="Times New Roman" w:hAnsi="Times New Roman"/>
          <w:b/>
          <w:bCs/>
          <w:szCs w:val="24"/>
        </w:rPr>
        <w:t>К</w:t>
      </w:r>
      <w:r w:rsidRPr="000745A8">
        <w:rPr>
          <w:rFonts w:ascii="Times New Roman" w:hAnsi="Times New Roman"/>
          <w:szCs w:val="24"/>
        </w:rPr>
        <w:t>) који ће бити одређен по следећој формули</w:t>
      </w:r>
      <w:r w:rsidR="00F16A47" w:rsidRPr="000745A8">
        <w:rPr>
          <w:rFonts w:ascii="Times New Roman" w:hAnsi="Times New Roman"/>
          <w:szCs w:val="24"/>
        </w:rPr>
        <w:t>:</w:t>
      </w:r>
    </w:p>
    <w:p w:rsidR="00F16A47" w:rsidRPr="000745A8" w:rsidRDefault="00F16A47" w:rsidP="00F16A47">
      <w:pPr>
        <w:widowControl w:val="0"/>
        <w:overflowPunct w:val="0"/>
        <w:autoSpaceDE w:val="0"/>
        <w:autoSpaceDN w:val="0"/>
        <w:adjustRightInd w:val="0"/>
        <w:spacing w:line="239" w:lineRule="auto"/>
        <w:jc w:val="both"/>
        <w:rPr>
          <w:rFonts w:ascii="Times New Roman" w:hAnsi="Times New Roman"/>
          <w:lang w:val="sr-Cyrl-CS"/>
        </w:rPr>
      </w:pPr>
    </w:p>
    <w:p w:rsidR="00F16A47" w:rsidRPr="000745A8" w:rsidRDefault="00F16A47" w:rsidP="00F16A47">
      <w:pPr>
        <w:widowControl w:val="0"/>
        <w:autoSpaceDE w:val="0"/>
        <w:autoSpaceDN w:val="0"/>
        <w:adjustRightInd w:val="0"/>
        <w:rPr>
          <w:rFonts w:ascii="Times New Roman" w:hAnsi="Times New Roman"/>
          <w:szCs w:val="24"/>
          <w:u w:val="single"/>
        </w:rPr>
      </w:pPr>
      <w:r w:rsidRPr="000745A8">
        <w:rPr>
          <w:rFonts w:ascii="Times New Roman" w:hAnsi="Times New Roman"/>
          <w:b/>
          <w:bCs/>
          <w:lang w:val="sr-Cyrl-RS"/>
        </w:rPr>
        <w:t xml:space="preserve">    К =  </w:t>
      </w:r>
      <w:r w:rsidRPr="000745A8">
        <w:rPr>
          <w:rFonts w:ascii="Times New Roman" w:hAnsi="Times New Roman"/>
          <w:b/>
          <w:bCs/>
          <w:u w:val="single"/>
        </w:rPr>
        <w:t>цена одговарајуће врсте горива која је понуђена у обрасцу понуде без ПДВ-а</w:t>
      </w:r>
    </w:p>
    <w:p w:rsidR="00F16A47" w:rsidRPr="000745A8" w:rsidRDefault="00F16A47" w:rsidP="0018316F">
      <w:pPr>
        <w:widowControl w:val="0"/>
        <w:autoSpaceDE w:val="0"/>
        <w:autoSpaceDN w:val="0"/>
        <w:adjustRightInd w:val="0"/>
        <w:spacing w:line="239" w:lineRule="auto"/>
        <w:ind w:left="720"/>
        <w:jc w:val="both"/>
        <w:rPr>
          <w:rFonts w:ascii="Times New Roman" w:hAnsi="Times New Roman"/>
          <w:szCs w:val="24"/>
          <w:lang w:val="sr-Cyrl-RS"/>
        </w:rPr>
      </w:pPr>
      <w:r w:rsidRPr="000745A8">
        <w:rPr>
          <w:rFonts w:ascii="Times New Roman" w:hAnsi="Times New Roman"/>
          <w:b/>
          <w:bCs/>
          <w:lang w:val="sr-Cyrl-RS"/>
        </w:rPr>
        <w:t xml:space="preserve"> </w:t>
      </w:r>
      <w:r w:rsidRPr="000745A8">
        <w:rPr>
          <w:rFonts w:ascii="Times New Roman" w:hAnsi="Times New Roman"/>
          <w:b/>
          <w:bCs/>
        </w:rPr>
        <w:t xml:space="preserve">малопродајна цена без ПДВ-а одговарајуће врсте </w:t>
      </w:r>
      <w:r w:rsidRPr="000745A8">
        <w:rPr>
          <w:rFonts w:ascii="Times New Roman" w:hAnsi="Times New Roman"/>
          <w:b/>
          <w:bCs/>
          <w:lang w:val="sr-Cyrl-RS"/>
        </w:rPr>
        <w:t>дери</w:t>
      </w:r>
      <w:r w:rsidRPr="000745A8">
        <w:rPr>
          <w:rFonts w:ascii="Times New Roman" w:hAnsi="Times New Roman"/>
          <w:b/>
          <w:bCs/>
        </w:rPr>
        <w:t>ва</w:t>
      </w:r>
      <w:r w:rsidRPr="000745A8">
        <w:rPr>
          <w:rFonts w:ascii="Times New Roman" w:hAnsi="Times New Roman"/>
          <w:b/>
          <w:bCs/>
          <w:lang w:val="sr-Cyrl-RS"/>
        </w:rPr>
        <w:t>та</w:t>
      </w:r>
      <w:r w:rsidRPr="000745A8">
        <w:rPr>
          <w:rFonts w:ascii="Times New Roman" w:hAnsi="Times New Roman"/>
          <w:b/>
          <w:bCs/>
        </w:rPr>
        <w:t xml:space="preserve"> на пумпној станици</w:t>
      </w:r>
      <w:r w:rsidRPr="000745A8">
        <w:rPr>
          <w:rFonts w:ascii="Times New Roman" w:hAnsi="Times New Roman"/>
          <w:b/>
          <w:bCs/>
          <w:lang w:val="sr-Cyrl-RS"/>
        </w:rPr>
        <w:t xml:space="preserve"> на  </w:t>
      </w:r>
      <w:r w:rsidR="003A72A7" w:rsidRPr="000745A8">
        <w:rPr>
          <w:rFonts w:ascii="Times New Roman" w:hAnsi="Times New Roman"/>
          <w:b/>
          <w:bCs/>
          <w:lang w:val="sr-Latn-RS"/>
        </w:rPr>
        <w:t xml:space="preserve"> </w:t>
      </w:r>
      <w:r w:rsidR="0018316F" w:rsidRPr="000745A8">
        <w:rPr>
          <w:rFonts w:ascii="Times New Roman" w:hAnsi="Times New Roman"/>
          <w:b/>
          <w:bCs/>
          <w:lang w:val="sr-Cyrl-RS"/>
        </w:rPr>
        <w:t xml:space="preserve">дан </w:t>
      </w:r>
      <w:r w:rsidRPr="000745A8">
        <w:rPr>
          <w:rFonts w:ascii="Times New Roman" w:hAnsi="Times New Roman"/>
          <w:b/>
          <w:bCs/>
          <w:lang w:val="sr-Cyrl-RS"/>
        </w:rPr>
        <w:t xml:space="preserve">јавног  отварања  понуда понуђача /добављача који се налази у окружењу </w:t>
      </w:r>
      <w:r w:rsidRPr="000745A8">
        <w:rPr>
          <w:rFonts w:ascii="Times New Roman" w:hAnsi="Times New Roman"/>
          <w:b/>
          <w:bCs/>
          <w:lang w:val="sr-Latn-RS"/>
        </w:rPr>
        <w:t>до</w:t>
      </w:r>
      <w:r w:rsidRPr="000745A8">
        <w:rPr>
          <w:rFonts w:ascii="Times New Roman" w:hAnsi="Times New Roman"/>
          <w:b/>
          <w:bCs/>
          <w:lang w:val="sr-Cyrl-RS"/>
        </w:rPr>
        <w:t xml:space="preserve"> 20 километар од  места  локације Наручиоца на Калуђерским барама.</w:t>
      </w:r>
    </w:p>
    <w:p w:rsidR="00F16A47" w:rsidRPr="000745A8" w:rsidRDefault="00F16A47" w:rsidP="00F16A47">
      <w:pPr>
        <w:widowControl w:val="0"/>
        <w:overflowPunct w:val="0"/>
        <w:autoSpaceDE w:val="0"/>
        <w:autoSpaceDN w:val="0"/>
        <w:adjustRightInd w:val="0"/>
        <w:spacing w:line="239" w:lineRule="auto"/>
        <w:jc w:val="both"/>
        <w:rPr>
          <w:rFonts w:ascii="Times New Roman" w:hAnsi="Times New Roman"/>
          <w:lang w:val="sr-Cyrl-CS"/>
        </w:rPr>
      </w:pPr>
    </w:p>
    <w:p w:rsidR="00F16A47" w:rsidRPr="000745A8" w:rsidRDefault="00F16A47" w:rsidP="00EB098E">
      <w:pPr>
        <w:widowControl w:val="0"/>
        <w:overflowPunct w:val="0"/>
        <w:autoSpaceDE w:val="0"/>
        <w:autoSpaceDN w:val="0"/>
        <w:adjustRightInd w:val="0"/>
        <w:ind w:right="357"/>
        <w:jc w:val="both"/>
        <w:rPr>
          <w:rFonts w:ascii="Times New Roman" w:hAnsi="Times New Roman"/>
          <w:szCs w:val="24"/>
        </w:rPr>
      </w:pPr>
      <w:r w:rsidRPr="000745A8">
        <w:rPr>
          <w:rFonts w:ascii="Times New Roman" w:hAnsi="Times New Roman"/>
        </w:rPr>
        <w:t xml:space="preserve">Цена мора бити исказана у динарима, са и без пореза на додату вредност </w:t>
      </w:r>
      <w:r w:rsidRPr="000745A8">
        <w:rPr>
          <w:rFonts w:ascii="Times New Roman" w:hAnsi="Times New Roman"/>
          <w:lang w:val="sr-Cyrl-RS"/>
        </w:rPr>
        <w:t>дата на паритету ДДП</w:t>
      </w:r>
      <w:r w:rsidRPr="000745A8">
        <w:rPr>
          <w:rFonts w:ascii="Times New Roman" w:hAnsi="Times New Roman"/>
        </w:rPr>
        <w:t>, са урачунатим свим трошковима које понуђач има у реализацији предметне јавне набавке, с тим да ће се за оцену понуде</w:t>
      </w:r>
      <w:r w:rsidRPr="000745A8">
        <w:rPr>
          <w:rFonts w:ascii="Times New Roman" w:hAnsi="Times New Roman"/>
          <w:szCs w:val="24"/>
          <w:lang w:val="sr-Cyrl-RS"/>
        </w:rPr>
        <w:t xml:space="preserve"> </w:t>
      </w:r>
      <w:r w:rsidRPr="000745A8">
        <w:rPr>
          <w:rFonts w:ascii="Times New Roman" w:hAnsi="Times New Roman"/>
          <w:szCs w:val="24"/>
        </w:rPr>
        <w:t xml:space="preserve">узимати у обзир </w:t>
      </w:r>
      <w:r w:rsidRPr="000745A8">
        <w:rPr>
          <w:rFonts w:ascii="Times New Roman" w:hAnsi="Times New Roman"/>
          <w:szCs w:val="24"/>
          <w:u w:val="single"/>
        </w:rPr>
        <w:t>цена без пореза на додату вредност</w:t>
      </w:r>
      <w:r w:rsidRPr="000745A8">
        <w:rPr>
          <w:rFonts w:ascii="Times New Roman" w:hAnsi="Times New Roman"/>
          <w:szCs w:val="24"/>
        </w:rPr>
        <w:t>.</w:t>
      </w:r>
    </w:p>
    <w:p w:rsidR="00F16A47" w:rsidRPr="000745A8" w:rsidRDefault="00F16A47" w:rsidP="00F16A47">
      <w:pPr>
        <w:widowControl w:val="0"/>
        <w:autoSpaceDE w:val="0"/>
        <w:autoSpaceDN w:val="0"/>
        <w:adjustRightInd w:val="0"/>
        <w:spacing w:line="226" w:lineRule="auto"/>
        <w:jc w:val="both"/>
        <w:rPr>
          <w:rFonts w:ascii="Times New Roman" w:hAnsi="Times New Roman"/>
          <w:szCs w:val="24"/>
        </w:rPr>
      </w:pPr>
    </w:p>
    <w:p w:rsidR="00F16A47" w:rsidRPr="000745A8" w:rsidRDefault="00F16A47" w:rsidP="00F16A47">
      <w:pPr>
        <w:widowControl w:val="0"/>
        <w:autoSpaceDE w:val="0"/>
        <w:autoSpaceDN w:val="0"/>
        <w:adjustRightInd w:val="0"/>
        <w:spacing w:line="1" w:lineRule="exact"/>
        <w:rPr>
          <w:rFonts w:ascii="Times New Roman" w:hAnsi="Times New Roman"/>
          <w:szCs w:val="24"/>
        </w:rPr>
      </w:pPr>
    </w:p>
    <w:p w:rsidR="00F16A47" w:rsidRPr="000745A8" w:rsidRDefault="00F16A47" w:rsidP="00B6471C">
      <w:pPr>
        <w:widowControl w:val="0"/>
        <w:overflowPunct w:val="0"/>
        <w:autoSpaceDE w:val="0"/>
        <w:autoSpaceDN w:val="0"/>
        <w:adjustRightInd w:val="0"/>
        <w:ind w:right="340"/>
        <w:rPr>
          <w:rFonts w:ascii="Times New Roman" w:hAnsi="Times New Roman"/>
          <w:szCs w:val="24"/>
        </w:rPr>
      </w:pPr>
      <w:r w:rsidRPr="000745A8">
        <w:rPr>
          <w:rFonts w:ascii="Times New Roman" w:hAnsi="Times New Roman"/>
          <w:szCs w:val="24"/>
        </w:rPr>
        <w:t xml:space="preserve">Ако наведеној формули вредност корекционог фактора </w:t>
      </w:r>
      <w:r w:rsidRPr="002F3DC0">
        <w:rPr>
          <w:rFonts w:ascii="Times New Roman" w:hAnsi="Times New Roman"/>
          <w:b/>
          <w:szCs w:val="24"/>
        </w:rPr>
        <w:t>К</w:t>
      </w:r>
      <w:r w:rsidRPr="000745A8">
        <w:rPr>
          <w:rFonts w:ascii="Times New Roman" w:hAnsi="Times New Roman"/>
          <w:szCs w:val="24"/>
        </w:rPr>
        <w:t xml:space="preserve"> износи </w:t>
      </w:r>
      <w:r w:rsidRPr="002F3DC0">
        <w:rPr>
          <w:rFonts w:ascii="Times New Roman" w:hAnsi="Times New Roman"/>
          <w:b/>
          <w:szCs w:val="24"/>
        </w:rPr>
        <w:t>1,00</w:t>
      </w:r>
      <w:r w:rsidRPr="000745A8">
        <w:rPr>
          <w:rFonts w:ascii="Times New Roman" w:hAnsi="Times New Roman"/>
          <w:szCs w:val="24"/>
        </w:rPr>
        <w:t xml:space="preserve"> или више, за </w:t>
      </w:r>
      <w:r w:rsidR="00B6471C" w:rsidRPr="000745A8">
        <w:rPr>
          <w:rFonts w:ascii="Times New Roman" w:hAnsi="Times New Roman"/>
          <w:szCs w:val="24"/>
        </w:rPr>
        <w:t xml:space="preserve">према </w:t>
      </w:r>
      <w:r w:rsidRPr="000745A8">
        <w:rPr>
          <w:rFonts w:ascii="Times New Roman" w:hAnsi="Times New Roman"/>
          <w:szCs w:val="24"/>
        </w:rPr>
        <w:t xml:space="preserve">утврђивање нове цене се користи корекциони фактор чија је вредност </w:t>
      </w:r>
      <w:r w:rsidRPr="002F3DC0">
        <w:rPr>
          <w:rFonts w:ascii="Times New Roman" w:hAnsi="Times New Roman"/>
          <w:b/>
          <w:szCs w:val="24"/>
        </w:rPr>
        <w:t>К=1,00.</w:t>
      </w:r>
    </w:p>
    <w:p w:rsidR="00F16A47" w:rsidRPr="000745A8" w:rsidRDefault="00F16A47" w:rsidP="00F16A47">
      <w:pPr>
        <w:widowControl w:val="0"/>
        <w:autoSpaceDE w:val="0"/>
        <w:autoSpaceDN w:val="0"/>
        <w:adjustRightInd w:val="0"/>
        <w:spacing w:line="112" w:lineRule="exact"/>
        <w:rPr>
          <w:rFonts w:ascii="Times New Roman" w:hAnsi="Times New Roman"/>
          <w:szCs w:val="24"/>
        </w:rPr>
      </w:pPr>
    </w:p>
    <w:p w:rsidR="00F16A47" w:rsidRPr="000745A8" w:rsidRDefault="00F16A47" w:rsidP="00F16A47">
      <w:pPr>
        <w:widowControl w:val="0"/>
        <w:overflowPunct w:val="0"/>
        <w:autoSpaceDE w:val="0"/>
        <w:autoSpaceDN w:val="0"/>
        <w:adjustRightInd w:val="0"/>
        <w:spacing w:line="312" w:lineRule="auto"/>
        <w:ind w:right="180"/>
        <w:rPr>
          <w:rFonts w:ascii="Times New Roman" w:hAnsi="Times New Roman"/>
          <w:szCs w:val="24"/>
        </w:rPr>
      </w:pPr>
      <w:r w:rsidRPr="000745A8">
        <w:rPr>
          <w:rFonts w:ascii="Times New Roman" w:hAnsi="Times New Roman"/>
          <w:szCs w:val="24"/>
        </w:rPr>
        <w:t xml:space="preserve">Уколико одређен корекциони фактор </w:t>
      </w:r>
      <w:r w:rsidRPr="002F3DC0">
        <w:rPr>
          <w:rFonts w:ascii="Times New Roman" w:hAnsi="Times New Roman"/>
          <w:b/>
          <w:szCs w:val="24"/>
        </w:rPr>
        <w:t>К</w:t>
      </w:r>
      <w:r w:rsidRPr="000745A8">
        <w:rPr>
          <w:rFonts w:ascii="Times New Roman" w:hAnsi="Times New Roman"/>
          <w:szCs w:val="24"/>
        </w:rPr>
        <w:t xml:space="preserve"> има вредност </w:t>
      </w:r>
      <w:r w:rsidRPr="002F3DC0">
        <w:rPr>
          <w:rFonts w:ascii="Times New Roman" w:hAnsi="Times New Roman"/>
          <w:b/>
          <w:szCs w:val="24"/>
        </w:rPr>
        <w:t>К&lt;1</w:t>
      </w:r>
      <w:r w:rsidRPr="002F3DC0">
        <w:rPr>
          <w:rFonts w:ascii="Times New Roman" w:hAnsi="Times New Roman"/>
          <w:b/>
          <w:szCs w:val="24"/>
          <w:lang w:val="sr-Cyrl-RS"/>
        </w:rPr>
        <w:t>,00</w:t>
      </w:r>
      <w:r w:rsidRPr="000745A8">
        <w:rPr>
          <w:rFonts w:ascii="Times New Roman" w:hAnsi="Times New Roman"/>
          <w:szCs w:val="24"/>
        </w:rPr>
        <w:t xml:space="preserve"> за израчунавање нове цене примењиваће се корекциони фактор тако одређен.</w:t>
      </w:r>
    </w:p>
    <w:p w:rsidR="00F16A47" w:rsidRPr="000745A8" w:rsidRDefault="00F16A47" w:rsidP="00F16A47">
      <w:pPr>
        <w:widowControl w:val="0"/>
        <w:autoSpaceDE w:val="0"/>
        <w:autoSpaceDN w:val="0"/>
        <w:adjustRightInd w:val="0"/>
        <w:spacing w:line="102" w:lineRule="exact"/>
        <w:rPr>
          <w:rFonts w:ascii="Times New Roman" w:hAnsi="Times New Roman"/>
          <w:szCs w:val="24"/>
        </w:rPr>
      </w:pPr>
    </w:p>
    <w:p w:rsidR="00F16A47" w:rsidRPr="000745A8" w:rsidRDefault="00F16A47" w:rsidP="00F16A47">
      <w:pPr>
        <w:widowControl w:val="0"/>
        <w:autoSpaceDE w:val="0"/>
        <w:autoSpaceDN w:val="0"/>
        <w:adjustRightInd w:val="0"/>
        <w:rPr>
          <w:rFonts w:ascii="Times New Roman" w:hAnsi="Times New Roman"/>
          <w:szCs w:val="24"/>
        </w:rPr>
      </w:pPr>
      <w:r w:rsidRPr="000745A8">
        <w:rPr>
          <w:rFonts w:ascii="Times New Roman" w:hAnsi="Times New Roman"/>
          <w:szCs w:val="24"/>
        </w:rPr>
        <w:t xml:space="preserve">Максимална вредност корекционог фактора износи </w:t>
      </w:r>
      <w:r w:rsidRPr="002F3DC0">
        <w:rPr>
          <w:rFonts w:ascii="Times New Roman" w:hAnsi="Times New Roman"/>
          <w:b/>
          <w:szCs w:val="24"/>
        </w:rPr>
        <w:t>К=1,00</w:t>
      </w:r>
      <w:r w:rsidRPr="000745A8">
        <w:rPr>
          <w:rFonts w:ascii="Times New Roman" w:hAnsi="Times New Roman"/>
          <w:szCs w:val="24"/>
        </w:rPr>
        <w:t>.</w:t>
      </w:r>
    </w:p>
    <w:p w:rsidR="00F16A47" w:rsidRPr="000745A8" w:rsidRDefault="00F16A47" w:rsidP="00F16A47">
      <w:pPr>
        <w:widowControl w:val="0"/>
        <w:autoSpaceDE w:val="0"/>
        <w:autoSpaceDN w:val="0"/>
        <w:adjustRightInd w:val="0"/>
        <w:spacing w:line="252" w:lineRule="exact"/>
        <w:rPr>
          <w:rFonts w:ascii="Times New Roman" w:hAnsi="Times New Roman"/>
          <w:szCs w:val="24"/>
        </w:rPr>
      </w:pPr>
    </w:p>
    <w:p w:rsidR="00F16A47" w:rsidRPr="000745A8" w:rsidRDefault="00F16A47" w:rsidP="00EB098E">
      <w:pPr>
        <w:widowControl w:val="0"/>
        <w:overflowPunct w:val="0"/>
        <w:autoSpaceDE w:val="0"/>
        <w:autoSpaceDN w:val="0"/>
        <w:adjustRightInd w:val="0"/>
        <w:ind w:right="221"/>
        <w:jc w:val="both"/>
        <w:rPr>
          <w:rFonts w:ascii="Times New Roman" w:hAnsi="Times New Roman"/>
          <w:szCs w:val="24"/>
        </w:rPr>
      </w:pPr>
      <w:r w:rsidRPr="000745A8">
        <w:rPr>
          <w:rFonts w:ascii="Times New Roman" w:hAnsi="Times New Roman"/>
          <w:lang w:val="sr-Cyrl-RS"/>
        </w:rPr>
        <w:t>Након истека рока важности понуде</w:t>
      </w:r>
      <w:r w:rsidRPr="000745A8">
        <w:rPr>
          <w:rFonts w:ascii="Times New Roman" w:hAnsi="Times New Roman"/>
        </w:rPr>
        <w:t xml:space="preserve"> нова цена коју</w:t>
      </w:r>
      <w:r w:rsidRPr="000745A8">
        <w:rPr>
          <w:rFonts w:ascii="Times New Roman" w:hAnsi="Times New Roman"/>
          <w:lang w:val="sr-Cyrl-RS"/>
        </w:rPr>
        <w:t xml:space="preserve"> ће </w:t>
      </w:r>
      <w:r w:rsidRPr="000745A8">
        <w:rPr>
          <w:rFonts w:ascii="Times New Roman" w:hAnsi="Times New Roman"/>
        </w:rPr>
        <w:t>Наручилац бити обавезан плаћати понуђачу по свакој испоруци утврђива</w:t>
      </w:r>
      <w:r w:rsidRPr="000745A8">
        <w:rPr>
          <w:rFonts w:ascii="Times New Roman" w:hAnsi="Times New Roman"/>
          <w:lang w:val="sr-Cyrl-RS"/>
        </w:rPr>
        <w:t>ће се</w:t>
      </w:r>
      <w:r w:rsidRPr="000745A8">
        <w:rPr>
          <w:rFonts w:ascii="Times New Roman" w:hAnsi="Times New Roman"/>
        </w:rPr>
        <w:t xml:space="preserve"> према формули:</w:t>
      </w:r>
    </w:p>
    <w:p w:rsidR="00F16A47" w:rsidRPr="000745A8" w:rsidRDefault="00F16A47" w:rsidP="00F16A47">
      <w:pPr>
        <w:widowControl w:val="0"/>
        <w:autoSpaceDE w:val="0"/>
        <w:autoSpaceDN w:val="0"/>
        <w:adjustRightInd w:val="0"/>
        <w:spacing w:line="1" w:lineRule="exact"/>
        <w:rPr>
          <w:rFonts w:ascii="Times New Roman" w:hAnsi="Times New Roman"/>
          <w:szCs w:val="24"/>
        </w:rPr>
      </w:pPr>
    </w:p>
    <w:p w:rsidR="00F16A47" w:rsidRPr="000745A8" w:rsidRDefault="00F16A47" w:rsidP="00EB098E">
      <w:pPr>
        <w:widowControl w:val="0"/>
        <w:autoSpaceDE w:val="0"/>
        <w:autoSpaceDN w:val="0"/>
        <w:adjustRightInd w:val="0"/>
        <w:jc w:val="both"/>
        <w:rPr>
          <w:rFonts w:ascii="Times New Roman" w:hAnsi="Times New Roman"/>
          <w:b/>
          <w:bCs/>
          <w:lang w:val="sr-Cyrl-RS"/>
        </w:rPr>
      </w:pPr>
      <w:r w:rsidRPr="000745A8">
        <w:rPr>
          <w:rFonts w:ascii="Times New Roman" w:hAnsi="Times New Roman"/>
          <w:b/>
          <w:bCs/>
          <w:sz w:val="42"/>
          <w:szCs w:val="42"/>
          <w:vertAlign w:val="subscript"/>
        </w:rPr>
        <w:t>НОВА ЦЕНА</w:t>
      </w:r>
      <w:r w:rsidRPr="000745A8">
        <w:rPr>
          <w:rFonts w:ascii="Times New Roman" w:hAnsi="Times New Roman"/>
          <w:b/>
          <w:bCs/>
          <w:sz w:val="21"/>
          <w:szCs w:val="21"/>
        </w:rPr>
        <w:t xml:space="preserve"> </w:t>
      </w:r>
      <w:r w:rsidRPr="000745A8">
        <w:rPr>
          <w:rFonts w:ascii="Times New Roman" w:hAnsi="Times New Roman"/>
          <w:b/>
          <w:bCs/>
          <w:sz w:val="42"/>
          <w:szCs w:val="42"/>
          <w:vertAlign w:val="subscript"/>
        </w:rPr>
        <w:t>=</w:t>
      </w:r>
      <w:r w:rsidRPr="000745A8">
        <w:rPr>
          <w:rFonts w:ascii="Times New Roman" w:hAnsi="Times New Roman"/>
          <w:b/>
          <w:bCs/>
          <w:sz w:val="21"/>
          <w:szCs w:val="21"/>
        </w:rPr>
        <w:t xml:space="preserve"> К х Цена без ПДВ-а одговарајуће врсте </w:t>
      </w:r>
      <w:r w:rsidRPr="000745A8">
        <w:rPr>
          <w:rFonts w:ascii="Times New Roman" w:hAnsi="Times New Roman"/>
          <w:b/>
          <w:bCs/>
          <w:sz w:val="21"/>
          <w:szCs w:val="21"/>
          <w:lang w:val="sr-Cyrl-RS"/>
        </w:rPr>
        <w:t>дери</w:t>
      </w:r>
      <w:r w:rsidRPr="000745A8">
        <w:rPr>
          <w:rFonts w:ascii="Times New Roman" w:hAnsi="Times New Roman"/>
          <w:b/>
          <w:bCs/>
          <w:sz w:val="21"/>
          <w:szCs w:val="21"/>
        </w:rPr>
        <w:t>ва</w:t>
      </w:r>
      <w:r w:rsidRPr="000745A8">
        <w:rPr>
          <w:rFonts w:ascii="Times New Roman" w:hAnsi="Times New Roman"/>
          <w:b/>
          <w:bCs/>
          <w:sz w:val="21"/>
          <w:szCs w:val="21"/>
          <w:lang w:val="sr-Cyrl-RS"/>
        </w:rPr>
        <w:t>та</w:t>
      </w:r>
      <w:r w:rsidRPr="000745A8">
        <w:rPr>
          <w:rFonts w:ascii="Times New Roman" w:hAnsi="Times New Roman"/>
          <w:b/>
          <w:bCs/>
          <w:sz w:val="21"/>
          <w:szCs w:val="21"/>
        </w:rPr>
        <w:t xml:space="preserve"> на пумпној станици</w:t>
      </w:r>
      <w:r w:rsidRPr="000745A8">
        <w:rPr>
          <w:rFonts w:ascii="Times New Roman" w:hAnsi="Times New Roman"/>
          <w:b/>
          <w:bCs/>
          <w:sz w:val="21"/>
          <w:szCs w:val="21"/>
          <w:lang w:val="sr-Cyrl-RS"/>
        </w:rPr>
        <w:t xml:space="preserve"> понуђача/д</w:t>
      </w:r>
      <w:r w:rsidRPr="000745A8">
        <w:rPr>
          <w:rFonts w:ascii="Times New Roman" w:hAnsi="Times New Roman"/>
          <w:b/>
          <w:bCs/>
          <w:sz w:val="21"/>
          <w:szCs w:val="21"/>
        </w:rPr>
        <w:t>обављача</w:t>
      </w:r>
      <w:r w:rsidRPr="000745A8">
        <w:rPr>
          <w:rFonts w:ascii="Times New Roman" w:hAnsi="Times New Roman"/>
          <w:b/>
          <w:bCs/>
          <w:sz w:val="21"/>
          <w:szCs w:val="21"/>
          <w:lang w:val="sr-Cyrl-RS"/>
        </w:rPr>
        <w:t xml:space="preserve"> у</w:t>
      </w:r>
      <w:r w:rsidRPr="000745A8">
        <w:rPr>
          <w:rFonts w:ascii="Times New Roman" w:hAnsi="Times New Roman"/>
          <w:b/>
          <w:bCs/>
          <w:sz w:val="21"/>
          <w:szCs w:val="21"/>
        </w:rPr>
        <w:t xml:space="preserve"> </w:t>
      </w:r>
      <w:r w:rsidRPr="000745A8">
        <w:rPr>
          <w:rFonts w:ascii="Times New Roman" w:hAnsi="Times New Roman"/>
          <w:b/>
          <w:bCs/>
          <w:lang w:val="sr-Cyrl-RS"/>
        </w:rPr>
        <w:t xml:space="preserve">окружењу до 20 километара од места локације Наручиоца на </w:t>
      </w:r>
      <w:r w:rsidRPr="000745A8">
        <w:rPr>
          <w:rFonts w:ascii="Times New Roman" w:hAnsi="Times New Roman"/>
          <w:b/>
          <w:bCs/>
          <w:lang w:val="sr-Cyrl-RS"/>
        </w:rPr>
        <w:lastRenderedPageBreak/>
        <w:t>Калуђерским барама.</w:t>
      </w:r>
    </w:p>
    <w:p w:rsidR="00F16A47" w:rsidRPr="000745A8" w:rsidRDefault="00F16A47" w:rsidP="00F16A47">
      <w:pPr>
        <w:widowControl w:val="0"/>
        <w:autoSpaceDE w:val="0"/>
        <w:autoSpaceDN w:val="0"/>
        <w:adjustRightInd w:val="0"/>
        <w:spacing w:line="268" w:lineRule="exact"/>
        <w:rPr>
          <w:rFonts w:ascii="Times New Roman" w:hAnsi="Times New Roman"/>
          <w:szCs w:val="24"/>
        </w:rPr>
      </w:pPr>
    </w:p>
    <w:p w:rsidR="00F16A47" w:rsidRPr="000745A8" w:rsidRDefault="00F16A47" w:rsidP="00EB098E">
      <w:pPr>
        <w:widowControl w:val="0"/>
        <w:overflowPunct w:val="0"/>
        <w:autoSpaceDE w:val="0"/>
        <w:autoSpaceDN w:val="0"/>
        <w:adjustRightInd w:val="0"/>
        <w:ind w:right="380"/>
        <w:jc w:val="both"/>
        <w:rPr>
          <w:rFonts w:ascii="Times New Roman" w:hAnsi="Times New Roman"/>
          <w:szCs w:val="24"/>
        </w:rPr>
      </w:pPr>
      <w:r w:rsidRPr="000745A8">
        <w:rPr>
          <w:rFonts w:ascii="Times New Roman" w:hAnsi="Times New Roman"/>
        </w:rPr>
        <w:t xml:space="preserve">Плаћања ће бити вршена у складу са ценама утврђеним на основу предходних формула на дан промета добара. </w:t>
      </w:r>
      <w:r w:rsidR="002F3DC0">
        <w:rPr>
          <w:rFonts w:ascii="Times New Roman" w:hAnsi="Times New Roman"/>
          <w:lang w:val="sr-Cyrl-RS"/>
        </w:rPr>
        <w:t>Испоручилац</w:t>
      </w:r>
      <w:r w:rsidRPr="000745A8">
        <w:rPr>
          <w:rFonts w:ascii="Times New Roman" w:hAnsi="Times New Roman"/>
        </w:rPr>
        <w:t xml:space="preserve"> се обавезује да </w:t>
      </w:r>
      <w:r w:rsidRPr="000745A8">
        <w:rPr>
          <w:rFonts w:ascii="Times New Roman" w:hAnsi="Times New Roman"/>
          <w:lang w:val="sr-Cyrl-RS"/>
        </w:rPr>
        <w:t>Н</w:t>
      </w:r>
      <w:r w:rsidRPr="000745A8">
        <w:rPr>
          <w:rFonts w:ascii="Times New Roman" w:hAnsi="Times New Roman"/>
        </w:rPr>
        <w:t xml:space="preserve">аручиоцу доставља писано обавештење о новим ценама утврђеним по наведеним формулама са изменама званичног ценовника за пумпну станицу која се налази у </w:t>
      </w:r>
      <w:r w:rsidRPr="000745A8">
        <w:rPr>
          <w:rFonts w:ascii="Times New Roman" w:hAnsi="Times New Roman"/>
          <w:lang w:val="sr-Cyrl-RS"/>
        </w:rPr>
        <w:t>окружењу</w:t>
      </w:r>
      <w:r w:rsidRPr="000745A8">
        <w:rPr>
          <w:rFonts w:ascii="Times New Roman" w:hAnsi="Times New Roman"/>
        </w:rPr>
        <w:t xml:space="preserve"> </w:t>
      </w:r>
      <w:r w:rsidRPr="000745A8">
        <w:rPr>
          <w:rFonts w:ascii="Times New Roman" w:hAnsi="Times New Roman"/>
          <w:lang w:val="sr-Cyrl-RS"/>
        </w:rPr>
        <w:t>до</w:t>
      </w:r>
      <w:r w:rsidRPr="000745A8">
        <w:rPr>
          <w:rFonts w:ascii="Times New Roman" w:hAnsi="Times New Roman"/>
        </w:rPr>
        <w:t xml:space="preserve"> </w:t>
      </w:r>
      <w:r w:rsidRPr="000745A8">
        <w:rPr>
          <w:rFonts w:ascii="Times New Roman" w:hAnsi="Times New Roman"/>
          <w:lang w:val="sr-Cyrl-RS"/>
        </w:rPr>
        <w:t>20</w:t>
      </w:r>
      <w:r w:rsidRPr="000745A8">
        <w:rPr>
          <w:rFonts w:ascii="Times New Roman" w:hAnsi="Times New Roman"/>
        </w:rPr>
        <w:t xml:space="preserve"> километара од </w:t>
      </w:r>
      <w:r w:rsidRPr="000745A8">
        <w:rPr>
          <w:rFonts w:ascii="Times New Roman" w:hAnsi="Times New Roman"/>
          <w:bCs/>
          <w:lang w:val="sr-Cyrl-RS"/>
        </w:rPr>
        <w:t>места локације Наручиоца на Калуђерским барама</w:t>
      </w:r>
      <w:r w:rsidRPr="000745A8">
        <w:rPr>
          <w:rFonts w:ascii="Times New Roman" w:hAnsi="Times New Roman"/>
        </w:rPr>
        <w:t>.</w:t>
      </w:r>
    </w:p>
    <w:p w:rsidR="00F16A47" w:rsidRPr="00AB0F62" w:rsidRDefault="00F16A47" w:rsidP="00F16A47">
      <w:pPr>
        <w:widowControl w:val="0"/>
        <w:autoSpaceDE w:val="0"/>
        <w:autoSpaceDN w:val="0"/>
        <w:adjustRightInd w:val="0"/>
        <w:spacing w:line="1" w:lineRule="exact"/>
        <w:rPr>
          <w:rFonts w:ascii="Times New Roman" w:hAnsi="Times New Roman"/>
          <w:color w:val="FF0000"/>
          <w:szCs w:val="24"/>
        </w:rPr>
      </w:pPr>
    </w:p>
    <w:p w:rsidR="002B1EF1" w:rsidRPr="00143FC9" w:rsidRDefault="002B1EF1" w:rsidP="002B1EF1">
      <w:pPr>
        <w:widowControl w:val="0"/>
        <w:overflowPunct w:val="0"/>
        <w:autoSpaceDE w:val="0"/>
        <w:autoSpaceDN w:val="0"/>
        <w:adjustRightInd w:val="0"/>
        <w:spacing w:line="239" w:lineRule="auto"/>
        <w:jc w:val="both"/>
        <w:rPr>
          <w:rFonts w:ascii="Times New Roman" w:hAnsi="Times New Roman"/>
          <w:lang w:val="sr-Latn-RS"/>
        </w:rPr>
      </w:pPr>
    </w:p>
    <w:p w:rsidR="002B1EF1" w:rsidRDefault="008300CF" w:rsidP="002B1EF1">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Плаћање ће се вршити по достављено</w:t>
      </w:r>
      <w:r>
        <w:rPr>
          <w:rFonts w:ascii="Times New Roman" w:hAnsi="Times New Roman"/>
          <w:lang w:val="sr-Cyrl-CS"/>
        </w:rPr>
        <w:t>м</w:t>
      </w:r>
      <w:r w:rsidRPr="004070B9">
        <w:rPr>
          <w:rFonts w:ascii="Times New Roman" w:hAnsi="Times New Roman"/>
          <w:lang w:val="sr-Cyrl-CS"/>
        </w:rPr>
        <w:t xml:space="preserve"> и евидентиран</w:t>
      </w:r>
      <w:r>
        <w:rPr>
          <w:rFonts w:ascii="Times New Roman" w:hAnsi="Times New Roman"/>
          <w:lang w:val="sr-Cyrl-CS"/>
        </w:rPr>
        <w:t>ом</w:t>
      </w:r>
      <w:r w:rsidRPr="004070B9">
        <w:rPr>
          <w:rFonts w:ascii="Times New Roman" w:hAnsi="Times New Roman"/>
          <w:lang w:val="sr-Cyrl-CS"/>
        </w:rPr>
        <w:t xml:space="preserve"> </w:t>
      </w:r>
      <w:r>
        <w:rPr>
          <w:rFonts w:ascii="Times New Roman" w:hAnsi="Times New Roman"/>
          <w:lang w:val="sr-Cyrl-CS"/>
        </w:rPr>
        <w:t>рачуну</w:t>
      </w:r>
      <w:r w:rsidRPr="004070B9">
        <w:rPr>
          <w:rFonts w:ascii="Times New Roman" w:hAnsi="Times New Roman"/>
          <w:lang w:val="sr-Cyrl-CS"/>
        </w:rPr>
        <w:t xml:space="preserve"> </w:t>
      </w:r>
      <w:r>
        <w:rPr>
          <w:rFonts w:ascii="Times New Roman" w:hAnsi="Times New Roman"/>
          <w:lang w:val="sr-Cyrl-CS"/>
        </w:rPr>
        <w:t xml:space="preserve"> на </w:t>
      </w:r>
      <w:r w:rsidR="002B1EF1" w:rsidRPr="004070B9">
        <w:rPr>
          <w:rFonts w:ascii="Times New Roman" w:hAnsi="Times New Roman"/>
          <w:lang w:val="sr-Cyrl-CS"/>
        </w:rPr>
        <w:t xml:space="preserve">адресу </w:t>
      </w:r>
      <w:r w:rsidR="002B1EF1">
        <w:rPr>
          <w:rFonts w:ascii="Times New Roman" w:hAnsi="Times New Roman"/>
          <w:lang w:val="sr-Cyrl-CS"/>
        </w:rPr>
        <w:t>Наручиоца</w:t>
      </w:r>
      <w:r w:rsidR="002B1EF1" w:rsidRPr="004070B9">
        <w:rPr>
          <w:rFonts w:ascii="Times New Roman" w:hAnsi="Times New Roman"/>
          <w:lang w:val="sr-Cyrl-CS"/>
        </w:rPr>
        <w:t xml:space="preserve">, на основу стварно испоручене количие горива, по ценама </w:t>
      </w:r>
      <w:r w:rsidR="000745A8" w:rsidRPr="004070B9">
        <w:rPr>
          <w:rFonts w:ascii="Times New Roman" w:hAnsi="Times New Roman"/>
          <w:lang w:val="sr-Cyrl-CS"/>
        </w:rPr>
        <w:t xml:space="preserve">по ценама </w:t>
      </w:r>
      <w:r w:rsidR="000745A8">
        <w:rPr>
          <w:rFonts w:ascii="Times New Roman" w:hAnsi="Times New Roman"/>
          <w:lang w:val="sr-Cyrl-CS"/>
        </w:rPr>
        <w:t xml:space="preserve"> утврђеним формулом </w:t>
      </w:r>
      <w:r w:rsidR="002B1EF1" w:rsidRPr="004070B9">
        <w:rPr>
          <w:rFonts w:ascii="Times New Roman" w:hAnsi="Times New Roman"/>
          <w:lang w:val="sr-Cyrl-CS"/>
        </w:rPr>
        <w:t xml:space="preserve">на дан испоруке горива, у року не краћем од </w:t>
      </w:r>
      <w:r w:rsidR="002B1EF1">
        <w:rPr>
          <w:rFonts w:ascii="Times New Roman" w:hAnsi="Times New Roman"/>
          <w:lang w:val="sr-Cyrl-CS"/>
        </w:rPr>
        <w:t>45</w:t>
      </w:r>
      <w:r w:rsidR="002B1EF1" w:rsidRPr="004070B9">
        <w:rPr>
          <w:rFonts w:ascii="Times New Roman" w:hAnsi="Times New Roman"/>
          <w:lang w:val="sr-Cyrl-CS"/>
        </w:rPr>
        <w:t xml:space="preserve"> дана од датума дужничко-поверилачког односа (ДПО). Дужничко поверилачки однос настаје 15. - ог у месецу за продају остварену у првих 15 дана у месецу и последењег дана у месецу за продају остварену од 16. - ог у месецу до краја месеца. </w:t>
      </w:r>
    </w:p>
    <w:p w:rsidR="002B1EF1" w:rsidRDefault="002B1EF1" w:rsidP="002B1EF1">
      <w:pPr>
        <w:widowControl w:val="0"/>
        <w:overflowPunct w:val="0"/>
        <w:autoSpaceDE w:val="0"/>
        <w:autoSpaceDN w:val="0"/>
        <w:adjustRightInd w:val="0"/>
        <w:jc w:val="both"/>
        <w:rPr>
          <w:rFonts w:ascii="Times New Roman" w:hAnsi="Times New Roman"/>
          <w:lang w:val="sr-Cyrl-CS"/>
        </w:rPr>
      </w:pPr>
    </w:p>
    <w:p w:rsidR="0096675F" w:rsidRPr="0096675F" w:rsidRDefault="0096675F" w:rsidP="0096675F">
      <w:pPr>
        <w:widowControl w:val="0"/>
        <w:overflowPunct w:val="0"/>
        <w:autoSpaceDE w:val="0"/>
        <w:autoSpaceDN w:val="0"/>
        <w:adjustRightInd w:val="0"/>
        <w:spacing w:line="239" w:lineRule="auto"/>
        <w:jc w:val="both"/>
        <w:rPr>
          <w:rFonts w:ascii="Arial" w:hAnsi="Arial" w:cs="Arial"/>
          <w:b/>
          <w:lang w:val="sr-Cyrl-CS"/>
        </w:rPr>
      </w:pPr>
      <w:r w:rsidRPr="0096675F">
        <w:rPr>
          <w:rFonts w:ascii="Times New Roman" w:hAnsi="Times New Roman"/>
          <w:b/>
          <w:lang w:val="sr-Cyrl-CS"/>
        </w:rPr>
        <w:t xml:space="preserve">Уз достављен </w:t>
      </w:r>
      <w:r>
        <w:rPr>
          <w:rFonts w:ascii="Times New Roman" w:hAnsi="Times New Roman"/>
          <w:b/>
          <w:lang w:val="sr-Cyrl-CS"/>
        </w:rPr>
        <w:t>рачун</w:t>
      </w:r>
      <w:r w:rsidRPr="0096675F">
        <w:rPr>
          <w:rFonts w:ascii="Times New Roman" w:hAnsi="Times New Roman"/>
          <w:b/>
          <w:lang w:val="sr-Cyrl-CS"/>
        </w:rPr>
        <w:t xml:space="preserve">, </w:t>
      </w:r>
      <w:r w:rsidR="00C025BE">
        <w:rPr>
          <w:rFonts w:ascii="Times New Roman" w:hAnsi="Times New Roman"/>
          <w:b/>
          <w:lang w:val="sr-Cyrl-CS"/>
        </w:rPr>
        <w:t>Испоручилац</w:t>
      </w:r>
      <w:r w:rsidRPr="0096675F">
        <w:rPr>
          <w:rFonts w:ascii="Times New Roman" w:hAnsi="Times New Roman"/>
          <w:b/>
          <w:lang w:val="sr-Cyrl-CS"/>
        </w:rPr>
        <w:t xml:space="preserve"> се обавезује да Наручиоцу приложи спецификацију </w:t>
      </w:r>
      <w:r w:rsidR="00921B11">
        <w:rPr>
          <w:rFonts w:ascii="Times New Roman" w:hAnsi="Times New Roman"/>
          <w:b/>
          <w:lang w:val="sr-Cyrl-CS"/>
        </w:rPr>
        <w:t xml:space="preserve"> точеног моторног горива </w:t>
      </w:r>
      <w:r w:rsidRPr="0096675F">
        <w:rPr>
          <w:rFonts w:ascii="Times New Roman" w:hAnsi="Times New Roman"/>
          <w:b/>
          <w:lang w:val="sr-Cyrl-CS"/>
        </w:rPr>
        <w:t xml:space="preserve">са наведеним </w:t>
      </w:r>
      <w:r w:rsidR="00921B11">
        <w:rPr>
          <w:rFonts w:ascii="Times New Roman" w:hAnsi="Times New Roman"/>
          <w:b/>
          <w:lang w:val="sr-Cyrl-CS"/>
        </w:rPr>
        <w:t>подацима</w:t>
      </w:r>
      <w:r w:rsidR="00C025BE">
        <w:rPr>
          <w:rFonts w:ascii="Times New Roman" w:hAnsi="Times New Roman"/>
          <w:b/>
          <w:lang w:val="sr-Cyrl-CS"/>
        </w:rPr>
        <w:t xml:space="preserve">: </w:t>
      </w:r>
      <w:r w:rsidR="00921B11">
        <w:rPr>
          <w:rFonts w:ascii="Times New Roman" w:hAnsi="Times New Roman"/>
          <w:b/>
          <w:lang w:val="sr-Cyrl-CS"/>
        </w:rPr>
        <w:t>називом возила, радне машине, агрегат</w:t>
      </w:r>
      <w:r w:rsidR="00C025BE">
        <w:rPr>
          <w:rFonts w:ascii="Times New Roman" w:hAnsi="Times New Roman"/>
          <w:b/>
          <w:lang w:val="sr-Cyrl-CS"/>
        </w:rPr>
        <w:t xml:space="preserve">а,косилице и тримера и њиховим </w:t>
      </w:r>
      <w:r w:rsidRPr="0096675F">
        <w:rPr>
          <w:rFonts w:ascii="Times New Roman" w:hAnsi="Times New Roman"/>
          <w:b/>
          <w:lang w:val="sr-Cyrl-CS"/>
        </w:rPr>
        <w:t xml:space="preserve">регистарским бројевима </w:t>
      </w:r>
      <w:r w:rsidR="00744EF6">
        <w:rPr>
          <w:rFonts w:ascii="Times New Roman" w:hAnsi="Times New Roman"/>
          <w:b/>
          <w:lang w:val="sr-Cyrl-CS"/>
        </w:rPr>
        <w:t>уколико</w:t>
      </w:r>
      <w:r w:rsidR="00921B11">
        <w:rPr>
          <w:rFonts w:ascii="Times New Roman" w:hAnsi="Times New Roman"/>
          <w:b/>
          <w:lang w:val="sr-Cyrl-CS"/>
        </w:rPr>
        <w:t xml:space="preserve"> их поседују</w:t>
      </w:r>
      <w:r w:rsidRPr="0096675F">
        <w:rPr>
          <w:rFonts w:ascii="Times New Roman" w:hAnsi="Times New Roman"/>
          <w:b/>
          <w:lang w:val="sr-Cyrl-CS"/>
        </w:rPr>
        <w:t xml:space="preserve">, </w:t>
      </w:r>
      <w:r w:rsidR="00921B11">
        <w:rPr>
          <w:rFonts w:ascii="Times New Roman" w:hAnsi="Times New Roman"/>
          <w:b/>
          <w:lang w:val="sr-Cyrl-CS"/>
        </w:rPr>
        <w:t>километражом, мотосат</w:t>
      </w:r>
      <w:r w:rsidRPr="0096675F">
        <w:rPr>
          <w:rFonts w:ascii="Times New Roman" w:hAnsi="Times New Roman"/>
          <w:b/>
          <w:lang w:val="sr-Cyrl-CS"/>
        </w:rPr>
        <w:t>ом, датумом, временом, и местом точења.</w:t>
      </w:r>
    </w:p>
    <w:p w:rsidR="002B1EF1" w:rsidRDefault="002B1EF1" w:rsidP="002B1EF1">
      <w:pPr>
        <w:widowControl w:val="0"/>
        <w:overflowPunct w:val="0"/>
        <w:autoSpaceDE w:val="0"/>
        <w:autoSpaceDN w:val="0"/>
        <w:adjustRightInd w:val="0"/>
        <w:spacing w:line="239" w:lineRule="auto"/>
        <w:jc w:val="both"/>
        <w:rPr>
          <w:rFonts w:ascii="Arial" w:hAnsi="Arial" w:cs="Arial"/>
          <w:lang w:val="sr-Cyrl-CS"/>
        </w:rPr>
      </w:pPr>
    </w:p>
    <w:p w:rsidR="002B1EF1" w:rsidRPr="0012074E" w:rsidRDefault="002B1EF1" w:rsidP="002B1EF1">
      <w:pPr>
        <w:widowControl w:val="0"/>
        <w:overflowPunct w:val="0"/>
        <w:autoSpaceDE w:val="0"/>
        <w:autoSpaceDN w:val="0"/>
        <w:adjustRightInd w:val="0"/>
        <w:spacing w:line="239" w:lineRule="auto"/>
        <w:jc w:val="both"/>
        <w:rPr>
          <w:rFonts w:ascii="Times New Roman" w:hAnsi="Times New Roman"/>
          <w:lang w:val="sr-Cyrl-CS"/>
        </w:rPr>
      </w:pPr>
      <w:r w:rsidRPr="0012074E">
        <w:rPr>
          <w:rFonts w:ascii="Times New Roman" w:hAnsi="Times New Roman"/>
          <w:lang w:val="sr-Cyrl-CS"/>
        </w:rPr>
        <w:t>Укупна вредност добара утврдиће се на основу стварно испоручених добара у складу са потребама Н</w:t>
      </w:r>
      <w:r w:rsidRPr="0012074E">
        <w:rPr>
          <w:rFonts w:ascii="Times New Roman" w:hAnsi="Times New Roman"/>
        </w:rPr>
        <w:t>a</w:t>
      </w:r>
      <w:r w:rsidRPr="0012074E">
        <w:rPr>
          <w:rFonts w:ascii="Times New Roman" w:hAnsi="Times New Roman"/>
          <w:lang w:val="sr-Cyrl-CS"/>
        </w:rPr>
        <w:t xml:space="preserve">ручиоца, тако да укупна вредност испоручених добара на годишњем нивоу не прелази износ процењене вредности за предметну јавну набавку. </w:t>
      </w:r>
    </w:p>
    <w:p w:rsidR="002B1EF1" w:rsidRPr="00660BAF" w:rsidRDefault="002B1EF1" w:rsidP="002B1EF1">
      <w:pPr>
        <w:jc w:val="both"/>
        <w:rPr>
          <w:rFonts w:ascii="Times New Roman" w:hAnsi="Times New Roman"/>
          <w:szCs w:val="24"/>
          <w:lang w:val="sr-Cyrl-CS"/>
        </w:rPr>
      </w:pPr>
    </w:p>
    <w:p w:rsidR="002B1EF1" w:rsidRDefault="002B1EF1" w:rsidP="002B1EF1">
      <w:pPr>
        <w:jc w:val="both"/>
        <w:rPr>
          <w:rFonts w:ascii="Times New Roman" w:hAnsi="Times New Roman"/>
          <w:szCs w:val="24"/>
          <w:lang w:val="sr-Cyrl-CS"/>
        </w:rPr>
      </w:pPr>
      <w:r>
        <w:rPr>
          <w:rFonts w:ascii="Times New Roman" w:hAnsi="Times New Roman"/>
          <w:szCs w:val="24"/>
          <w:lang w:val="sr-Cyrl-CS"/>
        </w:rPr>
        <w:t xml:space="preserve">Наручилац задржава право да одступи од процењене количине горива. </w:t>
      </w:r>
    </w:p>
    <w:p w:rsidR="002B1EF1" w:rsidRDefault="002B1EF1" w:rsidP="002B1EF1">
      <w:pPr>
        <w:jc w:val="both"/>
        <w:rPr>
          <w:rFonts w:ascii="Times New Roman" w:hAnsi="Times New Roman"/>
          <w:szCs w:val="24"/>
          <w:lang w:val="sr-Cyrl-CS"/>
        </w:rPr>
      </w:pPr>
    </w:p>
    <w:p w:rsidR="009316BC" w:rsidRDefault="009316BC" w:rsidP="009316BC">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w:t>
      </w:r>
      <w:r w:rsidRPr="00007BB9">
        <w:rPr>
          <w:rFonts w:ascii="Times New Roman" w:hAnsi="Times New Roman"/>
          <w:szCs w:val="24"/>
          <w:lang w:val="sr-Cyrl-CS"/>
        </w:rPr>
        <w:t xml:space="preserve"> </w:t>
      </w:r>
      <w:r>
        <w:rPr>
          <w:rFonts w:ascii="Times New Roman" w:hAnsi="Times New Roman"/>
          <w:szCs w:val="24"/>
          <w:lang w:val="sr-Cyrl-CS"/>
        </w:rPr>
        <w:t>– утакање горива вршиће се сукцесивно по сваком конкретном захтеву у складу са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CA7F3B" w:rsidRPr="00007BB9" w:rsidRDefault="00CA7F3B" w:rsidP="009316BC">
      <w:pPr>
        <w:widowControl w:val="0"/>
        <w:autoSpaceDE w:val="0"/>
        <w:autoSpaceDN w:val="0"/>
        <w:adjustRightInd w:val="0"/>
        <w:jc w:val="both"/>
        <w:rPr>
          <w:rFonts w:ascii="Times New Roman" w:hAnsi="Times New Roman"/>
          <w:szCs w:val="24"/>
          <w:lang w:val="sr-Cyrl-CS"/>
        </w:rPr>
      </w:pPr>
    </w:p>
    <w:p w:rsidR="00CA7F3B" w:rsidRPr="00E94B1C" w:rsidRDefault="00CA7F3B" w:rsidP="00CA7F3B">
      <w:pPr>
        <w:jc w:val="both"/>
        <w:rPr>
          <w:rFonts w:ascii="Times New Roman" w:hAnsi="Times New Roman"/>
          <w:szCs w:val="24"/>
          <w:lang w:val="sr-Cyrl-CS"/>
        </w:rPr>
      </w:pPr>
      <w:r w:rsidRPr="00E94B1C">
        <w:rPr>
          <w:rFonts w:ascii="Times New Roman" w:hAnsi="Times New Roman"/>
          <w:szCs w:val="24"/>
          <w:lang w:val="sr-Cyrl-CS"/>
        </w:rPr>
        <w:t xml:space="preserve">Испорука (утакање горива)  вршиће се у путничка и теретна возила на малопродајном месту Испоручиоца уз пратеће услуге : уписивање и овера испоручене количине истог у Путни радни лист </w:t>
      </w:r>
      <w:r w:rsidRPr="00E94B1C">
        <w:rPr>
          <w:rFonts w:ascii="Times New Roman" w:hAnsi="Times New Roman"/>
          <w:lang w:val="sr-Cyrl-CS"/>
        </w:rPr>
        <w:t xml:space="preserve">- Образац СбСл 5 </w:t>
      </w:r>
      <w:r w:rsidRPr="00E94B1C">
        <w:rPr>
          <w:rFonts w:ascii="Times New Roman" w:hAnsi="Times New Roman"/>
          <w:szCs w:val="24"/>
          <w:lang w:val="sr-Cyrl-CS"/>
        </w:rPr>
        <w:t>и издавање фискалних рачуна за точено гориво.</w:t>
      </w:r>
    </w:p>
    <w:p w:rsidR="002B1EF1" w:rsidRDefault="002B1EF1" w:rsidP="002B1EF1">
      <w:pPr>
        <w:jc w:val="both"/>
        <w:rPr>
          <w:rFonts w:ascii="Times New Roman" w:hAnsi="Times New Roman"/>
          <w:szCs w:val="24"/>
          <w:lang w:val="sr-Cyrl-CS"/>
        </w:rPr>
      </w:pPr>
    </w:p>
    <w:p w:rsidR="002B1EF1" w:rsidRPr="00007BB9" w:rsidRDefault="002B1EF1" w:rsidP="002B1EF1">
      <w:pPr>
        <w:jc w:val="both"/>
        <w:rPr>
          <w:rFonts w:ascii="Times New Roman" w:hAnsi="Times New Roman"/>
          <w:b/>
          <w:szCs w:val="24"/>
          <w:lang w:val="sr-Cyrl-CS"/>
        </w:rPr>
      </w:pPr>
      <w:r w:rsidRPr="00007BB9">
        <w:rPr>
          <w:rFonts w:ascii="Times New Roman" w:hAnsi="Times New Roman"/>
          <w:b/>
          <w:szCs w:val="24"/>
          <w:lang w:val="sr-Cyrl-CS"/>
        </w:rPr>
        <w:t>Уколико понуђач захтева авансно плаћање понуда ће бити одбијена као неприхватљива.</w:t>
      </w:r>
    </w:p>
    <w:p w:rsidR="002B1EF1" w:rsidRPr="00007BB9" w:rsidRDefault="002B1EF1" w:rsidP="002B1EF1">
      <w:pPr>
        <w:widowControl w:val="0"/>
        <w:autoSpaceDE w:val="0"/>
        <w:autoSpaceDN w:val="0"/>
        <w:adjustRightInd w:val="0"/>
        <w:jc w:val="both"/>
        <w:rPr>
          <w:b/>
          <w:lang w:val="sr-Cyrl-CS"/>
        </w:rPr>
      </w:pPr>
    </w:p>
    <w:p w:rsidR="00791410" w:rsidRDefault="002B1EF1" w:rsidP="002B1EF1">
      <w:pPr>
        <w:jc w:val="both"/>
        <w:rPr>
          <w:rFonts w:ascii="Times New Roman" w:hAnsi="Times New Roman"/>
          <w:szCs w:val="24"/>
          <w:lang w:val="sr-Cyrl-CS"/>
        </w:rPr>
      </w:pPr>
      <w:r w:rsidRPr="00424FF1">
        <w:rPr>
          <w:rFonts w:ascii="Times New Roman" w:hAnsi="Times New Roman"/>
          <w:szCs w:val="24"/>
          <w:lang w:val="sr-Cyrl-CS"/>
        </w:rPr>
        <w:t xml:space="preserve">Квалитет </w:t>
      </w:r>
      <w:r>
        <w:rPr>
          <w:rFonts w:ascii="Times New Roman" w:hAnsi="Times New Roman"/>
          <w:szCs w:val="24"/>
          <w:lang w:val="sr-Cyrl-CS"/>
        </w:rPr>
        <w:t xml:space="preserve">погонског горива </w:t>
      </w:r>
      <w:r w:rsidRPr="00424FF1">
        <w:rPr>
          <w:rFonts w:ascii="Times New Roman" w:hAnsi="Times New Roman"/>
          <w:szCs w:val="24"/>
          <w:lang w:val="sr-Cyrl-CS"/>
        </w:rPr>
        <w:t xml:space="preserve">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у складу са важећим Правилни</w:t>
      </w:r>
      <w:r>
        <w:rPr>
          <w:rFonts w:ascii="Times New Roman" w:hAnsi="Times New Roman"/>
          <w:szCs w:val="24"/>
          <w:lang w:val="sr-Cyrl-CS"/>
        </w:rPr>
        <w:t>ком</w:t>
      </w:r>
      <w:r w:rsidRPr="00424FF1">
        <w:rPr>
          <w:rFonts w:ascii="Times New Roman" w:hAnsi="Times New Roman"/>
          <w:szCs w:val="24"/>
          <w:lang w:val="sr-Cyrl-CS"/>
        </w:rPr>
        <w:t xml:space="preserve"> о техничким и другим захтевима </w:t>
      </w:r>
      <w:r>
        <w:rPr>
          <w:rFonts w:ascii="Times New Roman" w:hAnsi="Times New Roman"/>
          <w:szCs w:val="24"/>
          <w:lang w:val="sr-Cyrl-CS"/>
        </w:rPr>
        <w:t xml:space="preserve">за </w:t>
      </w:r>
      <w:r w:rsidRPr="00424FF1">
        <w:rPr>
          <w:rFonts w:ascii="Times New Roman" w:hAnsi="Times New Roman"/>
          <w:szCs w:val="24"/>
          <w:lang w:val="sr-Cyrl-CS"/>
        </w:rPr>
        <w:t xml:space="preserve">течна горива нафтног порекла </w:t>
      </w:r>
      <w:r w:rsidRPr="001727C8">
        <w:rPr>
          <w:rFonts w:ascii="Times New Roman" w:hAnsi="Times New Roman"/>
          <w:b/>
          <w:szCs w:val="24"/>
          <w:lang w:val="sr-Cyrl-CS"/>
        </w:rPr>
        <w:t>(„Службени гласник гласник  РС“,</w:t>
      </w:r>
      <w:r>
        <w:rPr>
          <w:rFonts w:ascii="Times New Roman" w:hAnsi="Times New Roman"/>
          <w:b/>
          <w:szCs w:val="24"/>
          <w:lang w:val="sr-Cyrl-CS"/>
        </w:rPr>
        <w:t xml:space="preserve"> </w:t>
      </w:r>
      <w:r w:rsidRPr="001727C8">
        <w:rPr>
          <w:rFonts w:ascii="Times New Roman" w:hAnsi="Times New Roman"/>
          <w:b/>
          <w:szCs w:val="24"/>
          <w:lang w:val="sr-Cyrl-CS"/>
        </w:rPr>
        <w:t>бр:</w:t>
      </w:r>
      <w:r w:rsidR="00B51566">
        <w:rPr>
          <w:rFonts w:ascii="Times New Roman" w:hAnsi="Times New Roman"/>
          <w:b/>
          <w:szCs w:val="24"/>
          <w:lang w:val="sr-Cyrl-CS"/>
        </w:rPr>
        <w:t xml:space="preserve"> </w:t>
      </w:r>
      <w:r>
        <w:rPr>
          <w:rFonts w:ascii="Times New Roman" w:hAnsi="Times New Roman"/>
          <w:b/>
          <w:szCs w:val="24"/>
          <w:lang w:val="sr-Cyrl-CS"/>
        </w:rPr>
        <w:t>111/2015</w:t>
      </w:r>
      <w:r w:rsidRPr="001727C8">
        <w:rPr>
          <w:rFonts w:ascii="Times New Roman" w:hAnsi="Times New Roman"/>
          <w:b/>
          <w:szCs w:val="24"/>
          <w:lang w:val="sr-Cyrl-CS"/>
        </w:rPr>
        <w:t>.)</w:t>
      </w:r>
      <w:r w:rsidRPr="00424FF1">
        <w:rPr>
          <w:rFonts w:ascii="Times New Roman" w:hAnsi="Times New Roman"/>
          <w:szCs w:val="24"/>
          <w:lang w:val="sr-Cyrl-CS"/>
        </w:rPr>
        <w:t xml:space="preserve"> и стандардима на који се правилник  позива</w:t>
      </w:r>
      <w:r w:rsidR="00F710C5">
        <w:rPr>
          <w:rFonts w:ascii="Times New Roman" w:hAnsi="Times New Roman"/>
          <w:szCs w:val="24"/>
          <w:lang w:val="sr-Cyrl-CS"/>
        </w:rPr>
        <w:t>.</w:t>
      </w:r>
    </w:p>
    <w:p w:rsidR="00143FC9" w:rsidRPr="00206055" w:rsidRDefault="00143FC9" w:rsidP="002B1EF1">
      <w:pPr>
        <w:jc w:val="both"/>
        <w:rPr>
          <w:rFonts w:ascii="Times New Roman" w:hAnsi="Times New Roman"/>
          <w:b/>
          <w:szCs w:val="24"/>
          <w:lang w:val="sr-Cyrl-CS"/>
        </w:rPr>
      </w:pPr>
    </w:p>
    <w:p w:rsidR="00143FC9" w:rsidRPr="00433053" w:rsidRDefault="00143FC9" w:rsidP="00143FC9">
      <w:pPr>
        <w:pStyle w:val="Footer"/>
        <w:rPr>
          <w:rFonts w:ascii="Times New Roman" w:hAnsi="Times New Roman"/>
          <w:b/>
          <w:i/>
          <w:sz w:val="28"/>
          <w:szCs w:val="28"/>
          <w:u w:val="single"/>
          <w:lang w:val="ru-RU"/>
        </w:rPr>
      </w:pPr>
      <w:r w:rsidRPr="00433053">
        <w:rPr>
          <w:rFonts w:ascii="Times New Roman" w:eastAsia="TimesNewRoman" w:hAnsi="Times New Roman"/>
          <w:b/>
          <w:i/>
          <w:sz w:val="28"/>
          <w:szCs w:val="28"/>
          <w:lang w:val="sr-Cyrl-CS"/>
        </w:rPr>
        <w:t xml:space="preserve">Партија </w:t>
      </w:r>
      <w:r w:rsidRPr="00433053">
        <w:rPr>
          <w:rFonts w:ascii="Times New Roman" w:eastAsia="TimesNewRoman" w:hAnsi="Times New Roman"/>
          <w:b/>
          <w:i/>
          <w:sz w:val="28"/>
          <w:szCs w:val="28"/>
          <w:lang w:val="sr-Latn-CS"/>
        </w:rPr>
        <w:t>III</w:t>
      </w:r>
      <w:r w:rsidRPr="00433053">
        <w:rPr>
          <w:rFonts w:ascii="Times New Roman" w:eastAsia="TimesNewRoman" w:hAnsi="Times New Roman"/>
          <w:b/>
          <w:i/>
          <w:sz w:val="28"/>
          <w:szCs w:val="28"/>
          <w:lang w:val="sr-Cyrl-CS"/>
        </w:rPr>
        <w:t xml:space="preserve"> –</w:t>
      </w:r>
      <w:r w:rsidRPr="00433053">
        <w:rPr>
          <w:rFonts w:ascii="Times New Roman" w:hAnsi="Times New Roman"/>
          <w:b/>
          <w:i/>
          <w:sz w:val="28"/>
          <w:szCs w:val="28"/>
          <w:u w:val="single"/>
          <w:lang w:val="sr-Cyrl-CS"/>
        </w:rPr>
        <w:t xml:space="preserve"> </w:t>
      </w:r>
      <w:r w:rsidRPr="00433053">
        <w:rPr>
          <w:rFonts w:ascii="Times New Roman" w:hAnsi="Times New Roman"/>
          <w:b/>
          <w:i/>
          <w:sz w:val="28"/>
          <w:szCs w:val="28"/>
          <w:u w:val="single"/>
          <w:lang w:val="sr-Cyrl-RS"/>
        </w:rPr>
        <w:t>Те</w:t>
      </w:r>
      <w:r w:rsidR="008C2D62" w:rsidRPr="00433053">
        <w:rPr>
          <w:rFonts w:ascii="Times New Roman" w:hAnsi="Times New Roman"/>
          <w:b/>
          <w:i/>
          <w:sz w:val="28"/>
          <w:szCs w:val="28"/>
          <w:u w:val="single"/>
          <w:lang w:val="sr-Cyrl-RS"/>
        </w:rPr>
        <w:t>ч</w:t>
      </w:r>
      <w:r w:rsidRPr="00433053">
        <w:rPr>
          <w:rFonts w:ascii="Times New Roman" w:hAnsi="Times New Roman"/>
          <w:b/>
          <w:i/>
          <w:sz w:val="28"/>
          <w:szCs w:val="28"/>
          <w:u w:val="single"/>
          <w:lang w:val="sr-Cyrl-RS"/>
        </w:rPr>
        <w:t>ни нафтни гас (ТНГ) за теренско возило</w:t>
      </w:r>
      <w:r w:rsidRPr="00433053">
        <w:rPr>
          <w:rFonts w:ascii="Times New Roman" w:hAnsi="Times New Roman"/>
          <w:b/>
          <w:i/>
          <w:sz w:val="28"/>
          <w:szCs w:val="28"/>
          <w:u w:val="single"/>
          <w:lang w:val="sr-Cyrl-CS"/>
        </w:rPr>
        <w:t>.</w:t>
      </w:r>
    </w:p>
    <w:p w:rsidR="0037284D" w:rsidRPr="008C2D62" w:rsidRDefault="00433053" w:rsidP="0037284D">
      <w:pPr>
        <w:jc w:val="both"/>
        <w:rPr>
          <w:rFonts w:ascii="Times New Roman" w:hAnsi="Times New Roman"/>
          <w:b/>
          <w:color w:val="FF0000"/>
          <w:szCs w:val="24"/>
          <w:lang w:val="sr-Cyrl-CS"/>
        </w:rPr>
      </w:pPr>
      <w:r w:rsidRPr="00CB714B">
        <w:rPr>
          <w:rFonts w:ascii="Times New Roman" w:hAnsi="Times New Roman"/>
          <w:b/>
          <w:szCs w:val="24"/>
          <w:lang w:val="sr-Cyrl-CS"/>
        </w:rPr>
        <w:t>Понуђач је дужан да за потребе Наручиоца испоруч</w:t>
      </w:r>
      <w:r>
        <w:rPr>
          <w:rFonts w:ascii="Times New Roman" w:hAnsi="Times New Roman"/>
          <w:b/>
          <w:szCs w:val="24"/>
          <w:lang w:val="sr-Cyrl-CS"/>
        </w:rPr>
        <w:t xml:space="preserve">и </w:t>
      </w:r>
      <w:r>
        <w:rPr>
          <w:rFonts w:ascii="Times New Roman" w:hAnsi="Times New Roman"/>
          <w:b/>
          <w:lang w:val="ru-RU"/>
        </w:rPr>
        <w:t>Течни нафтни гас-Аутогас</w:t>
      </w:r>
      <w:r w:rsidRPr="00B65B47">
        <w:rPr>
          <w:rFonts w:ascii="Times New Roman" w:hAnsi="Times New Roman"/>
          <w:b/>
          <w:lang w:val="ru-RU"/>
        </w:rPr>
        <w:t xml:space="preserve"> </w:t>
      </w:r>
      <w:r>
        <w:rPr>
          <w:rFonts w:ascii="Times New Roman" w:hAnsi="Times New Roman"/>
          <w:b/>
          <w:lang w:val="ru-RU"/>
        </w:rPr>
        <w:t>у количини од 1.000 литара</w:t>
      </w:r>
      <w:r>
        <w:rPr>
          <w:rFonts w:ascii="Times New Roman" w:hAnsi="Times New Roman"/>
          <w:b/>
          <w:szCs w:val="24"/>
          <w:lang w:val="sr-Cyrl-CS"/>
        </w:rPr>
        <w:t>,</w:t>
      </w:r>
      <w:r w:rsidRPr="00CB714B">
        <w:rPr>
          <w:rFonts w:ascii="Times New Roman" w:hAnsi="Times New Roman"/>
          <w:b/>
          <w:szCs w:val="24"/>
          <w:lang w:val="sr-Cyrl-CS"/>
        </w:rPr>
        <w:t xml:space="preserve"> </w:t>
      </w:r>
      <w:r>
        <w:rPr>
          <w:rFonts w:ascii="Times New Roman" w:hAnsi="Times New Roman"/>
          <w:b/>
          <w:szCs w:val="24"/>
          <w:lang w:val="sr-Cyrl-CS"/>
        </w:rPr>
        <w:t>Исти</w:t>
      </w:r>
      <w:r w:rsidRPr="00814715">
        <w:rPr>
          <w:rFonts w:ascii="Arial" w:hAnsi="Arial" w:cs="Arial"/>
          <w:lang w:val="ru-RU"/>
        </w:rPr>
        <w:t xml:space="preserve"> </w:t>
      </w:r>
      <w:r w:rsidRPr="00814715">
        <w:rPr>
          <w:rFonts w:ascii="Times New Roman" w:hAnsi="Times New Roman"/>
          <w:b/>
          <w:lang w:val="ru-RU"/>
        </w:rPr>
        <w:t xml:space="preserve">мора да задовољи све захтеве стандарда SRPS EN </w:t>
      </w:r>
      <w:r>
        <w:rPr>
          <w:rFonts w:ascii="Times New Roman" w:hAnsi="Times New Roman"/>
          <w:b/>
          <w:lang w:val="ru-RU"/>
        </w:rPr>
        <w:t>589</w:t>
      </w:r>
      <w:r w:rsidRPr="002D666F">
        <w:rPr>
          <w:rFonts w:ascii="Times New Roman" w:hAnsi="Times New Roman"/>
          <w:lang w:val="sr-Cyrl-CS"/>
        </w:rPr>
        <w:t xml:space="preserve"> </w:t>
      </w:r>
      <w:r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r w:rsidR="0037284D" w:rsidRPr="00A97977">
        <w:rPr>
          <w:rFonts w:ascii="Times New Roman" w:hAnsi="Times New Roman"/>
          <w:b/>
          <w:szCs w:val="24"/>
          <w:lang w:val="sr-Cyrl-CS"/>
        </w:rPr>
        <w:t>:</w:t>
      </w:r>
    </w:p>
    <w:p w:rsidR="00143FC9" w:rsidRDefault="00143FC9" w:rsidP="00143FC9">
      <w:pPr>
        <w:pStyle w:val="Footer"/>
        <w:rPr>
          <w:rFonts w:ascii="Times New Roman" w:hAnsi="Times New Roman"/>
          <w:b/>
          <w:i/>
          <w:sz w:val="28"/>
          <w:szCs w:val="28"/>
          <w:u w:val="single"/>
          <w:lang w:val="ru-RU"/>
        </w:rPr>
      </w:pPr>
    </w:p>
    <w:p w:rsidR="008C2D62" w:rsidRPr="002D16B9" w:rsidRDefault="008C2D62" w:rsidP="00143FC9">
      <w:pPr>
        <w:pStyle w:val="Footer"/>
        <w:rPr>
          <w:rFonts w:ascii="Times New Roman" w:hAnsi="Times New Roman"/>
          <w:b/>
          <w:i/>
          <w:sz w:val="28"/>
          <w:szCs w:val="28"/>
          <w:u w:val="single"/>
          <w:lang w:val="ru-RU"/>
        </w:rPr>
      </w:pPr>
    </w:p>
    <w:tbl>
      <w:tblPr>
        <w:tblW w:w="9215" w:type="dxa"/>
        <w:tblInd w:w="10" w:type="dxa"/>
        <w:tblLayout w:type="fixed"/>
        <w:tblCellMar>
          <w:left w:w="0" w:type="dxa"/>
          <w:right w:w="0" w:type="dxa"/>
        </w:tblCellMar>
        <w:tblLook w:val="0000" w:firstRow="0" w:lastRow="0" w:firstColumn="0" w:lastColumn="0" w:noHBand="0" w:noVBand="0"/>
      </w:tblPr>
      <w:tblGrid>
        <w:gridCol w:w="426"/>
        <w:gridCol w:w="3314"/>
        <w:gridCol w:w="1222"/>
        <w:gridCol w:w="851"/>
        <w:gridCol w:w="850"/>
        <w:gridCol w:w="2552"/>
      </w:tblGrid>
      <w:tr w:rsidR="0037284D" w:rsidRPr="00A1295A" w:rsidTr="00DA2799">
        <w:trPr>
          <w:trHeight w:val="281"/>
        </w:trPr>
        <w:tc>
          <w:tcPr>
            <w:tcW w:w="426" w:type="dxa"/>
            <w:tcBorders>
              <w:top w:val="single" w:sz="8" w:space="0" w:color="auto"/>
              <w:left w:val="single" w:sz="8" w:space="0" w:color="auto"/>
              <w:bottom w:val="nil"/>
              <w:right w:val="single" w:sz="8" w:space="0" w:color="auto"/>
            </w:tcBorders>
            <w:vAlign w:val="bottom"/>
          </w:tcPr>
          <w:p w:rsidR="0037284D" w:rsidRPr="00E7441D" w:rsidRDefault="0037284D" w:rsidP="00DA2799">
            <w:pPr>
              <w:widowControl w:val="0"/>
              <w:autoSpaceDE w:val="0"/>
              <w:autoSpaceDN w:val="0"/>
              <w:adjustRightInd w:val="0"/>
              <w:rPr>
                <w:rFonts w:ascii="Times New Roman" w:hAnsi="Times New Roman"/>
                <w:sz w:val="20"/>
                <w:lang w:val="sr-Latn-CS"/>
              </w:rPr>
            </w:pPr>
            <w:r>
              <w:rPr>
                <w:rFonts w:ascii="Times New Roman" w:hAnsi="Times New Roman"/>
                <w:sz w:val="20"/>
                <w:lang w:val="sr-Cyrl-CS"/>
              </w:rPr>
              <w:lastRenderedPageBreak/>
              <w:t>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37284D" w:rsidRPr="00CA317B" w:rsidRDefault="0037284D" w:rsidP="00DA2799">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37284D" w:rsidRPr="00CA317B" w:rsidRDefault="0037284D" w:rsidP="00DA2799">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37284D" w:rsidRPr="005218DD" w:rsidRDefault="0037284D" w:rsidP="00DA2799">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37284D" w:rsidRPr="005218DD" w:rsidRDefault="0037284D" w:rsidP="00DA2799">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37284D" w:rsidRPr="00CA317B" w:rsidRDefault="0037284D" w:rsidP="00DA2799">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37284D" w:rsidRPr="00A1295A" w:rsidTr="00DA2799">
        <w:trPr>
          <w:trHeight w:val="80"/>
        </w:trPr>
        <w:tc>
          <w:tcPr>
            <w:tcW w:w="426" w:type="dxa"/>
            <w:tcBorders>
              <w:top w:val="nil"/>
              <w:left w:val="single" w:sz="8" w:space="0" w:color="auto"/>
              <w:bottom w:val="single" w:sz="8" w:space="0" w:color="auto"/>
              <w:right w:val="single" w:sz="8" w:space="0" w:color="auto"/>
            </w:tcBorders>
            <w:vAlign w:val="bottom"/>
          </w:tcPr>
          <w:p w:rsidR="0037284D" w:rsidRPr="00E7441D" w:rsidRDefault="0037284D" w:rsidP="00DA2799">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37284D" w:rsidRPr="00A1295A" w:rsidRDefault="0037284D" w:rsidP="00DA2799">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37284D" w:rsidRPr="00A1295A" w:rsidRDefault="0037284D" w:rsidP="00DA2799">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37284D" w:rsidRPr="00A1295A" w:rsidRDefault="0037284D" w:rsidP="00DA2799">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37284D" w:rsidRPr="00A1295A" w:rsidRDefault="0037284D" w:rsidP="00DA2799">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37284D" w:rsidRPr="00A1295A" w:rsidRDefault="0037284D" w:rsidP="00DA2799">
            <w:pPr>
              <w:widowControl w:val="0"/>
              <w:autoSpaceDE w:val="0"/>
              <w:autoSpaceDN w:val="0"/>
              <w:adjustRightInd w:val="0"/>
              <w:rPr>
                <w:rFonts w:ascii="Times New Roman" w:hAnsi="Times New Roman"/>
                <w:szCs w:val="24"/>
              </w:rPr>
            </w:pPr>
          </w:p>
        </w:tc>
      </w:tr>
      <w:tr w:rsidR="0037284D" w:rsidRPr="00A1295A" w:rsidTr="00DA2799">
        <w:trPr>
          <w:trHeight w:val="263"/>
        </w:trPr>
        <w:tc>
          <w:tcPr>
            <w:tcW w:w="426" w:type="dxa"/>
            <w:tcBorders>
              <w:top w:val="nil"/>
              <w:left w:val="single" w:sz="8" w:space="0" w:color="auto"/>
              <w:bottom w:val="single" w:sz="4" w:space="0" w:color="auto"/>
              <w:right w:val="single" w:sz="8" w:space="0" w:color="auto"/>
            </w:tcBorders>
            <w:vAlign w:val="center"/>
          </w:tcPr>
          <w:p w:rsidR="0037284D" w:rsidRPr="00350904" w:rsidRDefault="0037284D" w:rsidP="00DA279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lang w:val="sr-Latn-CS"/>
              </w:rPr>
            </w:pPr>
            <w:r w:rsidRPr="00AF66C9">
              <w:rPr>
                <w:rFonts w:ascii="Times New Roman" w:hAnsi="Times New Roman"/>
                <w:sz w:val="22"/>
                <w:szCs w:val="22"/>
                <w:lang w:val="sr-Cyrl-CS"/>
              </w:rPr>
              <w:t>Густина на 15</w:t>
            </w:r>
            <w:r w:rsidRPr="00AF66C9">
              <w:rPr>
                <w:rFonts w:ascii="Times New Roman" w:hAnsi="Times New Roman"/>
                <w:sz w:val="22"/>
                <w:szCs w:val="22"/>
                <w:vertAlign w:val="superscript"/>
                <w:lang w:val="sr-Cyrl-CS"/>
              </w:rPr>
              <w:t>0</w:t>
            </w:r>
            <w:r w:rsidRPr="00AF66C9">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Latn-CS"/>
              </w:rPr>
            </w:pPr>
            <w:r w:rsidRPr="00AF66C9">
              <w:rPr>
                <w:rFonts w:ascii="Times New Roman" w:hAnsi="Times New Roman"/>
                <w:sz w:val="22"/>
                <w:szCs w:val="22"/>
              </w:rPr>
              <w:t>kg/m</w:t>
            </w:r>
            <w:r w:rsidRPr="00AF66C9">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4"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4"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AF66C9">
              <w:rPr>
                <w:rFonts w:ascii="Times New Roman" w:hAnsi="Times New Roman"/>
                <w:sz w:val="22"/>
                <w:szCs w:val="22"/>
                <w:lang w:val="sr-Cyrl-CS"/>
              </w:rPr>
              <w:t xml:space="preserve"> 8973:2009</w:t>
            </w:r>
          </w:p>
        </w:tc>
      </w:tr>
      <w:tr w:rsidR="0037284D" w:rsidRPr="00A1295A" w:rsidTr="00DA2799">
        <w:trPr>
          <w:trHeight w:val="266"/>
        </w:trPr>
        <w:tc>
          <w:tcPr>
            <w:tcW w:w="426" w:type="dxa"/>
            <w:tcBorders>
              <w:top w:val="nil"/>
              <w:left w:val="single" w:sz="8" w:space="0" w:color="auto"/>
              <w:bottom w:val="single" w:sz="8" w:space="0" w:color="auto"/>
              <w:right w:val="single" w:sz="8" w:space="0" w:color="auto"/>
            </w:tcBorders>
            <w:vAlign w:val="center"/>
          </w:tcPr>
          <w:p w:rsidR="0037284D" w:rsidRPr="00350904" w:rsidRDefault="0037284D" w:rsidP="00DA279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89.0</w:t>
            </w: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589:2012</w:t>
            </w:r>
            <w:r w:rsidRPr="00AF66C9">
              <w:rPr>
                <w:rFonts w:ascii="Times New Roman" w:hAnsi="Times New Roman"/>
                <w:sz w:val="22"/>
                <w:szCs w:val="22"/>
                <w:lang w:val="sr-Latn-CS"/>
              </w:rPr>
              <w:t xml:space="preserve"> </w:t>
            </w:r>
            <w:r w:rsidRPr="00AF66C9">
              <w:rPr>
                <w:rFonts w:ascii="Times New Roman" w:hAnsi="Times New Roman"/>
                <w:sz w:val="16"/>
                <w:szCs w:val="16"/>
                <w:lang w:val="sr-Cyrl-CS"/>
              </w:rPr>
              <w:t>Прилог Б</w:t>
            </w:r>
          </w:p>
        </w:tc>
      </w:tr>
      <w:tr w:rsidR="0037284D" w:rsidRPr="00A1295A" w:rsidTr="00DA2799">
        <w:trPr>
          <w:trHeight w:val="266"/>
        </w:trPr>
        <w:tc>
          <w:tcPr>
            <w:tcW w:w="426" w:type="dxa"/>
            <w:tcBorders>
              <w:top w:val="nil"/>
              <w:left w:val="single" w:sz="8" w:space="0" w:color="auto"/>
              <w:bottom w:val="single" w:sz="8" w:space="0" w:color="auto"/>
              <w:right w:val="single" w:sz="8" w:space="0" w:color="auto"/>
            </w:tcBorders>
            <w:vAlign w:val="center"/>
          </w:tcPr>
          <w:p w:rsidR="0037284D" w:rsidRDefault="0037284D" w:rsidP="00DA279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Укупан садржај диена (укључујући 1.3 бутадин)</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Latn-CS"/>
              </w:rPr>
            </w:pPr>
            <w:r w:rsidRPr="00AF66C9">
              <w:rPr>
                <w:rFonts w:ascii="Times New Roman" w:hAnsi="Times New Roman"/>
                <w:sz w:val="22"/>
                <w:szCs w:val="22"/>
              </w:rPr>
              <w:t>%</w:t>
            </w:r>
            <w:r w:rsidRPr="00AF66C9">
              <w:rPr>
                <w:rFonts w:ascii="Times New Roman" w:hAnsi="Times New Roman"/>
                <w:sz w:val="22"/>
                <w:szCs w:val="22"/>
                <w:lang w:val="sr-Latn-CS"/>
              </w:rPr>
              <w:t xml:space="preserve"> mol</w:t>
            </w: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0.5</w:t>
            </w: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jc w:val="center"/>
              <w:rPr>
                <w:rFonts w:ascii="Times New Roman" w:hAnsi="Times New Roman"/>
                <w:sz w:val="22"/>
                <w:szCs w:val="22"/>
                <w:lang w:val="sr-Latn-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27941</w:t>
            </w:r>
            <w:r w:rsidRPr="00AF66C9">
              <w:rPr>
                <w:rFonts w:ascii="Times New Roman" w:hAnsi="Times New Roman"/>
                <w:sz w:val="22"/>
                <w:szCs w:val="22"/>
                <w:lang w:val="sr-Cyrl-CS"/>
              </w:rPr>
              <w:t>:20</w:t>
            </w:r>
            <w:r w:rsidRPr="00AF66C9">
              <w:rPr>
                <w:rFonts w:ascii="Times New Roman" w:hAnsi="Times New Roman"/>
                <w:sz w:val="22"/>
                <w:szCs w:val="22"/>
                <w:lang w:val="sr-Latn-CS"/>
              </w:rPr>
              <w:t>09</w:t>
            </w:r>
          </w:p>
        </w:tc>
      </w:tr>
      <w:tr w:rsidR="0037284D" w:rsidRPr="00A1295A" w:rsidTr="00DA2799">
        <w:trPr>
          <w:trHeight w:val="266"/>
        </w:trPr>
        <w:tc>
          <w:tcPr>
            <w:tcW w:w="426" w:type="dxa"/>
            <w:tcBorders>
              <w:top w:val="nil"/>
              <w:left w:val="single" w:sz="8" w:space="0" w:color="auto"/>
              <w:bottom w:val="single" w:sz="8" w:space="0" w:color="auto"/>
              <w:right w:val="single" w:sz="8" w:space="0" w:color="auto"/>
            </w:tcBorders>
            <w:vAlign w:val="center"/>
          </w:tcPr>
          <w:p w:rsidR="0037284D" w:rsidRPr="009D72A9" w:rsidRDefault="0037284D" w:rsidP="00DA279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Садржај водоник сулфида</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AF66C9">
              <w:rPr>
                <w:rFonts w:ascii="Times New Roman" w:hAnsi="Times New Roman"/>
                <w:sz w:val="22"/>
                <w:szCs w:val="22"/>
                <w:lang w:val="sr-Cyrl-CS"/>
              </w:rPr>
              <w:t xml:space="preserve"> 8</w:t>
            </w:r>
            <w:r w:rsidRPr="00AF66C9">
              <w:rPr>
                <w:rFonts w:ascii="Times New Roman" w:hAnsi="Times New Roman"/>
                <w:sz w:val="22"/>
                <w:szCs w:val="22"/>
                <w:lang w:val="sr-Latn-CS"/>
              </w:rPr>
              <w:t>819</w:t>
            </w:r>
            <w:r w:rsidRPr="00AF66C9">
              <w:rPr>
                <w:rFonts w:ascii="Times New Roman" w:hAnsi="Times New Roman"/>
                <w:sz w:val="22"/>
                <w:szCs w:val="22"/>
                <w:lang w:val="sr-Cyrl-CS"/>
              </w:rPr>
              <w:t>:20</w:t>
            </w:r>
            <w:r w:rsidRPr="00AF66C9">
              <w:rPr>
                <w:rFonts w:ascii="Times New Roman" w:hAnsi="Times New Roman"/>
                <w:sz w:val="22"/>
                <w:szCs w:val="22"/>
                <w:lang w:val="sr-Latn-CS"/>
              </w:rPr>
              <w:t>10</w:t>
            </w:r>
          </w:p>
        </w:tc>
      </w:tr>
      <w:tr w:rsidR="0037284D" w:rsidRPr="00A1295A" w:rsidTr="00DA2799">
        <w:trPr>
          <w:trHeight w:val="266"/>
        </w:trPr>
        <w:tc>
          <w:tcPr>
            <w:tcW w:w="426" w:type="dxa"/>
            <w:tcBorders>
              <w:top w:val="nil"/>
              <w:left w:val="single" w:sz="8" w:space="0" w:color="auto"/>
              <w:bottom w:val="single" w:sz="8" w:space="0" w:color="auto"/>
              <w:right w:val="single" w:sz="8" w:space="0" w:color="auto"/>
            </w:tcBorders>
            <w:vAlign w:val="center"/>
          </w:tcPr>
          <w:p w:rsidR="0037284D" w:rsidRPr="00350904" w:rsidRDefault="0037284D" w:rsidP="00DA279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rPr>
                <w:rFonts w:ascii="Times New Roman" w:hAnsi="Times New Roman"/>
                <w:sz w:val="22"/>
                <w:szCs w:val="22"/>
                <w:lang w:val="sr-Latn-CS"/>
              </w:rPr>
            </w:pPr>
            <w:r w:rsidRPr="00AF66C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r w:rsidRPr="00AF66C9">
              <w:rPr>
                <w:rFonts w:ascii="Times New Roman" w:hAnsi="Times New Roman"/>
                <w:sz w:val="22"/>
                <w:szCs w:val="22"/>
              </w:rPr>
              <w:t>mg/</w:t>
            </w:r>
            <w:r w:rsidRPr="00AF66C9">
              <w:rPr>
                <w:rFonts w:ascii="Times New Roman" w:hAnsi="Times New Roman"/>
                <w:sz w:val="22"/>
                <w:szCs w:val="22"/>
                <w:lang w:val="sr-Cyrl-CS"/>
              </w:rPr>
              <w:t>к</w:t>
            </w:r>
            <w:r w:rsidRPr="00AF66C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50</w:t>
            </w: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ASTM D 6667:2010</w:t>
            </w:r>
          </w:p>
        </w:tc>
      </w:tr>
      <w:tr w:rsidR="0037284D" w:rsidRPr="00A1295A" w:rsidTr="00DA2799">
        <w:trPr>
          <w:trHeight w:val="268"/>
        </w:trPr>
        <w:tc>
          <w:tcPr>
            <w:tcW w:w="426" w:type="dxa"/>
            <w:tcBorders>
              <w:top w:val="nil"/>
              <w:left w:val="single" w:sz="8" w:space="0" w:color="auto"/>
              <w:bottom w:val="single" w:sz="8" w:space="0" w:color="auto"/>
              <w:right w:val="single" w:sz="8" w:space="0" w:color="auto"/>
            </w:tcBorders>
            <w:vAlign w:val="center"/>
          </w:tcPr>
          <w:p w:rsidR="0037284D" w:rsidRPr="00350904" w:rsidRDefault="0037284D" w:rsidP="00DA279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rPr>
                <w:rFonts w:ascii="Times New Roman" w:hAnsi="Times New Roman"/>
                <w:sz w:val="22"/>
                <w:szCs w:val="22"/>
                <w:lang w:val="sr-Latn-CS"/>
              </w:rPr>
            </w:pPr>
            <w:r w:rsidRPr="00AF66C9">
              <w:rPr>
                <w:rFonts w:ascii="Times New Roman" w:hAnsi="Times New Roman"/>
                <w:sz w:val="22"/>
                <w:szCs w:val="22"/>
                <w:lang w:val="sr-Cyrl-CS"/>
              </w:rPr>
              <w:t>Корозија бакарне траке</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(1</w:t>
            </w:r>
            <w:r w:rsidRPr="00AF66C9">
              <w:rPr>
                <w:rFonts w:ascii="Times New Roman" w:hAnsi="Times New Roman"/>
                <w:sz w:val="22"/>
                <w:szCs w:val="22"/>
                <w:lang w:val="sr-Latn-CS"/>
              </w:rPr>
              <w:t>h/</w:t>
            </w:r>
            <w:r w:rsidRPr="00AF66C9">
              <w:rPr>
                <w:rFonts w:ascii="Times New Roman" w:hAnsi="Times New Roman"/>
                <w:sz w:val="22"/>
                <w:szCs w:val="22"/>
                <w:lang w:val="sr-Cyrl-CS"/>
              </w:rPr>
              <w:t>4</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37284D" w:rsidRPr="00CB714B" w:rsidRDefault="0037284D" w:rsidP="00DA2799">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37284D" w:rsidRPr="004478C4"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 xml:space="preserve">ISO </w:t>
            </w:r>
            <w:r w:rsidRPr="00AF66C9">
              <w:rPr>
                <w:rFonts w:ascii="Times New Roman" w:hAnsi="Times New Roman"/>
                <w:sz w:val="22"/>
                <w:szCs w:val="22"/>
                <w:lang w:val="sr-Latn-CS"/>
              </w:rPr>
              <w:t>6251:2008</w:t>
            </w:r>
          </w:p>
        </w:tc>
      </w:tr>
      <w:tr w:rsidR="0037284D" w:rsidRPr="00A1295A" w:rsidTr="00DA2799">
        <w:trPr>
          <w:trHeight w:val="351"/>
        </w:trPr>
        <w:tc>
          <w:tcPr>
            <w:tcW w:w="426" w:type="dxa"/>
            <w:tcBorders>
              <w:top w:val="nil"/>
              <w:left w:val="single" w:sz="8" w:space="0" w:color="auto"/>
              <w:bottom w:val="single" w:sz="8" w:space="0" w:color="auto"/>
              <w:right w:val="single" w:sz="8" w:space="0" w:color="auto"/>
            </w:tcBorders>
            <w:vAlign w:val="center"/>
          </w:tcPr>
          <w:p w:rsidR="0037284D" w:rsidRPr="00350904" w:rsidRDefault="0037284D" w:rsidP="00DA2799">
            <w:pPr>
              <w:widowControl w:val="0"/>
              <w:autoSpaceDE w:val="0"/>
              <w:autoSpaceDN w:val="0"/>
              <w:adjustRightInd w:val="0"/>
              <w:spacing w:line="264" w:lineRule="exact"/>
              <w:ind w:left="120"/>
              <w:rPr>
                <w:rFonts w:ascii="Times New Roman" w:hAnsi="Times New Roman"/>
                <w:sz w:val="22"/>
                <w:szCs w:val="22"/>
                <w:lang w:val="sr-Cyrl-CS"/>
              </w:rPr>
            </w:pPr>
            <w:r>
              <w:rPr>
                <w:rFonts w:ascii="Times New Roman" w:hAnsi="Times New Roman"/>
                <w:sz w:val="22"/>
                <w:szCs w:val="22"/>
                <w:lang w:val="sr-Cyrl-CS"/>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rPr>
                <w:rFonts w:ascii="Times New Roman" w:hAnsi="Times New Roman"/>
                <w:sz w:val="22"/>
                <w:szCs w:val="22"/>
                <w:lang w:val="sr-Cyrl-CS"/>
              </w:rPr>
            </w:pPr>
            <w:r w:rsidRPr="00AF66C9">
              <w:rPr>
                <w:rFonts w:ascii="Times New Roman" w:hAnsi="Times New Roman"/>
                <w:sz w:val="22"/>
                <w:szCs w:val="22"/>
                <w:lang w:val="sr-Cyrl-CS"/>
              </w:rPr>
              <w:t>Остатак после испарења</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305" w:lineRule="exact"/>
              <w:ind w:left="100"/>
              <w:jc w:val="center"/>
              <w:rPr>
                <w:rFonts w:ascii="Times New Roman" w:hAnsi="Times New Roman"/>
                <w:sz w:val="22"/>
                <w:szCs w:val="22"/>
              </w:rPr>
            </w:pPr>
            <w:r w:rsidRPr="00AF66C9">
              <w:rPr>
                <w:rFonts w:ascii="Times New Roman" w:hAnsi="Times New Roman"/>
                <w:sz w:val="22"/>
                <w:szCs w:val="22"/>
              </w:rPr>
              <w:t>mg/</w:t>
            </w:r>
            <w:r w:rsidRPr="00AF66C9">
              <w:rPr>
                <w:rFonts w:ascii="Times New Roman" w:hAnsi="Times New Roman"/>
                <w:sz w:val="22"/>
                <w:szCs w:val="22"/>
                <w:lang w:val="sr-Cyrl-CS"/>
              </w:rPr>
              <w:t>к</w:t>
            </w:r>
            <w:r w:rsidRPr="00AF66C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60</w:t>
            </w: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15471:2010</w:t>
            </w:r>
          </w:p>
        </w:tc>
      </w:tr>
      <w:tr w:rsidR="0037284D" w:rsidRPr="00C04D55" w:rsidTr="00DA2799">
        <w:trPr>
          <w:trHeight w:val="268"/>
        </w:trPr>
        <w:tc>
          <w:tcPr>
            <w:tcW w:w="426" w:type="dxa"/>
            <w:tcBorders>
              <w:top w:val="nil"/>
              <w:left w:val="single" w:sz="8" w:space="0" w:color="auto"/>
              <w:bottom w:val="single" w:sz="8" w:space="0" w:color="auto"/>
              <w:right w:val="single" w:sz="8" w:space="0" w:color="auto"/>
            </w:tcBorders>
            <w:vAlign w:val="center"/>
          </w:tcPr>
          <w:p w:rsidR="0037284D" w:rsidRPr="00350904" w:rsidRDefault="0037284D" w:rsidP="00DA279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rPr>
                <w:rFonts w:ascii="Times New Roman" w:hAnsi="Times New Roman"/>
                <w:sz w:val="22"/>
                <w:szCs w:val="22"/>
                <w:lang w:val="sr-Cyrl-CS"/>
              </w:rPr>
            </w:pPr>
            <w:r w:rsidRPr="00AF66C9">
              <w:rPr>
                <w:rFonts w:ascii="Times New Roman" w:hAnsi="Times New Roman"/>
                <w:sz w:val="22"/>
                <w:szCs w:val="22"/>
                <w:lang w:val="sr-Cyrl-CS"/>
              </w:rPr>
              <w:t xml:space="preserve"> Напон паре, манометар, на 4</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jc w:val="center"/>
            </w:pPr>
            <w:r w:rsidRPr="00AF66C9">
              <w:rPr>
                <w:rFonts w:ascii="Times New Roman" w:hAnsi="Times New Roman"/>
                <w:sz w:val="22"/>
                <w:szCs w:val="22"/>
              </w:rPr>
              <w:t>kPa</w:t>
            </w: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1550</w:t>
            </w:r>
          </w:p>
        </w:tc>
        <w:tc>
          <w:tcPr>
            <w:tcW w:w="2552" w:type="dxa"/>
            <w:tcBorders>
              <w:top w:val="nil"/>
              <w:left w:val="nil"/>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CB714B">
              <w:rPr>
                <w:rFonts w:ascii="Times New Roman" w:hAnsi="Times New Roman"/>
                <w:sz w:val="22"/>
                <w:szCs w:val="22"/>
                <w:lang w:val="sr-Cyrl-CS"/>
              </w:rPr>
              <w:t xml:space="preserve"> </w:t>
            </w:r>
            <w:r w:rsidRPr="00AF66C9">
              <w:rPr>
                <w:rFonts w:ascii="Times New Roman" w:hAnsi="Times New Roman"/>
                <w:sz w:val="22"/>
                <w:szCs w:val="22"/>
                <w:lang w:val="sr-Latn-CS"/>
              </w:rPr>
              <w:t xml:space="preserve">8973 </w:t>
            </w:r>
            <w:r w:rsidRPr="00AF66C9">
              <w:rPr>
                <w:rFonts w:ascii="Times New Roman" w:hAnsi="Times New Roman"/>
                <w:sz w:val="22"/>
                <w:szCs w:val="22"/>
                <w:lang w:val="sr-Cyrl-CS"/>
              </w:rPr>
              <w:t>и</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SRPSEN 589</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w:t>
            </w:r>
            <w:r w:rsidRPr="00AF66C9">
              <w:rPr>
                <w:rFonts w:ascii="Times New Roman" w:hAnsi="Times New Roman"/>
                <w:sz w:val="16"/>
                <w:szCs w:val="16"/>
                <w:lang w:val="sr-Cyrl-CS"/>
              </w:rPr>
              <w:t>Прилог В)</w:t>
            </w:r>
          </w:p>
        </w:tc>
      </w:tr>
      <w:tr w:rsidR="0037284D" w:rsidRPr="00C04D55" w:rsidTr="00DA2799">
        <w:trPr>
          <w:trHeight w:val="268"/>
        </w:trPr>
        <w:tc>
          <w:tcPr>
            <w:tcW w:w="426" w:type="dxa"/>
            <w:tcBorders>
              <w:top w:val="nil"/>
              <w:left w:val="single" w:sz="8" w:space="0" w:color="auto"/>
              <w:bottom w:val="single" w:sz="8" w:space="0" w:color="auto"/>
              <w:right w:val="single" w:sz="8" w:space="0" w:color="auto"/>
            </w:tcBorders>
            <w:vAlign w:val="center"/>
          </w:tcPr>
          <w:p w:rsidR="0037284D" w:rsidRDefault="0037284D" w:rsidP="00DA279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bottom"/>
          </w:tcPr>
          <w:p w:rsidR="0037284D" w:rsidRPr="00CB714B" w:rsidRDefault="0037284D" w:rsidP="00DA2799">
            <w:pPr>
              <w:rPr>
                <w:lang w:val="sr-Cyrl-CS"/>
              </w:rPr>
            </w:pPr>
            <w:r w:rsidRPr="00AF66C9">
              <w:rPr>
                <w:rFonts w:ascii="Times New Roman" w:hAnsi="Times New Roman"/>
                <w:sz w:val="22"/>
                <w:szCs w:val="22"/>
                <w:lang w:val="sr-Cyrl-CS"/>
              </w:rPr>
              <w:t xml:space="preserve">Напон паре, манометар, за класу </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Е, на +2</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jc w:val="center"/>
            </w:pPr>
            <w:r w:rsidRPr="00AF66C9">
              <w:rPr>
                <w:rFonts w:ascii="Times New Roman" w:hAnsi="Times New Roman"/>
                <w:sz w:val="22"/>
                <w:szCs w:val="22"/>
              </w:rPr>
              <w:t>kPa</w:t>
            </w: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150</w:t>
            </w: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37284D" w:rsidRPr="00CB714B" w:rsidRDefault="0037284D" w:rsidP="00DA2799">
            <w:pPr>
              <w:jc w:val="center"/>
              <w:rPr>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CB714B">
              <w:rPr>
                <w:rFonts w:ascii="Times New Roman" w:hAnsi="Times New Roman"/>
                <w:sz w:val="22"/>
                <w:szCs w:val="22"/>
                <w:lang w:val="sr-Cyrl-CS"/>
              </w:rPr>
              <w:t xml:space="preserve"> </w:t>
            </w:r>
            <w:r w:rsidRPr="00AF66C9">
              <w:rPr>
                <w:rFonts w:ascii="Times New Roman" w:hAnsi="Times New Roman"/>
                <w:sz w:val="22"/>
                <w:szCs w:val="22"/>
                <w:lang w:val="sr-Latn-CS"/>
              </w:rPr>
              <w:t xml:space="preserve">8973 </w:t>
            </w:r>
            <w:r w:rsidRPr="00AF66C9">
              <w:rPr>
                <w:rFonts w:ascii="Times New Roman" w:hAnsi="Times New Roman"/>
                <w:sz w:val="22"/>
                <w:szCs w:val="22"/>
                <w:lang w:val="sr-Cyrl-CS"/>
              </w:rPr>
              <w:t>и</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SRPSEN 589</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w:t>
            </w:r>
            <w:r w:rsidRPr="00AF66C9">
              <w:rPr>
                <w:rFonts w:ascii="Times New Roman" w:hAnsi="Times New Roman"/>
                <w:sz w:val="16"/>
                <w:szCs w:val="16"/>
                <w:lang w:val="sr-Cyrl-CS"/>
              </w:rPr>
              <w:t>Прилог В)</w:t>
            </w:r>
          </w:p>
        </w:tc>
      </w:tr>
      <w:tr w:rsidR="0037284D" w:rsidRPr="00A1295A" w:rsidTr="00DA2799">
        <w:trPr>
          <w:trHeight w:val="268"/>
        </w:trPr>
        <w:tc>
          <w:tcPr>
            <w:tcW w:w="426" w:type="dxa"/>
            <w:tcBorders>
              <w:top w:val="nil"/>
              <w:left w:val="single" w:sz="8" w:space="0" w:color="auto"/>
              <w:bottom w:val="single" w:sz="8" w:space="0" w:color="auto"/>
              <w:right w:val="single" w:sz="8" w:space="0" w:color="auto"/>
            </w:tcBorders>
            <w:vAlign w:val="center"/>
          </w:tcPr>
          <w:p w:rsidR="0037284D" w:rsidRDefault="0037284D" w:rsidP="00DA279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tcPr>
          <w:p w:rsidR="0037284D" w:rsidRPr="00AF66C9" w:rsidRDefault="0037284D" w:rsidP="00DA2799">
            <w:r w:rsidRPr="00AF66C9">
              <w:rPr>
                <w:rFonts w:ascii="Times New Roman" w:hAnsi="Times New Roman"/>
                <w:sz w:val="22"/>
                <w:szCs w:val="22"/>
                <w:lang w:val="sr-Cyrl-CS"/>
              </w:rPr>
              <w:t xml:space="preserve"> Садржај воде</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jc w:val="center"/>
            </w:pP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37284D" w:rsidRPr="00AF66C9" w:rsidRDefault="0037284D" w:rsidP="00DA2799">
            <w:pPr>
              <w:jc w:val="cente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15469:2010</w:t>
            </w:r>
          </w:p>
        </w:tc>
      </w:tr>
      <w:tr w:rsidR="0037284D" w:rsidRPr="00A1295A" w:rsidTr="00DA2799">
        <w:trPr>
          <w:trHeight w:val="268"/>
        </w:trPr>
        <w:tc>
          <w:tcPr>
            <w:tcW w:w="426" w:type="dxa"/>
            <w:tcBorders>
              <w:top w:val="nil"/>
              <w:left w:val="single" w:sz="8" w:space="0" w:color="auto"/>
              <w:bottom w:val="single" w:sz="8" w:space="0" w:color="auto"/>
              <w:right w:val="single" w:sz="8" w:space="0" w:color="auto"/>
            </w:tcBorders>
            <w:vAlign w:val="center"/>
          </w:tcPr>
          <w:p w:rsidR="0037284D" w:rsidRDefault="0037284D" w:rsidP="00DA279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37284D" w:rsidRPr="00AF66C9" w:rsidRDefault="0037284D" w:rsidP="00DA2799">
            <w:r w:rsidRPr="00AF66C9">
              <w:rPr>
                <w:rFonts w:ascii="Times New Roman" w:hAnsi="Times New Roman"/>
                <w:sz w:val="22"/>
                <w:szCs w:val="22"/>
                <w:lang w:val="sr-Cyrl-CS"/>
              </w:rPr>
              <w:t xml:space="preserve"> Мирис</w:t>
            </w:r>
          </w:p>
        </w:tc>
        <w:tc>
          <w:tcPr>
            <w:tcW w:w="1222" w:type="dxa"/>
            <w:tcBorders>
              <w:top w:val="nil"/>
              <w:left w:val="nil"/>
              <w:bottom w:val="single" w:sz="8" w:space="0" w:color="auto"/>
              <w:right w:val="single" w:sz="8" w:space="0" w:color="auto"/>
            </w:tcBorders>
            <w:vAlign w:val="center"/>
          </w:tcPr>
          <w:p w:rsidR="0037284D" w:rsidRPr="00AF66C9" w:rsidRDefault="0037284D" w:rsidP="00DA2799">
            <w:pPr>
              <w:jc w:val="center"/>
            </w:pPr>
          </w:p>
        </w:tc>
        <w:tc>
          <w:tcPr>
            <w:tcW w:w="851" w:type="dxa"/>
            <w:tcBorders>
              <w:top w:val="nil"/>
              <w:left w:val="single" w:sz="4" w:space="0" w:color="auto"/>
              <w:bottom w:val="single" w:sz="8" w:space="0" w:color="auto"/>
              <w:right w:val="single" w:sz="4"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37284D" w:rsidRPr="00AF66C9" w:rsidRDefault="0037284D" w:rsidP="00DA279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37284D" w:rsidRPr="00AF66C9" w:rsidRDefault="0037284D" w:rsidP="00DA2799">
            <w:pPr>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589:2012</w:t>
            </w:r>
          </w:p>
          <w:p w:rsidR="0037284D" w:rsidRPr="00AF66C9" w:rsidRDefault="0037284D" w:rsidP="00DA2799">
            <w:pPr>
              <w:jc w:val="center"/>
            </w:pPr>
            <w:r w:rsidRPr="00AF66C9">
              <w:rPr>
                <w:rFonts w:ascii="Times New Roman" w:hAnsi="Times New Roman"/>
                <w:sz w:val="22"/>
                <w:szCs w:val="22"/>
                <w:lang w:val="sr-Latn-CS"/>
              </w:rPr>
              <w:t>(</w:t>
            </w:r>
            <w:r w:rsidRPr="00AF66C9">
              <w:rPr>
                <w:rFonts w:ascii="Times New Roman" w:hAnsi="Times New Roman"/>
                <w:sz w:val="16"/>
                <w:szCs w:val="16"/>
                <w:lang w:val="sr-Cyrl-CS"/>
              </w:rPr>
              <w:t>Прилог А)</w:t>
            </w:r>
          </w:p>
        </w:tc>
      </w:tr>
    </w:tbl>
    <w:p w:rsidR="002B1EF1" w:rsidRDefault="002B1EF1" w:rsidP="003D3481">
      <w:pPr>
        <w:pStyle w:val="Default"/>
        <w:jc w:val="both"/>
        <w:rPr>
          <w:b/>
          <w:bCs/>
          <w:color w:val="auto"/>
          <w:sz w:val="28"/>
          <w:szCs w:val="28"/>
          <w:lang w:val="sr-Cyrl-CS"/>
        </w:rPr>
      </w:pPr>
    </w:p>
    <w:p w:rsidR="0037284D" w:rsidRDefault="0037284D" w:rsidP="0037284D">
      <w:pPr>
        <w:spacing w:line="236" w:lineRule="auto"/>
        <w:ind w:right="20"/>
        <w:jc w:val="both"/>
        <w:rPr>
          <w:rFonts w:ascii="Times New Roman" w:hAnsi="Times New Roman"/>
          <w:lang w:val="sr-Cyrl-CS"/>
        </w:rPr>
      </w:pPr>
      <w:r>
        <w:rPr>
          <w:rFonts w:ascii="Times New Roman" w:hAnsi="Times New Roman"/>
          <w:szCs w:val="24"/>
          <w:lang w:val="sr-Cyrl-CS"/>
        </w:rPr>
        <w:t xml:space="preserve">У спецификацијском прегледу за теренско возило наведена је процењена количина горива у литрима.Стварно потребне количине горива могу бити мање или веће од наведених у зависности од потреба </w:t>
      </w:r>
      <w:r w:rsidRPr="007042AB">
        <w:rPr>
          <w:lang w:val="sr-Cyrl-CS"/>
        </w:rPr>
        <w:t xml:space="preserve">а </w:t>
      </w:r>
      <w:r w:rsidRPr="007042AB">
        <w:rPr>
          <w:rFonts w:ascii="Times New Roman" w:hAnsi="Times New Roman"/>
          <w:lang w:val="sr-Cyrl-CS"/>
        </w:rPr>
        <w:t>највише до висине процењене вредности јавне набавке.</w:t>
      </w:r>
    </w:p>
    <w:p w:rsidR="0037284D" w:rsidRDefault="0037284D" w:rsidP="0037284D">
      <w:pPr>
        <w:widowControl w:val="0"/>
        <w:overflowPunct w:val="0"/>
        <w:autoSpaceDE w:val="0"/>
        <w:autoSpaceDN w:val="0"/>
        <w:adjustRightInd w:val="0"/>
        <w:spacing w:line="239" w:lineRule="auto"/>
        <w:jc w:val="both"/>
        <w:rPr>
          <w:rFonts w:ascii="Arial" w:hAnsi="Arial" w:cs="Arial"/>
          <w:lang w:val="sr-Cyrl-CS"/>
        </w:rPr>
      </w:pPr>
    </w:p>
    <w:p w:rsidR="0037284D" w:rsidRDefault="0037284D" w:rsidP="0037284D">
      <w:pPr>
        <w:widowControl w:val="0"/>
        <w:overflowPunct w:val="0"/>
        <w:autoSpaceDE w:val="0"/>
        <w:autoSpaceDN w:val="0"/>
        <w:adjustRightInd w:val="0"/>
        <w:spacing w:line="239" w:lineRule="auto"/>
        <w:jc w:val="both"/>
        <w:rPr>
          <w:rFonts w:ascii="Times New Roman" w:hAnsi="Times New Roman"/>
          <w:lang w:val="sr-Cyrl-CS"/>
        </w:rPr>
      </w:pPr>
      <w:r w:rsidRPr="00660BAF">
        <w:rPr>
          <w:rFonts w:ascii="Arial" w:hAnsi="Arial" w:cs="Arial"/>
          <w:lang w:val="sr-Cyrl-CS"/>
        </w:rPr>
        <w:t xml:space="preserve"> </w:t>
      </w:r>
      <w:r w:rsidRPr="00660BAF">
        <w:rPr>
          <w:rFonts w:ascii="Times New Roman" w:hAnsi="Times New Roman"/>
          <w:lang w:val="sr-Cyrl-CS"/>
        </w:rPr>
        <w:t xml:space="preserve">Цене </w:t>
      </w:r>
      <w:r>
        <w:rPr>
          <w:rFonts w:ascii="Times New Roman" w:hAnsi="Times New Roman"/>
          <w:lang w:val="sr-Cyrl-CS"/>
        </w:rPr>
        <w:t xml:space="preserve">моторног горива </w:t>
      </w:r>
      <w:r w:rsidRPr="00660BAF">
        <w:rPr>
          <w:rFonts w:ascii="Times New Roman" w:hAnsi="Times New Roman"/>
          <w:lang w:val="sr-Cyrl-CS"/>
        </w:rPr>
        <w:t xml:space="preserve"> одређују се одлукама </w:t>
      </w:r>
      <w:r w:rsidR="000378AC">
        <w:rPr>
          <w:rFonts w:ascii="Times New Roman" w:hAnsi="Times New Roman"/>
          <w:lang w:val="sr-Cyrl-CS"/>
        </w:rPr>
        <w:t>Испоручиоца</w:t>
      </w:r>
      <w:r w:rsidRPr="00660BAF">
        <w:rPr>
          <w:rFonts w:ascii="Times New Roman" w:hAnsi="Times New Roman"/>
          <w:lang w:val="sr-Cyrl-CS"/>
        </w:rPr>
        <w:t xml:space="preserve"> у складу са кретањем цена на тржишту нафтиних деривта у Републици Србији. Одлуке </w:t>
      </w:r>
      <w:r w:rsidR="000378AC">
        <w:rPr>
          <w:rFonts w:ascii="Times New Roman" w:hAnsi="Times New Roman"/>
          <w:lang w:val="sr-Cyrl-CS"/>
        </w:rPr>
        <w:t>Испоручиоца</w:t>
      </w:r>
      <w:r w:rsidRPr="00660BAF">
        <w:rPr>
          <w:rFonts w:ascii="Times New Roman" w:hAnsi="Times New Roman"/>
          <w:lang w:val="sr-Cyrl-CS"/>
        </w:rPr>
        <w:t xml:space="preserve"> о променама цена н</w:t>
      </w:r>
      <w:r w:rsidRPr="00660BAF">
        <w:rPr>
          <w:rFonts w:ascii="Times New Roman" w:hAnsi="Times New Roman"/>
        </w:rPr>
        <w:t>a</w:t>
      </w:r>
      <w:r w:rsidRPr="00660BAF">
        <w:rPr>
          <w:rFonts w:ascii="Times New Roman" w:hAnsi="Times New Roman"/>
          <w:lang w:val="sr-Cyrl-CS"/>
        </w:rPr>
        <w:t>фтиних деривата се доносе у оним интервалима у којима се обезбеђује њихово усклађивање са кретањима на тржишту нафтиних деривата</w:t>
      </w:r>
      <w:r>
        <w:rPr>
          <w:rFonts w:ascii="Times New Roman" w:hAnsi="Times New Roman"/>
          <w:lang w:val="sr-Cyrl-CS"/>
        </w:rPr>
        <w:t>.</w:t>
      </w:r>
    </w:p>
    <w:p w:rsidR="0037284D" w:rsidRDefault="0037284D" w:rsidP="0037284D">
      <w:pPr>
        <w:widowControl w:val="0"/>
        <w:overflowPunct w:val="0"/>
        <w:autoSpaceDE w:val="0"/>
        <w:autoSpaceDN w:val="0"/>
        <w:adjustRightInd w:val="0"/>
        <w:spacing w:line="239" w:lineRule="auto"/>
        <w:jc w:val="both"/>
        <w:rPr>
          <w:rFonts w:ascii="Times New Roman" w:hAnsi="Times New Roman"/>
          <w:lang w:val="sr-Cyrl-CS"/>
        </w:rPr>
      </w:pPr>
    </w:p>
    <w:p w:rsidR="0037284D" w:rsidRPr="000745A8" w:rsidRDefault="0037284D" w:rsidP="00EB098E">
      <w:pPr>
        <w:widowControl w:val="0"/>
        <w:overflowPunct w:val="0"/>
        <w:autoSpaceDE w:val="0"/>
        <w:autoSpaceDN w:val="0"/>
        <w:adjustRightInd w:val="0"/>
        <w:jc w:val="both"/>
        <w:rPr>
          <w:rFonts w:ascii="Times New Roman" w:hAnsi="Times New Roman"/>
          <w:lang w:val="sr-Cyrl-CS"/>
        </w:rPr>
      </w:pPr>
      <w:r w:rsidRPr="000745A8">
        <w:rPr>
          <w:rFonts w:ascii="Times New Roman" w:hAnsi="Times New Roman"/>
          <w:szCs w:val="24"/>
        </w:rPr>
        <w:t>Јединичне</w:t>
      </w:r>
      <w:r w:rsidRPr="000745A8">
        <w:rPr>
          <w:rFonts w:ascii="Times New Roman" w:hAnsi="Times New Roman"/>
          <w:szCs w:val="24"/>
          <w:lang w:val="sr-Cyrl-RS"/>
        </w:rPr>
        <w:t xml:space="preserve"> </w:t>
      </w:r>
      <w:r w:rsidR="006D388E" w:rsidRPr="000745A8">
        <w:rPr>
          <w:rFonts w:ascii="Times New Roman" w:hAnsi="Times New Roman"/>
          <w:szCs w:val="24"/>
          <w:lang w:val="sr-Cyrl-RS"/>
        </w:rPr>
        <w:t xml:space="preserve"> (нове) </w:t>
      </w:r>
      <w:r w:rsidRPr="000745A8">
        <w:rPr>
          <w:rFonts w:ascii="Times New Roman" w:hAnsi="Times New Roman"/>
          <w:szCs w:val="24"/>
        </w:rPr>
        <w:t xml:space="preserve">цене </w:t>
      </w:r>
      <w:r w:rsidRPr="000745A8">
        <w:rPr>
          <w:rFonts w:ascii="Times New Roman" w:hAnsi="Times New Roman"/>
          <w:szCs w:val="24"/>
          <w:lang w:val="sr-Cyrl-RS"/>
        </w:rPr>
        <w:t>деривата</w:t>
      </w:r>
      <w:r w:rsidRPr="000745A8">
        <w:rPr>
          <w:rFonts w:ascii="Times New Roman" w:hAnsi="Times New Roman"/>
          <w:szCs w:val="24"/>
        </w:rPr>
        <w:t xml:space="preserve"> које су предмет набавке након истека рока важења понуде до краја важења уговора, утврђиваће се на основу корекционог фактора (</w:t>
      </w:r>
      <w:r w:rsidRPr="000745A8">
        <w:rPr>
          <w:rFonts w:ascii="Times New Roman" w:hAnsi="Times New Roman"/>
          <w:b/>
          <w:bCs/>
          <w:szCs w:val="24"/>
        </w:rPr>
        <w:t>К</w:t>
      </w:r>
      <w:r w:rsidRPr="000745A8">
        <w:rPr>
          <w:rFonts w:ascii="Times New Roman" w:hAnsi="Times New Roman"/>
          <w:szCs w:val="24"/>
        </w:rPr>
        <w:t>) који ће бити одређен по следећој формули:</w:t>
      </w:r>
    </w:p>
    <w:p w:rsidR="0037284D" w:rsidRPr="000745A8" w:rsidRDefault="0037284D" w:rsidP="0037284D">
      <w:pPr>
        <w:widowControl w:val="0"/>
        <w:overflowPunct w:val="0"/>
        <w:autoSpaceDE w:val="0"/>
        <w:autoSpaceDN w:val="0"/>
        <w:adjustRightInd w:val="0"/>
        <w:spacing w:line="239" w:lineRule="auto"/>
        <w:jc w:val="both"/>
        <w:rPr>
          <w:rFonts w:ascii="Times New Roman" w:hAnsi="Times New Roman"/>
          <w:lang w:val="sr-Cyrl-CS"/>
        </w:rPr>
      </w:pPr>
    </w:p>
    <w:p w:rsidR="0037284D" w:rsidRPr="000745A8" w:rsidRDefault="0037284D" w:rsidP="00EB098E">
      <w:pPr>
        <w:widowControl w:val="0"/>
        <w:autoSpaceDE w:val="0"/>
        <w:autoSpaceDN w:val="0"/>
        <w:adjustRightInd w:val="0"/>
        <w:rPr>
          <w:rFonts w:ascii="Times New Roman" w:hAnsi="Times New Roman"/>
          <w:szCs w:val="24"/>
          <w:u w:val="single"/>
        </w:rPr>
      </w:pPr>
      <w:r w:rsidRPr="000745A8">
        <w:rPr>
          <w:rFonts w:ascii="Times New Roman" w:hAnsi="Times New Roman"/>
          <w:b/>
          <w:bCs/>
          <w:lang w:val="sr-Cyrl-RS"/>
        </w:rPr>
        <w:t xml:space="preserve">    К =  </w:t>
      </w:r>
      <w:r w:rsidRPr="000745A8">
        <w:rPr>
          <w:rFonts w:ascii="Times New Roman" w:hAnsi="Times New Roman"/>
          <w:b/>
          <w:bCs/>
          <w:u w:val="single"/>
        </w:rPr>
        <w:t>цена одговарајуће врсте горива која је понуђена у обрасцу понуде без ПДВ-а</w:t>
      </w:r>
    </w:p>
    <w:p w:rsidR="0037284D" w:rsidRPr="000745A8" w:rsidRDefault="0037284D" w:rsidP="00EB098E">
      <w:pPr>
        <w:widowControl w:val="0"/>
        <w:autoSpaceDE w:val="0"/>
        <w:autoSpaceDN w:val="0"/>
        <w:adjustRightInd w:val="0"/>
        <w:ind w:left="720"/>
        <w:jc w:val="both"/>
        <w:rPr>
          <w:rFonts w:ascii="Times New Roman" w:hAnsi="Times New Roman"/>
          <w:szCs w:val="24"/>
          <w:lang w:val="sr-Cyrl-RS"/>
        </w:rPr>
      </w:pPr>
      <w:r w:rsidRPr="000745A8">
        <w:rPr>
          <w:rFonts w:ascii="Times New Roman" w:hAnsi="Times New Roman"/>
          <w:b/>
          <w:bCs/>
          <w:lang w:val="sr-Cyrl-RS"/>
        </w:rPr>
        <w:t xml:space="preserve"> </w:t>
      </w:r>
      <w:r w:rsidRPr="000745A8">
        <w:rPr>
          <w:rFonts w:ascii="Times New Roman" w:hAnsi="Times New Roman"/>
          <w:b/>
          <w:bCs/>
        </w:rPr>
        <w:t xml:space="preserve">малопродајна цена без ПДВ-а одговарајуће врсте </w:t>
      </w:r>
      <w:r w:rsidRPr="000745A8">
        <w:rPr>
          <w:rFonts w:ascii="Times New Roman" w:hAnsi="Times New Roman"/>
          <w:b/>
          <w:bCs/>
          <w:lang w:val="sr-Cyrl-RS"/>
        </w:rPr>
        <w:t>дери</w:t>
      </w:r>
      <w:r w:rsidRPr="000745A8">
        <w:rPr>
          <w:rFonts w:ascii="Times New Roman" w:hAnsi="Times New Roman"/>
          <w:b/>
          <w:bCs/>
        </w:rPr>
        <w:t>ва</w:t>
      </w:r>
      <w:r w:rsidRPr="000745A8">
        <w:rPr>
          <w:rFonts w:ascii="Times New Roman" w:hAnsi="Times New Roman"/>
          <w:b/>
          <w:bCs/>
          <w:lang w:val="sr-Cyrl-RS"/>
        </w:rPr>
        <w:t>та</w:t>
      </w:r>
      <w:r w:rsidRPr="000745A8">
        <w:rPr>
          <w:rFonts w:ascii="Times New Roman" w:hAnsi="Times New Roman"/>
          <w:b/>
          <w:bCs/>
        </w:rPr>
        <w:t xml:space="preserve"> на пумпној </w:t>
      </w:r>
      <w:r w:rsidR="00EB098E" w:rsidRPr="000745A8">
        <w:rPr>
          <w:rFonts w:ascii="Times New Roman" w:hAnsi="Times New Roman"/>
          <w:b/>
          <w:bCs/>
        </w:rPr>
        <w:t xml:space="preserve">   </w:t>
      </w:r>
      <w:r w:rsidRPr="000745A8">
        <w:rPr>
          <w:rFonts w:ascii="Times New Roman" w:hAnsi="Times New Roman"/>
          <w:b/>
          <w:bCs/>
        </w:rPr>
        <w:t>станици</w:t>
      </w:r>
      <w:r w:rsidRPr="000745A8">
        <w:rPr>
          <w:rFonts w:ascii="Times New Roman" w:hAnsi="Times New Roman"/>
          <w:b/>
          <w:bCs/>
          <w:lang w:val="sr-Cyrl-RS"/>
        </w:rPr>
        <w:t xml:space="preserve"> </w:t>
      </w:r>
      <w:r w:rsidR="00EB098E" w:rsidRPr="000745A8">
        <w:rPr>
          <w:rFonts w:ascii="Times New Roman" w:hAnsi="Times New Roman"/>
          <w:b/>
          <w:bCs/>
          <w:lang w:val="sr-Latn-RS"/>
        </w:rPr>
        <w:t xml:space="preserve">  </w:t>
      </w:r>
      <w:r w:rsidR="0018316F" w:rsidRPr="000745A8">
        <w:rPr>
          <w:rFonts w:ascii="Times New Roman" w:hAnsi="Times New Roman"/>
          <w:b/>
          <w:bCs/>
          <w:lang w:val="sr-Latn-RS"/>
        </w:rPr>
        <w:t xml:space="preserve">  </w:t>
      </w:r>
      <w:r w:rsidR="00EB098E" w:rsidRPr="000745A8">
        <w:rPr>
          <w:rFonts w:ascii="Times New Roman" w:hAnsi="Times New Roman"/>
          <w:b/>
          <w:bCs/>
          <w:lang w:val="sr-Cyrl-RS"/>
        </w:rPr>
        <w:t xml:space="preserve">на  дан </w:t>
      </w:r>
      <w:r w:rsidRPr="000745A8">
        <w:rPr>
          <w:rFonts w:ascii="Times New Roman" w:hAnsi="Times New Roman"/>
          <w:b/>
          <w:bCs/>
          <w:lang w:val="sr-Cyrl-RS"/>
        </w:rPr>
        <w:t xml:space="preserve"> јавног  отварања  понуда понуђача /добављача који се налази у окружењу </w:t>
      </w:r>
      <w:r w:rsidRPr="000745A8">
        <w:rPr>
          <w:rFonts w:ascii="Times New Roman" w:hAnsi="Times New Roman"/>
          <w:b/>
          <w:bCs/>
          <w:lang w:val="sr-Latn-RS"/>
        </w:rPr>
        <w:t>до</w:t>
      </w:r>
      <w:r w:rsidRPr="000745A8">
        <w:rPr>
          <w:rFonts w:ascii="Times New Roman" w:hAnsi="Times New Roman"/>
          <w:b/>
          <w:bCs/>
          <w:lang w:val="sr-Cyrl-RS"/>
        </w:rPr>
        <w:t xml:space="preserve"> 20 километар</w:t>
      </w:r>
      <w:r w:rsidR="00743F17">
        <w:rPr>
          <w:rFonts w:ascii="Times New Roman" w:hAnsi="Times New Roman"/>
          <w:b/>
          <w:bCs/>
          <w:lang w:val="sr-Cyrl-RS"/>
        </w:rPr>
        <w:t>а</w:t>
      </w:r>
      <w:r w:rsidRPr="000745A8">
        <w:rPr>
          <w:rFonts w:ascii="Times New Roman" w:hAnsi="Times New Roman"/>
          <w:b/>
          <w:bCs/>
          <w:lang w:val="sr-Cyrl-RS"/>
        </w:rPr>
        <w:t xml:space="preserve"> од  места  локације Наручиоца на Калуђерским барама.</w:t>
      </w:r>
    </w:p>
    <w:p w:rsidR="0037284D" w:rsidRPr="000745A8" w:rsidRDefault="0037284D" w:rsidP="0037284D">
      <w:pPr>
        <w:widowControl w:val="0"/>
        <w:overflowPunct w:val="0"/>
        <w:autoSpaceDE w:val="0"/>
        <w:autoSpaceDN w:val="0"/>
        <w:adjustRightInd w:val="0"/>
        <w:spacing w:line="239" w:lineRule="auto"/>
        <w:jc w:val="both"/>
        <w:rPr>
          <w:rFonts w:ascii="Times New Roman" w:hAnsi="Times New Roman"/>
          <w:lang w:val="sr-Cyrl-CS"/>
        </w:rPr>
      </w:pPr>
    </w:p>
    <w:p w:rsidR="0037284D" w:rsidRPr="000745A8" w:rsidRDefault="0037284D" w:rsidP="00D83FF7">
      <w:pPr>
        <w:widowControl w:val="0"/>
        <w:overflowPunct w:val="0"/>
        <w:autoSpaceDE w:val="0"/>
        <w:autoSpaceDN w:val="0"/>
        <w:adjustRightInd w:val="0"/>
        <w:ind w:right="357"/>
        <w:jc w:val="both"/>
        <w:rPr>
          <w:rFonts w:ascii="Times New Roman" w:hAnsi="Times New Roman"/>
          <w:szCs w:val="24"/>
        </w:rPr>
      </w:pPr>
      <w:r w:rsidRPr="000745A8">
        <w:rPr>
          <w:rFonts w:ascii="Times New Roman" w:hAnsi="Times New Roman"/>
        </w:rPr>
        <w:t xml:space="preserve">Цена мора бити исказана у динарима, са и без пореза на додату вредност </w:t>
      </w:r>
      <w:r w:rsidRPr="000745A8">
        <w:rPr>
          <w:rFonts w:ascii="Times New Roman" w:hAnsi="Times New Roman"/>
          <w:lang w:val="sr-Cyrl-RS"/>
        </w:rPr>
        <w:t>дата на паритету ДДП</w:t>
      </w:r>
      <w:r w:rsidRPr="000745A8">
        <w:rPr>
          <w:rFonts w:ascii="Times New Roman" w:hAnsi="Times New Roman"/>
        </w:rPr>
        <w:t>, са урачунатим свим трошковима које понуђач има у реализацији предметне јавне набавке, с тим да ће се за оцену понуде</w:t>
      </w:r>
      <w:r w:rsidRPr="000745A8">
        <w:rPr>
          <w:rFonts w:ascii="Times New Roman" w:hAnsi="Times New Roman"/>
          <w:szCs w:val="24"/>
          <w:lang w:val="sr-Cyrl-RS"/>
        </w:rPr>
        <w:t xml:space="preserve"> </w:t>
      </w:r>
      <w:r w:rsidRPr="000745A8">
        <w:rPr>
          <w:rFonts w:ascii="Times New Roman" w:hAnsi="Times New Roman"/>
          <w:szCs w:val="24"/>
        </w:rPr>
        <w:t xml:space="preserve">узимати у обзир </w:t>
      </w:r>
      <w:r w:rsidRPr="000745A8">
        <w:rPr>
          <w:rFonts w:ascii="Times New Roman" w:hAnsi="Times New Roman"/>
          <w:szCs w:val="24"/>
          <w:u w:val="single"/>
        </w:rPr>
        <w:t>цена без пореза на додату вредност</w:t>
      </w:r>
      <w:r w:rsidRPr="000745A8">
        <w:rPr>
          <w:rFonts w:ascii="Times New Roman" w:hAnsi="Times New Roman"/>
          <w:szCs w:val="24"/>
        </w:rPr>
        <w:t>.</w:t>
      </w:r>
    </w:p>
    <w:p w:rsidR="0037284D" w:rsidRPr="000745A8" w:rsidRDefault="0037284D" w:rsidP="0037284D">
      <w:pPr>
        <w:widowControl w:val="0"/>
        <w:autoSpaceDE w:val="0"/>
        <w:autoSpaceDN w:val="0"/>
        <w:adjustRightInd w:val="0"/>
        <w:spacing w:line="226" w:lineRule="auto"/>
        <w:jc w:val="both"/>
        <w:rPr>
          <w:rFonts w:ascii="Times New Roman" w:hAnsi="Times New Roman"/>
          <w:szCs w:val="24"/>
        </w:rPr>
      </w:pPr>
    </w:p>
    <w:p w:rsidR="0037284D" w:rsidRPr="000745A8" w:rsidRDefault="0037284D" w:rsidP="0037284D">
      <w:pPr>
        <w:widowControl w:val="0"/>
        <w:autoSpaceDE w:val="0"/>
        <w:autoSpaceDN w:val="0"/>
        <w:adjustRightInd w:val="0"/>
        <w:spacing w:line="1" w:lineRule="exact"/>
        <w:rPr>
          <w:rFonts w:ascii="Times New Roman" w:hAnsi="Times New Roman"/>
          <w:szCs w:val="24"/>
        </w:rPr>
      </w:pPr>
    </w:p>
    <w:p w:rsidR="0037284D" w:rsidRPr="000745A8" w:rsidRDefault="0037284D" w:rsidP="00D83FF7">
      <w:pPr>
        <w:widowControl w:val="0"/>
        <w:overflowPunct w:val="0"/>
        <w:autoSpaceDE w:val="0"/>
        <w:autoSpaceDN w:val="0"/>
        <w:adjustRightInd w:val="0"/>
        <w:ind w:right="57"/>
        <w:rPr>
          <w:rFonts w:ascii="Times New Roman" w:hAnsi="Times New Roman"/>
          <w:szCs w:val="24"/>
        </w:rPr>
      </w:pPr>
      <w:r w:rsidRPr="000745A8">
        <w:rPr>
          <w:rFonts w:ascii="Times New Roman" w:hAnsi="Times New Roman"/>
          <w:szCs w:val="24"/>
        </w:rPr>
        <w:t xml:space="preserve">Ако према наведеној формули вредност корекционог фактора </w:t>
      </w:r>
      <w:r w:rsidRPr="00744EF6">
        <w:rPr>
          <w:rFonts w:ascii="Times New Roman" w:hAnsi="Times New Roman"/>
          <w:b/>
          <w:szCs w:val="24"/>
        </w:rPr>
        <w:t>К</w:t>
      </w:r>
      <w:r w:rsidRPr="000745A8">
        <w:rPr>
          <w:rFonts w:ascii="Times New Roman" w:hAnsi="Times New Roman"/>
          <w:szCs w:val="24"/>
        </w:rPr>
        <w:t xml:space="preserve"> износи </w:t>
      </w:r>
      <w:r w:rsidRPr="00744EF6">
        <w:rPr>
          <w:rFonts w:ascii="Times New Roman" w:hAnsi="Times New Roman"/>
          <w:b/>
          <w:szCs w:val="24"/>
        </w:rPr>
        <w:t>1,00</w:t>
      </w:r>
      <w:r w:rsidRPr="000745A8">
        <w:rPr>
          <w:rFonts w:ascii="Times New Roman" w:hAnsi="Times New Roman"/>
          <w:szCs w:val="24"/>
        </w:rPr>
        <w:t xml:space="preserve"> или више, за утврђивање нове цене се користи корекциони фактор чија је вредност </w:t>
      </w:r>
      <w:r w:rsidRPr="00744EF6">
        <w:rPr>
          <w:rFonts w:ascii="Times New Roman" w:hAnsi="Times New Roman"/>
          <w:b/>
          <w:szCs w:val="24"/>
        </w:rPr>
        <w:t>К=1,00</w:t>
      </w:r>
      <w:r w:rsidRPr="000745A8">
        <w:rPr>
          <w:rFonts w:ascii="Times New Roman" w:hAnsi="Times New Roman"/>
          <w:szCs w:val="24"/>
        </w:rPr>
        <w:t>.</w:t>
      </w:r>
    </w:p>
    <w:p w:rsidR="0037284D" w:rsidRPr="000745A8" w:rsidRDefault="0037284D" w:rsidP="0037284D">
      <w:pPr>
        <w:widowControl w:val="0"/>
        <w:autoSpaceDE w:val="0"/>
        <w:autoSpaceDN w:val="0"/>
        <w:adjustRightInd w:val="0"/>
        <w:spacing w:line="112" w:lineRule="exact"/>
        <w:rPr>
          <w:rFonts w:ascii="Times New Roman" w:hAnsi="Times New Roman"/>
          <w:szCs w:val="24"/>
        </w:rPr>
      </w:pPr>
    </w:p>
    <w:p w:rsidR="0037284D" w:rsidRPr="000745A8" w:rsidRDefault="0037284D" w:rsidP="00D83FF7">
      <w:pPr>
        <w:widowControl w:val="0"/>
        <w:overflowPunct w:val="0"/>
        <w:autoSpaceDE w:val="0"/>
        <w:autoSpaceDN w:val="0"/>
        <w:adjustRightInd w:val="0"/>
        <w:rPr>
          <w:rFonts w:ascii="Times New Roman" w:hAnsi="Times New Roman"/>
          <w:szCs w:val="24"/>
        </w:rPr>
      </w:pPr>
      <w:r w:rsidRPr="000745A8">
        <w:rPr>
          <w:rFonts w:ascii="Times New Roman" w:hAnsi="Times New Roman"/>
          <w:szCs w:val="24"/>
        </w:rPr>
        <w:t xml:space="preserve">Уколико одређен корекциони фактор </w:t>
      </w:r>
      <w:r w:rsidRPr="00744EF6">
        <w:rPr>
          <w:rFonts w:ascii="Times New Roman" w:hAnsi="Times New Roman"/>
          <w:b/>
          <w:szCs w:val="24"/>
        </w:rPr>
        <w:t>К</w:t>
      </w:r>
      <w:r w:rsidRPr="000745A8">
        <w:rPr>
          <w:rFonts w:ascii="Times New Roman" w:hAnsi="Times New Roman"/>
          <w:szCs w:val="24"/>
        </w:rPr>
        <w:t xml:space="preserve"> има вредност </w:t>
      </w:r>
      <w:r w:rsidRPr="00744EF6">
        <w:rPr>
          <w:rFonts w:ascii="Times New Roman" w:hAnsi="Times New Roman"/>
          <w:b/>
          <w:szCs w:val="24"/>
        </w:rPr>
        <w:t>К&lt;1</w:t>
      </w:r>
      <w:r w:rsidRPr="00744EF6">
        <w:rPr>
          <w:rFonts w:ascii="Times New Roman" w:hAnsi="Times New Roman"/>
          <w:b/>
          <w:szCs w:val="24"/>
          <w:lang w:val="sr-Cyrl-RS"/>
        </w:rPr>
        <w:t>,00</w:t>
      </w:r>
      <w:r w:rsidRPr="000745A8">
        <w:rPr>
          <w:rFonts w:ascii="Times New Roman" w:hAnsi="Times New Roman"/>
          <w:szCs w:val="24"/>
        </w:rPr>
        <w:t xml:space="preserve"> за израчунавање нове цене примењиваће се корекциони фактор тако одређен.</w:t>
      </w:r>
    </w:p>
    <w:p w:rsidR="0037284D" w:rsidRPr="000745A8" w:rsidRDefault="0037284D" w:rsidP="0037284D">
      <w:pPr>
        <w:widowControl w:val="0"/>
        <w:autoSpaceDE w:val="0"/>
        <w:autoSpaceDN w:val="0"/>
        <w:adjustRightInd w:val="0"/>
        <w:spacing w:line="102" w:lineRule="exact"/>
        <w:rPr>
          <w:rFonts w:ascii="Times New Roman" w:hAnsi="Times New Roman"/>
          <w:szCs w:val="24"/>
        </w:rPr>
      </w:pPr>
    </w:p>
    <w:p w:rsidR="0037284D" w:rsidRPr="000745A8" w:rsidRDefault="0037284D" w:rsidP="0037284D">
      <w:pPr>
        <w:widowControl w:val="0"/>
        <w:autoSpaceDE w:val="0"/>
        <w:autoSpaceDN w:val="0"/>
        <w:adjustRightInd w:val="0"/>
        <w:rPr>
          <w:rFonts w:ascii="Times New Roman" w:hAnsi="Times New Roman"/>
          <w:szCs w:val="24"/>
        </w:rPr>
      </w:pPr>
      <w:r w:rsidRPr="000745A8">
        <w:rPr>
          <w:rFonts w:ascii="Times New Roman" w:hAnsi="Times New Roman"/>
          <w:szCs w:val="24"/>
        </w:rPr>
        <w:t xml:space="preserve">Максимална вредност корекционог фактора износи </w:t>
      </w:r>
      <w:r w:rsidRPr="00744EF6">
        <w:rPr>
          <w:rFonts w:ascii="Times New Roman" w:hAnsi="Times New Roman"/>
          <w:b/>
          <w:szCs w:val="24"/>
        </w:rPr>
        <w:t>К=1,00</w:t>
      </w:r>
      <w:r w:rsidRPr="000745A8">
        <w:rPr>
          <w:rFonts w:ascii="Times New Roman" w:hAnsi="Times New Roman"/>
          <w:szCs w:val="24"/>
        </w:rPr>
        <w:t>.</w:t>
      </w:r>
    </w:p>
    <w:p w:rsidR="0037284D" w:rsidRPr="000745A8" w:rsidRDefault="0037284D" w:rsidP="0037284D">
      <w:pPr>
        <w:widowControl w:val="0"/>
        <w:autoSpaceDE w:val="0"/>
        <w:autoSpaceDN w:val="0"/>
        <w:adjustRightInd w:val="0"/>
        <w:spacing w:line="252" w:lineRule="exact"/>
        <w:rPr>
          <w:rFonts w:ascii="Times New Roman" w:hAnsi="Times New Roman"/>
          <w:szCs w:val="24"/>
        </w:rPr>
      </w:pPr>
    </w:p>
    <w:p w:rsidR="0037284D" w:rsidRPr="000745A8" w:rsidRDefault="0037284D" w:rsidP="00D83FF7">
      <w:pPr>
        <w:widowControl w:val="0"/>
        <w:overflowPunct w:val="0"/>
        <w:autoSpaceDE w:val="0"/>
        <w:autoSpaceDN w:val="0"/>
        <w:adjustRightInd w:val="0"/>
        <w:jc w:val="both"/>
        <w:rPr>
          <w:rFonts w:ascii="Times New Roman" w:hAnsi="Times New Roman"/>
          <w:szCs w:val="24"/>
        </w:rPr>
      </w:pPr>
      <w:r w:rsidRPr="000745A8">
        <w:rPr>
          <w:rFonts w:ascii="Times New Roman" w:hAnsi="Times New Roman"/>
          <w:lang w:val="sr-Cyrl-RS"/>
        </w:rPr>
        <w:t>Након истека рока важности понуде</w:t>
      </w:r>
      <w:r w:rsidRPr="000745A8">
        <w:rPr>
          <w:rFonts w:ascii="Times New Roman" w:hAnsi="Times New Roman"/>
        </w:rPr>
        <w:t xml:space="preserve"> нова цена коју</w:t>
      </w:r>
      <w:r w:rsidRPr="000745A8">
        <w:rPr>
          <w:rFonts w:ascii="Times New Roman" w:hAnsi="Times New Roman"/>
          <w:lang w:val="sr-Cyrl-RS"/>
        </w:rPr>
        <w:t xml:space="preserve"> ће </w:t>
      </w:r>
      <w:r w:rsidRPr="000745A8">
        <w:rPr>
          <w:rFonts w:ascii="Times New Roman" w:hAnsi="Times New Roman"/>
        </w:rPr>
        <w:t xml:space="preserve">Наручилац бити обавезан плаћати </w:t>
      </w:r>
      <w:r w:rsidR="00C025BE">
        <w:rPr>
          <w:rFonts w:ascii="Times New Roman" w:hAnsi="Times New Roman"/>
          <w:lang w:val="sr-Cyrl-RS"/>
        </w:rPr>
        <w:t xml:space="preserve">Испоручиоцу </w:t>
      </w:r>
      <w:r w:rsidRPr="000745A8">
        <w:rPr>
          <w:rFonts w:ascii="Times New Roman" w:hAnsi="Times New Roman"/>
        </w:rPr>
        <w:t>по свакој испоруци утврђива</w:t>
      </w:r>
      <w:r w:rsidRPr="000745A8">
        <w:rPr>
          <w:rFonts w:ascii="Times New Roman" w:hAnsi="Times New Roman"/>
          <w:lang w:val="sr-Cyrl-RS"/>
        </w:rPr>
        <w:t>ће се</w:t>
      </w:r>
      <w:r w:rsidRPr="000745A8">
        <w:rPr>
          <w:rFonts w:ascii="Times New Roman" w:hAnsi="Times New Roman"/>
        </w:rPr>
        <w:t xml:space="preserve"> према формули:</w:t>
      </w:r>
    </w:p>
    <w:p w:rsidR="0037284D" w:rsidRPr="000745A8" w:rsidRDefault="0037284D" w:rsidP="0037284D">
      <w:pPr>
        <w:widowControl w:val="0"/>
        <w:autoSpaceDE w:val="0"/>
        <w:autoSpaceDN w:val="0"/>
        <w:adjustRightInd w:val="0"/>
        <w:spacing w:line="1" w:lineRule="exact"/>
        <w:rPr>
          <w:rFonts w:ascii="Times New Roman" w:hAnsi="Times New Roman"/>
          <w:szCs w:val="24"/>
        </w:rPr>
      </w:pPr>
    </w:p>
    <w:p w:rsidR="0037284D" w:rsidRPr="000745A8" w:rsidRDefault="0037284D" w:rsidP="00D83FF7">
      <w:pPr>
        <w:widowControl w:val="0"/>
        <w:autoSpaceDE w:val="0"/>
        <w:autoSpaceDN w:val="0"/>
        <w:adjustRightInd w:val="0"/>
        <w:jc w:val="both"/>
        <w:rPr>
          <w:rFonts w:ascii="Times New Roman" w:hAnsi="Times New Roman"/>
          <w:b/>
          <w:bCs/>
          <w:lang w:val="sr-Cyrl-RS"/>
        </w:rPr>
      </w:pPr>
      <w:r w:rsidRPr="000745A8">
        <w:rPr>
          <w:rFonts w:ascii="Times New Roman" w:hAnsi="Times New Roman"/>
          <w:b/>
          <w:bCs/>
          <w:sz w:val="42"/>
          <w:szCs w:val="42"/>
          <w:vertAlign w:val="subscript"/>
        </w:rPr>
        <w:t>НОВА ЦЕНА</w:t>
      </w:r>
      <w:r w:rsidRPr="000745A8">
        <w:rPr>
          <w:rFonts w:ascii="Times New Roman" w:hAnsi="Times New Roman"/>
          <w:b/>
          <w:bCs/>
          <w:sz w:val="21"/>
          <w:szCs w:val="21"/>
        </w:rPr>
        <w:t xml:space="preserve"> </w:t>
      </w:r>
      <w:r w:rsidRPr="000745A8">
        <w:rPr>
          <w:rFonts w:ascii="Times New Roman" w:hAnsi="Times New Roman"/>
          <w:b/>
          <w:bCs/>
          <w:sz w:val="42"/>
          <w:szCs w:val="42"/>
          <w:vertAlign w:val="subscript"/>
        </w:rPr>
        <w:t>=</w:t>
      </w:r>
      <w:r w:rsidRPr="000745A8">
        <w:rPr>
          <w:rFonts w:ascii="Times New Roman" w:hAnsi="Times New Roman"/>
          <w:b/>
          <w:bCs/>
          <w:sz w:val="21"/>
          <w:szCs w:val="21"/>
        </w:rPr>
        <w:t xml:space="preserve"> К х Цена без ПДВ-а одговарајуће врсте </w:t>
      </w:r>
      <w:r w:rsidRPr="000745A8">
        <w:rPr>
          <w:rFonts w:ascii="Times New Roman" w:hAnsi="Times New Roman"/>
          <w:b/>
          <w:bCs/>
          <w:sz w:val="21"/>
          <w:szCs w:val="21"/>
          <w:lang w:val="sr-Cyrl-RS"/>
        </w:rPr>
        <w:t>дери</w:t>
      </w:r>
      <w:r w:rsidRPr="000745A8">
        <w:rPr>
          <w:rFonts w:ascii="Times New Roman" w:hAnsi="Times New Roman"/>
          <w:b/>
          <w:bCs/>
          <w:sz w:val="21"/>
          <w:szCs w:val="21"/>
        </w:rPr>
        <w:t>ва</w:t>
      </w:r>
      <w:r w:rsidRPr="000745A8">
        <w:rPr>
          <w:rFonts w:ascii="Times New Roman" w:hAnsi="Times New Roman"/>
          <w:b/>
          <w:bCs/>
          <w:sz w:val="21"/>
          <w:szCs w:val="21"/>
          <w:lang w:val="sr-Cyrl-RS"/>
        </w:rPr>
        <w:t>та</w:t>
      </w:r>
      <w:r w:rsidRPr="000745A8">
        <w:rPr>
          <w:rFonts w:ascii="Times New Roman" w:hAnsi="Times New Roman"/>
          <w:b/>
          <w:bCs/>
          <w:sz w:val="21"/>
          <w:szCs w:val="21"/>
        </w:rPr>
        <w:t xml:space="preserve"> на пумпној станици</w:t>
      </w:r>
      <w:r w:rsidRPr="000745A8">
        <w:rPr>
          <w:rFonts w:ascii="Times New Roman" w:hAnsi="Times New Roman"/>
          <w:b/>
          <w:bCs/>
          <w:sz w:val="21"/>
          <w:szCs w:val="21"/>
          <w:lang w:val="sr-Cyrl-RS"/>
        </w:rPr>
        <w:t xml:space="preserve"> понуђача/д</w:t>
      </w:r>
      <w:r w:rsidRPr="000745A8">
        <w:rPr>
          <w:rFonts w:ascii="Times New Roman" w:hAnsi="Times New Roman"/>
          <w:b/>
          <w:bCs/>
          <w:sz w:val="21"/>
          <w:szCs w:val="21"/>
        </w:rPr>
        <w:t>обављача</w:t>
      </w:r>
      <w:r w:rsidRPr="000745A8">
        <w:rPr>
          <w:rFonts w:ascii="Times New Roman" w:hAnsi="Times New Roman"/>
          <w:b/>
          <w:bCs/>
          <w:sz w:val="21"/>
          <w:szCs w:val="21"/>
          <w:lang w:val="sr-Cyrl-RS"/>
        </w:rPr>
        <w:t xml:space="preserve"> у</w:t>
      </w:r>
      <w:r w:rsidRPr="000745A8">
        <w:rPr>
          <w:rFonts w:ascii="Times New Roman" w:hAnsi="Times New Roman"/>
          <w:b/>
          <w:bCs/>
          <w:sz w:val="21"/>
          <w:szCs w:val="21"/>
        </w:rPr>
        <w:t xml:space="preserve"> </w:t>
      </w:r>
      <w:r w:rsidRPr="000745A8">
        <w:rPr>
          <w:rFonts w:ascii="Times New Roman" w:hAnsi="Times New Roman"/>
          <w:b/>
          <w:bCs/>
          <w:lang w:val="sr-Cyrl-RS"/>
        </w:rPr>
        <w:t>окружењу до 20 километара од места локације Наручиоца на Калуђерским барама.</w:t>
      </w:r>
    </w:p>
    <w:p w:rsidR="0037284D" w:rsidRPr="000745A8" w:rsidRDefault="0037284D" w:rsidP="0037284D">
      <w:pPr>
        <w:widowControl w:val="0"/>
        <w:autoSpaceDE w:val="0"/>
        <w:autoSpaceDN w:val="0"/>
        <w:adjustRightInd w:val="0"/>
        <w:spacing w:line="268" w:lineRule="exact"/>
        <w:rPr>
          <w:rFonts w:ascii="Times New Roman" w:hAnsi="Times New Roman"/>
          <w:szCs w:val="24"/>
        </w:rPr>
      </w:pPr>
    </w:p>
    <w:p w:rsidR="0037284D" w:rsidRPr="000745A8" w:rsidRDefault="0037284D" w:rsidP="00D83FF7">
      <w:pPr>
        <w:widowControl w:val="0"/>
        <w:overflowPunct w:val="0"/>
        <w:autoSpaceDE w:val="0"/>
        <w:autoSpaceDN w:val="0"/>
        <w:adjustRightInd w:val="0"/>
        <w:jc w:val="both"/>
        <w:rPr>
          <w:rFonts w:ascii="Times New Roman" w:hAnsi="Times New Roman"/>
          <w:szCs w:val="24"/>
        </w:rPr>
      </w:pPr>
      <w:r w:rsidRPr="000745A8">
        <w:rPr>
          <w:rFonts w:ascii="Times New Roman" w:hAnsi="Times New Roman"/>
        </w:rPr>
        <w:t xml:space="preserve">Плаћања ће бити вршена у складу са ценама утврђеним на основу предходних формула на дан промета добара. </w:t>
      </w:r>
      <w:r w:rsidR="00C025BE">
        <w:rPr>
          <w:rFonts w:ascii="Times New Roman" w:hAnsi="Times New Roman"/>
          <w:lang w:val="sr-Cyrl-RS"/>
        </w:rPr>
        <w:t>Испоручилац</w:t>
      </w:r>
      <w:r w:rsidRPr="000745A8">
        <w:rPr>
          <w:rFonts w:ascii="Times New Roman" w:hAnsi="Times New Roman"/>
        </w:rPr>
        <w:t xml:space="preserve"> се обавезује да </w:t>
      </w:r>
      <w:r w:rsidRPr="000745A8">
        <w:rPr>
          <w:rFonts w:ascii="Times New Roman" w:hAnsi="Times New Roman"/>
          <w:lang w:val="sr-Cyrl-RS"/>
        </w:rPr>
        <w:t>Н</w:t>
      </w:r>
      <w:r w:rsidRPr="000745A8">
        <w:rPr>
          <w:rFonts w:ascii="Times New Roman" w:hAnsi="Times New Roman"/>
        </w:rPr>
        <w:t xml:space="preserve">аручиоцу доставља писано обавештење о новим ценама утврђеним по наведеним формулама са изменама званичног ценовника за пумпну станицу која се налази у </w:t>
      </w:r>
      <w:r w:rsidRPr="000745A8">
        <w:rPr>
          <w:rFonts w:ascii="Times New Roman" w:hAnsi="Times New Roman"/>
          <w:lang w:val="sr-Cyrl-RS"/>
        </w:rPr>
        <w:t>окружењу</w:t>
      </w:r>
      <w:r w:rsidRPr="000745A8">
        <w:rPr>
          <w:rFonts w:ascii="Times New Roman" w:hAnsi="Times New Roman"/>
        </w:rPr>
        <w:t xml:space="preserve"> </w:t>
      </w:r>
      <w:r w:rsidRPr="000745A8">
        <w:rPr>
          <w:rFonts w:ascii="Times New Roman" w:hAnsi="Times New Roman"/>
          <w:lang w:val="sr-Cyrl-RS"/>
        </w:rPr>
        <w:t>до</w:t>
      </w:r>
      <w:r w:rsidRPr="000745A8">
        <w:rPr>
          <w:rFonts w:ascii="Times New Roman" w:hAnsi="Times New Roman"/>
        </w:rPr>
        <w:t xml:space="preserve"> </w:t>
      </w:r>
      <w:r w:rsidRPr="000745A8">
        <w:rPr>
          <w:rFonts w:ascii="Times New Roman" w:hAnsi="Times New Roman"/>
          <w:lang w:val="sr-Cyrl-RS"/>
        </w:rPr>
        <w:t>20</w:t>
      </w:r>
      <w:r w:rsidRPr="000745A8">
        <w:rPr>
          <w:rFonts w:ascii="Times New Roman" w:hAnsi="Times New Roman"/>
        </w:rPr>
        <w:t xml:space="preserve"> километара од </w:t>
      </w:r>
      <w:r w:rsidRPr="000745A8">
        <w:rPr>
          <w:rFonts w:ascii="Times New Roman" w:hAnsi="Times New Roman"/>
          <w:bCs/>
          <w:lang w:val="sr-Cyrl-RS"/>
        </w:rPr>
        <w:t>места локације Наручиоца на Калуђерским барама</w:t>
      </w:r>
      <w:r w:rsidRPr="000745A8">
        <w:rPr>
          <w:rFonts w:ascii="Times New Roman" w:hAnsi="Times New Roman"/>
        </w:rPr>
        <w:t>.</w:t>
      </w:r>
    </w:p>
    <w:p w:rsidR="0037284D" w:rsidRPr="00AB0F62" w:rsidRDefault="0037284D" w:rsidP="0037284D">
      <w:pPr>
        <w:widowControl w:val="0"/>
        <w:autoSpaceDE w:val="0"/>
        <w:autoSpaceDN w:val="0"/>
        <w:adjustRightInd w:val="0"/>
        <w:spacing w:line="1" w:lineRule="exact"/>
        <w:rPr>
          <w:rFonts w:ascii="Times New Roman" w:hAnsi="Times New Roman"/>
          <w:color w:val="FF0000"/>
          <w:szCs w:val="24"/>
        </w:rPr>
      </w:pPr>
    </w:p>
    <w:p w:rsidR="0037284D" w:rsidRDefault="0037284D" w:rsidP="0037284D">
      <w:pPr>
        <w:widowControl w:val="0"/>
        <w:overflowPunct w:val="0"/>
        <w:autoSpaceDE w:val="0"/>
        <w:autoSpaceDN w:val="0"/>
        <w:adjustRightInd w:val="0"/>
        <w:spacing w:line="239" w:lineRule="auto"/>
        <w:jc w:val="both"/>
        <w:rPr>
          <w:rFonts w:ascii="Times New Roman" w:hAnsi="Times New Roman"/>
          <w:lang w:val="sr-Cyrl-CS"/>
        </w:rPr>
      </w:pPr>
    </w:p>
    <w:p w:rsidR="0037284D" w:rsidRDefault="0037284D" w:rsidP="0037284D">
      <w:pPr>
        <w:rPr>
          <w:rFonts w:ascii="Times New Roman" w:hAnsi="Times New Roman"/>
          <w:lang w:val="sr-Cyrl-CS"/>
        </w:rPr>
      </w:pPr>
      <w:r w:rsidRPr="00F73E81">
        <w:rPr>
          <w:rFonts w:ascii="Times New Roman" w:hAnsi="Times New Roman"/>
          <w:lang w:val="sr-Cyrl-CS"/>
        </w:rPr>
        <w:t>Понуђач</w:t>
      </w:r>
      <w:r>
        <w:rPr>
          <w:rFonts w:ascii="Times New Roman" w:hAnsi="Times New Roman"/>
          <w:lang w:val="sr-Cyrl-CS"/>
        </w:rPr>
        <w:t xml:space="preserve"> </w:t>
      </w:r>
      <w:r w:rsidRPr="00F73E81">
        <w:rPr>
          <w:rFonts w:ascii="Times New Roman" w:hAnsi="Times New Roman"/>
          <w:lang w:val="sr-Cyrl-CS"/>
        </w:rPr>
        <w:t xml:space="preserve"> ће издати</w:t>
      </w:r>
      <w:r>
        <w:rPr>
          <w:rFonts w:ascii="Times New Roman" w:hAnsi="Times New Roman"/>
          <w:lang w:val="sr-Cyrl-CS"/>
        </w:rPr>
        <w:t xml:space="preserve"> кредитн</w:t>
      </w:r>
      <w:r w:rsidR="00C025BE">
        <w:rPr>
          <w:rFonts w:ascii="Times New Roman" w:hAnsi="Times New Roman"/>
          <w:lang w:val="sr-Cyrl-CS"/>
        </w:rPr>
        <w:t>у</w:t>
      </w:r>
      <w:r>
        <w:rPr>
          <w:rFonts w:ascii="Times New Roman" w:hAnsi="Times New Roman"/>
          <w:lang w:val="sr-Cyrl-CS"/>
        </w:rPr>
        <w:t xml:space="preserve"> корпоративн</w:t>
      </w:r>
      <w:r w:rsidR="00C025BE">
        <w:rPr>
          <w:rFonts w:ascii="Times New Roman" w:hAnsi="Times New Roman"/>
          <w:lang w:val="sr-Cyrl-CS"/>
        </w:rPr>
        <w:t>у</w:t>
      </w:r>
      <w:r>
        <w:rPr>
          <w:rFonts w:ascii="Times New Roman" w:hAnsi="Times New Roman"/>
          <w:lang w:val="sr-Cyrl-CS"/>
        </w:rPr>
        <w:t xml:space="preserve"> </w:t>
      </w:r>
      <w:r w:rsidRPr="00F73E81">
        <w:rPr>
          <w:rFonts w:ascii="Times New Roman" w:hAnsi="Times New Roman"/>
          <w:lang w:val="sr-Cyrl-CS"/>
        </w:rPr>
        <w:t xml:space="preserve"> картицу у року не дужем од 5 дана од дана закључења уговора.</w:t>
      </w:r>
    </w:p>
    <w:p w:rsidR="0037284D" w:rsidRPr="00F73E81" w:rsidRDefault="0037284D" w:rsidP="0037284D">
      <w:pPr>
        <w:rPr>
          <w:rFonts w:ascii="Times New Roman" w:hAnsi="Times New Roman"/>
          <w:sz w:val="20"/>
          <w:lang w:val="sr-Cyrl-CS"/>
        </w:rPr>
      </w:pPr>
    </w:p>
    <w:p w:rsidR="0037284D" w:rsidRDefault="0037284D" w:rsidP="0037284D">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Наручилац преузима</w:t>
      </w:r>
      <w:r>
        <w:rPr>
          <w:rFonts w:ascii="Times New Roman" w:hAnsi="Times New Roman"/>
          <w:lang w:val="sr-Cyrl-CS"/>
        </w:rPr>
        <w:t xml:space="preserve"> кредитн</w:t>
      </w:r>
      <w:r w:rsidR="00C025BE">
        <w:rPr>
          <w:rFonts w:ascii="Times New Roman" w:hAnsi="Times New Roman"/>
          <w:lang w:val="sr-Cyrl-CS"/>
        </w:rPr>
        <w:t>у</w:t>
      </w:r>
      <w:r>
        <w:rPr>
          <w:rFonts w:ascii="Times New Roman" w:hAnsi="Times New Roman"/>
          <w:lang w:val="sr-Cyrl-CS"/>
        </w:rPr>
        <w:t xml:space="preserve"> корпоратвн</w:t>
      </w:r>
      <w:r w:rsidR="00C025BE">
        <w:rPr>
          <w:rFonts w:ascii="Times New Roman" w:hAnsi="Times New Roman"/>
          <w:lang w:val="sr-Cyrl-CS"/>
        </w:rPr>
        <w:t>у</w:t>
      </w:r>
      <w:r w:rsidRPr="004070B9">
        <w:rPr>
          <w:rFonts w:ascii="Times New Roman" w:hAnsi="Times New Roman"/>
          <w:lang w:val="sr-Cyrl-CS"/>
        </w:rPr>
        <w:t xml:space="preserve"> картиц</w:t>
      </w:r>
      <w:r w:rsidR="00C025BE">
        <w:rPr>
          <w:rFonts w:ascii="Times New Roman" w:hAnsi="Times New Roman"/>
          <w:lang w:val="sr-Cyrl-CS"/>
        </w:rPr>
        <w:t>у</w:t>
      </w:r>
      <w:r w:rsidRPr="004070B9">
        <w:rPr>
          <w:rFonts w:ascii="Times New Roman" w:hAnsi="Times New Roman"/>
          <w:lang w:val="sr-Cyrl-CS"/>
        </w:rPr>
        <w:t xml:space="preserve"> за гориво од </w:t>
      </w:r>
      <w:r w:rsidR="00C025BE">
        <w:rPr>
          <w:rFonts w:ascii="Times New Roman" w:hAnsi="Times New Roman"/>
          <w:lang w:val="sr-Cyrl-CS"/>
        </w:rPr>
        <w:t>Испоручиоца</w:t>
      </w:r>
      <w:r w:rsidRPr="004070B9">
        <w:rPr>
          <w:rFonts w:ascii="Times New Roman" w:hAnsi="Times New Roman"/>
          <w:lang w:val="sr-Cyrl-CS"/>
        </w:rPr>
        <w:t xml:space="preserve"> по обостраном потписивању записника о промопредаји картица од стране овлашћених лица Наручиоца и </w:t>
      </w:r>
      <w:r w:rsidR="00C025BE">
        <w:rPr>
          <w:rFonts w:ascii="Times New Roman" w:hAnsi="Times New Roman"/>
          <w:lang w:val="sr-Cyrl-CS"/>
        </w:rPr>
        <w:t>Испоручиоц</w:t>
      </w:r>
      <w:r w:rsidRPr="004070B9">
        <w:rPr>
          <w:rFonts w:ascii="Times New Roman" w:hAnsi="Times New Roman"/>
          <w:lang w:val="sr-Cyrl-CS"/>
        </w:rPr>
        <w:t>а.</w:t>
      </w:r>
    </w:p>
    <w:p w:rsidR="0037284D" w:rsidRPr="004070B9" w:rsidRDefault="0037284D" w:rsidP="0037284D">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Свака картица има свој ПИН.Трошкове издавања картице сноси </w:t>
      </w:r>
      <w:r w:rsidR="00C025BE">
        <w:rPr>
          <w:rFonts w:ascii="Times New Roman" w:hAnsi="Times New Roman"/>
          <w:lang w:val="sr-Cyrl-CS"/>
        </w:rPr>
        <w:t>Испоручилац</w:t>
      </w:r>
      <w:r>
        <w:rPr>
          <w:rFonts w:ascii="Times New Roman" w:hAnsi="Times New Roman"/>
          <w:lang w:val="sr-Cyrl-CS"/>
        </w:rPr>
        <w:t>.</w:t>
      </w:r>
      <w:r w:rsidRPr="004070B9">
        <w:rPr>
          <w:rFonts w:ascii="Times New Roman" w:hAnsi="Times New Roman"/>
          <w:lang w:val="sr-Cyrl-CS"/>
        </w:rPr>
        <w:t xml:space="preserve"> </w:t>
      </w:r>
    </w:p>
    <w:p w:rsidR="0037284D" w:rsidRPr="00660BAF" w:rsidRDefault="0037284D" w:rsidP="0037284D">
      <w:pPr>
        <w:widowControl w:val="0"/>
        <w:overflowPunct w:val="0"/>
        <w:autoSpaceDE w:val="0"/>
        <w:autoSpaceDN w:val="0"/>
        <w:adjustRightInd w:val="0"/>
        <w:spacing w:line="239" w:lineRule="auto"/>
        <w:jc w:val="both"/>
        <w:rPr>
          <w:rFonts w:ascii="Times New Roman" w:hAnsi="Times New Roman"/>
          <w:lang w:val="sr-Cyrl-CS"/>
        </w:rPr>
      </w:pPr>
    </w:p>
    <w:p w:rsidR="0037284D" w:rsidRDefault="0037284D" w:rsidP="0037284D">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Плаћање ће се вршити по достављено</w:t>
      </w:r>
      <w:r>
        <w:rPr>
          <w:rFonts w:ascii="Times New Roman" w:hAnsi="Times New Roman"/>
          <w:lang w:val="sr-Cyrl-CS"/>
        </w:rPr>
        <w:t>м</w:t>
      </w:r>
      <w:r w:rsidRPr="004070B9">
        <w:rPr>
          <w:rFonts w:ascii="Times New Roman" w:hAnsi="Times New Roman"/>
          <w:lang w:val="sr-Cyrl-CS"/>
        </w:rPr>
        <w:t xml:space="preserve"> и евидентиран</w:t>
      </w:r>
      <w:r>
        <w:rPr>
          <w:rFonts w:ascii="Times New Roman" w:hAnsi="Times New Roman"/>
          <w:lang w:val="sr-Cyrl-CS"/>
        </w:rPr>
        <w:t>ом</w:t>
      </w:r>
      <w:r w:rsidRPr="004070B9">
        <w:rPr>
          <w:rFonts w:ascii="Times New Roman" w:hAnsi="Times New Roman"/>
          <w:lang w:val="sr-Cyrl-CS"/>
        </w:rPr>
        <w:t xml:space="preserve"> </w:t>
      </w:r>
      <w:r>
        <w:rPr>
          <w:rFonts w:ascii="Times New Roman" w:hAnsi="Times New Roman"/>
          <w:lang w:val="sr-Cyrl-CS"/>
        </w:rPr>
        <w:t>рачуну</w:t>
      </w:r>
      <w:r w:rsidRPr="004070B9">
        <w:rPr>
          <w:rFonts w:ascii="Times New Roman" w:hAnsi="Times New Roman"/>
          <w:lang w:val="sr-Cyrl-CS"/>
        </w:rPr>
        <w:t xml:space="preserve"> на адресу </w:t>
      </w:r>
      <w:r>
        <w:rPr>
          <w:rFonts w:ascii="Times New Roman" w:hAnsi="Times New Roman"/>
          <w:lang w:val="sr-Cyrl-CS"/>
        </w:rPr>
        <w:t>Наручиоца</w:t>
      </w:r>
      <w:r w:rsidRPr="004070B9">
        <w:rPr>
          <w:rFonts w:ascii="Times New Roman" w:hAnsi="Times New Roman"/>
          <w:lang w:val="sr-Cyrl-CS"/>
        </w:rPr>
        <w:t xml:space="preserve">, на основу стварно испоручене количие горива, по ценама </w:t>
      </w:r>
      <w:r w:rsidR="000745A8">
        <w:rPr>
          <w:rFonts w:ascii="Times New Roman" w:hAnsi="Times New Roman"/>
          <w:lang w:val="sr-Cyrl-CS"/>
        </w:rPr>
        <w:t xml:space="preserve">утврђеним формулом </w:t>
      </w:r>
      <w:r w:rsidRPr="004070B9">
        <w:rPr>
          <w:rFonts w:ascii="Times New Roman" w:hAnsi="Times New Roman"/>
          <w:lang w:val="sr-Cyrl-CS"/>
        </w:rPr>
        <w:t xml:space="preserve">која важи на дан испоруке горива, у року од </w:t>
      </w:r>
      <w:r>
        <w:rPr>
          <w:rFonts w:ascii="Times New Roman" w:hAnsi="Times New Roman"/>
          <w:lang w:val="sr-Cyrl-CS"/>
        </w:rPr>
        <w:t>45</w:t>
      </w:r>
      <w:r w:rsidRPr="004070B9">
        <w:rPr>
          <w:rFonts w:ascii="Times New Roman" w:hAnsi="Times New Roman"/>
          <w:lang w:val="sr-Cyrl-CS"/>
        </w:rPr>
        <w:t xml:space="preserve"> дана од датума дужничко-поверилачког односа (ДПО). Дужничко поверилачки однос настаје 15. - ог у месецу за продају остварену у првих 15 дана у месецу и последењег дана у месецу за продају остварену од 16. - ог у месецу до краја месеца. </w:t>
      </w:r>
    </w:p>
    <w:p w:rsidR="0037284D" w:rsidRPr="0096675F" w:rsidRDefault="0037284D" w:rsidP="0037284D">
      <w:pPr>
        <w:widowControl w:val="0"/>
        <w:overflowPunct w:val="0"/>
        <w:autoSpaceDE w:val="0"/>
        <w:autoSpaceDN w:val="0"/>
        <w:adjustRightInd w:val="0"/>
        <w:spacing w:line="239" w:lineRule="auto"/>
        <w:jc w:val="both"/>
        <w:rPr>
          <w:rFonts w:ascii="Arial" w:hAnsi="Arial" w:cs="Arial"/>
          <w:b/>
          <w:lang w:val="sr-Cyrl-CS"/>
        </w:rPr>
      </w:pPr>
      <w:r w:rsidRPr="0096675F">
        <w:rPr>
          <w:rFonts w:ascii="Times New Roman" w:hAnsi="Times New Roman"/>
          <w:b/>
          <w:lang w:val="sr-Cyrl-CS"/>
        </w:rPr>
        <w:t xml:space="preserve">Уз достављен </w:t>
      </w:r>
      <w:r>
        <w:rPr>
          <w:rFonts w:ascii="Times New Roman" w:hAnsi="Times New Roman"/>
          <w:b/>
          <w:lang w:val="sr-Cyrl-CS"/>
        </w:rPr>
        <w:t>рачун</w:t>
      </w:r>
      <w:r w:rsidRPr="0096675F">
        <w:rPr>
          <w:rFonts w:ascii="Times New Roman" w:hAnsi="Times New Roman"/>
          <w:b/>
          <w:lang w:val="sr-Cyrl-CS"/>
        </w:rPr>
        <w:t>, Понуђач се обавезује да Наручиоцу приложи спецификацију моторног горива по свакој платној картици за гориво са наведеним регистарским броје</w:t>
      </w:r>
      <w:r w:rsidR="00C025BE">
        <w:rPr>
          <w:rFonts w:ascii="Times New Roman" w:hAnsi="Times New Roman"/>
          <w:b/>
          <w:lang w:val="sr-Cyrl-CS"/>
        </w:rPr>
        <w:t>м</w:t>
      </w:r>
      <w:r w:rsidRPr="0096675F">
        <w:rPr>
          <w:rFonts w:ascii="Times New Roman" w:hAnsi="Times New Roman"/>
          <w:b/>
          <w:lang w:val="sr-Cyrl-CS"/>
        </w:rPr>
        <w:t xml:space="preserve"> возила, километражом, датумом, временом, и местом точења.</w:t>
      </w:r>
    </w:p>
    <w:p w:rsidR="0037284D" w:rsidRDefault="0037284D" w:rsidP="0037284D">
      <w:pPr>
        <w:widowControl w:val="0"/>
        <w:overflowPunct w:val="0"/>
        <w:autoSpaceDE w:val="0"/>
        <w:autoSpaceDN w:val="0"/>
        <w:adjustRightInd w:val="0"/>
        <w:spacing w:line="239" w:lineRule="auto"/>
        <w:jc w:val="both"/>
        <w:rPr>
          <w:rFonts w:ascii="Arial" w:hAnsi="Arial" w:cs="Arial"/>
          <w:lang w:val="sr-Cyrl-CS"/>
        </w:rPr>
      </w:pPr>
    </w:p>
    <w:p w:rsidR="0037284D" w:rsidRPr="0012074E" w:rsidRDefault="0037284D" w:rsidP="0037284D">
      <w:pPr>
        <w:widowControl w:val="0"/>
        <w:overflowPunct w:val="0"/>
        <w:autoSpaceDE w:val="0"/>
        <w:autoSpaceDN w:val="0"/>
        <w:adjustRightInd w:val="0"/>
        <w:spacing w:line="239" w:lineRule="auto"/>
        <w:jc w:val="both"/>
        <w:rPr>
          <w:rFonts w:ascii="Times New Roman" w:hAnsi="Times New Roman"/>
          <w:lang w:val="sr-Cyrl-CS"/>
        </w:rPr>
      </w:pPr>
      <w:r w:rsidRPr="0012074E">
        <w:rPr>
          <w:rFonts w:ascii="Times New Roman" w:hAnsi="Times New Roman"/>
          <w:lang w:val="sr-Cyrl-CS"/>
        </w:rPr>
        <w:t>Укупна вредност добара утврдиће се на основу стварно испоручених добара у складу са потребама Н</w:t>
      </w:r>
      <w:r w:rsidRPr="0012074E">
        <w:rPr>
          <w:rFonts w:ascii="Times New Roman" w:hAnsi="Times New Roman"/>
        </w:rPr>
        <w:t>a</w:t>
      </w:r>
      <w:r w:rsidRPr="0012074E">
        <w:rPr>
          <w:rFonts w:ascii="Times New Roman" w:hAnsi="Times New Roman"/>
          <w:lang w:val="sr-Cyrl-CS"/>
        </w:rPr>
        <w:t xml:space="preserve">ручиоца, тако да укупна вредност испоручених добара на годишњем нивоу не прелази износ процењене вредности за предметну јавну набавку. </w:t>
      </w:r>
    </w:p>
    <w:p w:rsidR="0037284D" w:rsidRPr="00660BAF" w:rsidRDefault="0037284D" w:rsidP="0037284D">
      <w:pPr>
        <w:jc w:val="both"/>
        <w:rPr>
          <w:rFonts w:ascii="Times New Roman" w:hAnsi="Times New Roman"/>
          <w:szCs w:val="24"/>
          <w:lang w:val="sr-Cyrl-CS"/>
        </w:rPr>
      </w:pPr>
    </w:p>
    <w:p w:rsidR="0037284D" w:rsidRDefault="0037284D" w:rsidP="0037284D">
      <w:pPr>
        <w:jc w:val="both"/>
        <w:rPr>
          <w:rFonts w:ascii="Times New Roman" w:hAnsi="Times New Roman"/>
          <w:szCs w:val="24"/>
          <w:lang w:val="sr-Cyrl-CS"/>
        </w:rPr>
      </w:pPr>
      <w:r>
        <w:rPr>
          <w:rFonts w:ascii="Times New Roman" w:hAnsi="Times New Roman"/>
          <w:szCs w:val="24"/>
          <w:lang w:val="sr-Cyrl-CS"/>
        </w:rPr>
        <w:t xml:space="preserve">Наручилац задржава право да одступи од процењене количине горива. </w:t>
      </w:r>
    </w:p>
    <w:p w:rsidR="0037284D" w:rsidRPr="00C025BE" w:rsidRDefault="0037284D" w:rsidP="0037284D">
      <w:pPr>
        <w:jc w:val="both"/>
        <w:rPr>
          <w:rFonts w:ascii="Times New Roman" w:hAnsi="Times New Roman"/>
          <w:color w:val="548DD4" w:themeColor="text2" w:themeTint="99"/>
          <w:szCs w:val="24"/>
          <w:lang w:val="sr-Cyrl-CS"/>
        </w:rPr>
      </w:pPr>
    </w:p>
    <w:p w:rsidR="0037284D" w:rsidRDefault="0037284D" w:rsidP="0037284D">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w:t>
      </w:r>
      <w:r w:rsidRPr="00007BB9">
        <w:rPr>
          <w:rFonts w:ascii="Times New Roman" w:hAnsi="Times New Roman"/>
          <w:szCs w:val="24"/>
          <w:lang w:val="sr-Cyrl-CS"/>
        </w:rPr>
        <w:t xml:space="preserve"> </w:t>
      </w:r>
      <w:r>
        <w:rPr>
          <w:rFonts w:ascii="Times New Roman" w:hAnsi="Times New Roman"/>
          <w:szCs w:val="24"/>
          <w:lang w:val="sr-Cyrl-CS"/>
        </w:rPr>
        <w:t>– утакање горива вршиће се сукцесивно по сваком конкретном захтеву у складу са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CF3228" w:rsidRPr="00007BB9" w:rsidRDefault="00CF3228" w:rsidP="0037284D">
      <w:pPr>
        <w:widowControl w:val="0"/>
        <w:autoSpaceDE w:val="0"/>
        <w:autoSpaceDN w:val="0"/>
        <w:adjustRightInd w:val="0"/>
        <w:jc w:val="both"/>
        <w:rPr>
          <w:rFonts w:ascii="Times New Roman" w:hAnsi="Times New Roman"/>
          <w:szCs w:val="24"/>
          <w:lang w:val="sr-Cyrl-CS"/>
        </w:rPr>
      </w:pPr>
    </w:p>
    <w:p w:rsidR="00CA7F3B" w:rsidRPr="00E94B1C" w:rsidRDefault="00CA7F3B" w:rsidP="00CA7F3B">
      <w:pPr>
        <w:jc w:val="both"/>
        <w:rPr>
          <w:rFonts w:ascii="Times New Roman" w:hAnsi="Times New Roman"/>
          <w:szCs w:val="24"/>
          <w:lang w:val="sr-Cyrl-CS"/>
        </w:rPr>
      </w:pPr>
      <w:r w:rsidRPr="00E94B1C">
        <w:rPr>
          <w:rFonts w:ascii="Times New Roman" w:hAnsi="Times New Roman"/>
          <w:szCs w:val="24"/>
          <w:lang w:val="sr-Cyrl-CS"/>
        </w:rPr>
        <w:t xml:space="preserve">Испорука (утакање горива)  вршиће се у путничка и теретна возила на малопродајном месту Испоручиоца уз пратеће услуге : уписивање и овера испоручене количине истог у Путни радни лист </w:t>
      </w:r>
      <w:r w:rsidRPr="00E94B1C">
        <w:rPr>
          <w:rFonts w:ascii="Times New Roman" w:hAnsi="Times New Roman"/>
          <w:lang w:val="sr-Cyrl-CS"/>
        </w:rPr>
        <w:t xml:space="preserve">- Образац СбСл 5 </w:t>
      </w:r>
      <w:r w:rsidRPr="00E94B1C">
        <w:rPr>
          <w:rFonts w:ascii="Times New Roman" w:hAnsi="Times New Roman"/>
          <w:szCs w:val="24"/>
          <w:lang w:val="sr-Cyrl-CS"/>
        </w:rPr>
        <w:t>и издавање фискалних рачуна за точено гориво.</w:t>
      </w:r>
    </w:p>
    <w:p w:rsidR="00CA7F3B" w:rsidRDefault="00CA7F3B" w:rsidP="0037284D">
      <w:pPr>
        <w:jc w:val="both"/>
        <w:rPr>
          <w:rFonts w:ascii="Times New Roman" w:hAnsi="Times New Roman"/>
          <w:szCs w:val="24"/>
          <w:lang w:val="sr-Cyrl-CS"/>
        </w:rPr>
      </w:pPr>
    </w:p>
    <w:p w:rsidR="0037284D" w:rsidRPr="00007BB9" w:rsidRDefault="0037284D" w:rsidP="0037284D">
      <w:pPr>
        <w:jc w:val="both"/>
        <w:rPr>
          <w:rFonts w:ascii="Times New Roman" w:hAnsi="Times New Roman"/>
          <w:b/>
          <w:szCs w:val="24"/>
          <w:lang w:val="sr-Cyrl-CS"/>
        </w:rPr>
      </w:pPr>
      <w:r w:rsidRPr="00007BB9">
        <w:rPr>
          <w:rFonts w:ascii="Times New Roman" w:hAnsi="Times New Roman"/>
          <w:b/>
          <w:szCs w:val="24"/>
          <w:lang w:val="sr-Cyrl-CS"/>
        </w:rPr>
        <w:t>Уколико понуђач захтева авансно плаћање понуда ће бити одбијена као неприхватљива.</w:t>
      </w:r>
    </w:p>
    <w:p w:rsidR="0037284D" w:rsidRPr="00007BB9" w:rsidRDefault="0037284D" w:rsidP="0037284D">
      <w:pPr>
        <w:widowControl w:val="0"/>
        <w:autoSpaceDE w:val="0"/>
        <w:autoSpaceDN w:val="0"/>
        <w:adjustRightInd w:val="0"/>
        <w:jc w:val="both"/>
        <w:rPr>
          <w:b/>
          <w:lang w:val="sr-Cyrl-CS"/>
        </w:rPr>
      </w:pPr>
    </w:p>
    <w:p w:rsidR="0037284D" w:rsidRPr="0040200F" w:rsidRDefault="0037284D" w:rsidP="0037284D">
      <w:pPr>
        <w:jc w:val="both"/>
        <w:rPr>
          <w:rFonts w:ascii="Times New Roman" w:hAnsi="Times New Roman"/>
          <w:b/>
          <w:szCs w:val="24"/>
          <w:lang w:val="sr-Cyrl-CS"/>
        </w:rPr>
      </w:pPr>
      <w:r w:rsidRPr="00424FF1">
        <w:rPr>
          <w:rFonts w:ascii="Times New Roman" w:hAnsi="Times New Roman"/>
          <w:szCs w:val="24"/>
          <w:lang w:val="sr-Cyrl-CS"/>
        </w:rPr>
        <w:lastRenderedPageBreak/>
        <w:t xml:space="preserve">Квалитет </w:t>
      </w:r>
      <w:r>
        <w:rPr>
          <w:rFonts w:ascii="Times New Roman" w:hAnsi="Times New Roman"/>
          <w:szCs w:val="24"/>
          <w:lang w:val="sr-Cyrl-CS"/>
        </w:rPr>
        <w:t xml:space="preserve">погонског горива </w:t>
      </w:r>
      <w:r w:rsidRPr="00424FF1">
        <w:rPr>
          <w:rFonts w:ascii="Times New Roman" w:hAnsi="Times New Roman"/>
          <w:szCs w:val="24"/>
          <w:lang w:val="sr-Cyrl-CS"/>
        </w:rPr>
        <w:t xml:space="preserve">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у складу са важећим Правилни</w:t>
      </w:r>
      <w:r>
        <w:rPr>
          <w:rFonts w:ascii="Times New Roman" w:hAnsi="Times New Roman"/>
          <w:szCs w:val="24"/>
          <w:lang w:val="sr-Cyrl-CS"/>
        </w:rPr>
        <w:t>ком</w:t>
      </w:r>
      <w:r w:rsidRPr="00424FF1">
        <w:rPr>
          <w:rFonts w:ascii="Times New Roman" w:hAnsi="Times New Roman"/>
          <w:szCs w:val="24"/>
          <w:lang w:val="sr-Cyrl-CS"/>
        </w:rPr>
        <w:t xml:space="preserve"> о техничким и другим захтевима </w:t>
      </w:r>
      <w:r>
        <w:rPr>
          <w:rFonts w:ascii="Times New Roman" w:hAnsi="Times New Roman"/>
          <w:szCs w:val="24"/>
          <w:lang w:val="sr-Cyrl-CS"/>
        </w:rPr>
        <w:t xml:space="preserve">за </w:t>
      </w:r>
      <w:r w:rsidRPr="00424FF1">
        <w:rPr>
          <w:rFonts w:ascii="Times New Roman" w:hAnsi="Times New Roman"/>
          <w:szCs w:val="24"/>
          <w:lang w:val="sr-Cyrl-CS"/>
        </w:rPr>
        <w:t xml:space="preserve">течна горива нафтног порекла </w:t>
      </w:r>
      <w:r w:rsidRPr="001727C8">
        <w:rPr>
          <w:rFonts w:ascii="Times New Roman" w:hAnsi="Times New Roman"/>
          <w:b/>
          <w:szCs w:val="24"/>
          <w:lang w:val="sr-Cyrl-CS"/>
        </w:rPr>
        <w:t>(„Службени гласник гласник  РС“,</w:t>
      </w:r>
      <w:r>
        <w:rPr>
          <w:rFonts w:ascii="Times New Roman" w:hAnsi="Times New Roman"/>
          <w:b/>
          <w:szCs w:val="24"/>
          <w:lang w:val="sr-Cyrl-CS"/>
        </w:rPr>
        <w:t xml:space="preserve"> </w:t>
      </w:r>
      <w:r w:rsidRPr="001727C8">
        <w:rPr>
          <w:rFonts w:ascii="Times New Roman" w:hAnsi="Times New Roman"/>
          <w:b/>
          <w:szCs w:val="24"/>
          <w:lang w:val="sr-Cyrl-CS"/>
        </w:rPr>
        <w:t>бр:</w:t>
      </w:r>
      <w:r>
        <w:rPr>
          <w:rFonts w:ascii="Times New Roman" w:hAnsi="Times New Roman"/>
          <w:b/>
          <w:szCs w:val="24"/>
          <w:lang w:val="sr-Cyrl-CS"/>
        </w:rPr>
        <w:t xml:space="preserve"> 111/2015</w:t>
      </w:r>
      <w:r w:rsidRPr="001727C8">
        <w:rPr>
          <w:rFonts w:ascii="Times New Roman" w:hAnsi="Times New Roman"/>
          <w:b/>
          <w:szCs w:val="24"/>
          <w:lang w:val="sr-Cyrl-CS"/>
        </w:rPr>
        <w:t>.)</w:t>
      </w:r>
      <w:r w:rsidR="00743F17" w:rsidRPr="0040200F">
        <w:rPr>
          <w:rFonts w:ascii="Times New Roman" w:hAnsi="Times New Roman"/>
          <w:b/>
          <w:szCs w:val="24"/>
          <w:lang w:val="sr-Cyrl-CS"/>
        </w:rPr>
        <w:t xml:space="preserve"> </w:t>
      </w:r>
      <w:r w:rsidRPr="0040200F">
        <w:rPr>
          <w:rFonts w:ascii="Times New Roman" w:hAnsi="Times New Roman"/>
          <w:b/>
          <w:szCs w:val="24"/>
          <w:lang w:val="sr-Cyrl-CS"/>
        </w:rPr>
        <w:t>и стандардима на који се правилник  позива.</w:t>
      </w:r>
    </w:p>
    <w:p w:rsidR="003F0908" w:rsidRPr="00206055" w:rsidRDefault="003F0908" w:rsidP="002B7F7C">
      <w:pPr>
        <w:widowControl w:val="0"/>
        <w:overflowPunct w:val="0"/>
        <w:autoSpaceDE w:val="0"/>
        <w:autoSpaceDN w:val="0"/>
        <w:adjustRightInd w:val="0"/>
        <w:spacing w:line="250" w:lineRule="auto"/>
        <w:ind w:right="-61"/>
        <w:jc w:val="both"/>
        <w:rPr>
          <w:rFonts w:ascii="Times New Roman" w:hAnsi="Times New Roman"/>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D83FF7">
        <w:rPr>
          <w:b/>
          <w:bCs/>
          <w:color w:val="auto"/>
          <w:sz w:val="28"/>
          <w:szCs w:val="28"/>
          <w:lang w:val="sr-Latn-RS"/>
        </w:rPr>
        <w:t xml:space="preserve"> </w:t>
      </w:r>
      <w:r w:rsidR="00AC5226">
        <w:rPr>
          <w:b/>
          <w:bCs/>
          <w:color w:val="auto"/>
          <w:sz w:val="28"/>
          <w:szCs w:val="28"/>
          <w:lang w:val="sr-Cyrl-CS"/>
        </w:rPr>
        <w:t>квантитету</w:t>
      </w:r>
      <w:r w:rsidR="001F0B30" w:rsidRPr="0072353E">
        <w:rPr>
          <w:b/>
          <w:bCs/>
          <w:color w:val="auto"/>
          <w:sz w:val="28"/>
          <w:szCs w:val="28"/>
          <w:lang w:val="sr-Cyrl-CS"/>
        </w:rPr>
        <w:t xml:space="preserve"> и рекламација </w:t>
      </w:r>
    </w:p>
    <w:p w:rsidR="00262901" w:rsidRDefault="00262901" w:rsidP="003D3481">
      <w:pPr>
        <w:pStyle w:val="Default"/>
        <w:jc w:val="both"/>
        <w:rPr>
          <w:color w:val="auto"/>
          <w:lang w:val="sr-Cyrl-CS"/>
        </w:rPr>
      </w:pPr>
    </w:p>
    <w:p w:rsidR="001D02C8" w:rsidRDefault="00262901" w:rsidP="003D3481">
      <w:pPr>
        <w:pStyle w:val="Default"/>
        <w:jc w:val="both"/>
        <w:rPr>
          <w:color w:val="auto"/>
          <w:lang w:val="sr-Cyrl-CS"/>
        </w:rPr>
      </w:pPr>
      <w:r>
        <w:rPr>
          <w:b/>
          <w:lang w:val="sr-Cyrl-CS"/>
        </w:rPr>
        <w:t xml:space="preserve">Понуђач мора бити искључиво друштво </w:t>
      </w:r>
      <w:r w:rsidRPr="0072353E">
        <w:rPr>
          <w:b/>
          <w:lang w:val="sr-Cyrl-CS"/>
        </w:rPr>
        <w:t>које је</w:t>
      </w:r>
      <w:r>
        <w:rPr>
          <w:b/>
          <w:lang w:val="sr-Cyrl-CS"/>
        </w:rPr>
        <w:t xml:space="preserve"> као </w:t>
      </w:r>
      <w:r w:rsidRPr="0072353E">
        <w:rPr>
          <w:b/>
          <w:lang w:val="sr-Cyrl-CS"/>
        </w:rPr>
        <w:t xml:space="preserve"> лице </w:t>
      </w:r>
      <w:r w:rsidRPr="00B45373">
        <w:rPr>
          <w:b/>
          <w:lang w:val="sr-Cyrl-CS"/>
        </w:rPr>
        <w:t>основано</w:t>
      </w:r>
      <w:r w:rsidRPr="0072353E">
        <w:rPr>
          <w:b/>
          <w:lang w:val="sr-Cyrl-CS"/>
        </w:rPr>
        <w:t xml:space="preserve"> за обављање</w:t>
      </w:r>
      <w:r w:rsidRPr="00B45373">
        <w:rPr>
          <w:b/>
          <w:lang w:val="sr-Cyrl-CS"/>
        </w:rPr>
        <w:t xml:space="preserve"> </w:t>
      </w:r>
      <w:r>
        <w:rPr>
          <w:b/>
          <w:lang w:val="sr-Cyrl-CS"/>
        </w:rPr>
        <w:t xml:space="preserve">енергетске делатности трговине </w:t>
      </w:r>
      <w:r w:rsidR="00817F7C">
        <w:rPr>
          <w:b/>
          <w:lang w:val="sr-Cyrl-CS"/>
        </w:rPr>
        <w:t xml:space="preserve">на мало дериватима </w:t>
      </w:r>
      <w:r w:rsidRPr="0072353E">
        <w:rPr>
          <w:b/>
          <w:lang w:val="sr-Cyrl-CS"/>
        </w:rPr>
        <w:t>на</w:t>
      </w:r>
      <w:r>
        <w:rPr>
          <w:b/>
          <w:lang w:val="sr-Cyrl-CS"/>
        </w:rPr>
        <w:t>фт</w:t>
      </w:r>
      <w:r w:rsidR="00817F7C">
        <w:rPr>
          <w:b/>
          <w:lang w:val="sr-Cyrl-CS"/>
        </w:rPr>
        <w:t>е (станице за снабдевање горивом моторних возила)</w:t>
      </w:r>
      <w:r w:rsidRPr="00B45373">
        <w:rPr>
          <w:b/>
          <w:lang w:val="sr-Cyrl-CS"/>
        </w:rPr>
        <w:t>.</w:t>
      </w:r>
    </w:p>
    <w:p w:rsidR="0037284D" w:rsidRDefault="0037284D" w:rsidP="003D3481">
      <w:pPr>
        <w:pStyle w:val="Default"/>
        <w:jc w:val="both"/>
        <w:rPr>
          <w:color w:val="auto"/>
          <w:lang w:val="sr-Cyrl-CS"/>
        </w:rPr>
      </w:pPr>
    </w:p>
    <w:p w:rsidR="001D02C8" w:rsidRDefault="001D02C8" w:rsidP="003D3481">
      <w:pPr>
        <w:pStyle w:val="Default"/>
        <w:jc w:val="both"/>
        <w:rPr>
          <w:color w:val="auto"/>
          <w:lang w:val="sr-Cyrl-CS"/>
        </w:rPr>
      </w:pPr>
      <w:r w:rsidRPr="00786127">
        <w:rPr>
          <w:b/>
          <w:color w:val="auto"/>
          <w:lang w:val="sr-Cyrl-CS"/>
        </w:rPr>
        <w:t xml:space="preserve">Понуђач је дужан </w:t>
      </w:r>
      <w:r w:rsidR="00786127" w:rsidRPr="00786127">
        <w:rPr>
          <w:b/>
          <w:color w:val="auto"/>
          <w:lang w:val="sr-Cyrl-CS"/>
        </w:rPr>
        <w:t xml:space="preserve">да испоруку </w:t>
      </w:r>
      <w:r w:rsidR="00B51566">
        <w:rPr>
          <w:b/>
          <w:color w:val="auto"/>
          <w:lang w:val="sr-Cyrl-CS"/>
        </w:rPr>
        <w:t>горива</w:t>
      </w:r>
      <w:r w:rsidR="00786127" w:rsidRPr="00786127">
        <w:rPr>
          <w:b/>
          <w:color w:val="auto"/>
          <w:lang w:val="sr-Cyrl-CS"/>
        </w:rPr>
        <w:t xml:space="preserve"> обавља</w:t>
      </w:r>
      <w:r w:rsidR="00786127">
        <w:rPr>
          <w:b/>
          <w:color w:val="auto"/>
          <w:lang w:val="sr-Cyrl-CS"/>
        </w:rPr>
        <w:t xml:space="preserve"> у складу са</w:t>
      </w:r>
      <w:r w:rsidR="00AC5226">
        <w:rPr>
          <w:b/>
          <w:color w:val="auto"/>
          <w:lang w:val="sr-Cyrl-CS"/>
        </w:rPr>
        <w:t xml:space="preserve"> одредбама</w:t>
      </w:r>
      <w:r w:rsidR="00786127">
        <w:rPr>
          <w:b/>
          <w:color w:val="auto"/>
          <w:lang w:val="sr-Cyrl-CS"/>
        </w:rPr>
        <w:t xml:space="preserve"> </w:t>
      </w:r>
      <w:r w:rsidR="00AC5226">
        <w:rPr>
          <w:b/>
          <w:color w:val="auto"/>
          <w:lang w:val="sr-Cyrl-CS"/>
        </w:rPr>
        <w:t>у</w:t>
      </w:r>
      <w:r w:rsidR="00786127">
        <w:rPr>
          <w:b/>
          <w:color w:val="auto"/>
          <w:lang w:val="sr-Cyrl-CS"/>
        </w:rPr>
        <w:t>говор</w:t>
      </w:r>
      <w:r w:rsidR="00AC5226">
        <w:rPr>
          <w:b/>
          <w:color w:val="auto"/>
          <w:lang w:val="sr-Cyrl-CS"/>
        </w:rPr>
        <w:t>а</w:t>
      </w:r>
      <w:r w:rsidR="00786127">
        <w:rPr>
          <w:b/>
          <w:color w:val="auto"/>
          <w:lang w:val="sr-Cyrl-CS"/>
        </w:rPr>
        <w:t>,</w:t>
      </w:r>
      <w:r w:rsidR="00786127">
        <w:rPr>
          <w:color w:val="auto"/>
          <w:lang w:val="sr-Cyrl-CS"/>
        </w:rPr>
        <w:t xml:space="preserve"> </w:t>
      </w:r>
      <w:r w:rsidR="00786127" w:rsidRPr="002210CF">
        <w:rPr>
          <w:b/>
          <w:color w:val="auto"/>
          <w:lang w:val="sr-Cyrl-CS"/>
        </w:rPr>
        <w:t>благовремено, квалитетно у складу са прави</w:t>
      </w:r>
      <w:r w:rsidR="00786127">
        <w:rPr>
          <w:b/>
          <w:color w:val="auto"/>
          <w:lang w:val="sr-Cyrl-CS"/>
        </w:rPr>
        <w:t>лима струке из области набавке</w:t>
      </w:r>
      <w:r w:rsidR="00CD2CE2">
        <w:rPr>
          <w:b/>
          <w:color w:val="auto"/>
          <w:lang w:val="sr-Cyrl-CS"/>
        </w:rPr>
        <w:t xml:space="preserve"> предметних</w:t>
      </w:r>
      <w:r w:rsidR="00786127">
        <w:rPr>
          <w:b/>
          <w:color w:val="auto"/>
          <w:lang w:val="sr-Cyrl-CS"/>
        </w:rPr>
        <w:t xml:space="preserve"> добара, </w:t>
      </w:r>
      <w:r w:rsidR="00786127" w:rsidRPr="002210CF">
        <w:rPr>
          <w:b/>
          <w:color w:val="auto"/>
          <w:lang w:val="sr-Cyrl-CS"/>
        </w:rPr>
        <w:t>добрим пословним обичајима и пословном етиком.</w:t>
      </w:r>
    </w:p>
    <w:p w:rsidR="001D02C8" w:rsidRDefault="001D02C8" w:rsidP="003D3481">
      <w:pPr>
        <w:pStyle w:val="Default"/>
        <w:jc w:val="both"/>
        <w:rPr>
          <w:color w:val="auto"/>
          <w:lang w:val="sr-Cyrl-CS"/>
        </w:rPr>
      </w:pPr>
    </w:p>
    <w:p w:rsidR="00262901" w:rsidRPr="00B002FE" w:rsidRDefault="001D02C8" w:rsidP="003D3481">
      <w:pPr>
        <w:pStyle w:val="Default"/>
        <w:jc w:val="both"/>
        <w:rPr>
          <w:b/>
          <w:color w:val="auto"/>
          <w:lang w:val="sr-Cyrl-CS"/>
        </w:rPr>
      </w:pPr>
      <w:r w:rsidRPr="001D02C8">
        <w:rPr>
          <w:b/>
          <w:color w:val="auto"/>
          <w:lang w:val="sr-Cyrl-CS"/>
        </w:rPr>
        <w:t xml:space="preserve">Понуђач гарантује квалитет испоручених енергената одређен прописима о квалитету, важећим домаћим или међународним стандардима за ову врсту добара,односно према </w:t>
      </w:r>
      <w:r w:rsidR="00C1702F">
        <w:rPr>
          <w:b/>
          <w:color w:val="auto"/>
          <w:lang w:val="sr-Cyrl-CS"/>
        </w:rPr>
        <w:t>П</w:t>
      </w:r>
      <w:r w:rsidRPr="001D02C8">
        <w:rPr>
          <w:b/>
          <w:color w:val="auto"/>
          <w:lang w:val="sr-Cyrl-CS"/>
        </w:rPr>
        <w:t xml:space="preserve">равилнику о </w:t>
      </w:r>
      <w:r>
        <w:rPr>
          <w:b/>
          <w:color w:val="auto"/>
          <w:lang w:val="sr-Cyrl-CS"/>
        </w:rPr>
        <w:t>т</w:t>
      </w:r>
      <w:r w:rsidRPr="001D02C8">
        <w:rPr>
          <w:b/>
          <w:color w:val="auto"/>
          <w:lang w:val="sr-Cyrl-CS"/>
        </w:rPr>
        <w:t>ехничким и другим захтевима з</w:t>
      </w:r>
      <w:r w:rsidR="00B002FE">
        <w:rPr>
          <w:b/>
          <w:color w:val="auto"/>
          <w:lang w:val="sr-Cyrl-CS"/>
        </w:rPr>
        <w:t>а течна горива нафтног порекла.</w:t>
      </w:r>
      <w:r w:rsidR="00B002FE" w:rsidRPr="00B002FE">
        <w:rPr>
          <w:b/>
          <w:i/>
          <w:lang w:val="sr-Cyrl-CS"/>
        </w:rPr>
        <w:t xml:space="preserve"> </w:t>
      </w:r>
      <w:r w:rsidR="00B002FE" w:rsidRPr="00FB5AA4">
        <w:rPr>
          <w:b/>
          <w:i/>
          <w:lang w:val="sr-Cyrl-CS"/>
        </w:rPr>
        <w:t>(„Службени гласник РС“ бр.</w:t>
      </w:r>
      <w:r w:rsidR="00B002FE" w:rsidRPr="00FB5AA4">
        <w:rPr>
          <w:b/>
          <w:lang w:val="sr-Cyrl-CS"/>
        </w:rPr>
        <w:t xml:space="preserve"> </w:t>
      </w:r>
      <w:r w:rsidR="00B51566" w:rsidRPr="00FB5AA4">
        <w:rPr>
          <w:rStyle w:val="Emphasis"/>
          <w:b/>
          <w:color w:val="auto"/>
          <w:lang w:val="sr-Cyrl-CS"/>
        </w:rPr>
        <w:t>111/2015</w:t>
      </w:r>
      <w:r w:rsidR="00B002FE" w:rsidRPr="00FB5AA4">
        <w:rPr>
          <w:rStyle w:val="st"/>
          <w:b/>
          <w:color w:val="auto"/>
          <w:lang w:val="sr-Cyrl-CS"/>
        </w:rPr>
        <w:t>)</w:t>
      </w:r>
      <w:r w:rsidR="0040200F" w:rsidRPr="0040200F">
        <w:rPr>
          <w:b/>
        </w:rPr>
        <w:t>.</w:t>
      </w:r>
    </w:p>
    <w:p w:rsidR="001D02C8" w:rsidRPr="001D02C8" w:rsidRDefault="001D02C8" w:rsidP="003D3481">
      <w:pPr>
        <w:pStyle w:val="Default"/>
        <w:jc w:val="both"/>
        <w:rPr>
          <w:b/>
          <w:color w:val="auto"/>
          <w:lang w:val="sr-Cyrl-CS"/>
        </w:rPr>
      </w:pPr>
    </w:p>
    <w:p w:rsidR="00786127" w:rsidRDefault="005B4ECE" w:rsidP="00262901">
      <w:pPr>
        <w:shd w:val="clear" w:color="auto" w:fill="FFFFFF"/>
        <w:jc w:val="both"/>
        <w:rPr>
          <w:rFonts w:ascii="Times New Roman" w:hAnsi="Times New Roman"/>
          <w:b/>
          <w:szCs w:val="24"/>
          <w:lang w:val="sr-Cyrl-CS"/>
        </w:rPr>
      </w:pPr>
      <w:r>
        <w:rPr>
          <w:rFonts w:ascii="Times New Roman" w:hAnsi="Times New Roman"/>
          <w:b/>
          <w:szCs w:val="24"/>
          <w:lang w:val="sr-Cyrl-CS"/>
        </w:rPr>
        <w:t>К</w:t>
      </w:r>
      <w:r w:rsidR="00AC5226">
        <w:rPr>
          <w:rFonts w:ascii="Times New Roman" w:hAnsi="Times New Roman"/>
          <w:b/>
          <w:szCs w:val="24"/>
          <w:lang w:val="sr-Cyrl-CS"/>
        </w:rPr>
        <w:t>вантитативни</w:t>
      </w:r>
      <w:r>
        <w:rPr>
          <w:rFonts w:ascii="Times New Roman" w:hAnsi="Times New Roman"/>
          <w:b/>
          <w:szCs w:val="24"/>
          <w:lang w:val="sr-Cyrl-CS"/>
        </w:rPr>
        <w:t xml:space="preserve"> и квалитативни </w:t>
      </w:r>
      <w:r w:rsidR="00AC5226">
        <w:rPr>
          <w:rFonts w:ascii="Times New Roman" w:hAnsi="Times New Roman"/>
          <w:b/>
          <w:szCs w:val="24"/>
          <w:lang w:val="sr-Cyrl-CS"/>
        </w:rPr>
        <w:t>пријем испоручен</w:t>
      </w:r>
      <w:r w:rsidR="00DD4FBE">
        <w:rPr>
          <w:rFonts w:ascii="Times New Roman" w:hAnsi="Times New Roman"/>
          <w:b/>
          <w:szCs w:val="24"/>
          <w:lang w:val="sr-Cyrl-CS"/>
        </w:rPr>
        <w:t>ог</w:t>
      </w:r>
      <w:r w:rsidR="00744EF6">
        <w:rPr>
          <w:rFonts w:ascii="Times New Roman" w:hAnsi="Times New Roman"/>
          <w:b/>
          <w:szCs w:val="24"/>
          <w:lang w:val="sr-Cyrl-CS"/>
        </w:rPr>
        <w:t xml:space="preserve"> </w:t>
      </w:r>
      <w:r w:rsidR="00744EF6" w:rsidRPr="00DD4FBE">
        <w:rPr>
          <w:rFonts w:ascii="Times New Roman" w:hAnsi="Times New Roman"/>
          <w:b/>
          <w:szCs w:val="24"/>
          <w:lang w:val="sr-Cyrl-CS"/>
        </w:rPr>
        <w:t>моторног</w:t>
      </w:r>
      <w:r w:rsidR="00AC5226" w:rsidRPr="00DD4FBE">
        <w:rPr>
          <w:rFonts w:ascii="Times New Roman" w:hAnsi="Times New Roman"/>
          <w:b/>
          <w:szCs w:val="24"/>
          <w:lang w:val="sr-Cyrl-CS"/>
        </w:rPr>
        <w:t xml:space="preserve"> </w:t>
      </w:r>
      <w:r w:rsidR="00744EF6" w:rsidRPr="00DD4FBE">
        <w:rPr>
          <w:rFonts w:ascii="Times New Roman" w:hAnsi="Times New Roman"/>
          <w:b/>
          <w:szCs w:val="24"/>
          <w:lang w:val="sr-Cyrl-CS"/>
        </w:rPr>
        <w:t>горива</w:t>
      </w:r>
      <w:r w:rsidR="00AC5226">
        <w:rPr>
          <w:rFonts w:ascii="Times New Roman" w:hAnsi="Times New Roman"/>
          <w:b/>
          <w:szCs w:val="24"/>
          <w:lang w:val="sr-Cyrl-CS"/>
        </w:rPr>
        <w:t xml:space="preserve"> вршиће се </w:t>
      </w:r>
      <w:r w:rsidR="00B51566">
        <w:rPr>
          <w:rFonts w:ascii="Times New Roman" w:hAnsi="Times New Roman"/>
          <w:b/>
          <w:szCs w:val="24"/>
          <w:lang w:val="sr-Cyrl-CS"/>
        </w:rPr>
        <w:t>на малопродајном објекту</w:t>
      </w:r>
      <w:r w:rsidR="00AC5226">
        <w:rPr>
          <w:rFonts w:ascii="Times New Roman" w:hAnsi="Times New Roman"/>
          <w:b/>
          <w:szCs w:val="24"/>
          <w:lang w:val="sr-Cyrl-CS"/>
        </w:rPr>
        <w:t xml:space="preserve"> </w:t>
      </w:r>
      <w:r w:rsidR="00DD4FBE">
        <w:rPr>
          <w:rFonts w:ascii="Times New Roman" w:hAnsi="Times New Roman"/>
          <w:b/>
          <w:szCs w:val="24"/>
          <w:lang w:val="sr-Cyrl-CS"/>
        </w:rPr>
        <w:t>И</w:t>
      </w:r>
      <w:r w:rsidR="00B51566">
        <w:rPr>
          <w:rFonts w:ascii="Times New Roman" w:hAnsi="Times New Roman"/>
          <w:b/>
          <w:szCs w:val="24"/>
          <w:lang w:val="sr-Cyrl-CS"/>
        </w:rPr>
        <w:t>споручиоца</w:t>
      </w:r>
      <w:r>
        <w:rPr>
          <w:rFonts w:ascii="Times New Roman" w:hAnsi="Times New Roman"/>
          <w:b/>
          <w:szCs w:val="24"/>
          <w:lang w:val="sr-Cyrl-CS"/>
        </w:rPr>
        <w:t xml:space="preserve">. У случају да количина и квалитет не одговарају понуђеним, </w:t>
      </w:r>
      <w:r w:rsidR="00DD4FBE">
        <w:rPr>
          <w:rFonts w:ascii="Times New Roman" w:hAnsi="Times New Roman"/>
          <w:b/>
          <w:szCs w:val="24"/>
          <w:lang w:val="sr-Cyrl-CS"/>
        </w:rPr>
        <w:t>Н</w:t>
      </w:r>
      <w:r>
        <w:rPr>
          <w:rFonts w:ascii="Times New Roman" w:hAnsi="Times New Roman"/>
          <w:b/>
          <w:szCs w:val="24"/>
          <w:lang w:val="sr-Cyrl-CS"/>
        </w:rPr>
        <w:t xml:space="preserve">аручилац има право да одмах уложи </w:t>
      </w:r>
      <w:r w:rsidRPr="005B4ECE">
        <w:rPr>
          <w:rFonts w:ascii="Times New Roman" w:hAnsi="Times New Roman"/>
          <w:b/>
          <w:szCs w:val="24"/>
          <w:u w:val="single"/>
          <w:lang w:val="sr-Cyrl-CS"/>
        </w:rPr>
        <w:t>рекламацију</w:t>
      </w:r>
      <w:r w:rsidR="00AC5226">
        <w:rPr>
          <w:rFonts w:ascii="Times New Roman" w:hAnsi="Times New Roman"/>
          <w:b/>
          <w:szCs w:val="24"/>
          <w:lang w:val="sr-Cyrl-CS"/>
        </w:rPr>
        <w:t xml:space="preserve"> </w:t>
      </w:r>
      <w:r w:rsidR="00DD4FBE">
        <w:rPr>
          <w:rFonts w:ascii="Times New Roman" w:hAnsi="Times New Roman"/>
          <w:b/>
          <w:szCs w:val="24"/>
          <w:lang w:val="sr-Cyrl-CS"/>
        </w:rPr>
        <w:t>И</w:t>
      </w:r>
      <w:r>
        <w:rPr>
          <w:rFonts w:ascii="Times New Roman" w:hAnsi="Times New Roman"/>
          <w:b/>
          <w:szCs w:val="24"/>
          <w:lang w:val="sr-Cyrl-CS"/>
        </w:rPr>
        <w:t xml:space="preserve">споручиоцу. </w:t>
      </w:r>
      <w:r w:rsidR="00DD4FBE">
        <w:rPr>
          <w:rFonts w:ascii="Times New Roman" w:hAnsi="Times New Roman"/>
          <w:b/>
          <w:szCs w:val="24"/>
          <w:lang w:val="sr-Cyrl-CS"/>
        </w:rPr>
        <w:t>И</w:t>
      </w:r>
      <w:r>
        <w:rPr>
          <w:rFonts w:ascii="Times New Roman" w:hAnsi="Times New Roman"/>
          <w:b/>
          <w:szCs w:val="24"/>
          <w:lang w:val="sr-Cyrl-CS"/>
        </w:rPr>
        <w:t>споруч</w:t>
      </w:r>
      <w:r w:rsidR="00DD4FBE">
        <w:rPr>
          <w:rFonts w:ascii="Times New Roman" w:hAnsi="Times New Roman"/>
          <w:b/>
          <w:szCs w:val="24"/>
          <w:lang w:val="sr-Cyrl-CS"/>
        </w:rPr>
        <w:t>илац</w:t>
      </w:r>
      <w:r>
        <w:rPr>
          <w:rFonts w:ascii="Times New Roman" w:hAnsi="Times New Roman"/>
          <w:b/>
          <w:szCs w:val="24"/>
          <w:lang w:val="sr-Cyrl-CS"/>
        </w:rPr>
        <w:t xml:space="preserve"> је дужан да најкасије у року од 2 (два) дана поступи по рекламацији.</w:t>
      </w:r>
    </w:p>
    <w:p w:rsidR="00CD72AF" w:rsidRDefault="00CD72AF" w:rsidP="00262901">
      <w:pPr>
        <w:shd w:val="clear" w:color="auto" w:fill="FFFFFF"/>
        <w:jc w:val="both"/>
        <w:rPr>
          <w:rFonts w:ascii="Times New Roman" w:hAnsi="Times New Roman"/>
          <w:b/>
          <w:szCs w:val="24"/>
          <w:lang w:val="sr-Cyrl-CS"/>
        </w:rPr>
      </w:pPr>
    </w:p>
    <w:p w:rsidR="00401278" w:rsidRPr="00424FF1" w:rsidRDefault="00CD72AF" w:rsidP="00A742D7">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Pr="00CD72AF">
        <w:rPr>
          <w:rFonts w:ascii="Times New Roman" w:hAnsi="Times New Roman"/>
          <w:lang w:val="sr-Cyrl-CS"/>
        </w:rPr>
        <w:t xml:space="preserve"> </w:t>
      </w:r>
      <w:r w:rsidR="00DD4FBE">
        <w:rPr>
          <w:rFonts w:ascii="Times New Roman" w:hAnsi="Times New Roman"/>
          <w:szCs w:val="24"/>
          <w:lang w:val="sr-Cyrl-CS"/>
        </w:rPr>
        <w:t>моторн</w:t>
      </w:r>
      <w:r w:rsidR="00B51566">
        <w:rPr>
          <w:rFonts w:ascii="Times New Roman" w:hAnsi="Times New Roman"/>
          <w:szCs w:val="24"/>
          <w:lang w:val="sr-Cyrl-CS"/>
        </w:rPr>
        <w:t>ог горива за путничка и теретна возила, радне машине, агрегате, косилице и тримере</w:t>
      </w:r>
      <w:r w:rsidR="00E0530A" w:rsidRPr="00424FF1">
        <w:rPr>
          <w:rFonts w:ascii="Times New Roman" w:hAnsi="Times New Roman"/>
          <w:szCs w:val="24"/>
          <w:lang w:val="sr-Cyrl-CS"/>
        </w:rPr>
        <w:t xml:space="preserve"> </w:t>
      </w:r>
      <w:r w:rsidR="00B51566">
        <w:rPr>
          <w:rFonts w:ascii="Times New Roman" w:hAnsi="Times New Roman"/>
          <w:szCs w:val="24"/>
          <w:lang w:val="sr-Cyrl-CS"/>
        </w:rPr>
        <w:t>за потребе</w:t>
      </w:r>
      <w:r w:rsidR="0037284D">
        <w:rPr>
          <w:rFonts w:ascii="Times New Roman" w:hAnsi="Times New Roman"/>
          <w:szCs w:val="24"/>
          <w:lang w:val="sr-Cyrl-CS"/>
        </w:rPr>
        <w:t xml:space="preserve"> РСМО </w:t>
      </w:r>
      <w:r w:rsidR="00E0530A" w:rsidRPr="00424FF1">
        <w:rPr>
          <w:rFonts w:ascii="Times New Roman" w:hAnsi="Times New Roman"/>
          <w:szCs w:val="24"/>
          <w:lang w:val="sr-Cyrl-CS"/>
        </w:rPr>
        <w:t>ВУ „Тара“</w:t>
      </w:r>
      <w:r w:rsidR="0037284D">
        <w:rPr>
          <w:rFonts w:ascii="Times New Roman" w:hAnsi="Times New Roman"/>
          <w:szCs w:val="24"/>
          <w:lang w:val="sr-Cyrl-CS"/>
        </w:rPr>
        <w:t xml:space="preserve"> Бајина Башта 31250 Бајина Башта </w:t>
      </w:r>
      <w:r w:rsidR="00E0530A" w:rsidRPr="00424FF1">
        <w:rPr>
          <w:rFonts w:ascii="Times New Roman" w:hAnsi="Times New Roman"/>
          <w:szCs w:val="24"/>
          <w:lang w:val="sr-Cyrl-CS"/>
        </w:rPr>
        <w:t xml:space="preserve"> на Калуђерским барама </w:t>
      </w:r>
      <w:r w:rsidR="00E0530A" w:rsidRPr="00E0530A">
        <w:rPr>
          <w:rFonts w:ascii="Times New Roman" w:hAnsi="Times New Roman"/>
          <w:lang w:val="sr-Cyrl-CS"/>
        </w:rPr>
        <w:t>за</w:t>
      </w:r>
      <w:r w:rsidR="00E0530A" w:rsidRPr="002210CF">
        <w:rPr>
          <w:lang w:val="sr-Cyrl-CS"/>
        </w:rPr>
        <w:t xml:space="preserve"> </w:t>
      </w:r>
      <w:r w:rsidR="00E0530A" w:rsidRPr="00E0530A">
        <w:rPr>
          <w:rFonts w:ascii="Times New Roman" w:hAnsi="Times New Roman"/>
          <w:b/>
          <w:lang w:val="sr-Cyrl-CS"/>
        </w:rPr>
        <w:t>период од  1 (једне) године</w:t>
      </w:r>
      <w:r w:rsidR="00E0530A" w:rsidRPr="00E0530A">
        <w:rPr>
          <w:rFonts w:ascii="Times New Roman" w:hAnsi="Times New Roman"/>
          <w:lang w:val="sr-Cyrl-CS"/>
        </w:rPr>
        <w:t>.</w:t>
      </w:r>
      <w:r w:rsidRPr="00424FF1">
        <w:rPr>
          <w:rFonts w:ascii="Times New Roman" w:hAnsi="Times New Roman"/>
          <w:szCs w:val="24"/>
          <w:lang w:val="sr-Cyrl-CS"/>
        </w:rPr>
        <w:t xml:space="preserve"> </w:t>
      </w:r>
    </w:p>
    <w:p w:rsidR="00262901" w:rsidRPr="002210CF" w:rsidRDefault="00262901" w:rsidP="00567EAC">
      <w:pPr>
        <w:pStyle w:val="Default"/>
        <w:jc w:val="both"/>
        <w:rPr>
          <w:color w:val="auto"/>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7B351A" w:rsidRPr="00FB5AA4" w:rsidRDefault="00262901" w:rsidP="00DD4FBE">
      <w:pPr>
        <w:shd w:val="clear" w:color="auto" w:fill="FFFFFF"/>
        <w:ind w:left="284"/>
        <w:jc w:val="both"/>
        <w:rPr>
          <w:rFonts w:ascii="Times New Roman" w:hAnsi="Times New Roman"/>
          <w:b/>
          <w:szCs w:val="24"/>
        </w:rPr>
      </w:pPr>
      <w:r w:rsidRPr="003A12F8">
        <w:rPr>
          <w:rFonts w:ascii="Times New Roman" w:hAnsi="Times New Roman"/>
          <w:szCs w:val="24"/>
          <w:lang w:val="sr-Cyrl-CS"/>
        </w:rPr>
        <w:t xml:space="preserve">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 </w:t>
      </w:r>
      <w:r w:rsidR="00C1702F" w:rsidRPr="00FB5AA4">
        <w:rPr>
          <w:rFonts w:ascii="Times New Roman" w:hAnsi="Times New Roman"/>
          <w:b/>
          <w:lang w:val="sr-Cyrl-CS"/>
        </w:rPr>
        <w:t>Правилник о техничким и другим захтевима за течна горива нафтног порекла.</w:t>
      </w:r>
      <w:r w:rsidR="00C1702F" w:rsidRPr="00FB5AA4">
        <w:rPr>
          <w:rFonts w:ascii="Times New Roman" w:hAnsi="Times New Roman"/>
          <w:b/>
          <w:i/>
          <w:lang w:val="sr-Cyrl-CS"/>
        </w:rPr>
        <w:t xml:space="preserve"> („Службени гласник РС“ бр.</w:t>
      </w:r>
      <w:r w:rsidR="00C1702F" w:rsidRPr="00FB5AA4">
        <w:rPr>
          <w:rFonts w:ascii="Times New Roman" w:hAnsi="Times New Roman"/>
          <w:b/>
          <w:lang w:val="sr-Cyrl-CS"/>
        </w:rPr>
        <w:t xml:space="preserve"> </w:t>
      </w:r>
      <w:r w:rsidR="00C1702F" w:rsidRPr="00FB5AA4">
        <w:rPr>
          <w:rStyle w:val="Emphasis"/>
          <w:rFonts w:ascii="Times New Roman" w:hAnsi="Times New Roman"/>
          <w:b/>
          <w:lang w:val="sr-Cyrl-CS"/>
        </w:rPr>
        <w:t>111/2015</w:t>
      </w:r>
      <w:r w:rsidR="0040200F">
        <w:rPr>
          <w:rStyle w:val="st"/>
          <w:rFonts w:ascii="Times New Roman" w:hAnsi="Times New Roman"/>
          <w:b/>
          <w:lang w:val="sr-Cyrl-CS"/>
        </w:rPr>
        <w:t>)</w:t>
      </w:r>
      <w:r w:rsidR="0040200F" w:rsidRPr="0040200F">
        <w:rPr>
          <w:rFonts w:ascii="Times New Roman" w:hAnsi="Times New Roman"/>
          <w:b/>
          <w:szCs w:val="24"/>
        </w:rPr>
        <w:t>.</w:t>
      </w:r>
    </w:p>
    <w:p w:rsidR="00FD2BEF" w:rsidRPr="00DD4FBE" w:rsidRDefault="00FD2BEF" w:rsidP="003D3481">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341B27" w:rsidRPr="00F710C5" w:rsidRDefault="00F710C5" w:rsidP="00475D2D">
      <w:pPr>
        <w:widowControl w:val="0"/>
        <w:autoSpaceDE w:val="0"/>
        <w:autoSpaceDN w:val="0"/>
        <w:adjustRightInd w:val="0"/>
        <w:ind w:left="240"/>
        <w:jc w:val="both"/>
        <w:rPr>
          <w:rFonts w:ascii="Times New Roman" w:hAnsi="Times New Roman"/>
          <w:b/>
          <w:szCs w:val="24"/>
          <w:lang w:val="sr-Cyrl-CS"/>
        </w:rPr>
      </w:pPr>
      <w:r w:rsidRPr="00F710C5">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 за период од године дана од дана потписивања уговора о јавној набавци</w:t>
      </w:r>
      <w:r>
        <w:rPr>
          <w:rFonts w:ascii="Times New Roman" w:hAnsi="Times New Roman"/>
          <w:szCs w:val="24"/>
          <w:lang w:val="sr-Cyrl-CS"/>
        </w:rPr>
        <w:t>.</w:t>
      </w:r>
    </w:p>
    <w:p w:rsidR="00CF3228" w:rsidRDefault="00CF3228" w:rsidP="00F710C5">
      <w:pPr>
        <w:widowControl w:val="0"/>
        <w:autoSpaceDE w:val="0"/>
        <w:autoSpaceDN w:val="0"/>
        <w:adjustRightInd w:val="0"/>
        <w:jc w:val="both"/>
        <w:rPr>
          <w:rFonts w:ascii="Times New Roman" w:hAnsi="Times New Roman"/>
          <w:b/>
          <w:szCs w:val="24"/>
          <w:lang w:val="sr-Cyrl-CS"/>
        </w:rPr>
      </w:pPr>
    </w:p>
    <w:p w:rsidR="00667918" w:rsidRPr="005C5847" w:rsidRDefault="00667918" w:rsidP="00F710C5">
      <w:pPr>
        <w:widowControl w:val="0"/>
        <w:autoSpaceDE w:val="0"/>
        <w:autoSpaceDN w:val="0"/>
        <w:adjustRightInd w:val="0"/>
        <w:jc w:val="both"/>
        <w:rPr>
          <w:rFonts w:ascii="Times New Roman" w:hAnsi="Times New Roman"/>
          <w:b/>
          <w:szCs w:val="24"/>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6542C9">
        <w:trPr>
          <w:trHeight w:val="290"/>
        </w:trPr>
        <w:tc>
          <w:tcPr>
            <w:tcW w:w="673" w:type="dxa"/>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542C9">
        <w:trPr>
          <w:trHeight w:val="1109"/>
        </w:trPr>
        <w:tc>
          <w:tcPr>
            <w:tcW w:w="673"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DC6234" w:rsidTr="006542C9">
        <w:trPr>
          <w:trHeight w:val="250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DC6234" w:rsidTr="006542C9">
        <w:trPr>
          <w:trHeight w:val="1678"/>
        </w:trPr>
        <w:tc>
          <w:tcPr>
            <w:tcW w:w="673"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6542C9">
        <w:trPr>
          <w:trHeight w:val="223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6542C9" w:rsidTr="0037284D">
        <w:trPr>
          <w:trHeight w:val="1722"/>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5443" w:type="dxa"/>
            <w:shd w:val="clear" w:color="auto" w:fill="auto"/>
          </w:tcPr>
          <w:p w:rsidR="00282DD4" w:rsidRPr="00282DD4" w:rsidRDefault="00282DD4" w:rsidP="00282DD4">
            <w:pPr>
              <w:widowControl w:val="0"/>
              <w:tabs>
                <w:tab w:val="num" w:pos="869"/>
              </w:tabs>
              <w:overflowPunct w:val="0"/>
              <w:autoSpaceDE w:val="0"/>
              <w:autoSpaceDN w:val="0"/>
              <w:adjustRightInd w:val="0"/>
              <w:spacing w:line="228" w:lineRule="auto"/>
              <w:jc w:val="both"/>
              <w:rPr>
                <w:rFonts w:ascii="Arial" w:hAnsi="Arial" w:cs="Arial"/>
                <w:szCs w:val="24"/>
                <w:lang w:val="sr-Cyrl-CS"/>
              </w:rPr>
            </w:pPr>
            <w:r w:rsidRPr="00DF6745">
              <w:rPr>
                <w:rFonts w:ascii="Times New Roman" w:hAnsi="Times New Roman"/>
                <w:szCs w:val="24"/>
                <w:lang w:val="sr-Cyrl-CS"/>
              </w:rPr>
              <w:t>Доказ: Лиценц</w:t>
            </w:r>
            <w:r w:rsidR="00DF6745">
              <w:rPr>
                <w:rFonts w:ascii="Times New Roman" w:hAnsi="Times New Roman"/>
                <w:szCs w:val="24"/>
                <w:lang w:val="sr-Cyrl-CS"/>
              </w:rPr>
              <w:t>а</w:t>
            </w:r>
            <w:r w:rsidR="006542C9" w:rsidRPr="006542C9">
              <w:rPr>
                <w:rFonts w:ascii="Times New Roman" w:hAnsi="Times New Roman"/>
                <w:szCs w:val="24"/>
                <w:lang w:val="sr-Cyrl-CS"/>
              </w:rPr>
              <w:t xml:space="preserve"> за </w:t>
            </w:r>
            <w:r w:rsidR="003B4A09">
              <w:rPr>
                <w:rFonts w:ascii="Times New Roman" w:hAnsi="Times New Roman"/>
                <w:szCs w:val="24"/>
                <w:lang w:val="sr-Cyrl-CS"/>
              </w:rPr>
              <w:t>обављање енергетске делатности трговине на мало дериватима нафте</w:t>
            </w:r>
            <w:r w:rsidRPr="00DF6745">
              <w:rPr>
                <w:rFonts w:ascii="Times New Roman" w:hAnsi="Times New Roman"/>
                <w:szCs w:val="24"/>
                <w:lang w:val="sr-Cyrl-CS"/>
              </w:rPr>
              <w:t xml:space="preserve"> - Агенције за енергетику Републике Србије, коју понуђач доставља у виду неоверене копије. </w:t>
            </w:r>
            <w:r w:rsidRPr="00DF6745">
              <w:rPr>
                <w:rFonts w:ascii="Times New Roman" w:hAnsi="Times New Roman"/>
                <w:b/>
                <w:bCs/>
                <w:szCs w:val="24"/>
                <w:lang w:val="sr-Cyrl-CS"/>
              </w:rPr>
              <w:t>Лиценца коју понуђач доставља мора бити</w:t>
            </w:r>
            <w:r w:rsidRPr="00282DD4">
              <w:rPr>
                <w:rFonts w:ascii="Arial" w:hAnsi="Arial" w:cs="Arial"/>
                <w:b/>
                <w:bCs/>
                <w:szCs w:val="24"/>
                <w:lang w:val="sr-Cyrl-CS"/>
              </w:rPr>
              <w:t xml:space="preserve"> </w:t>
            </w:r>
            <w:r w:rsidRPr="00DF6745">
              <w:rPr>
                <w:rFonts w:ascii="Times New Roman" w:hAnsi="Times New Roman"/>
                <w:b/>
                <w:bCs/>
                <w:szCs w:val="24"/>
                <w:lang w:val="sr-Cyrl-CS"/>
              </w:rPr>
              <w:t>важећа.</w:t>
            </w:r>
            <w:r w:rsidRPr="00282DD4">
              <w:rPr>
                <w:rFonts w:ascii="Arial" w:hAnsi="Arial" w:cs="Arial"/>
                <w:szCs w:val="24"/>
                <w:lang w:val="sr-Cyrl-CS"/>
              </w:rPr>
              <w:t xml:space="preserve"> </w:t>
            </w:r>
          </w:p>
          <w:p w:rsidR="001F0B30" w:rsidRPr="0037284D" w:rsidRDefault="001F0B30" w:rsidP="0037284D">
            <w:pPr>
              <w:rPr>
                <w:rFonts w:ascii="Times New Roman" w:hAnsi="Times New Roman"/>
                <w:szCs w:val="24"/>
                <w:lang w:val="sr-Cyrl-CS"/>
              </w:rPr>
            </w:pPr>
          </w:p>
        </w:tc>
      </w:tr>
    </w:tbl>
    <w:p w:rsidR="0037284D" w:rsidRDefault="0037284D" w:rsidP="003D3481">
      <w:pPr>
        <w:pStyle w:val="ListParagraph"/>
        <w:tabs>
          <w:tab w:val="left" w:pos="680"/>
        </w:tabs>
        <w:ind w:left="0"/>
        <w:jc w:val="both"/>
        <w:rPr>
          <w:rFonts w:ascii="Times New Roman" w:eastAsia="TimesNewRomanPSMT" w:hAnsi="Times New Roman"/>
          <w:b/>
          <w:bCs/>
          <w:szCs w:val="24"/>
        </w:rPr>
      </w:pPr>
    </w:p>
    <w:p w:rsidR="00CF3228" w:rsidRDefault="00CF3228" w:rsidP="003D3481">
      <w:pPr>
        <w:pStyle w:val="ListParagraph"/>
        <w:tabs>
          <w:tab w:val="left" w:pos="680"/>
        </w:tabs>
        <w:ind w:left="0"/>
        <w:jc w:val="both"/>
        <w:rPr>
          <w:rFonts w:ascii="Times New Roman" w:eastAsia="TimesNewRomanPSMT" w:hAnsi="Times New Roman"/>
          <w:b/>
          <w:bCs/>
          <w:szCs w:val="24"/>
        </w:rPr>
      </w:pPr>
    </w:p>
    <w:p w:rsidR="00A97977" w:rsidRPr="008E0E75" w:rsidRDefault="00A97977" w:rsidP="003D3481">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570D6" w:rsidRPr="008269F3" w:rsidRDefault="005570D6"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23"/>
        <w:gridCol w:w="6186"/>
      </w:tblGrid>
      <w:tr w:rsidR="005570D6" w:rsidRPr="0035343B" w:rsidTr="00C82998">
        <w:trPr>
          <w:trHeight w:val="326"/>
        </w:trPr>
        <w:tc>
          <w:tcPr>
            <w:tcW w:w="813" w:type="dxa"/>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3123"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186"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452DEF" w:rsidRPr="00DC6234" w:rsidTr="001D23B6">
        <w:trPr>
          <w:trHeight w:val="3860"/>
        </w:trPr>
        <w:tc>
          <w:tcPr>
            <w:tcW w:w="813" w:type="dxa"/>
            <w:vMerge w:val="restart"/>
            <w:shd w:val="clear" w:color="auto" w:fill="auto"/>
            <w:vAlign w:val="center"/>
          </w:tcPr>
          <w:p w:rsidR="00452DEF" w:rsidRPr="008E0E75" w:rsidRDefault="008E0E75" w:rsidP="001D23B6">
            <w:pPr>
              <w:rPr>
                <w:rFonts w:ascii="Times New Roman" w:hAnsi="Times New Roman"/>
                <w:szCs w:val="24"/>
              </w:rPr>
            </w:pPr>
            <w:r>
              <w:rPr>
                <w:rFonts w:ascii="Times New Roman" w:hAnsi="Times New Roman"/>
                <w:szCs w:val="24"/>
              </w:rPr>
              <w:t>1.</w:t>
            </w:r>
          </w:p>
        </w:tc>
        <w:tc>
          <w:tcPr>
            <w:tcW w:w="3123" w:type="dxa"/>
            <w:vMerge w:val="restart"/>
            <w:shd w:val="clear" w:color="auto" w:fill="auto"/>
            <w:vAlign w:val="center"/>
          </w:tcPr>
          <w:p w:rsidR="00452DEF" w:rsidRPr="00240D21" w:rsidRDefault="00452DEF" w:rsidP="001D23B6">
            <w:pPr>
              <w:jc w:val="center"/>
              <w:rPr>
                <w:rFonts w:ascii="Times New Roman" w:hAnsi="Times New Roman"/>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8E0E75" w:rsidRDefault="008E0E75" w:rsidP="001D23B6">
            <w:pPr>
              <w:jc w:val="center"/>
              <w:rPr>
                <w:rFonts w:ascii="Times New Roman" w:hAnsi="Times New Roman"/>
                <w:b/>
                <w:iCs/>
                <w:szCs w:val="24"/>
              </w:rPr>
            </w:pPr>
          </w:p>
          <w:p w:rsidR="008E0E75" w:rsidRDefault="008E0E75" w:rsidP="001D23B6">
            <w:pPr>
              <w:jc w:val="center"/>
              <w:rPr>
                <w:rFonts w:ascii="Times New Roman" w:hAnsi="Times New Roman"/>
                <w:b/>
                <w:iCs/>
                <w:szCs w:val="24"/>
              </w:rPr>
            </w:pPr>
          </w:p>
          <w:p w:rsidR="008E0E75" w:rsidRDefault="008E0E75" w:rsidP="001D23B6">
            <w:pPr>
              <w:jc w:val="center"/>
              <w:rPr>
                <w:rFonts w:ascii="Times New Roman" w:hAnsi="Times New Roman"/>
                <w:b/>
                <w:iCs/>
                <w:szCs w:val="24"/>
              </w:rPr>
            </w:pPr>
          </w:p>
          <w:p w:rsidR="00A4643B" w:rsidRPr="00A4643B" w:rsidRDefault="00B66ADB" w:rsidP="001D23B6">
            <w:pPr>
              <w:jc w:val="center"/>
              <w:rPr>
                <w:rFonts w:ascii="Times New Roman" w:hAnsi="Times New Roman"/>
                <w:b/>
                <w:iCs/>
                <w:szCs w:val="24"/>
                <w:lang w:val="sr-Cyrl-CS"/>
              </w:rPr>
            </w:pPr>
            <w:r>
              <w:rPr>
                <w:rFonts w:ascii="Times New Roman" w:hAnsi="Times New Roman"/>
                <w:b/>
                <w:iCs/>
                <w:szCs w:val="24"/>
                <w:lang w:val="sr-Cyrl-CS"/>
              </w:rPr>
              <w:t xml:space="preserve">ТЕХНИЧКИ </w:t>
            </w:r>
            <w:r w:rsidR="00C82998">
              <w:rPr>
                <w:rFonts w:ascii="Times New Roman" w:hAnsi="Times New Roman"/>
                <w:b/>
                <w:iCs/>
                <w:szCs w:val="24"/>
                <w:lang w:val="sr-Cyrl-CS"/>
              </w:rPr>
              <w:t xml:space="preserve">     </w:t>
            </w:r>
            <w:r w:rsidR="0008571E">
              <w:rPr>
                <w:rFonts w:ascii="Times New Roman" w:hAnsi="Times New Roman"/>
                <w:b/>
                <w:iCs/>
                <w:szCs w:val="24"/>
                <w:lang w:val="sr-Cyrl-CS"/>
              </w:rPr>
              <w:t xml:space="preserve">          </w:t>
            </w:r>
            <w:r w:rsidR="00A4643B" w:rsidRPr="00A4643B">
              <w:rPr>
                <w:rFonts w:ascii="Times New Roman" w:hAnsi="Times New Roman"/>
                <w:b/>
                <w:iCs/>
                <w:szCs w:val="24"/>
                <w:lang w:val="sr-Cyrl-CS"/>
              </w:rPr>
              <w:t>КАПАЦИТЕТ</w:t>
            </w: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E1184A" w:rsidRDefault="00E1184A" w:rsidP="001D23B6">
            <w:pPr>
              <w:jc w:val="center"/>
              <w:rPr>
                <w:rFonts w:ascii="Times New Roman" w:hAnsi="Times New Roman"/>
                <w:b/>
                <w:iCs/>
                <w:color w:val="FF0000"/>
                <w:szCs w:val="24"/>
              </w:rPr>
            </w:pPr>
          </w:p>
          <w:p w:rsidR="00E1184A" w:rsidRDefault="00E1184A" w:rsidP="001D23B6">
            <w:pPr>
              <w:jc w:val="center"/>
              <w:rPr>
                <w:rFonts w:ascii="Times New Roman" w:hAnsi="Times New Roman"/>
                <w:b/>
                <w:iCs/>
                <w:color w:val="FF0000"/>
                <w:szCs w:val="24"/>
              </w:rPr>
            </w:pPr>
          </w:p>
          <w:p w:rsidR="00452DEF" w:rsidRPr="0035343B" w:rsidRDefault="00452DEF" w:rsidP="001D23B6">
            <w:pPr>
              <w:jc w:val="center"/>
              <w:rPr>
                <w:rFonts w:ascii="Times New Roman" w:hAnsi="Times New Roman"/>
                <w:b/>
                <w:color w:val="FF0000"/>
                <w:szCs w:val="24"/>
                <w:lang w:val="sr-Cyrl-CS"/>
              </w:rPr>
            </w:pPr>
          </w:p>
        </w:tc>
        <w:tc>
          <w:tcPr>
            <w:tcW w:w="6186" w:type="dxa"/>
            <w:shd w:val="clear" w:color="auto" w:fill="auto"/>
          </w:tcPr>
          <w:p w:rsidR="001D23B6" w:rsidRDefault="001D23B6" w:rsidP="0008571E">
            <w:pPr>
              <w:pStyle w:val="Footer"/>
              <w:rPr>
                <w:rFonts w:ascii="Times New Roman" w:eastAsia="TimesNewRoman" w:hAnsi="Times New Roman"/>
                <w:i/>
                <w:szCs w:val="24"/>
                <w:lang w:val="sr-Cyrl-CS"/>
              </w:rPr>
            </w:pPr>
          </w:p>
          <w:p w:rsidR="00B66ADB" w:rsidRPr="0008571E" w:rsidRDefault="00452DEF" w:rsidP="0008571E">
            <w:pPr>
              <w:pStyle w:val="Footer"/>
              <w:rPr>
                <w:rFonts w:ascii="Times New Roman" w:hAnsi="Times New Roman"/>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w:t>
            </w:r>
            <w:r w:rsidRPr="00A4643B">
              <w:rPr>
                <w:rFonts w:ascii="Times New Roman" w:eastAsia="TimesNewRoman" w:hAnsi="Times New Roman"/>
                <w:i/>
                <w:szCs w:val="24"/>
                <w:lang w:val="sr-Cyrl-CS"/>
              </w:rPr>
              <w:t>–</w:t>
            </w:r>
            <w:r w:rsidR="00B66ADB">
              <w:rPr>
                <w:rFonts w:ascii="Times New Roman" w:hAnsi="Times New Roman"/>
                <w:i/>
                <w:szCs w:val="24"/>
                <w:u w:val="single"/>
                <w:lang w:val="sr-Cyrl-CS"/>
              </w:rPr>
              <w:t>Набавка погонског горива за путничка и теретна возила.</w:t>
            </w:r>
          </w:p>
          <w:p w:rsidR="00615FEC" w:rsidRDefault="00B66ADB"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Да понуђач поседује </w:t>
            </w:r>
            <w:r w:rsidR="00615FEC">
              <w:rPr>
                <w:rFonts w:ascii="Times New Roman" w:hAnsi="Times New Roman"/>
                <w:szCs w:val="24"/>
                <w:lang w:val="sr-Cyrl-CS"/>
              </w:rPr>
              <w:t>:</w:t>
            </w:r>
          </w:p>
          <w:p w:rsidR="00437AB5" w:rsidRDefault="00437AB5"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B66ADB" w:rsidRPr="00631A33" w:rsidRDefault="00B66ADB" w:rsidP="00452DEF">
            <w:pPr>
              <w:pStyle w:val="ListParagraph"/>
              <w:widowControl w:val="0"/>
              <w:numPr>
                <w:ilvl w:val="0"/>
                <w:numId w:val="27"/>
              </w:numPr>
              <w:overflowPunct w:val="0"/>
              <w:autoSpaceDE w:val="0"/>
              <w:autoSpaceDN w:val="0"/>
              <w:adjustRightInd w:val="0"/>
              <w:spacing w:line="225" w:lineRule="auto"/>
              <w:jc w:val="both"/>
              <w:rPr>
                <w:rFonts w:ascii="Times New Roman" w:hAnsi="Times New Roman"/>
                <w:szCs w:val="24"/>
                <w:lang w:val="sr-Cyrl-CS"/>
              </w:rPr>
            </w:pPr>
            <w:r w:rsidRPr="00615FEC">
              <w:rPr>
                <w:rFonts w:ascii="Times New Roman" w:hAnsi="Times New Roman"/>
                <w:szCs w:val="24"/>
                <w:lang w:val="sr-Cyrl-CS"/>
              </w:rPr>
              <w:t xml:space="preserve">најмање </w:t>
            </w:r>
            <w:r w:rsidR="00631A33">
              <w:rPr>
                <w:rFonts w:ascii="Times New Roman" w:hAnsi="Times New Roman"/>
                <w:szCs w:val="24"/>
                <w:lang w:val="sr-Cyrl-CS"/>
              </w:rPr>
              <w:t>(</w:t>
            </w:r>
            <w:r w:rsidR="00631A33">
              <w:rPr>
                <w:rFonts w:ascii="Times New Roman" w:hAnsi="Times New Roman"/>
                <w:szCs w:val="24"/>
                <w:lang w:val="sr-Cyrl-RS"/>
              </w:rPr>
              <w:t>четири)</w:t>
            </w:r>
            <w:r w:rsidRPr="00615FEC">
              <w:rPr>
                <w:rFonts w:ascii="Times New Roman" w:hAnsi="Times New Roman"/>
                <w:szCs w:val="24"/>
                <w:lang w:val="sr-Cyrl-CS"/>
              </w:rPr>
              <w:t xml:space="preserve"> </w:t>
            </w:r>
            <w:r w:rsidR="00CF3228">
              <w:rPr>
                <w:rFonts w:ascii="Times New Roman" w:hAnsi="Times New Roman"/>
                <w:szCs w:val="24"/>
                <w:lang w:val="sr-Cyrl-CS"/>
              </w:rPr>
              <w:t>бензинке</w:t>
            </w:r>
            <w:r w:rsidRPr="00615FEC">
              <w:rPr>
                <w:rFonts w:ascii="Times New Roman" w:hAnsi="Times New Roman"/>
                <w:szCs w:val="24"/>
                <w:lang w:val="sr-Cyrl-CS"/>
              </w:rPr>
              <w:t xml:space="preserve"> станице на релацији:</w:t>
            </w:r>
            <w:r w:rsidR="00631A33" w:rsidRPr="00631A33">
              <w:rPr>
                <w:rFonts w:ascii="Times New Roman" w:hAnsi="Times New Roman"/>
                <w:szCs w:val="24"/>
                <w:lang w:val="sr-Cyrl-CS"/>
              </w:rPr>
              <w:t xml:space="preserve">   </w:t>
            </w:r>
            <w:r w:rsidR="00615FEC" w:rsidRPr="00631A33">
              <w:rPr>
                <w:rFonts w:ascii="Times New Roman" w:hAnsi="Times New Roman"/>
                <w:szCs w:val="24"/>
                <w:lang w:val="sr-Cyrl-CS"/>
              </w:rPr>
              <w:t xml:space="preserve"> </w:t>
            </w:r>
            <w:r w:rsidR="00C025BE" w:rsidRPr="00631A33">
              <w:rPr>
                <w:rFonts w:ascii="Times New Roman" w:hAnsi="Times New Roman"/>
                <w:szCs w:val="24"/>
                <w:lang w:val="sr-Cyrl-CS"/>
              </w:rPr>
              <w:t>Б.Башта-</w:t>
            </w:r>
            <w:r w:rsidR="00D519FA" w:rsidRPr="00631A33">
              <w:rPr>
                <w:rFonts w:ascii="Times New Roman" w:hAnsi="Times New Roman"/>
                <w:szCs w:val="24"/>
                <w:lang w:val="sr-Latn-RS"/>
              </w:rPr>
              <w:t xml:space="preserve"> (</w:t>
            </w:r>
            <w:r w:rsidR="00447F48" w:rsidRPr="00631A33">
              <w:rPr>
                <w:rFonts w:ascii="Times New Roman" w:hAnsi="Times New Roman"/>
                <w:szCs w:val="24"/>
                <w:lang w:val="sr-Cyrl-CS"/>
              </w:rPr>
              <w:t>Дебело брдо</w:t>
            </w:r>
            <w:r w:rsidR="00D519FA" w:rsidRPr="00631A33">
              <w:rPr>
                <w:rFonts w:ascii="Times New Roman" w:hAnsi="Times New Roman"/>
                <w:szCs w:val="24"/>
                <w:lang w:val="sr-Latn-RS"/>
              </w:rPr>
              <w:t>)</w:t>
            </w:r>
            <w:r w:rsidR="00447F48" w:rsidRPr="00631A33">
              <w:rPr>
                <w:rFonts w:ascii="Times New Roman" w:hAnsi="Times New Roman"/>
                <w:szCs w:val="24"/>
                <w:lang w:val="sr-Cyrl-CS"/>
              </w:rPr>
              <w:t xml:space="preserve"> - </w:t>
            </w:r>
            <w:r w:rsidR="00615FEC" w:rsidRPr="00631A33">
              <w:rPr>
                <w:rFonts w:ascii="Times New Roman" w:hAnsi="Times New Roman"/>
                <w:szCs w:val="24"/>
                <w:lang w:val="sr-Cyrl-CS"/>
              </w:rPr>
              <w:t xml:space="preserve">Ваљево-Београд-Нови </w:t>
            </w:r>
            <w:r w:rsidR="00631A33" w:rsidRPr="00631A33">
              <w:rPr>
                <w:rFonts w:ascii="Times New Roman" w:hAnsi="Times New Roman"/>
                <w:szCs w:val="24"/>
                <w:lang w:val="sr-Cyrl-CS"/>
              </w:rPr>
              <w:t xml:space="preserve">  </w:t>
            </w:r>
            <w:r w:rsidR="00615FEC" w:rsidRPr="00631A33">
              <w:rPr>
                <w:rFonts w:ascii="Times New Roman" w:hAnsi="Times New Roman"/>
                <w:szCs w:val="24"/>
                <w:lang w:val="sr-Cyrl-CS"/>
              </w:rPr>
              <w:t>Сад</w:t>
            </w:r>
            <w:r w:rsidR="007055DB" w:rsidRPr="00631A33">
              <w:rPr>
                <w:rFonts w:ascii="Times New Roman" w:hAnsi="Times New Roman"/>
                <w:szCs w:val="24"/>
                <w:lang w:val="sr-Cyrl-CS"/>
              </w:rPr>
              <w:t>-Суботица</w:t>
            </w:r>
            <w:r w:rsidR="00C025BE" w:rsidRPr="00631A33">
              <w:rPr>
                <w:rFonts w:ascii="Times New Roman" w:hAnsi="Times New Roman"/>
                <w:szCs w:val="24"/>
                <w:lang w:val="sr-Cyrl-CS"/>
              </w:rPr>
              <w:t>, од којих једна мора да буде у Б.Башти.</w:t>
            </w:r>
          </w:p>
          <w:p w:rsidR="00631A33" w:rsidRDefault="00631A33"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437AB5" w:rsidRDefault="00631A33" w:rsidP="00631A33">
            <w:pPr>
              <w:pStyle w:val="ListParagraph"/>
              <w:widowControl w:val="0"/>
              <w:numPr>
                <w:ilvl w:val="0"/>
                <w:numId w:val="27"/>
              </w:numPr>
              <w:overflowPunct w:val="0"/>
              <w:autoSpaceDE w:val="0"/>
              <w:autoSpaceDN w:val="0"/>
              <w:adjustRightInd w:val="0"/>
              <w:spacing w:line="225" w:lineRule="auto"/>
              <w:jc w:val="both"/>
              <w:rPr>
                <w:rFonts w:ascii="Times New Roman" w:hAnsi="Times New Roman"/>
                <w:szCs w:val="24"/>
                <w:lang w:val="sr-Cyrl-CS"/>
              </w:rPr>
            </w:pPr>
            <w:r w:rsidRPr="00615FEC">
              <w:rPr>
                <w:rFonts w:ascii="Times New Roman" w:hAnsi="Times New Roman"/>
                <w:szCs w:val="24"/>
                <w:lang w:val="sr-Cyrl-CS"/>
              </w:rPr>
              <w:t xml:space="preserve">најмање </w:t>
            </w:r>
            <w:r>
              <w:rPr>
                <w:rFonts w:ascii="Times New Roman" w:hAnsi="Times New Roman"/>
                <w:szCs w:val="24"/>
                <w:lang w:val="sr-Cyrl-CS"/>
              </w:rPr>
              <w:t>(</w:t>
            </w:r>
            <w:r>
              <w:rPr>
                <w:rFonts w:ascii="Times New Roman" w:hAnsi="Times New Roman"/>
                <w:szCs w:val="24"/>
                <w:lang w:val="sr-Cyrl-RS"/>
              </w:rPr>
              <w:t>четири)</w:t>
            </w:r>
            <w:r w:rsidRPr="00615FEC">
              <w:rPr>
                <w:rFonts w:ascii="Times New Roman" w:hAnsi="Times New Roman"/>
                <w:szCs w:val="24"/>
                <w:lang w:val="sr-Cyrl-CS"/>
              </w:rPr>
              <w:t xml:space="preserve"> </w:t>
            </w:r>
            <w:r>
              <w:rPr>
                <w:rFonts w:ascii="Times New Roman" w:hAnsi="Times New Roman"/>
                <w:szCs w:val="24"/>
                <w:lang w:val="sr-Cyrl-CS"/>
              </w:rPr>
              <w:t>бензинке</w:t>
            </w:r>
            <w:r w:rsidRPr="00615FEC">
              <w:rPr>
                <w:rFonts w:ascii="Times New Roman" w:hAnsi="Times New Roman"/>
                <w:szCs w:val="24"/>
                <w:lang w:val="sr-Cyrl-CS"/>
              </w:rPr>
              <w:t xml:space="preserve"> станице на релацији</w:t>
            </w:r>
            <w:r>
              <w:rPr>
                <w:rFonts w:ascii="Times New Roman" w:hAnsi="Times New Roman"/>
                <w:szCs w:val="24"/>
                <w:lang w:val="sr-Cyrl-CS"/>
              </w:rPr>
              <w:t>:</w:t>
            </w:r>
          </w:p>
          <w:p w:rsidR="00615FEC" w:rsidRPr="00631A33" w:rsidRDefault="00631A33" w:rsidP="00631A33">
            <w:pPr>
              <w:pStyle w:val="ListParagraph"/>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Б.</w:t>
            </w:r>
            <w:r w:rsidR="00437AB5" w:rsidRPr="00631A33">
              <w:rPr>
                <w:rFonts w:ascii="Times New Roman" w:hAnsi="Times New Roman"/>
                <w:szCs w:val="24"/>
                <w:lang w:val="sr-Cyrl-CS"/>
              </w:rPr>
              <w:t xml:space="preserve">Башта </w:t>
            </w:r>
            <w:r w:rsidR="008F50B3">
              <w:rPr>
                <w:rFonts w:ascii="Times New Roman" w:hAnsi="Times New Roman"/>
                <w:szCs w:val="24"/>
                <w:lang w:val="sr-Cyrl-CS"/>
              </w:rPr>
              <w:t>– Пожега- Чачак-</w:t>
            </w:r>
            <w:r w:rsidR="00C82998" w:rsidRPr="00631A33">
              <w:rPr>
                <w:rFonts w:ascii="Times New Roman" w:hAnsi="Times New Roman"/>
                <w:szCs w:val="24"/>
                <w:lang w:val="sr-Cyrl-CS"/>
              </w:rPr>
              <w:t>Краљево-Крушевац-Појате-  Ниш</w:t>
            </w:r>
            <w:r w:rsidR="008F50B3">
              <w:rPr>
                <w:rFonts w:ascii="Times New Roman" w:hAnsi="Times New Roman"/>
                <w:szCs w:val="24"/>
                <w:lang w:val="sr-Cyrl-CS"/>
              </w:rPr>
              <w:t>.</w:t>
            </w:r>
            <w:r w:rsidR="00C82998" w:rsidRPr="00631A33">
              <w:rPr>
                <w:rFonts w:ascii="Times New Roman" w:hAnsi="Times New Roman"/>
                <w:szCs w:val="24"/>
                <w:lang w:val="sr-Cyrl-CS"/>
              </w:rPr>
              <w:t xml:space="preserve"> </w:t>
            </w:r>
          </w:p>
          <w:p w:rsidR="00437AB5" w:rsidRPr="00437AB5" w:rsidRDefault="00437AB5" w:rsidP="00437AB5">
            <w:pPr>
              <w:widowControl w:val="0"/>
              <w:overflowPunct w:val="0"/>
              <w:autoSpaceDE w:val="0"/>
              <w:autoSpaceDN w:val="0"/>
              <w:adjustRightInd w:val="0"/>
              <w:spacing w:line="225" w:lineRule="auto"/>
              <w:ind w:left="360"/>
              <w:jc w:val="both"/>
              <w:rPr>
                <w:rFonts w:ascii="Times New Roman" w:hAnsi="Times New Roman"/>
                <w:szCs w:val="24"/>
                <w:lang w:val="sr-Cyrl-CS"/>
              </w:rPr>
            </w:pPr>
          </w:p>
          <w:p w:rsidR="0008571E" w:rsidRPr="00631A33" w:rsidRDefault="00615FEC" w:rsidP="00452DEF">
            <w:pPr>
              <w:pStyle w:val="ListParagraph"/>
              <w:widowControl w:val="0"/>
              <w:numPr>
                <w:ilvl w:val="0"/>
                <w:numId w:val="27"/>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Pr="00615FEC">
              <w:rPr>
                <w:rFonts w:ascii="Times New Roman" w:hAnsi="Times New Roman"/>
                <w:szCs w:val="24"/>
                <w:lang w:val="sr-Cyrl-CS"/>
              </w:rPr>
              <w:t xml:space="preserve">најмање </w:t>
            </w:r>
            <w:r w:rsidR="00631A33">
              <w:rPr>
                <w:rFonts w:ascii="Times New Roman" w:hAnsi="Times New Roman"/>
                <w:szCs w:val="24"/>
                <w:lang w:val="sr-Cyrl-CS"/>
              </w:rPr>
              <w:t>4(четири)</w:t>
            </w:r>
            <w:r w:rsidRPr="00615FEC">
              <w:rPr>
                <w:rFonts w:ascii="Times New Roman" w:hAnsi="Times New Roman"/>
                <w:szCs w:val="24"/>
                <w:lang w:val="sr-Cyrl-CS"/>
              </w:rPr>
              <w:t xml:space="preserve"> </w:t>
            </w:r>
            <w:r w:rsidR="00CF3228">
              <w:rPr>
                <w:rFonts w:ascii="Times New Roman" w:hAnsi="Times New Roman"/>
                <w:szCs w:val="24"/>
                <w:lang w:val="sr-Cyrl-CS"/>
              </w:rPr>
              <w:t>безинск</w:t>
            </w:r>
            <w:r w:rsidRPr="00615FEC">
              <w:rPr>
                <w:rFonts w:ascii="Times New Roman" w:hAnsi="Times New Roman"/>
                <w:szCs w:val="24"/>
                <w:lang w:val="sr-Cyrl-CS"/>
              </w:rPr>
              <w:t>е станице на релацији</w:t>
            </w:r>
            <w:r>
              <w:rPr>
                <w:rFonts w:ascii="Times New Roman" w:hAnsi="Times New Roman"/>
                <w:szCs w:val="24"/>
                <w:lang w:val="sr-Cyrl-CS"/>
              </w:rPr>
              <w:t>:</w:t>
            </w:r>
            <w:r w:rsidR="00631A33">
              <w:rPr>
                <w:rFonts w:ascii="Times New Roman" w:hAnsi="Times New Roman"/>
                <w:szCs w:val="24"/>
                <w:lang w:val="sr-Cyrl-CS"/>
              </w:rPr>
              <w:t xml:space="preserve"> </w:t>
            </w:r>
            <w:r w:rsidR="007055DB" w:rsidRPr="00631A33">
              <w:rPr>
                <w:rFonts w:ascii="Times New Roman" w:hAnsi="Times New Roman"/>
                <w:szCs w:val="24"/>
                <w:lang w:val="sr-Cyrl-CS"/>
              </w:rPr>
              <w:t>Врњачка б</w:t>
            </w:r>
            <w:r w:rsidRPr="00631A33">
              <w:rPr>
                <w:rFonts w:ascii="Times New Roman" w:hAnsi="Times New Roman"/>
                <w:szCs w:val="24"/>
                <w:lang w:val="sr-Cyrl-CS"/>
              </w:rPr>
              <w:t>ања</w:t>
            </w:r>
            <w:r w:rsidR="006A4D55" w:rsidRPr="00631A33">
              <w:rPr>
                <w:rFonts w:ascii="Times New Roman" w:hAnsi="Times New Roman"/>
                <w:szCs w:val="24"/>
                <w:lang w:val="sr-Cyrl-CS"/>
              </w:rPr>
              <w:t>– Краљево-</w:t>
            </w:r>
            <w:r w:rsidRPr="00631A33">
              <w:rPr>
                <w:rFonts w:ascii="Times New Roman" w:hAnsi="Times New Roman"/>
                <w:szCs w:val="24"/>
                <w:lang w:val="sr-Cyrl-CS"/>
              </w:rPr>
              <w:t>Крагујевац-Баточина-Београд-</w:t>
            </w:r>
            <w:r w:rsidR="00BB5571" w:rsidRPr="00631A33">
              <w:rPr>
                <w:rFonts w:ascii="Times New Roman" w:hAnsi="Times New Roman"/>
                <w:szCs w:val="24"/>
                <w:lang w:val="sr-Cyrl-CS"/>
              </w:rPr>
              <w:t xml:space="preserve"> </w:t>
            </w:r>
            <w:r w:rsidRPr="00631A33">
              <w:rPr>
                <w:rFonts w:ascii="Times New Roman" w:hAnsi="Times New Roman"/>
                <w:szCs w:val="24"/>
                <w:lang w:val="sr-Cyrl-CS"/>
              </w:rPr>
              <w:t>Н</w:t>
            </w:r>
            <w:r w:rsidR="00BB5571" w:rsidRPr="00631A33">
              <w:rPr>
                <w:rFonts w:ascii="Times New Roman" w:hAnsi="Times New Roman"/>
                <w:szCs w:val="24"/>
                <w:lang w:val="sr-Cyrl-CS"/>
              </w:rPr>
              <w:t xml:space="preserve">ови </w:t>
            </w:r>
            <w:r w:rsidRPr="00631A33">
              <w:rPr>
                <w:rFonts w:ascii="Times New Roman" w:hAnsi="Times New Roman"/>
                <w:szCs w:val="24"/>
                <w:lang w:val="sr-Cyrl-CS"/>
              </w:rPr>
              <w:t>Сад</w:t>
            </w:r>
            <w:r w:rsidR="00631A33" w:rsidRPr="00631A33">
              <w:rPr>
                <w:rFonts w:ascii="Times New Roman" w:hAnsi="Times New Roman"/>
                <w:szCs w:val="24"/>
                <w:lang w:val="sr-Cyrl-CS"/>
              </w:rPr>
              <w:t>.</w:t>
            </w:r>
          </w:p>
          <w:p w:rsidR="00D519FA" w:rsidRDefault="00D519FA"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D519FA" w:rsidRPr="00D519FA" w:rsidRDefault="00452DEF" w:rsidP="00D519FA">
            <w:pPr>
              <w:widowControl w:val="0"/>
              <w:overflowPunct w:val="0"/>
              <w:autoSpaceDE w:val="0"/>
              <w:autoSpaceDN w:val="0"/>
              <w:adjustRightInd w:val="0"/>
              <w:spacing w:line="225" w:lineRule="auto"/>
              <w:jc w:val="both"/>
              <w:rPr>
                <w:rFonts w:ascii="Arial" w:hAnsi="Arial" w:cs="Arial"/>
                <w:lang w:val="sr-Cyrl-CS"/>
              </w:rPr>
            </w:pPr>
            <w:r w:rsidRPr="0008571E">
              <w:rPr>
                <w:rFonts w:ascii="Times New Roman" w:hAnsi="Times New Roman"/>
                <w:b/>
                <w:szCs w:val="24"/>
                <w:lang w:val="sr-Cyrl-CS"/>
              </w:rPr>
              <w:t>Доказ</w:t>
            </w:r>
            <w:r w:rsidRPr="00A4643B">
              <w:rPr>
                <w:rFonts w:ascii="Times New Roman" w:hAnsi="Times New Roman"/>
                <w:szCs w:val="24"/>
                <w:lang w:val="sr-Cyrl-CS"/>
              </w:rPr>
              <w:t>:</w:t>
            </w:r>
            <w:r w:rsidR="00FB5AA4" w:rsidRPr="00FB5AA4">
              <w:rPr>
                <w:rFonts w:ascii="Times New Roman" w:hAnsi="Times New Roman"/>
                <w:szCs w:val="24"/>
                <w:lang w:val="sr-Cyrl-CS"/>
              </w:rPr>
              <w:t xml:space="preserve"> </w:t>
            </w:r>
            <w:r w:rsidR="0035343B" w:rsidRPr="00A4643B">
              <w:rPr>
                <w:rFonts w:ascii="Times New Roman" w:hAnsi="Times New Roman"/>
                <w:szCs w:val="24"/>
                <w:lang w:val="sr-Cyrl-CS"/>
              </w:rPr>
              <w:t xml:space="preserve">Списак </w:t>
            </w:r>
            <w:r w:rsidR="00CF3228">
              <w:rPr>
                <w:rFonts w:ascii="Times New Roman" w:hAnsi="Times New Roman"/>
                <w:lang w:val="sr-Cyrl-CS"/>
              </w:rPr>
              <w:t>бензинск</w:t>
            </w:r>
            <w:r w:rsidR="00C82998" w:rsidRPr="00206055">
              <w:rPr>
                <w:rFonts w:ascii="Times New Roman" w:hAnsi="Times New Roman"/>
                <w:lang w:val="sr-Cyrl-CS"/>
              </w:rPr>
              <w:t>их станица</w:t>
            </w:r>
            <w:r w:rsidR="003D0DF9">
              <w:rPr>
                <w:rFonts w:ascii="Times New Roman" w:hAnsi="Times New Roman"/>
                <w:lang w:val="sr-Cyrl-CS"/>
              </w:rPr>
              <w:t xml:space="preserve"> са адресама</w:t>
            </w:r>
            <w:r w:rsidR="00C82998" w:rsidRPr="00206055">
              <w:rPr>
                <w:rFonts w:ascii="Times New Roman" w:hAnsi="Times New Roman"/>
                <w:lang w:val="sr-Cyrl-CS"/>
              </w:rPr>
              <w:t xml:space="preserve"> на </w:t>
            </w:r>
            <w:r w:rsidR="00C82998" w:rsidRPr="00C82998">
              <w:rPr>
                <w:rFonts w:ascii="Times New Roman" w:hAnsi="Times New Roman"/>
                <w:lang w:val="sr-Cyrl-CS"/>
              </w:rPr>
              <w:t>наведеним релацијама</w:t>
            </w:r>
            <w:r w:rsidR="00C82998" w:rsidRPr="00206055">
              <w:rPr>
                <w:rFonts w:ascii="Times New Roman" w:hAnsi="Times New Roman"/>
                <w:lang w:val="sr-Cyrl-CS"/>
              </w:rPr>
              <w:t>,</w:t>
            </w:r>
            <w:r w:rsidR="00C82998" w:rsidRPr="00206055">
              <w:rPr>
                <w:rFonts w:ascii="Arial" w:hAnsi="Arial" w:cs="Arial"/>
                <w:lang w:val="sr-Cyrl-CS"/>
              </w:rPr>
              <w:t>.</w:t>
            </w:r>
            <w:r w:rsidR="00D519FA" w:rsidRPr="00D519FA">
              <w:rPr>
                <w:rFonts w:ascii="Times New Roman" w:hAnsi="Times New Roman"/>
                <w:szCs w:val="24"/>
                <w:lang w:val="sr-Cyrl-CS"/>
              </w:rPr>
              <w:t>Образац изјаве о техничкој опремљености и малопродајној цени моторног горива на дан јавног отварања понуда</w:t>
            </w:r>
            <w:r w:rsidR="00D519FA" w:rsidRPr="00206055">
              <w:rPr>
                <w:rFonts w:ascii="Times New Roman" w:hAnsi="Times New Roman"/>
                <w:lang w:val="sr-Cyrl-CS"/>
              </w:rPr>
              <w:t xml:space="preserve"> потписан и оверен</w:t>
            </w:r>
            <w:r w:rsidR="00D519FA" w:rsidRPr="00206055">
              <w:rPr>
                <w:rFonts w:ascii="Times New Roman" w:hAnsi="Times New Roman"/>
                <w:b/>
                <w:bCs/>
                <w:lang w:val="sr-Cyrl-CS"/>
              </w:rPr>
              <w:t xml:space="preserve"> </w:t>
            </w:r>
            <w:r w:rsidR="00D519FA" w:rsidRPr="00206055">
              <w:rPr>
                <w:rFonts w:ascii="Times New Roman" w:hAnsi="Times New Roman"/>
                <w:lang w:val="sr-Cyrl-CS"/>
              </w:rPr>
              <w:t xml:space="preserve">од стране овлашћеног лица </w:t>
            </w:r>
            <w:r w:rsidR="00D519FA">
              <w:rPr>
                <w:rFonts w:ascii="Times New Roman" w:hAnsi="Times New Roman"/>
                <w:lang w:val="sr-Cyrl-CS"/>
              </w:rPr>
              <w:t>Испоручиоц</w:t>
            </w:r>
            <w:r w:rsidR="00D519FA" w:rsidRPr="00206055">
              <w:rPr>
                <w:rFonts w:ascii="Times New Roman" w:hAnsi="Times New Roman"/>
                <w:lang w:val="sr-Cyrl-CS"/>
              </w:rPr>
              <w:t>а</w:t>
            </w:r>
            <w:r w:rsidR="00D519FA" w:rsidRPr="00D519FA">
              <w:rPr>
                <w:rFonts w:ascii="Arial" w:hAnsi="Arial" w:cs="Arial"/>
                <w:lang w:val="sr-Cyrl-CS"/>
              </w:rPr>
              <w:t>.</w:t>
            </w:r>
            <w:r w:rsidR="00D519FA" w:rsidRPr="00D519FA">
              <w:rPr>
                <w:rFonts w:ascii="Times New Roman" w:hAnsi="Times New Roman"/>
                <w:b/>
                <w:lang w:val="sr-Cyrl-CS"/>
              </w:rPr>
              <w:t>(Образац 7</w:t>
            </w:r>
            <w:r w:rsidR="00D519FA" w:rsidRPr="00D519FA">
              <w:rPr>
                <w:rFonts w:ascii="Times New Roman" w:hAnsi="Times New Roman"/>
                <w:lang w:val="sr-Cyrl-CS"/>
              </w:rPr>
              <w:t>)</w:t>
            </w:r>
            <w:r w:rsidR="00D519FA" w:rsidRPr="00D519FA">
              <w:rPr>
                <w:rFonts w:ascii="Times New Roman" w:hAnsi="Times New Roman"/>
                <w:b/>
                <w:lang w:val="sr-Cyrl-CS"/>
              </w:rPr>
              <w:t>;</w:t>
            </w:r>
          </w:p>
          <w:p w:rsidR="00D519FA" w:rsidRDefault="00D519FA" w:rsidP="00CF3228">
            <w:pPr>
              <w:widowControl w:val="0"/>
              <w:overflowPunct w:val="0"/>
              <w:autoSpaceDE w:val="0"/>
              <w:autoSpaceDN w:val="0"/>
              <w:adjustRightInd w:val="0"/>
              <w:spacing w:line="225" w:lineRule="auto"/>
              <w:jc w:val="both"/>
              <w:rPr>
                <w:rFonts w:ascii="Arial" w:hAnsi="Arial" w:cs="Arial"/>
                <w:lang w:val="sr-Cyrl-CS"/>
              </w:rPr>
            </w:pPr>
          </w:p>
          <w:p w:rsidR="00D519FA" w:rsidRPr="0008571E" w:rsidRDefault="00D519FA" w:rsidP="00CF3228">
            <w:pPr>
              <w:widowControl w:val="0"/>
              <w:overflowPunct w:val="0"/>
              <w:autoSpaceDE w:val="0"/>
              <w:autoSpaceDN w:val="0"/>
              <w:adjustRightInd w:val="0"/>
              <w:spacing w:line="225" w:lineRule="auto"/>
              <w:jc w:val="both"/>
              <w:rPr>
                <w:rFonts w:ascii="Times New Roman" w:hAnsi="Times New Roman"/>
                <w:szCs w:val="24"/>
                <w:lang w:val="sr-Cyrl-CS"/>
              </w:rPr>
            </w:pPr>
          </w:p>
        </w:tc>
      </w:tr>
      <w:tr w:rsidR="00452DEF" w:rsidRPr="00DC6234" w:rsidTr="001D23B6">
        <w:trPr>
          <w:trHeight w:val="1340"/>
        </w:trPr>
        <w:tc>
          <w:tcPr>
            <w:tcW w:w="813" w:type="dxa"/>
            <w:vMerge/>
            <w:shd w:val="clear" w:color="auto" w:fill="auto"/>
          </w:tcPr>
          <w:p w:rsidR="00452DEF" w:rsidRPr="0035343B" w:rsidRDefault="00452DEF" w:rsidP="00F9242F">
            <w:pPr>
              <w:jc w:val="both"/>
              <w:rPr>
                <w:rFonts w:ascii="Times New Roman" w:hAnsi="Times New Roman"/>
                <w:color w:val="FF0000"/>
                <w:szCs w:val="24"/>
                <w:lang w:val="sr-Cyrl-CS"/>
              </w:rPr>
            </w:pPr>
          </w:p>
        </w:tc>
        <w:tc>
          <w:tcPr>
            <w:tcW w:w="3123" w:type="dxa"/>
            <w:vMerge/>
            <w:shd w:val="clear" w:color="auto" w:fill="auto"/>
          </w:tcPr>
          <w:p w:rsidR="00452DEF" w:rsidRPr="0035343B" w:rsidRDefault="00452DEF" w:rsidP="00F9242F">
            <w:pPr>
              <w:jc w:val="both"/>
              <w:rPr>
                <w:rFonts w:ascii="Times New Roman" w:hAnsi="Times New Roman"/>
                <w:iCs/>
                <w:color w:val="FF0000"/>
                <w:szCs w:val="24"/>
                <w:lang w:val="sr-Cyrl-CS"/>
              </w:rPr>
            </w:pPr>
          </w:p>
        </w:tc>
        <w:tc>
          <w:tcPr>
            <w:tcW w:w="6186" w:type="dxa"/>
            <w:shd w:val="clear" w:color="auto" w:fill="auto"/>
          </w:tcPr>
          <w:p w:rsidR="00452DEF" w:rsidRDefault="00452DEF" w:rsidP="0034212D">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00C82998">
              <w:rPr>
                <w:rFonts w:ascii="Times New Roman" w:hAnsi="Times New Roman"/>
                <w:b/>
                <w:i/>
                <w:szCs w:val="24"/>
                <w:u w:val="single"/>
                <w:lang w:val="sr-Cyrl-CS"/>
              </w:rPr>
              <w:t xml:space="preserve"> </w:t>
            </w:r>
            <w:r w:rsidR="00C82998" w:rsidRPr="00C82998">
              <w:rPr>
                <w:rFonts w:ascii="Times New Roman" w:hAnsi="Times New Roman"/>
                <w:i/>
                <w:szCs w:val="24"/>
                <w:u w:val="single"/>
                <w:lang w:val="sr-Cyrl-CS"/>
              </w:rPr>
              <w:t>Погонско гориво за радне машине, агрегате, косилице и тримере.</w:t>
            </w:r>
          </w:p>
          <w:p w:rsidR="00447F48" w:rsidRPr="00A4643B" w:rsidRDefault="00447F48" w:rsidP="0034212D">
            <w:pPr>
              <w:pStyle w:val="Footer"/>
              <w:rPr>
                <w:rFonts w:ascii="Times New Roman" w:hAnsi="Times New Roman"/>
                <w:i/>
                <w:szCs w:val="24"/>
                <w:u w:val="single"/>
                <w:lang w:val="sr-Cyrl-CS"/>
              </w:rPr>
            </w:pPr>
          </w:p>
          <w:p w:rsidR="00447F48" w:rsidRDefault="00452DEF" w:rsidP="00447F48">
            <w:pPr>
              <w:pStyle w:val="Footer"/>
              <w:rPr>
                <w:rFonts w:ascii="Times New Roman" w:hAnsi="Times New Roman"/>
                <w:i/>
                <w:szCs w:val="24"/>
                <w:u w:val="single"/>
                <w:lang w:val="sr-Cyrl-CS"/>
              </w:rPr>
            </w:pPr>
            <w:r w:rsidRPr="00A4643B">
              <w:rPr>
                <w:rFonts w:ascii="Times New Roman" w:hAnsi="Times New Roman"/>
                <w:szCs w:val="24"/>
                <w:lang w:val="sr-Cyrl-CS"/>
              </w:rPr>
              <w:t xml:space="preserve"> </w:t>
            </w:r>
            <w:r w:rsidR="00447F48" w:rsidRPr="00A4643B">
              <w:rPr>
                <w:rFonts w:ascii="Times New Roman" w:eastAsia="TimesNewRoman" w:hAnsi="Times New Roman"/>
                <w:i/>
                <w:szCs w:val="24"/>
                <w:lang w:val="sr-Cyrl-CS"/>
              </w:rPr>
              <w:t xml:space="preserve">Партија </w:t>
            </w:r>
            <w:r w:rsidR="00447F48" w:rsidRPr="00A4643B">
              <w:rPr>
                <w:rFonts w:ascii="Times New Roman" w:eastAsia="TimesNewRoman" w:hAnsi="Times New Roman"/>
                <w:i/>
                <w:szCs w:val="24"/>
                <w:lang w:val="sr-Latn-CS"/>
              </w:rPr>
              <w:t>II</w:t>
            </w:r>
            <w:r w:rsidR="00447F48">
              <w:rPr>
                <w:rFonts w:ascii="Times New Roman" w:eastAsia="TimesNewRoman" w:hAnsi="Times New Roman"/>
                <w:i/>
                <w:szCs w:val="24"/>
              </w:rPr>
              <w:t>I</w:t>
            </w:r>
            <w:r w:rsidR="00447F48" w:rsidRPr="00A4643B">
              <w:rPr>
                <w:rFonts w:ascii="Times New Roman" w:eastAsia="TimesNewRoman" w:hAnsi="Times New Roman"/>
                <w:i/>
                <w:szCs w:val="24"/>
                <w:lang w:val="sr-Cyrl-CS"/>
              </w:rPr>
              <w:t>–</w:t>
            </w:r>
            <w:r w:rsidR="00447F48">
              <w:rPr>
                <w:rFonts w:ascii="Times New Roman" w:hAnsi="Times New Roman"/>
                <w:b/>
                <w:i/>
                <w:szCs w:val="24"/>
                <w:u w:val="single"/>
                <w:lang w:val="sr-Cyrl-CS"/>
              </w:rPr>
              <w:t xml:space="preserve"> </w:t>
            </w:r>
            <w:r w:rsidR="00DA48E2">
              <w:rPr>
                <w:rFonts w:ascii="Times New Roman" w:hAnsi="Times New Roman"/>
                <w:i/>
                <w:szCs w:val="24"/>
                <w:u w:val="single"/>
              </w:rPr>
              <w:t>Te</w:t>
            </w:r>
            <w:r w:rsidR="00DA48E2">
              <w:rPr>
                <w:rFonts w:ascii="Times New Roman" w:hAnsi="Times New Roman"/>
                <w:i/>
                <w:szCs w:val="24"/>
                <w:u w:val="single"/>
                <w:lang w:val="sr-Cyrl-RS"/>
              </w:rPr>
              <w:t>чни нафтни гас (ТНГ) за теренско возило</w:t>
            </w:r>
            <w:r w:rsidR="00447F48" w:rsidRPr="00C82998">
              <w:rPr>
                <w:rFonts w:ascii="Times New Roman" w:hAnsi="Times New Roman"/>
                <w:i/>
                <w:szCs w:val="24"/>
                <w:u w:val="single"/>
                <w:lang w:val="sr-Cyrl-CS"/>
              </w:rPr>
              <w:t>.</w:t>
            </w:r>
          </w:p>
          <w:p w:rsidR="00452DEF" w:rsidRPr="00A4643B" w:rsidRDefault="0035343B" w:rsidP="0035343B">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w:t>
            </w:r>
            <w:r w:rsidR="00C82998">
              <w:rPr>
                <w:rFonts w:ascii="Times New Roman" w:hAnsi="Times New Roman"/>
                <w:szCs w:val="24"/>
                <w:lang w:val="sr-Cyrl-CS"/>
              </w:rPr>
              <w:t>техничк</w:t>
            </w:r>
            <w:r w:rsidRPr="00A4643B">
              <w:rPr>
                <w:rFonts w:ascii="Times New Roman" w:hAnsi="Times New Roman"/>
                <w:szCs w:val="24"/>
                <w:lang w:val="sr-Cyrl-CS"/>
              </w:rPr>
              <w:t>и капацитет не важи</w:t>
            </w:r>
          </w:p>
          <w:p w:rsidR="006A1061" w:rsidRPr="006A1061" w:rsidRDefault="006A1061" w:rsidP="0035343B">
            <w:pPr>
              <w:autoSpaceDE w:val="0"/>
              <w:autoSpaceDN w:val="0"/>
              <w:adjustRightInd w:val="0"/>
              <w:jc w:val="both"/>
              <w:rPr>
                <w:rFonts w:ascii="Times New Roman" w:eastAsia="TimesNewRoman" w:hAnsi="Times New Roman"/>
                <w:i/>
                <w:color w:val="FF0000"/>
                <w:szCs w:val="24"/>
                <w:lang w:val="sr-Cyrl-CS"/>
              </w:rPr>
            </w:pPr>
            <w:r w:rsidRPr="00A4643B">
              <w:rPr>
                <w:rFonts w:ascii="Times New Roman" w:hAnsi="Times New Roman"/>
                <w:szCs w:val="24"/>
                <w:lang w:val="sr-Latn-CS"/>
              </w:rPr>
              <w:t xml:space="preserve">                 </w:t>
            </w:r>
            <w:r w:rsidRPr="00A4643B">
              <w:rPr>
                <w:rFonts w:ascii="Times New Roman" w:hAnsi="Times New Roman"/>
                <w:szCs w:val="24"/>
                <w:lang w:val="sr-Cyrl-CS"/>
              </w:rPr>
              <w:t xml:space="preserve">    </w:t>
            </w: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bl>
    <w:p w:rsidR="005570D6" w:rsidRPr="0035343B" w:rsidRDefault="005570D6"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xml:space="preserve">), којом под пуном материјалном и кривичном одговорношћу потврђује да </w:t>
      </w:r>
      <w:r w:rsidRPr="00A4643B">
        <w:rPr>
          <w:rFonts w:ascii="Times New Roman" w:hAnsi="Times New Roman"/>
          <w:szCs w:val="24"/>
          <w:lang w:val="sr-Cyrl-CS"/>
        </w:rPr>
        <w:lastRenderedPageBreak/>
        <w:t>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1F0B30" w:rsidRDefault="001F0B30" w:rsidP="003D3481">
      <w:pPr>
        <w:pStyle w:val="ListParagraph"/>
        <w:suppressAutoHyphens/>
        <w:spacing w:line="100" w:lineRule="atLeast"/>
        <w:ind w:left="0"/>
        <w:jc w:val="both"/>
        <w:rPr>
          <w:rFonts w:ascii="Times New Roman" w:hAnsi="Times New Roman"/>
          <w:b/>
          <w:bCs/>
          <w:szCs w:val="24"/>
          <w:lang w:val="sr-Cyrl-CS"/>
        </w:rPr>
      </w:pPr>
      <w:r w:rsidRPr="00A4643B">
        <w:rPr>
          <w:rFonts w:ascii="Times New Roman" w:hAnsi="Times New Roman"/>
          <w:szCs w:val="24"/>
          <w:lang w:val="sr-Cyrl-CS"/>
        </w:rPr>
        <w:t xml:space="preserve">Испуњеност </w:t>
      </w:r>
      <w:r w:rsidRPr="00A4643B">
        <w:rPr>
          <w:rFonts w:ascii="Times New Roman" w:hAnsi="Times New Roman"/>
          <w:b/>
          <w:szCs w:val="24"/>
          <w:lang w:val="sr-Cyrl-CS"/>
        </w:rPr>
        <w:t xml:space="preserve">обавезног услова </w:t>
      </w:r>
      <w:r w:rsidRPr="00A4643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00A9601B" w:rsidRPr="00240D21">
        <w:rPr>
          <w:rFonts w:ascii="Times New Roman" w:hAnsi="Times New Roman"/>
          <w:b/>
          <w:szCs w:val="24"/>
          <w:lang w:val="sr-Cyrl-CS"/>
        </w:rPr>
        <w:t>Лиценц</w:t>
      </w:r>
      <w:r w:rsidR="00E65665" w:rsidRPr="00240D21">
        <w:rPr>
          <w:rFonts w:ascii="Times New Roman" w:hAnsi="Times New Roman"/>
          <w:b/>
          <w:szCs w:val="24"/>
          <w:lang w:val="sr-Cyrl-CS"/>
        </w:rPr>
        <w:t>е</w:t>
      </w:r>
      <w:r w:rsidR="00A9601B" w:rsidRPr="00240D21">
        <w:rPr>
          <w:rFonts w:ascii="Times New Roman" w:hAnsi="Times New Roman"/>
          <w:b/>
          <w:szCs w:val="24"/>
          <w:lang w:val="sr-Cyrl-CS"/>
        </w:rPr>
        <w:t xml:space="preserve"> за обављање енергетске делатности трговин</w:t>
      </w:r>
      <w:r w:rsidR="003D0DF9" w:rsidRPr="00240D21">
        <w:rPr>
          <w:rFonts w:ascii="Times New Roman" w:hAnsi="Times New Roman"/>
          <w:b/>
          <w:szCs w:val="24"/>
          <w:lang w:val="sr-Cyrl-CS"/>
        </w:rPr>
        <w:t>е</w:t>
      </w:r>
      <w:r w:rsidR="00A9601B" w:rsidRPr="00240D21">
        <w:rPr>
          <w:rFonts w:ascii="Times New Roman" w:hAnsi="Times New Roman"/>
          <w:b/>
          <w:szCs w:val="24"/>
          <w:lang w:val="sr-Cyrl-CS"/>
        </w:rPr>
        <w:t xml:space="preserve"> </w:t>
      </w:r>
      <w:r w:rsidR="003D0DF9" w:rsidRPr="00240D21">
        <w:rPr>
          <w:rFonts w:ascii="Times New Roman" w:hAnsi="Times New Roman"/>
          <w:b/>
          <w:szCs w:val="24"/>
          <w:lang w:val="sr-Cyrl-CS"/>
        </w:rPr>
        <w:t xml:space="preserve">на мало </w:t>
      </w:r>
      <w:r w:rsidR="00A9601B" w:rsidRPr="00240D21">
        <w:rPr>
          <w:rFonts w:ascii="Times New Roman" w:hAnsi="Times New Roman"/>
          <w:b/>
          <w:szCs w:val="24"/>
          <w:lang w:val="sr-Cyrl-CS"/>
        </w:rPr>
        <w:t>дериватима нафте</w:t>
      </w:r>
      <w:r w:rsidR="002B015C" w:rsidRPr="00240D21">
        <w:rPr>
          <w:rFonts w:ascii="Times New Roman" w:hAnsi="Times New Roman"/>
          <w:b/>
          <w:szCs w:val="24"/>
          <w:lang w:val="sr-Cyrl-CS"/>
        </w:rPr>
        <w:t xml:space="preserve"> са решењем о издавању исте </w:t>
      </w:r>
      <w:r w:rsidR="00A9601B" w:rsidRPr="00240D21">
        <w:rPr>
          <w:rFonts w:ascii="Times New Roman" w:hAnsi="Times New Roman"/>
          <w:b/>
          <w:szCs w:val="24"/>
          <w:lang w:val="sr-Cyrl-CS"/>
        </w:rPr>
        <w:t>од стране надлежног органа</w:t>
      </w:r>
      <w:r w:rsidR="00A9601B" w:rsidRPr="00A4643B">
        <w:rPr>
          <w:rFonts w:ascii="Times New Roman" w:hAnsi="Times New Roman"/>
          <w:szCs w:val="24"/>
          <w:lang w:val="sr-Cyrl-CS"/>
        </w:rPr>
        <w:t xml:space="preserve"> - Агенције за енергетику Републике Србије,са решењем и уверењем да није изречена мера одузимања лиценце.</w:t>
      </w:r>
      <w:r w:rsidR="00E65665" w:rsidRPr="00A4643B">
        <w:rPr>
          <w:rFonts w:ascii="Times New Roman" w:hAnsi="Times New Roman"/>
          <w:b/>
          <w:bCs/>
          <w:szCs w:val="24"/>
          <w:lang w:val="sr-Cyrl-CS"/>
        </w:rPr>
        <w:t xml:space="preserve"> Лиценца коју понуђач доставља мора бити</w:t>
      </w:r>
      <w:r w:rsidR="00E65665" w:rsidRPr="00A4643B">
        <w:rPr>
          <w:rFonts w:ascii="Arial" w:hAnsi="Arial" w:cs="Arial"/>
          <w:b/>
          <w:bCs/>
          <w:szCs w:val="24"/>
          <w:lang w:val="sr-Cyrl-CS"/>
        </w:rPr>
        <w:t xml:space="preserve"> </w:t>
      </w:r>
      <w:r w:rsidR="00E65665" w:rsidRPr="00A4643B">
        <w:rPr>
          <w:rFonts w:ascii="Times New Roman" w:hAnsi="Times New Roman"/>
          <w:b/>
          <w:bCs/>
          <w:szCs w:val="24"/>
          <w:lang w:val="sr-Cyrl-CS"/>
        </w:rPr>
        <w:t>важећа.</w:t>
      </w:r>
    </w:p>
    <w:p w:rsidR="003D0DF9" w:rsidRPr="00A4643B" w:rsidRDefault="003D0DF9" w:rsidP="003D3481">
      <w:pPr>
        <w:pStyle w:val="ListParagraph"/>
        <w:suppressAutoHyphens/>
        <w:spacing w:line="100" w:lineRule="atLeast"/>
        <w:ind w:left="0"/>
        <w:jc w:val="both"/>
        <w:rPr>
          <w:rFonts w:ascii="Times New Roman" w:hAnsi="Times New Roman"/>
          <w:b/>
          <w:bCs/>
          <w:szCs w:val="24"/>
          <w:lang w:val="sr-Cyrl-CS"/>
        </w:rPr>
      </w:pPr>
    </w:p>
    <w:p w:rsidR="00BA0D32" w:rsidRDefault="00BA0D32" w:rsidP="00240D21">
      <w:pPr>
        <w:pStyle w:val="ListParagraph"/>
        <w:suppressAutoHyphens/>
        <w:spacing w:line="100" w:lineRule="atLeast"/>
        <w:ind w:left="0"/>
        <w:jc w:val="both"/>
        <w:rPr>
          <w:rFonts w:ascii="Times New Roman" w:hAnsi="Times New Roman"/>
          <w:szCs w:val="24"/>
          <w:lang w:val="sr-Cyrl-CS"/>
        </w:rPr>
      </w:pPr>
    </w:p>
    <w:p w:rsidR="00BA0D32" w:rsidRPr="007E19D3" w:rsidRDefault="00BA0D32" w:rsidP="003D3481">
      <w:pPr>
        <w:pStyle w:val="ListParagraph"/>
        <w:suppressAutoHyphens/>
        <w:spacing w:line="100" w:lineRule="atLeast"/>
        <w:ind w:left="0"/>
        <w:jc w:val="both"/>
        <w:rPr>
          <w:rFonts w:ascii="Times New Roman" w:hAnsi="Times New Roman"/>
          <w:color w:val="FF0000"/>
          <w:szCs w:val="24"/>
          <w:lang w:val="sr-Cyrl-CS"/>
        </w:rPr>
      </w:pPr>
      <w:r w:rsidRPr="00CB2498">
        <w:rPr>
          <w:rFonts w:ascii="Times New Roman" w:hAnsi="Times New Roman"/>
          <w:bCs/>
          <w:szCs w:val="24"/>
          <w:lang w:val="sr-Cyrl-CS"/>
        </w:rPr>
        <w:t xml:space="preserve">Испуњеност </w:t>
      </w:r>
      <w:r w:rsidRPr="00CB2498">
        <w:rPr>
          <w:rFonts w:ascii="Times New Roman" w:hAnsi="Times New Roman"/>
          <w:b/>
          <w:bCs/>
          <w:szCs w:val="24"/>
          <w:lang w:val="sr-Cyrl-CS"/>
        </w:rPr>
        <w:t>додатног услова</w:t>
      </w:r>
      <w:r w:rsidRPr="00CB2498">
        <w:rPr>
          <w:rFonts w:ascii="Times New Roman" w:hAnsi="Times New Roman"/>
          <w:bCs/>
          <w:szCs w:val="24"/>
          <w:lang w:val="sr-Cyrl-CS"/>
        </w:rPr>
        <w:t xml:space="preserve"> за учешће</w:t>
      </w:r>
      <w:r w:rsidRPr="00CB2498">
        <w:rPr>
          <w:rFonts w:ascii="Times New Roman" w:hAnsi="Times New Roman"/>
          <w:szCs w:val="24"/>
          <w:lang w:val="sr-Cyrl-CS"/>
        </w:rPr>
        <w:t xml:space="preserve"> у поступку предметне јавне набавке у табеларном приказу додатних услова  под редним бројем </w:t>
      </w:r>
      <w:r w:rsidR="00403B91">
        <w:rPr>
          <w:rFonts w:ascii="Times New Roman" w:hAnsi="Times New Roman"/>
          <w:szCs w:val="24"/>
          <w:lang w:val="sr-Cyrl-CS"/>
        </w:rPr>
        <w:t>2</w:t>
      </w:r>
      <w:r w:rsidRPr="00CB2498">
        <w:rPr>
          <w:rFonts w:ascii="Times New Roman" w:hAnsi="Times New Roman"/>
          <w:szCs w:val="24"/>
          <w:lang w:val="sr-Cyrl-CS"/>
        </w:rPr>
        <w:t xml:space="preserve">.у складу са </w:t>
      </w:r>
      <w:r w:rsidRPr="00403B91">
        <w:rPr>
          <w:rFonts w:ascii="Times New Roman" w:hAnsi="Times New Roman"/>
          <w:szCs w:val="24"/>
          <w:lang w:val="sr-Cyrl-CS"/>
        </w:rPr>
        <w:t xml:space="preserve">чл. 77 ст. </w:t>
      </w:r>
      <w:r w:rsidR="003B74F9" w:rsidRPr="00403B91">
        <w:rPr>
          <w:rFonts w:ascii="Times New Roman" w:hAnsi="Times New Roman"/>
          <w:szCs w:val="24"/>
          <w:lang w:val="sr-Cyrl-CS"/>
        </w:rPr>
        <w:t>2.</w:t>
      </w:r>
      <w:r w:rsidRPr="00403B91">
        <w:rPr>
          <w:rFonts w:ascii="Times New Roman" w:hAnsi="Times New Roman"/>
          <w:szCs w:val="24"/>
          <w:lang w:val="sr-Cyrl-CS"/>
        </w:rPr>
        <w:t>тач.</w:t>
      </w:r>
      <w:r w:rsidR="003B74F9" w:rsidRPr="00403B91">
        <w:rPr>
          <w:rFonts w:ascii="Times New Roman" w:hAnsi="Times New Roman"/>
          <w:szCs w:val="24"/>
          <w:lang w:val="sr-Cyrl-CS"/>
        </w:rPr>
        <w:t xml:space="preserve"> </w:t>
      </w:r>
      <w:r w:rsidR="00904A8E" w:rsidRPr="00D807EC">
        <w:rPr>
          <w:rFonts w:ascii="Times New Roman" w:hAnsi="Times New Roman"/>
          <w:szCs w:val="24"/>
          <w:lang w:val="sr-Cyrl-CS"/>
        </w:rPr>
        <w:t>1</w:t>
      </w:r>
      <w:r w:rsidRPr="00403B91">
        <w:rPr>
          <w:rFonts w:ascii="Times New Roman" w:hAnsi="Times New Roman"/>
          <w:szCs w:val="24"/>
          <w:lang w:val="sr-Cyrl-CS"/>
        </w:rPr>
        <w:t>.</w:t>
      </w:r>
      <w:r w:rsidRPr="00CB2498">
        <w:rPr>
          <w:rFonts w:ascii="Times New Roman" w:hAnsi="Times New Roman"/>
          <w:szCs w:val="24"/>
          <w:lang w:val="sr-Cyrl-CS"/>
        </w:rPr>
        <w:t xml:space="preserve"> </w:t>
      </w:r>
      <w:r w:rsidR="003B74F9" w:rsidRPr="00CB2498">
        <w:rPr>
          <w:rFonts w:ascii="Times New Roman" w:hAnsi="Times New Roman"/>
          <w:bCs/>
          <w:iCs/>
          <w:szCs w:val="24"/>
          <w:lang w:val="sr-Cyrl-CS"/>
        </w:rPr>
        <w:t>ЗЈН</w:t>
      </w:r>
      <w:r w:rsidR="003B74F9" w:rsidRPr="00CB2498">
        <w:rPr>
          <w:rFonts w:ascii="Times New Roman" w:hAnsi="Times New Roman"/>
          <w:szCs w:val="24"/>
          <w:lang w:val="sr-Cyrl-CS"/>
        </w:rPr>
        <w:t xml:space="preserve"> </w:t>
      </w:r>
      <w:r w:rsidRPr="00CB2498">
        <w:rPr>
          <w:rFonts w:ascii="Times New Roman" w:hAnsi="Times New Roman"/>
          <w:szCs w:val="24"/>
          <w:lang w:val="sr-Cyrl-CS"/>
        </w:rPr>
        <w:t>понуђач доказује</w:t>
      </w:r>
      <w:r w:rsidR="003B74F9" w:rsidRPr="00CB2498">
        <w:rPr>
          <w:rFonts w:ascii="Times New Roman" w:hAnsi="Times New Roman"/>
          <w:szCs w:val="24"/>
          <w:lang w:val="sr-Cyrl-CS"/>
        </w:rPr>
        <w:t xml:space="preserve"> с</w:t>
      </w:r>
      <w:r w:rsidRPr="00CB2498">
        <w:rPr>
          <w:rFonts w:ascii="Times New Roman" w:hAnsi="Times New Roman"/>
          <w:szCs w:val="24"/>
          <w:lang w:val="sr-Cyrl-CS"/>
        </w:rPr>
        <w:t>писком</w:t>
      </w:r>
      <w:r w:rsidRPr="00A4643B">
        <w:rPr>
          <w:rFonts w:ascii="Times New Roman" w:hAnsi="Times New Roman"/>
          <w:szCs w:val="24"/>
          <w:lang w:val="sr-Cyrl-CS"/>
        </w:rPr>
        <w:t xml:space="preserve"> </w:t>
      </w:r>
      <w:r w:rsidR="00D85FF1" w:rsidRPr="00A4643B">
        <w:rPr>
          <w:rFonts w:ascii="Times New Roman" w:hAnsi="Times New Roman"/>
          <w:szCs w:val="24"/>
          <w:lang w:val="sr-Cyrl-CS"/>
        </w:rPr>
        <w:t xml:space="preserve"> </w:t>
      </w:r>
      <w:r w:rsidR="00D85FF1" w:rsidRPr="00206055">
        <w:rPr>
          <w:rFonts w:ascii="Times New Roman" w:hAnsi="Times New Roman"/>
          <w:lang w:val="sr-Cyrl-CS"/>
        </w:rPr>
        <w:t>пумпних станица</w:t>
      </w:r>
      <w:r w:rsidR="00D85FF1">
        <w:rPr>
          <w:rFonts w:ascii="Times New Roman" w:hAnsi="Times New Roman"/>
          <w:lang w:val="sr-Cyrl-CS"/>
        </w:rPr>
        <w:t xml:space="preserve"> са адресама</w:t>
      </w:r>
      <w:r w:rsidR="00D85FF1" w:rsidRPr="00206055">
        <w:rPr>
          <w:rFonts w:ascii="Times New Roman" w:hAnsi="Times New Roman"/>
          <w:lang w:val="sr-Cyrl-CS"/>
        </w:rPr>
        <w:t xml:space="preserve"> на </w:t>
      </w:r>
      <w:r w:rsidR="00D85FF1" w:rsidRPr="00C82998">
        <w:rPr>
          <w:rFonts w:ascii="Times New Roman" w:hAnsi="Times New Roman"/>
          <w:lang w:val="sr-Cyrl-CS"/>
        </w:rPr>
        <w:t>наведеним релацијама</w:t>
      </w:r>
      <w:r w:rsidR="00D85FF1" w:rsidRPr="00206055">
        <w:rPr>
          <w:rFonts w:ascii="Times New Roman" w:hAnsi="Times New Roman"/>
          <w:lang w:val="sr-Cyrl-CS"/>
        </w:rPr>
        <w:t>, потписан и оверен</w:t>
      </w:r>
      <w:r w:rsidR="00D85FF1" w:rsidRPr="00206055">
        <w:rPr>
          <w:rFonts w:ascii="Times New Roman" w:hAnsi="Times New Roman"/>
          <w:b/>
          <w:bCs/>
          <w:lang w:val="sr-Cyrl-CS"/>
        </w:rPr>
        <w:t xml:space="preserve"> </w:t>
      </w:r>
      <w:r w:rsidR="00D85FF1" w:rsidRPr="00206055">
        <w:rPr>
          <w:rFonts w:ascii="Times New Roman" w:hAnsi="Times New Roman"/>
          <w:lang w:val="sr-Cyrl-CS"/>
        </w:rPr>
        <w:t>од стране овлашћеног лица Понуђача</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72353E">
        <w:rPr>
          <w:rFonts w:ascii="Times New Roman" w:eastAsia="TimesNewRomanPSMT" w:hAnsi="Times New Roman"/>
          <w:bCs/>
          <w:szCs w:val="24"/>
          <w:lang w:val="sr-Cyrl-CS"/>
        </w:rPr>
        <w:lastRenderedPageBreak/>
        <w:t>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A97977" w:rsidRDefault="00A97977" w:rsidP="00A80C3E">
      <w:pPr>
        <w:suppressAutoHyphens/>
        <w:spacing w:line="100" w:lineRule="atLeast"/>
        <w:jc w:val="both"/>
        <w:rPr>
          <w:rFonts w:ascii="Times New Roman" w:eastAsia="TimesNewRomanPSMT" w:hAnsi="Times New Roman"/>
          <w:bCs/>
          <w:szCs w:val="24"/>
          <w:lang w:val="sr-Cyrl-CS"/>
        </w:rPr>
      </w:pPr>
    </w:p>
    <w:p w:rsidR="00A97977" w:rsidRDefault="00A97977"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82144" w:rsidRDefault="001F0B30" w:rsidP="00092BBF">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882144" w:rsidRDefault="00882144"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B74F9" w:rsidRDefault="005570D6"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E1184A" w:rsidRPr="00D83FF7" w:rsidRDefault="005570D6" w:rsidP="00B7796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w:t>
      </w:r>
      <w:r w:rsidR="00D83FF7">
        <w:rPr>
          <w:rFonts w:ascii="Times New Roman" w:hAnsi="Times New Roman"/>
          <w:bCs/>
          <w:iCs/>
          <w:szCs w:val="24"/>
          <w:lang w:val="sr-Cyrl-CS"/>
        </w:rPr>
        <w:t>и који је наручилац одредио су:</w:t>
      </w:r>
    </w:p>
    <w:p w:rsidR="00240D21" w:rsidRPr="00240D21" w:rsidRDefault="00240D21" w:rsidP="00C34FAE">
      <w:pPr>
        <w:pStyle w:val="ListParagraph"/>
        <w:widowControl w:val="0"/>
        <w:overflowPunct w:val="0"/>
        <w:autoSpaceDE w:val="0"/>
        <w:autoSpaceDN w:val="0"/>
        <w:adjustRightInd w:val="0"/>
        <w:spacing w:line="225" w:lineRule="auto"/>
        <w:jc w:val="both"/>
        <w:rPr>
          <w:rFonts w:ascii="Times New Roman" w:hAnsi="Times New Roman"/>
          <w:color w:val="FF0000"/>
          <w:szCs w:val="24"/>
          <w:lang w:val="sr-Cyrl-CS"/>
        </w:rPr>
      </w:pPr>
    </w:p>
    <w:p w:rsidR="00080670" w:rsidRPr="00AF7CFF" w:rsidRDefault="00197AEC" w:rsidP="00080670">
      <w:pPr>
        <w:numPr>
          <w:ilvl w:val="0"/>
          <w:numId w:val="11"/>
        </w:numPr>
        <w:suppressAutoHyphens/>
        <w:autoSpaceDE w:val="0"/>
        <w:autoSpaceDN w:val="0"/>
        <w:adjustRightInd w:val="0"/>
        <w:jc w:val="both"/>
        <w:rPr>
          <w:rFonts w:ascii="Times New Roman" w:hAnsi="Times New Roman"/>
          <w:szCs w:val="24"/>
        </w:rPr>
      </w:pPr>
      <w:r w:rsidRPr="00D31E67">
        <w:rPr>
          <w:rFonts w:ascii="Times New Roman" w:eastAsia="TimesNewRomanPSMT" w:hAnsi="Times New Roman"/>
          <w:b/>
          <w:bCs/>
          <w:i/>
          <w:szCs w:val="24"/>
          <w:u w:val="single"/>
          <w:lang w:val="sr-Cyrl-CS"/>
        </w:rPr>
        <w:t>Технички</w:t>
      </w:r>
      <w:r w:rsidR="00791741" w:rsidRPr="00D31E67">
        <w:rPr>
          <w:rFonts w:ascii="Times New Roman" w:eastAsia="TimesNewRomanPSMT" w:hAnsi="Times New Roman"/>
          <w:b/>
          <w:bCs/>
          <w:i/>
          <w:szCs w:val="24"/>
          <w:u w:val="single"/>
          <w:lang w:val="sr-Cyrl-CS"/>
        </w:rPr>
        <w:t xml:space="preserve"> капацитет за Партију </w:t>
      </w:r>
      <w:r w:rsidR="00791741" w:rsidRPr="00D31E67">
        <w:rPr>
          <w:rFonts w:ascii="Times New Roman" w:eastAsia="TimesNewRomanPSMT" w:hAnsi="Times New Roman"/>
          <w:b/>
          <w:bCs/>
          <w:i/>
          <w:szCs w:val="24"/>
          <w:u w:val="single"/>
          <w:lang w:val="sr-Latn-CS"/>
        </w:rPr>
        <w:t>I</w:t>
      </w:r>
      <w:r w:rsidR="00791741" w:rsidRPr="00D31E67">
        <w:rPr>
          <w:rFonts w:ascii="Times New Roman" w:eastAsia="TimesNewRomanPSMT" w:hAnsi="Times New Roman"/>
          <w:bCs/>
          <w:szCs w:val="24"/>
          <w:u w:val="single"/>
          <w:lang w:val="sr-Cyrl-CS"/>
        </w:rPr>
        <w:t>,</w:t>
      </w:r>
      <w:r w:rsidR="00791741" w:rsidRPr="00D31E67">
        <w:rPr>
          <w:rFonts w:ascii="Times New Roman" w:eastAsia="TimesNewRomanPSMT" w:hAnsi="Times New Roman"/>
          <w:bCs/>
          <w:szCs w:val="24"/>
          <w:lang w:val="sr-Cyrl-CS"/>
        </w:rPr>
        <w:t xml:space="preserve"> услов под редним бројем </w:t>
      </w:r>
      <w:r w:rsidR="001A3E3D">
        <w:rPr>
          <w:rFonts w:ascii="Times New Roman" w:eastAsia="TimesNewRomanPSMT" w:hAnsi="Times New Roman"/>
          <w:bCs/>
          <w:szCs w:val="24"/>
          <w:lang w:val="sr-Cyrl-CS"/>
        </w:rPr>
        <w:t>1</w:t>
      </w:r>
      <w:r w:rsidR="00791741" w:rsidRPr="00D31E67">
        <w:rPr>
          <w:rFonts w:ascii="Times New Roman" w:eastAsia="TimesNewRomanPSMT" w:hAnsi="Times New Roman"/>
          <w:bCs/>
          <w:szCs w:val="24"/>
          <w:lang w:val="sr-Cyrl-CS"/>
        </w:rPr>
        <w:t xml:space="preserve">. наведен у табеларном приказу </w:t>
      </w:r>
      <w:r w:rsidR="00791741" w:rsidRPr="00D31E67">
        <w:rPr>
          <w:rFonts w:ascii="Times New Roman" w:eastAsia="TimesNewRomanPSMT" w:hAnsi="Times New Roman"/>
          <w:b/>
          <w:bCs/>
          <w:szCs w:val="24"/>
          <w:lang w:val="sr-Cyrl-CS"/>
        </w:rPr>
        <w:t xml:space="preserve">додатних услова </w:t>
      </w:r>
      <w:r w:rsidR="00791741" w:rsidRPr="00D31E67">
        <w:rPr>
          <w:rFonts w:ascii="Times New Roman" w:hAnsi="Times New Roman"/>
          <w:szCs w:val="24"/>
          <w:lang w:val="sr-Cyrl-CS"/>
        </w:rPr>
        <w:t xml:space="preserve">– </w:t>
      </w:r>
      <w:r w:rsidR="00080670">
        <w:rPr>
          <w:rFonts w:ascii="Times New Roman" w:hAnsi="Times New Roman"/>
          <w:szCs w:val="24"/>
          <w:lang w:val="sr-Cyrl-CS"/>
        </w:rPr>
        <w:t>Образац изјаве о техничкој опремљености и малопродајној цени моторног горива на дан јавног отварања понуда.</w:t>
      </w:r>
      <w:r w:rsidR="00080670" w:rsidRPr="001B318D">
        <w:rPr>
          <w:rFonts w:ascii="Times New Roman" w:hAnsi="Times New Roman"/>
          <w:b/>
          <w:lang w:val="sr-Cyrl-CS"/>
        </w:rPr>
        <w:t xml:space="preserve"> </w:t>
      </w:r>
      <w:r w:rsidR="00080670" w:rsidRPr="0072353E">
        <w:rPr>
          <w:rFonts w:ascii="Times New Roman" w:hAnsi="Times New Roman"/>
          <w:b/>
        </w:rPr>
        <w:t xml:space="preserve">(Образац </w:t>
      </w:r>
      <w:r w:rsidR="00080670">
        <w:rPr>
          <w:rFonts w:ascii="Times New Roman" w:hAnsi="Times New Roman"/>
          <w:b/>
          <w:lang w:val="sr-Cyrl-CS"/>
        </w:rPr>
        <w:t>7</w:t>
      </w:r>
      <w:r w:rsidR="00080670" w:rsidRPr="0072353E">
        <w:rPr>
          <w:rFonts w:ascii="Times New Roman" w:hAnsi="Times New Roman"/>
          <w:b/>
        </w:rPr>
        <w:t>.)</w:t>
      </w:r>
      <w:r w:rsidR="00080670" w:rsidRPr="00CD196B">
        <w:rPr>
          <w:rFonts w:ascii="Times New Roman" w:hAnsi="Times New Roman"/>
          <w:b/>
          <w:lang w:val="sr-Cyrl-CS"/>
        </w:rPr>
        <w:t>;</w:t>
      </w:r>
    </w:p>
    <w:p w:rsidR="005570D6" w:rsidRPr="00D31E67" w:rsidRDefault="005570D6" w:rsidP="00080670">
      <w:pPr>
        <w:pStyle w:val="ListParagraph"/>
        <w:widowControl w:val="0"/>
        <w:overflowPunct w:val="0"/>
        <w:autoSpaceDE w:val="0"/>
        <w:autoSpaceDN w:val="0"/>
        <w:adjustRightInd w:val="0"/>
        <w:spacing w:line="225" w:lineRule="auto"/>
        <w:jc w:val="both"/>
        <w:rPr>
          <w:rFonts w:ascii="Times New Roman" w:hAnsi="Times New Roman"/>
          <w:color w:val="FF0000"/>
          <w:szCs w:val="24"/>
          <w:lang w:val="sr-Cyrl-CS"/>
        </w:rPr>
      </w:pPr>
    </w:p>
    <w:p w:rsidR="001F0B30" w:rsidRPr="0001189D" w:rsidRDefault="001F0B30" w:rsidP="0001189D">
      <w:pPr>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197AEC">
        <w:rPr>
          <w:rFonts w:ascii="Times New Roman" w:hAnsi="Times New Roman"/>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iCs/>
          <w:szCs w:val="24"/>
          <w:lang w:val="sr-Cyrl-CS"/>
        </w:rPr>
        <w:t xml:space="preserve"> </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r w:rsidRPr="003D3481">
        <w:rPr>
          <w:rFonts w:ascii="Times New Roman" w:hAnsi="Times New Roman"/>
          <w:bCs/>
          <w:iCs/>
          <w:szCs w:val="24"/>
          <w:lang w:val="sr-Cyrl-CS"/>
        </w:rPr>
        <w:t xml:space="preserve"> </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4C0A32" w:rsidRPr="00C025BE" w:rsidRDefault="00CE1FCA" w:rsidP="000473F0">
      <w:pPr>
        <w:pStyle w:val="Footer"/>
        <w:ind w:left="720"/>
        <w:jc w:val="both"/>
        <w:rPr>
          <w:rFonts w:ascii="Times New Roman" w:hAnsi="Times New Roman"/>
          <w:szCs w:val="24"/>
          <w:lang w:val="sr-Cyrl-CS"/>
        </w:rPr>
      </w:pPr>
      <w:r w:rsidRPr="00C025BE">
        <w:rPr>
          <w:rFonts w:ascii="Times New Roman" w:hAnsi="Times New Roman"/>
          <w:szCs w:val="24"/>
          <w:lang w:val="sr-Cyrl-CS"/>
        </w:rPr>
        <w:t>Избор најповољније понуде</w:t>
      </w:r>
      <w:r w:rsidR="00B8079F" w:rsidRPr="00C025BE">
        <w:rPr>
          <w:rFonts w:ascii="Times New Roman" w:hAnsi="Times New Roman"/>
          <w:b/>
          <w:szCs w:val="24"/>
          <w:lang w:val="sr-Cyrl-CS"/>
        </w:rPr>
        <w:t xml:space="preserve"> </w:t>
      </w:r>
      <w:r w:rsidR="004C0A32" w:rsidRPr="00C025BE">
        <w:rPr>
          <w:rFonts w:ascii="Times New Roman" w:hAnsi="Times New Roman"/>
          <w:b/>
          <w:szCs w:val="24"/>
          <w:lang w:val="sr-Cyrl-CS"/>
        </w:rPr>
        <w:t>за набавку</w:t>
      </w:r>
      <w:r w:rsidR="00D83FF7" w:rsidRPr="00C025BE">
        <w:rPr>
          <w:rFonts w:ascii="Times New Roman" w:hAnsi="Times New Roman"/>
          <w:b/>
          <w:szCs w:val="24"/>
          <w:lang w:val="sr-Latn-RS"/>
        </w:rPr>
        <w:t xml:space="preserve"> </w:t>
      </w:r>
      <w:r w:rsidR="00D83FF7" w:rsidRPr="00C025BE">
        <w:rPr>
          <w:rFonts w:ascii="Times New Roman" w:hAnsi="Times New Roman"/>
          <w:b/>
          <w:szCs w:val="24"/>
          <w:lang w:val="sr-Cyrl-RS"/>
        </w:rPr>
        <w:t>моторног</w:t>
      </w:r>
      <w:r w:rsidR="004C0A32" w:rsidRPr="00C025BE">
        <w:rPr>
          <w:rFonts w:ascii="Times New Roman" w:hAnsi="Times New Roman"/>
          <w:b/>
          <w:szCs w:val="24"/>
          <w:lang w:val="sr-Cyrl-CS"/>
        </w:rPr>
        <w:t xml:space="preserve"> </w:t>
      </w:r>
      <w:r w:rsidR="00D31E67" w:rsidRPr="00C025BE">
        <w:rPr>
          <w:rFonts w:ascii="Times New Roman" w:hAnsi="Times New Roman"/>
          <w:b/>
          <w:szCs w:val="24"/>
          <w:lang w:val="sr-Cyrl-CS"/>
        </w:rPr>
        <w:t>горива</w:t>
      </w:r>
      <w:r w:rsidR="00B8079F" w:rsidRPr="00C025BE">
        <w:rPr>
          <w:rFonts w:ascii="Times New Roman" w:hAnsi="Times New Roman"/>
          <w:b/>
          <w:szCs w:val="24"/>
          <w:lang w:val="sr-Cyrl-CS"/>
        </w:rPr>
        <w:t xml:space="preserve"> </w:t>
      </w:r>
      <w:r w:rsidR="00D83FF7" w:rsidRPr="00C025BE">
        <w:rPr>
          <w:rFonts w:ascii="Times New Roman" w:hAnsi="Times New Roman"/>
          <w:b/>
          <w:szCs w:val="24"/>
          <w:lang w:val="sr-Cyrl-CS"/>
        </w:rPr>
        <w:t>за</w:t>
      </w:r>
      <w:r w:rsidR="00B8079F" w:rsidRPr="00C025BE">
        <w:rPr>
          <w:rFonts w:ascii="Times New Roman" w:hAnsi="Times New Roman"/>
          <w:b/>
          <w:szCs w:val="24"/>
          <w:lang w:val="sr-Cyrl-CS"/>
        </w:rPr>
        <w:t xml:space="preserve"> </w:t>
      </w:r>
      <w:r w:rsidR="00B8079F" w:rsidRPr="00C025BE">
        <w:rPr>
          <w:rFonts w:ascii="Times New Roman" w:eastAsia="TimesNewRoman" w:hAnsi="Times New Roman"/>
          <w:b/>
          <w:i/>
          <w:szCs w:val="24"/>
          <w:lang w:val="sr-Cyrl-CS"/>
        </w:rPr>
        <w:t xml:space="preserve">Партије </w:t>
      </w:r>
      <w:r w:rsidR="00B8079F" w:rsidRPr="00C025BE">
        <w:rPr>
          <w:rFonts w:ascii="Times New Roman" w:eastAsia="TimesNewRoman" w:hAnsi="Times New Roman"/>
          <w:b/>
          <w:i/>
          <w:szCs w:val="24"/>
          <w:lang w:val="sr-Latn-CS"/>
        </w:rPr>
        <w:t>I</w:t>
      </w:r>
      <w:r w:rsidR="00D83FF7" w:rsidRPr="00C025BE">
        <w:rPr>
          <w:rFonts w:ascii="Times New Roman" w:eastAsia="TimesNewRoman" w:hAnsi="Times New Roman"/>
          <w:b/>
          <w:i/>
          <w:szCs w:val="24"/>
          <w:lang w:val="sr-Cyrl-RS"/>
        </w:rPr>
        <w:t xml:space="preserve">, </w:t>
      </w:r>
      <w:r w:rsidR="00D83FF7" w:rsidRPr="00C025BE">
        <w:rPr>
          <w:rFonts w:ascii="Times New Roman" w:eastAsia="TimesNewRoman" w:hAnsi="Times New Roman"/>
          <w:b/>
          <w:i/>
          <w:szCs w:val="24"/>
        </w:rPr>
        <w:t>II</w:t>
      </w:r>
      <w:r w:rsidR="00D83FF7" w:rsidRPr="00C025BE">
        <w:rPr>
          <w:rFonts w:ascii="Times New Roman" w:eastAsia="TimesNewRoman" w:hAnsi="Times New Roman"/>
          <w:b/>
          <w:i/>
          <w:szCs w:val="24"/>
          <w:lang w:val="sr-Cyrl-RS"/>
        </w:rPr>
        <w:t xml:space="preserve"> и</w:t>
      </w:r>
      <w:r w:rsidR="00D83FF7" w:rsidRPr="00C025BE">
        <w:rPr>
          <w:rFonts w:ascii="Times New Roman" w:eastAsia="TimesNewRoman" w:hAnsi="Times New Roman"/>
          <w:b/>
          <w:i/>
          <w:szCs w:val="24"/>
        </w:rPr>
        <w:t xml:space="preserve"> III</w:t>
      </w:r>
      <w:r w:rsidR="00D25DF9" w:rsidRPr="00C025BE">
        <w:rPr>
          <w:rFonts w:ascii="Times New Roman" w:eastAsia="TimesNewRoman" w:hAnsi="Times New Roman"/>
          <w:b/>
          <w:i/>
          <w:szCs w:val="24"/>
          <w:lang w:val="sr-Cyrl-CS"/>
        </w:rPr>
        <w:t xml:space="preserve"> </w:t>
      </w:r>
      <w:r w:rsidR="00B8079F" w:rsidRPr="00C025BE">
        <w:rPr>
          <w:rFonts w:ascii="Times New Roman" w:eastAsia="TimesNewRoman" w:hAnsi="Times New Roman"/>
          <w:b/>
          <w:i/>
          <w:szCs w:val="24"/>
          <w:lang w:val="sr-Cyrl-CS"/>
        </w:rPr>
        <w:t>–</w:t>
      </w:r>
      <w:r w:rsidR="00D83FF7" w:rsidRPr="00C025BE">
        <w:rPr>
          <w:rFonts w:ascii="Times New Roman" w:hAnsi="Times New Roman"/>
          <w:b/>
          <w:i/>
          <w:szCs w:val="24"/>
          <w:u w:val="single"/>
          <w:lang w:val="sr-Cyrl-CS"/>
        </w:rPr>
        <w:t xml:space="preserve"> </w:t>
      </w:r>
      <w:r w:rsidR="00D83FF7" w:rsidRPr="00C025BE">
        <w:rPr>
          <w:rFonts w:ascii="Times New Roman" w:hAnsi="Times New Roman"/>
          <w:szCs w:val="24"/>
          <w:lang w:val="sr-Cyrl-CS"/>
        </w:rPr>
        <w:t xml:space="preserve">Наручилац ће извршити применом критеријума </w:t>
      </w:r>
      <w:r w:rsidR="00202B9D" w:rsidRPr="00C025BE">
        <w:rPr>
          <w:rFonts w:ascii="Times New Roman" w:hAnsi="Times New Roman"/>
          <w:b/>
          <w:szCs w:val="24"/>
          <w:lang w:val="sr-Cyrl-CS"/>
        </w:rPr>
        <w:t>„</w:t>
      </w:r>
      <w:r w:rsidR="000473F0" w:rsidRPr="00C025BE">
        <w:rPr>
          <w:rFonts w:ascii="Times New Roman" w:hAnsi="Times New Roman"/>
          <w:b/>
          <w:szCs w:val="24"/>
          <w:lang w:val="sr-Cyrl-CS"/>
        </w:rPr>
        <w:t>најнижа понуђена цена</w:t>
      </w:r>
      <w:r w:rsidR="00202B9D" w:rsidRPr="00C025BE">
        <w:rPr>
          <w:rFonts w:ascii="Times New Roman" w:hAnsi="Times New Roman"/>
          <w:b/>
          <w:szCs w:val="24"/>
          <w:lang w:val="sr-Cyrl-CS"/>
        </w:rPr>
        <w:t>“</w:t>
      </w:r>
      <w:r w:rsidR="00D83FF7" w:rsidRPr="00C025BE">
        <w:rPr>
          <w:rFonts w:ascii="Times New Roman" w:hAnsi="Times New Roman"/>
          <w:szCs w:val="24"/>
          <w:lang w:val="sr-Cyrl-CS"/>
        </w:rPr>
        <w:t xml:space="preserve"> Приликом оцене понуда као релевантна узимаће се укупна понуђена цена без ПДВ-а</w:t>
      </w:r>
      <w:r w:rsidR="000473F0" w:rsidRPr="00C025BE">
        <w:rPr>
          <w:rFonts w:ascii="Times New Roman" w:hAnsi="Times New Roman"/>
          <w:szCs w:val="24"/>
          <w:lang w:val="sr-Cyrl-CS"/>
        </w:rPr>
        <w:t>.</w:t>
      </w:r>
    </w:p>
    <w:p w:rsidR="00CE1FCA" w:rsidRPr="00C025BE" w:rsidRDefault="00CE1FCA" w:rsidP="00D83FF7">
      <w:pPr>
        <w:pStyle w:val="Footer"/>
        <w:jc w:val="both"/>
        <w:rPr>
          <w:rFonts w:ascii="Times New Roman" w:hAnsi="Times New Roman"/>
          <w:b/>
          <w:szCs w:val="24"/>
          <w:lang w:val="sr-Cyrl-CS"/>
        </w:rPr>
      </w:pPr>
    </w:p>
    <w:p w:rsidR="00401278" w:rsidRPr="00C025BE" w:rsidRDefault="00130B5B" w:rsidP="00595CB9">
      <w:pPr>
        <w:pStyle w:val="ListParagraph"/>
        <w:numPr>
          <w:ilvl w:val="0"/>
          <w:numId w:val="6"/>
        </w:numPr>
        <w:suppressAutoHyphens/>
        <w:spacing w:line="100" w:lineRule="atLeast"/>
        <w:jc w:val="both"/>
        <w:rPr>
          <w:rFonts w:ascii="Times New Roman" w:hAnsi="Times New Roman"/>
          <w:b/>
          <w:bCs/>
          <w:szCs w:val="24"/>
          <w:lang w:val="sr-Cyrl-CS"/>
        </w:rPr>
      </w:pPr>
      <w:r w:rsidRPr="00C025BE">
        <w:rPr>
          <w:rFonts w:ascii="Times New Roman" w:hAnsi="Times New Roman"/>
          <w:b/>
          <w:szCs w:val="24"/>
          <w:lang w:val="sr-Cyrl-CS"/>
        </w:rPr>
        <w:t>Е</w:t>
      </w:r>
      <w:r w:rsidRPr="00C025BE">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C025BE">
        <w:rPr>
          <w:rFonts w:ascii="Times New Roman" w:hAnsi="Times New Roman"/>
          <w:b/>
          <w:bCs/>
          <w:szCs w:val="24"/>
          <w:lang w:val="sr-Cyrl-CS"/>
        </w:rPr>
        <w:t xml:space="preserve">нуда са </w:t>
      </w:r>
      <w:r w:rsidR="000473F0" w:rsidRPr="00C025BE">
        <w:rPr>
          <w:rFonts w:ascii="Times New Roman" w:hAnsi="Times New Roman"/>
          <w:b/>
          <w:bCs/>
          <w:szCs w:val="24"/>
          <w:lang w:val="sr-Cyrl-CS"/>
        </w:rPr>
        <w:t>једнаком понуђеном ценом</w:t>
      </w:r>
    </w:p>
    <w:p w:rsidR="004873F0" w:rsidRPr="00C025BE" w:rsidRDefault="00130B5B" w:rsidP="000473F0">
      <w:pPr>
        <w:ind w:left="720"/>
        <w:jc w:val="both"/>
        <w:rPr>
          <w:rFonts w:ascii="Times New Roman" w:hAnsi="Times New Roman"/>
          <w:b/>
          <w:iCs/>
          <w:szCs w:val="24"/>
          <w:lang w:val="sr-Cyrl-CS"/>
        </w:rPr>
      </w:pPr>
      <w:r w:rsidRPr="00C025BE">
        <w:rPr>
          <w:rFonts w:ascii="Times New Roman" w:hAnsi="Times New Roman"/>
          <w:iCs/>
          <w:szCs w:val="24"/>
          <w:lang w:val="sr-Cyrl-CS"/>
        </w:rPr>
        <w:t>Уколико две или више по</w:t>
      </w:r>
      <w:r w:rsidR="008510C7" w:rsidRPr="00C025BE">
        <w:rPr>
          <w:rFonts w:ascii="Times New Roman" w:hAnsi="Times New Roman"/>
          <w:iCs/>
          <w:szCs w:val="24"/>
          <w:lang w:val="sr-Cyrl-CS"/>
        </w:rPr>
        <w:t>нуда имају исту понђену цену</w:t>
      </w:r>
      <w:r w:rsidR="003C66F4" w:rsidRPr="00C025BE">
        <w:rPr>
          <w:rFonts w:ascii="Times New Roman" w:hAnsi="Times New Roman"/>
          <w:iCs/>
          <w:szCs w:val="24"/>
          <w:lang w:val="sr-Cyrl-CS"/>
        </w:rPr>
        <w:t xml:space="preserve">, </w:t>
      </w:r>
      <w:r w:rsidRPr="00C025BE">
        <w:rPr>
          <w:rFonts w:ascii="Times New Roman" w:hAnsi="Times New Roman"/>
          <w:iCs/>
          <w:szCs w:val="24"/>
          <w:lang w:val="sr-Cyrl-CS"/>
        </w:rPr>
        <w:t>као најповољнија биће изабрана понуда он</w:t>
      </w:r>
      <w:r w:rsidR="004873F0" w:rsidRPr="00C025BE">
        <w:rPr>
          <w:rFonts w:ascii="Times New Roman" w:hAnsi="Times New Roman"/>
          <w:iCs/>
          <w:szCs w:val="24"/>
          <w:lang w:val="sr-Cyrl-CS"/>
        </w:rPr>
        <w:t xml:space="preserve">ог понуђача </w:t>
      </w:r>
      <w:r w:rsidR="00151BA6" w:rsidRPr="00C025BE">
        <w:rPr>
          <w:rFonts w:ascii="Times New Roman" w:hAnsi="Times New Roman"/>
          <w:b/>
          <w:iCs/>
          <w:szCs w:val="24"/>
          <w:lang w:val="sr-Cyrl-CS"/>
        </w:rPr>
        <w:t>чија је понуда прва приспела.</w:t>
      </w:r>
    </w:p>
    <w:p w:rsidR="00D83FF7" w:rsidRPr="00CF3228" w:rsidRDefault="00130B5B" w:rsidP="00CF3228">
      <w:pPr>
        <w:ind w:left="720"/>
        <w:jc w:val="both"/>
        <w:rPr>
          <w:rFonts w:ascii="Times New Roman" w:hAnsi="Times New Roman"/>
          <w:szCs w:val="24"/>
          <w:lang w:val="sr-Cyrl-CS"/>
        </w:rPr>
      </w:pPr>
      <w:r w:rsidRPr="00C025BE">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C025BE">
        <w:rPr>
          <w:rFonts w:ascii="Times New Roman" w:hAnsi="Times New Roman"/>
          <w:b/>
          <w:szCs w:val="24"/>
          <w:lang w:val="sr-Cyrl-CS"/>
        </w:rPr>
        <w:t>извучен путем жреба</w:t>
      </w:r>
      <w:r w:rsidRPr="00C025BE">
        <w:rPr>
          <w:rFonts w:ascii="Times New Roman" w:hAnsi="Times New Roman"/>
          <w:szCs w:val="24"/>
          <w:lang w:val="sr-Cyrl-CS"/>
        </w:rPr>
        <w:t xml:space="preserve">. Наручилац ће писмено обавестити све понуђаче који су поднели </w:t>
      </w:r>
      <w:r w:rsidRPr="00C025BE">
        <w:rPr>
          <w:rFonts w:ascii="Times New Roman" w:hAnsi="Times New Roman"/>
          <w:szCs w:val="24"/>
          <w:lang w:val="sr-Cyrl-CS"/>
        </w:rPr>
        <w:lastRenderedPageBreak/>
        <w:t>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sidRPr="00C025BE">
        <w:rPr>
          <w:rFonts w:ascii="Times New Roman" w:hAnsi="Times New Roman"/>
          <w:szCs w:val="24"/>
          <w:lang w:val="sr-Cyrl-CS"/>
        </w:rPr>
        <w:t xml:space="preserve"> записник извлачења путем жреба.</w:t>
      </w:r>
    </w:p>
    <w:p w:rsidR="00DE7421" w:rsidRPr="001B318D" w:rsidRDefault="00DE7421" w:rsidP="0043069C">
      <w:pPr>
        <w:shd w:val="clear" w:color="auto" w:fill="C6D9F1"/>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A97977" w:rsidRDefault="007E6E2B" w:rsidP="003D3481">
      <w:pPr>
        <w:pStyle w:val="ListParagraph"/>
        <w:ind w:left="0"/>
        <w:jc w:val="both"/>
        <w:rPr>
          <w:rFonts w:ascii="Times New Roman" w:hAnsi="Times New Roman"/>
          <w:szCs w:val="24"/>
          <w:lang w:val="sr-Cyrl-CS"/>
        </w:rPr>
      </w:pPr>
    </w:p>
    <w:p w:rsidR="007E6E2B" w:rsidRPr="00A97977" w:rsidRDefault="007E6E2B" w:rsidP="003D3481">
      <w:pPr>
        <w:pStyle w:val="ListParagraph"/>
        <w:ind w:left="0"/>
        <w:jc w:val="both"/>
        <w:rPr>
          <w:rFonts w:ascii="Times New Roman" w:hAnsi="Times New Roman"/>
          <w:szCs w:val="24"/>
          <w:lang w:val="sr-Cyrl-CS"/>
        </w:rPr>
      </w:pPr>
      <w:r w:rsidRPr="00A97977">
        <w:rPr>
          <w:rFonts w:ascii="Times New Roman" w:hAnsi="Times New Roman"/>
          <w:szCs w:val="24"/>
          <w:lang w:val="sr-Cyrl-CS"/>
        </w:rPr>
        <w:t>Саставни део понуде чине следећи обрасци:</w:t>
      </w:r>
    </w:p>
    <w:p w:rsidR="00795FD6" w:rsidRPr="00A97977" w:rsidRDefault="00795FD6" w:rsidP="003D3481">
      <w:pPr>
        <w:pStyle w:val="ListParagraph"/>
        <w:ind w:left="0"/>
        <w:jc w:val="both"/>
        <w:rPr>
          <w:rFonts w:ascii="Times New Roman" w:hAnsi="Times New Roman"/>
          <w:szCs w:val="24"/>
          <w:lang w:val="sr-Cyrl-CS"/>
        </w:rPr>
      </w:pPr>
    </w:p>
    <w:p w:rsidR="007E6E2B" w:rsidRPr="00A97977"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A97977">
        <w:rPr>
          <w:rFonts w:ascii="Times New Roman" w:hAnsi="Times New Roman"/>
          <w:szCs w:val="24"/>
          <w:lang w:val="sr-Cyrl-CS"/>
        </w:rPr>
        <w:t>Образац понуде</w:t>
      </w:r>
      <w:r w:rsidR="00AC4F6E" w:rsidRPr="00A97977">
        <w:rPr>
          <w:rFonts w:ascii="Times New Roman" w:hAnsi="Times New Roman"/>
          <w:szCs w:val="24"/>
          <w:lang w:val="sr-Cyrl-CS"/>
        </w:rPr>
        <w:t xml:space="preserve"> и уједно структуре цене</w:t>
      </w:r>
      <w:r w:rsidRPr="00A97977">
        <w:rPr>
          <w:rFonts w:ascii="Times New Roman" w:hAnsi="Times New Roman"/>
          <w:szCs w:val="24"/>
          <w:lang w:val="sr-Cyrl-CS"/>
        </w:rPr>
        <w:t xml:space="preserve"> </w:t>
      </w:r>
      <w:r w:rsidRPr="00A97977">
        <w:rPr>
          <w:rFonts w:ascii="Times New Roman" w:hAnsi="Times New Roman"/>
          <w:b/>
          <w:szCs w:val="24"/>
          <w:lang w:val="sr-Cyrl-CS"/>
        </w:rPr>
        <w:t>(Образац 1);</w:t>
      </w:r>
    </w:p>
    <w:p w:rsidR="007E6E2B" w:rsidRPr="00A97977"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97977">
        <w:rPr>
          <w:rFonts w:ascii="Times New Roman" w:hAnsi="Times New Roman"/>
          <w:szCs w:val="24"/>
          <w:lang w:val="sr-Cyrl-CS"/>
        </w:rPr>
        <w:t xml:space="preserve">Образац трошкова припреме понуде </w:t>
      </w:r>
      <w:r w:rsidRPr="00A97977">
        <w:rPr>
          <w:rFonts w:ascii="Times New Roman" w:hAnsi="Times New Roman"/>
          <w:b/>
          <w:szCs w:val="24"/>
          <w:lang w:val="sr-Cyrl-CS"/>
        </w:rPr>
        <w:t xml:space="preserve">(Образац </w:t>
      </w:r>
      <w:r w:rsidR="00AC4F6E" w:rsidRPr="00A97977">
        <w:rPr>
          <w:rFonts w:ascii="Times New Roman" w:hAnsi="Times New Roman"/>
          <w:b/>
          <w:szCs w:val="24"/>
          <w:lang w:val="sr-Cyrl-CS"/>
        </w:rPr>
        <w:t>2</w:t>
      </w:r>
      <w:r w:rsidRPr="00A97977">
        <w:rPr>
          <w:rFonts w:ascii="Times New Roman" w:hAnsi="Times New Roman"/>
          <w:b/>
          <w:szCs w:val="24"/>
          <w:lang w:val="sr-Cyrl-CS"/>
        </w:rPr>
        <w:t>);</w:t>
      </w:r>
      <w:r w:rsidRPr="00A97977">
        <w:rPr>
          <w:rFonts w:ascii="Times New Roman" w:hAnsi="Times New Roman"/>
          <w:szCs w:val="24"/>
          <w:lang w:val="sr-Cyrl-CS"/>
        </w:rPr>
        <w:t xml:space="preserve"> </w:t>
      </w:r>
    </w:p>
    <w:p w:rsidR="007E6E2B" w:rsidRPr="00A97977"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97977">
        <w:rPr>
          <w:rFonts w:ascii="Times New Roman" w:hAnsi="Times New Roman"/>
          <w:szCs w:val="24"/>
          <w:lang w:val="sr-Cyrl-CS"/>
        </w:rPr>
        <w:t xml:space="preserve">Образац изјаве о независној понуди </w:t>
      </w:r>
      <w:r w:rsidRPr="00A97977">
        <w:rPr>
          <w:rFonts w:ascii="Times New Roman" w:hAnsi="Times New Roman"/>
          <w:b/>
          <w:szCs w:val="24"/>
          <w:lang w:val="sr-Cyrl-CS"/>
        </w:rPr>
        <w:t xml:space="preserve">(Образац </w:t>
      </w:r>
      <w:r w:rsidR="00AC4F6E" w:rsidRPr="00A97977">
        <w:rPr>
          <w:rFonts w:ascii="Times New Roman" w:hAnsi="Times New Roman"/>
          <w:b/>
          <w:szCs w:val="24"/>
          <w:lang w:val="sr-Cyrl-CS"/>
        </w:rPr>
        <w:t>3</w:t>
      </w:r>
      <w:r w:rsidRPr="00A97977">
        <w:rPr>
          <w:rFonts w:ascii="Times New Roman" w:hAnsi="Times New Roman"/>
          <w:b/>
          <w:szCs w:val="24"/>
          <w:lang w:val="sr-Cyrl-CS"/>
        </w:rPr>
        <w:t>);</w:t>
      </w:r>
    </w:p>
    <w:p w:rsidR="007E6E2B" w:rsidRPr="00A97977" w:rsidRDefault="007E6E2B" w:rsidP="00595CB9">
      <w:pPr>
        <w:pStyle w:val="ListParagraph"/>
        <w:numPr>
          <w:ilvl w:val="0"/>
          <w:numId w:val="7"/>
        </w:numPr>
        <w:suppressAutoHyphens/>
        <w:spacing w:line="100" w:lineRule="atLeast"/>
        <w:jc w:val="both"/>
        <w:rPr>
          <w:rFonts w:ascii="Times New Roman" w:hAnsi="Times New Roman"/>
          <w:szCs w:val="24"/>
        </w:rPr>
      </w:pPr>
      <w:r w:rsidRPr="00A97977">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97977">
        <w:rPr>
          <w:rFonts w:ascii="Times New Roman" w:hAnsi="Times New Roman"/>
          <w:szCs w:val="24"/>
        </w:rPr>
        <w:t xml:space="preserve">ЗЈН, наведених овом конурсном докумнтацијом, </w:t>
      </w:r>
      <w:r w:rsidRPr="00A97977">
        <w:rPr>
          <w:rFonts w:ascii="Times New Roman" w:hAnsi="Times New Roman"/>
          <w:b/>
          <w:szCs w:val="24"/>
        </w:rPr>
        <w:t xml:space="preserve">(Образац </w:t>
      </w:r>
      <w:r w:rsidR="00AC4F6E" w:rsidRPr="00A97977">
        <w:rPr>
          <w:rFonts w:ascii="Times New Roman" w:hAnsi="Times New Roman"/>
          <w:b/>
          <w:szCs w:val="24"/>
        </w:rPr>
        <w:t>4</w:t>
      </w:r>
      <w:r w:rsidRPr="00A97977">
        <w:rPr>
          <w:rFonts w:ascii="Times New Roman" w:hAnsi="Times New Roman"/>
          <w:b/>
          <w:szCs w:val="24"/>
        </w:rPr>
        <w:t>);</w:t>
      </w:r>
    </w:p>
    <w:p w:rsidR="007E6E2B" w:rsidRPr="00A97977" w:rsidRDefault="007E6E2B" w:rsidP="00595CB9">
      <w:pPr>
        <w:numPr>
          <w:ilvl w:val="0"/>
          <w:numId w:val="7"/>
        </w:numPr>
        <w:suppressAutoHyphens/>
        <w:spacing w:before="100" w:beforeAutospacing="1" w:line="210" w:lineRule="atLeast"/>
        <w:jc w:val="both"/>
        <w:rPr>
          <w:rFonts w:ascii="Times New Roman" w:hAnsi="Times New Roman"/>
          <w:szCs w:val="24"/>
        </w:rPr>
      </w:pPr>
      <w:r w:rsidRPr="00A97977">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97977">
        <w:rPr>
          <w:rFonts w:ascii="Times New Roman" w:hAnsi="Times New Roman"/>
          <w:iCs/>
          <w:szCs w:val="24"/>
        </w:rPr>
        <w:t>наведених овом конкурсном документацијом</w:t>
      </w:r>
      <w:r w:rsidRPr="00A97977">
        <w:rPr>
          <w:rFonts w:ascii="Times New Roman" w:hAnsi="Times New Roman"/>
          <w:b/>
          <w:szCs w:val="24"/>
        </w:rPr>
        <w:t xml:space="preserve"> (Образац </w:t>
      </w:r>
      <w:r w:rsidR="00AC4F6E" w:rsidRPr="00A97977">
        <w:rPr>
          <w:rFonts w:ascii="Times New Roman" w:hAnsi="Times New Roman"/>
          <w:b/>
          <w:szCs w:val="24"/>
        </w:rPr>
        <w:t>5</w:t>
      </w:r>
      <w:r w:rsidRPr="00A97977">
        <w:rPr>
          <w:rFonts w:ascii="Times New Roman" w:hAnsi="Times New Roman"/>
          <w:b/>
          <w:szCs w:val="24"/>
        </w:rPr>
        <w:t>)</w:t>
      </w:r>
      <w:r w:rsidR="00EE4963" w:rsidRPr="00A97977">
        <w:rPr>
          <w:rFonts w:ascii="Times New Roman" w:hAnsi="Times New Roman"/>
          <w:b/>
          <w:szCs w:val="24"/>
          <w:lang w:val="sr-Cyrl-CS"/>
        </w:rPr>
        <w:t>;</w:t>
      </w:r>
    </w:p>
    <w:p w:rsidR="00361095" w:rsidRPr="00A97977" w:rsidRDefault="00361095" w:rsidP="00595CB9">
      <w:pPr>
        <w:numPr>
          <w:ilvl w:val="0"/>
          <w:numId w:val="7"/>
        </w:numPr>
        <w:suppressAutoHyphens/>
        <w:spacing w:before="100" w:beforeAutospacing="1" w:line="210" w:lineRule="atLeast"/>
        <w:jc w:val="both"/>
        <w:rPr>
          <w:rFonts w:ascii="Times New Roman" w:hAnsi="Times New Roman"/>
          <w:szCs w:val="24"/>
        </w:rPr>
      </w:pPr>
      <w:r w:rsidRPr="00A97977">
        <w:rPr>
          <w:rFonts w:ascii="Times New Roman" w:hAnsi="Times New Roman"/>
        </w:rPr>
        <w:t>Образац изјаве</w:t>
      </w:r>
      <w:r w:rsidR="00613818" w:rsidRPr="00A97977">
        <w:rPr>
          <w:rFonts w:ascii="Times New Roman" w:hAnsi="Times New Roman"/>
          <w:lang w:val="sr-Cyrl-CS"/>
        </w:rPr>
        <w:t xml:space="preserve"> </w:t>
      </w:r>
      <w:r w:rsidRPr="00A97977">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97977">
        <w:rPr>
          <w:rFonts w:ascii="Times New Roman" w:hAnsi="Times New Roman"/>
          <w:b/>
        </w:rPr>
        <w:t xml:space="preserve">(Образац </w:t>
      </w:r>
      <w:r w:rsidR="00AC4F6E" w:rsidRPr="00A97977">
        <w:rPr>
          <w:rFonts w:ascii="Times New Roman" w:hAnsi="Times New Roman"/>
          <w:b/>
          <w:lang w:val="sr-Cyrl-CS"/>
        </w:rPr>
        <w:t>6</w:t>
      </w:r>
      <w:r w:rsidRPr="00A97977">
        <w:rPr>
          <w:rFonts w:ascii="Times New Roman" w:hAnsi="Times New Roman"/>
          <w:b/>
        </w:rPr>
        <w:t>)</w:t>
      </w:r>
      <w:r w:rsidR="00EE4963" w:rsidRPr="00A97977">
        <w:rPr>
          <w:rFonts w:ascii="Times New Roman" w:hAnsi="Times New Roman"/>
          <w:b/>
          <w:lang w:val="sr-Cyrl-CS"/>
        </w:rPr>
        <w:t>;</w:t>
      </w:r>
    </w:p>
    <w:p w:rsidR="000936BD" w:rsidRPr="00A97977" w:rsidRDefault="00467A49" w:rsidP="00467A49">
      <w:pPr>
        <w:numPr>
          <w:ilvl w:val="0"/>
          <w:numId w:val="7"/>
        </w:numPr>
        <w:suppressAutoHyphens/>
        <w:spacing w:before="100" w:beforeAutospacing="1" w:line="210" w:lineRule="atLeast"/>
        <w:jc w:val="both"/>
        <w:rPr>
          <w:rFonts w:ascii="Times New Roman" w:hAnsi="Times New Roman"/>
          <w:szCs w:val="24"/>
          <w:lang w:val="sr-Cyrl-CS"/>
        </w:rPr>
      </w:pPr>
      <w:r w:rsidRPr="00A97977">
        <w:rPr>
          <w:rFonts w:ascii="Times New Roman" w:hAnsi="Times New Roman"/>
          <w:lang w:val="sr-Cyrl-CS"/>
        </w:rPr>
        <w:t xml:space="preserve"> </w:t>
      </w:r>
      <w:r w:rsidR="006F0E0E">
        <w:rPr>
          <w:rFonts w:ascii="Times New Roman" w:hAnsi="Times New Roman"/>
          <w:szCs w:val="24"/>
          <w:lang w:val="sr-Cyrl-CS"/>
        </w:rPr>
        <w:t>Образац изјаве о техничкој опремљености и малопродајној цени моторног горива на дан јавног отварања понуда</w:t>
      </w:r>
      <w:r w:rsidRPr="00A97977">
        <w:rPr>
          <w:rFonts w:ascii="Arial" w:hAnsi="Arial" w:cs="Arial"/>
          <w:lang w:val="sr-Cyrl-CS"/>
        </w:rPr>
        <w:t>.</w:t>
      </w:r>
      <w:r w:rsidR="000936BD" w:rsidRPr="00A97977">
        <w:rPr>
          <w:rFonts w:ascii="Times New Roman" w:hAnsi="Times New Roman"/>
          <w:b/>
          <w:lang w:val="sr-Cyrl-CS"/>
        </w:rPr>
        <w:t xml:space="preserve">(Образац </w:t>
      </w:r>
      <w:r w:rsidR="00AC4F6E" w:rsidRPr="00A97977">
        <w:rPr>
          <w:rFonts w:ascii="Times New Roman" w:hAnsi="Times New Roman"/>
          <w:b/>
          <w:lang w:val="sr-Cyrl-CS"/>
        </w:rPr>
        <w:t>7</w:t>
      </w:r>
      <w:r w:rsidR="000936BD" w:rsidRPr="00A97977">
        <w:rPr>
          <w:rFonts w:ascii="Times New Roman" w:hAnsi="Times New Roman"/>
          <w:lang w:val="sr-Cyrl-CS"/>
        </w:rPr>
        <w:t>)</w:t>
      </w:r>
      <w:r w:rsidR="00EE4963" w:rsidRPr="00A97977">
        <w:rPr>
          <w:rFonts w:ascii="Times New Roman" w:hAnsi="Times New Roman"/>
          <w:b/>
          <w:lang w:val="sr-Cyrl-CS"/>
        </w:rPr>
        <w:t>;</w:t>
      </w:r>
    </w:p>
    <w:p w:rsidR="00361095" w:rsidRPr="00A97977"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A97977">
        <w:rPr>
          <w:rFonts w:ascii="Times New Roman" w:eastAsia="TimesNewRoman,Bold" w:hAnsi="Times New Roman"/>
          <w:bCs/>
          <w:lang w:val="sr-Cyrl-CS"/>
        </w:rPr>
        <w:t xml:space="preserve">Образац Меничног писма </w:t>
      </w:r>
      <w:r w:rsidRPr="00A97977">
        <w:rPr>
          <w:rFonts w:ascii="Times New Roman" w:eastAsia="TimesNewRoman" w:hAnsi="Times New Roman"/>
          <w:bCs/>
          <w:lang w:val="sr-Cyrl-CS"/>
        </w:rPr>
        <w:t xml:space="preserve">– </w:t>
      </w:r>
      <w:r w:rsidRPr="00A97977">
        <w:rPr>
          <w:rFonts w:ascii="Times New Roman" w:eastAsia="TimesNewRoman,Bold" w:hAnsi="Times New Roman"/>
          <w:bCs/>
          <w:lang w:val="sr-Cyrl-CS"/>
        </w:rPr>
        <w:t xml:space="preserve">овлашћења, као инструмента финансијког обезбеђења </w:t>
      </w:r>
      <w:r w:rsidRPr="00A97977">
        <w:rPr>
          <w:rFonts w:ascii="Times New Roman" w:eastAsia="TimesNewRoman,Bold" w:hAnsi="Times New Roman"/>
          <w:b/>
          <w:bCs/>
          <w:lang w:val="sr-Cyrl-CS"/>
        </w:rPr>
        <w:t>за</w:t>
      </w:r>
      <w:r w:rsidRPr="00A97977">
        <w:rPr>
          <w:rFonts w:ascii="Times New Roman" w:eastAsia="TimesNewRoman,Bold" w:hAnsi="Times New Roman"/>
          <w:bCs/>
          <w:lang w:val="sr-Cyrl-CS"/>
        </w:rPr>
        <w:t xml:space="preserve"> </w:t>
      </w:r>
      <w:r w:rsidRPr="00A97977">
        <w:rPr>
          <w:rFonts w:ascii="Times New Roman" w:eastAsia="TimesNewRoman,Bold" w:hAnsi="Times New Roman"/>
          <w:b/>
          <w:bCs/>
          <w:lang w:val="sr-Cyrl-CS"/>
        </w:rPr>
        <w:t>озбиљност понуде</w:t>
      </w:r>
      <w:r w:rsidRPr="00A97977">
        <w:rPr>
          <w:rFonts w:ascii="Times New Roman" w:eastAsia="TimesNewRoman" w:hAnsi="Times New Roman"/>
          <w:lang w:val="sr-Cyrl-CS"/>
        </w:rPr>
        <w:t xml:space="preserve">, </w:t>
      </w:r>
      <w:r w:rsidRPr="00A97977">
        <w:rPr>
          <w:rFonts w:ascii="Times New Roman" w:eastAsia="TimesNewRoman" w:hAnsi="Times New Roman"/>
          <w:b/>
          <w:lang w:val="sr-Cyrl-CS"/>
        </w:rPr>
        <w:t xml:space="preserve">у износу од </w:t>
      </w:r>
      <w:r w:rsidR="00BD4B0C" w:rsidRPr="00A97977">
        <w:rPr>
          <w:rFonts w:ascii="Times New Roman" w:eastAsia="TimesNewRoman" w:hAnsi="Times New Roman"/>
          <w:b/>
          <w:lang w:val="sr-Cyrl-CS"/>
        </w:rPr>
        <w:t xml:space="preserve">10 </w:t>
      </w:r>
      <w:r w:rsidRPr="00A97977">
        <w:rPr>
          <w:rFonts w:ascii="Times New Roman" w:eastAsia="TimesNewRoman" w:hAnsi="Times New Roman"/>
          <w:b/>
          <w:lang w:val="sr-Cyrl-CS"/>
        </w:rPr>
        <w:t>%</w:t>
      </w:r>
      <w:r w:rsidRPr="00A97977">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A97977">
        <w:rPr>
          <w:rFonts w:ascii="Times New Roman" w:hAnsi="Times New Roman"/>
          <w:b/>
          <w:lang w:val="sr-Cyrl-CS"/>
        </w:rPr>
        <w:t xml:space="preserve">(Образац </w:t>
      </w:r>
      <w:r w:rsidR="00AC4F6E" w:rsidRPr="00A97977">
        <w:rPr>
          <w:rFonts w:ascii="Times New Roman" w:hAnsi="Times New Roman"/>
          <w:b/>
          <w:lang w:val="sr-Cyrl-CS"/>
        </w:rPr>
        <w:t>8</w:t>
      </w:r>
      <w:r w:rsidRPr="00A97977">
        <w:rPr>
          <w:rFonts w:ascii="Times New Roman" w:hAnsi="Times New Roman"/>
          <w:b/>
          <w:lang w:val="sr-Cyrl-CS"/>
        </w:rPr>
        <w:t>)</w:t>
      </w:r>
      <w:r w:rsidR="00EE4963" w:rsidRPr="00A97977">
        <w:rPr>
          <w:rFonts w:ascii="Times New Roman" w:hAnsi="Times New Roman"/>
          <w:b/>
          <w:lang w:val="sr-Cyrl-CS"/>
        </w:rPr>
        <w:t>;</w:t>
      </w:r>
    </w:p>
    <w:p w:rsidR="00361095" w:rsidRPr="00A97977"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A97977">
        <w:rPr>
          <w:rFonts w:ascii="Times New Roman" w:hAnsi="Times New Roman"/>
          <w:lang w:val="sr-Cyrl-CS"/>
        </w:rPr>
        <w:t>Образац изјаве</w:t>
      </w:r>
      <w:r w:rsidR="00FC132A" w:rsidRPr="00A97977">
        <w:rPr>
          <w:rFonts w:ascii="Times New Roman" w:hAnsi="Times New Roman"/>
          <w:lang w:val="sr-Cyrl-CS"/>
        </w:rPr>
        <w:t xml:space="preserve"> </w:t>
      </w:r>
      <w:r w:rsidRPr="00A97977">
        <w:rPr>
          <w:rFonts w:ascii="Times New Roman" w:eastAsia="TimesNewRoman" w:hAnsi="Times New Roman"/>
          <w:lang w:val="sr-Cyrl-CS"/>
        </w:rPr>
        <w:t>понуђача да ће приликом потписивања уговора приложити инструменте</w:t>
      </w:r>
      <w:r w:rsidR="00FC132A" w:rsidRPr="00A97977">
        <w:rPr>
          <w:rFonts w:ascii="Times New Roman" w:eastAsia="TimesNewRoman" w:hAnsi="Times New Roman"/>
          <w:lang w:val="sr-Cyrl-CS"/>
        </w:rPr>
        <w:t xml:space="preserve"> </w:t>
      </w:r>
      <w:r w:rsidRPr="00A97977">
        <w:rPr>
          <w:rFonts w:ascii="Times New Roman" w:eastAsia="TimesNewRoman" w:hAnsi="Times New Roman"/>
          <w:lang w:val="sr-Cyrl-CS"/>
        </w:rPr>
        <w:t xml:space="preserve">обезбеђења за добро извршење посла-менице </w:t>
      </w:r>
      <w:r w:rsidRPr="00A97977">
        <w:rPr>
          <w:rFonts w:ascii="Times New Roman" w:hAnsi="Times New Roman"/>
          <w:b/>
          <w:lang w:val="sr-Cyrl-CS"/>
        </w:rPr>
        <w:t xml:space="preserve">(Образац </w:t>
      </w:r>
      <w:r w:rsidR="00AC4F6E" w:rsidRPr="00A97977">
        <w:rPr>
          <w:rFonts w:ascii="Times New Roman" w:hAnsi="Times New Roman"/>
          <w:b/>
          <w:lang w:val="sr-Cyrl-CS"/>
        </w:rPr>
        <w:t>9</w:t>
      </w:r>
      <w:r w:rsidRPr="00A97977">
        <w:rPr>
          <w:rFonts w:ascii="Times New Roman" w:hAnsi="Times New Roman"/>
          <w:b/>
          <w:lang w:val="sr-Cyrl-CS"/>
        </w:rPr>
        <w:t>)</w:t>
      </w:r>
      <w:r w:rsidR="00EE4963" w:rsidRPr="00A97977">
        <w:rPr>
          <w:rFonts w:ascii="Times New Roman" w:hAnsi="Times New Roman"/>
          <w:b/>
          <w:lang w:val="sr-Cyrl-CS"/>
        </w:rPr>
        <w:t>;</w:t>
      </w:r>
    </w:p>
    <w:p w:rsidR="00361095" w:rsidRPr="00A97977"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A97977">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A97977">
        <w:rPr>
          <w:rFonts w:ascii="Times New Roman" w:eastAsia="TimesNewRoman" w:hAnsi="Times New Roman"/>
          <w:lang w:val="sr-Cyrl-CS"/>
        </w:rPr>
        <w:t xml:space="preserve"> </w:t>
      </w:r>
      <w:r w:rsidRPr="00A97977">
        <w:rPr>
          <w:rFonts w:ascii="Times New Roman" w:eastAsia="TimesNewRoman" w:hAnsi="Times New Roman"/>
          <w:b/>
          <w:i/>
          <w:lang w:val="sr-Cyrl-CS"/>
        </w:rPr>
        <w:t xml:space="preserve">поглавље </w:t>
      </w:r>
      <w:r w:rsidRPr="00A97977">
        <w:rPr>
          <w:rFonts w:ascii="Times New Roman" w:eastAsia="TimesNewRoman" w:hAnsi="Times New Roman"/>
          <w:b/>
          <w:i/>
          <w:lang w:val="sr-Latn-CS"/>
        </w:rPr>
        <w:t xml:space="preserve">VII </w:t>
      </w:r>
      <w:r w:rsidRPr="00A97977">
        <w:rPr>
          <w:rFonts w:ascii="Times New Roman" w:eastAsia="TimesNewRoman" w:hAnsi="Times New Roman"/>
          <w:b/>
          <w:i/>
          <w:lang w:val="sr-Cyrl-CS"/>
        </w:rPr>
        <w:t>Конкурсне документације.</w:t>
      </w:r>
    </w:p>
    <w:p w:rsidR="00467A49" w:rsidRPr="00A97977"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Pr="00990C87" w:rsidRDefault="00361095" w:rsidP="00990C87">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Образац 1</w:t>
      </w:r>
      <w:r w:rsidR="00AC4F6E">
        <w:rPr>
          <w:rFonts w:ascii="Times New Roman" w:hAnsi="Times New Roman"/>
          <w:b/>
          <w:lang w:val="sr-Cyrl-CS"/>
        </w:rPr>
        <w:t>0</w:t>
      </w:r>
      <w:r w:rsidRPr="00361095">
        <w:rPr>
          <w:rFonts w:ascii="Times New Roman" w:hAnsi="Times New Roman"/>
          <w:b/>
          <w:lang w:val="sr-Cyrl-CS"/>
        </w:rPr>
        <w:t>)</w:t>
      </w:r>
      <w:r w:rsidR="000936BD">
        <w:rPr>
          <w:rFonts w:ascii="Times New Roman" w:hAnsi="Times New Roman"/>
          <w:b/>
          <w:lang w:val="sr-Cyrl-CS"/>
        </w:rPr>
        <w:t>.</w:t>
      </w:r>
    </w:p>
    <w:p w:rsidR="000936BD" w:rsidRDefault="000936BD" w:rsidP="00DD56C0">
      <w:pPr>
        <w:rPr>
          <w:rFonts w:ascii="Times New Roman" w:hAnsi="Times New Roman"/>
          <w:b/>
          <w:bCs/>
          <w:iCs/>
          <w:szCs w:val="24"/>
          <w:lang w:val="sr-Cyrl-CS"/>
        </w:rPr>
      </w:pPr>
    </w:p>
    <w:p w:rsidR="005D250B" w:rsidRDefault="00B77E07" w:rsidP="00B77E07">
      <w:pPr>
        <w:rPr>
          <w:rFonts w:ascii="Times New Roman" w:hAnsi="Times New Roman"/>
          <w:b/>
          <w:bCs/>
          <w:iCs/>
          <w:szCs w:val="24"/>
          <w:lang w:val="sr-Cyrl-CS"/>
        </w:rPr>
      </w:pPr>
      <w:r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w:t>
      </w:r>
    </w:p>
    <w:p w:rsidR="00EE4963" w:rsidRDefault="005D250B"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EE4963" w:rsidRDefault="00EE4963" w:rsidP="00B77E07">
      <w:pPr>
        <w:rPr>
          <w:rFonts w:ascii="Times New Roman" w:hAnsi="Times New Roman"/>
          <w:b/>
          <w:bCs/>
          <w:iCs/>
          <w:szCs w:val="24"/>
          <w:lang w:val="sr-Cyrl-CS"/>
        </w:rPr>
      </w:pPr>
    </w:p>
    <w:p w:rsidR="00EE4963" w:rsidRDefault="00EE4963" w:rsidP="00B77E07">
      <w:pPr>
        <w:rPr>
          <w:rFonts w:ascii="Times New Roman" w:hAnsi="Times New Roman"/>
          <w:b/>
          <w:bCs/>
          <w:iCs/>
          <w:szCs w:val="24"/>
          <w:lang w:val="sr-Cyrl-CS"/>
        </w:rPr>
      </w:pPr>
    </w:p>
    <w:p w:rsidR="00C025BE" w:rsidRDefault="00C025BE" w:rsidP="00B77E07">
      <w:pPr>
        <w:rPr>
          <w:rFonts w:ascii="Times New Roman" w:hAnsi="Times New Roman"/>
          <w:b/>
          <w:bCs/>
          <w:iCs/>
          <w:szCs w:val="24"/>
          <w:lang w:val="sr-Cyrl-CS"/>
        </w:rPr>
      </w:pPr>
    </w:p>
    <w:p w:rsidR="007E6E2B" w:rsidRPr="006A530B" w:rsidRDefault="00D83FF7"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DA48E2">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Pr>
          <w:rFonts w:ascii="Times New Roman" w:hAnsi="Times New Roman"/>
          <w:b/>
          <w:bCs/>
          <w:iCs/>
          <w:szCs w:val="24"/>
          <w:lang w:val="sr-Cyrl-CS"/>
        </w:rPr>
        <w:t xml:space="preserve">              </w:t>
      </w:r>
    </w:p>
    <w:p w:rsidR="00D83FF7"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DA48E2">
        <w:rPr>
          <w:rFonts w:ascii="Times New Roman" w:hAnsi="Times New Roman"/>
          <w:b/>
          <w:bCs/>
          <w:iCs/>
          <w:szCs w:val="24"/>
          <w:lang w:val="sr-Cyrl-CS"/>
        </w:rPr>
        <w:t xml:space="preserve">           </w:t>
      </w:r>
      <w:r>
        <w:rPr>
          <w:rFonts w:ascii="Times New Roman" w:hAnsi="Times New Roman"/>
          <w:b/>
          <w:bCs/>
          <w:iCs/>
          <w:szCs w:val="24"/>
          <w:lang w:val="sr-Cyrl-CS"/>
        </w:rPr>
        <w:t xml:space="preserve">      </w:t>
      </w:r>
      <w:r w:rsidR="00DA48E2">
        <w:rPr>
          <w:rFonts w:ascii="Times New Roman" w:hAnsi="Times New Roman"/>
          <w:b/>
          <w:bCs/>
          <w:iCs/>
          <w:szCs w:val="24"/>
          <w:lang w:val="sr-Cyrl-CS"/>
        </w:rPr>
        <w:t xml:space="preserve">   </w:t>
      </w:r>
      <w:r w:rsidR="000F380A">
        <w:rPr>
          <w:rFonts w:ascii="Times New Roman" w:hAnsi="Times New Roman"/>
          <w:b/>
          <w:bCs/>
          <w:iCs/>
          <w:szCs w:val="24"/>
          <w:lang w:val="sr-Cyrl-CS"/>
        </w:rPr>
        <w:t xml:space="preserve">    </w:t>
      </w:r>
      <w:r w:rsidR="00884493">
        <w:rPr>
          <w:rFonts w:ascii="Times New Roman" w:hAnsi="Times New Roman"/>
          <w:b/>
          <w:bCs/>
          <w:iCs/>
          <w:szCs w:val="24"/>
          <w:lang w:val="sr-Cyrl-CS"/>
        </w:rPr>
        <w:t xml:space="preserve">                                                                </w:t>
      </w:r>
      <w:r w:rsidR="00DA48E2">
        <w:rPr>
          <w:rFonts w:ascii="Times New Roman" w:hAnsi="Times New Roman"/>
          <w:b/>
          <w:bCs/>
          <w:iCs/>
          <w:szCs w:val="24"/>
          <w:lang w:val="sr-Cyrl-CS"/>
        </w:rPr>
        <w:t xml:space="preserve"> </w:t>
      </w:r>
      <w:r w:rsidR="00884493">
        <w:rPr>
          <w:rFonts w:ascii="Times New Roman" w:hAnsi="Times New Roman"/>
          <w:b/>
          <w:bCs/>
          <w:iCs/>
          <w:szCs w:val="24"/>
          <w:lang w:val="sr-Cyrl-CS"/>
        </w:rPr>
        <w:t>(</w:t>
      </w:r>
      <w:r w:rsidR="00884493" w:rsidRPr="006A530B">
        <w:rPr>
          <w:rFonts w:ascii="Times New Roman" w:hAnsi="Times New Roman"/>
          <w:b/>
          <w:bCs/>
          <w:iCs/>
          <w:szCs w:val="24"/>
          <w:lang w:val="sr-Cyrl-CS"/>
        </w:rPr>
        <w:t>ОБРАЗАЦ 1)</w:t>
      </w:r>
    </w:p>
    <w:p w:rsidR="00D83FF7" w:rsidRDefault="00D83FF7"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p>
    <w:p w:rsidR="00D83FF7" w:rsidRDefault="00D83FF7" w:rsidP="0091709C">
      <w:pPr>
        <w:ind w:left="720"/>
        <w:rPr>
          <w:rFonts w:ascii="Times New Roman" w:hAnsi="Times New Roman"/>
          <w:b/>
          <w:bCs/>
          <w:iCs/>
          <w:szCs w:val="24"/>
          <w:lang w:val="sr-Cyrl-CS"/>
        </w:rPr>
      </w:pPr>
    </w:p>
    <w:p w:rsidR="007E6E2B" w:rsidRPr="006A530B" w:rsidRDefault="00D83FF7"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4763B7" w:rsidRDefault="007E6E2B" w:rsidP="003D3481">
      <w:pPr>
        <w:jc w:val="both"/>
        <w:rPr>
          <w:rFonts w:ascii="Times New Roman" w:hAnsi="Times New Roman"/>
          <w:b/>
          <w:i/>
          <w:iCs/>
          <w:szCs w:val="24"/>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4763B7">
        <w:rPr>
          <w:rFonts w:ascii="Times New Roman" w:hAnsi="Times New Roman"/>
          <w:b/>
          <w:i/>
          <w:lang w:val="sr-Cyrl-CS"/>
        </w:rPr>
        <w:t>ЈН број</w:t>
      </w:r>
      <w:r w:rsidR="00FE48C8" w:rsidRPr="004763B7">
        <w:rPr>
          <w:rFonts w:ascii="Times New Roman" w:hAnsi="Times New Roman"/>
          <w:b/>
          <w:i/>
          <w:lang w:val="sr-Cyrl-CS"/>
        </w:rPr>
        <w:t xml:space="preserve"> </w:t>
      </w:r>
      <w:r w:rsidR="004763B7" w:rsidRPr="004763B7">
        <w:rPr>
          <w:rFonts w:ascii="Times New Roman" w:hAnsi="Times New Roman"/>
          <w:b/>
          <w:i/>
          <w:lang w:val="sr-Cyrl-CS"/>
        </w:rPr>
        <w:t>9</w:t>
      </w:r>
      <w:r w:rsidR="00FE48C8" w:rsidRPr="004763B7">
        <w:rPr>
          <w:rFonts w:ascii="Times New Roman" w:hAnsi="Times New Roman"/>
          <w:b/>
          <w:szCs w:val="24"/>
          <w:lang w:val="sr-Cyrl-CS"/>
        </w:rPr>
        <w:t>/</w:t>
      </w:r>
      <w:r w:rsidR="00FE48C8" w:rsidRPr="004763B7">
        <w:rPr>
          <w:rFonts w:ascii="Times New Roman" w:hAnsi="Times New Roman"/>
          <w:b/>
          <w:i/>
          <w:lang w:val="sr-Cyrl-CS"/>
        </w:rPr>
        <w:t>201</w:t>
      </w:r>
      <w:r w:rsidR="004763B7" w:rsidRPr="004763B7">
        <w:rPr>
          <w:rFonts w:ascii="Times New Roman" w:hAnsi="Times New Roman"/>
          <w:b/>
          <w:i/>
          <w:lang w:val="sr-Cyrl-CS"/>
        </w:rPr>
        <w:t>7</w:t>
      </w:r>
      <w:r w:rsidR="00FE48C8" w:rsidRPr="004763B7">
        <w:rPr>
          <w:rFonts w:ascii="Times New Roman" w:hAnsi="Times New Roman"/>
          <w:b/>
          <w:i/>
          <w:lang w:val="sr-Cyrl-CS"/>
        </w:rPr>
        <w:t xml:space="preserve">  </w:t>
      </w:r>
      <w:r w:rsidR="00FE48C8" w:rsidRPr="004763B7">
        <w:rPr>
          <w:rFonts w:ascii="Times New Roman" w:hAnsi="Times New Roman"/>
          <w:b/>
          <w:szCs w:val="24"/>
          <w:lang w:val="sr-Cyrl-CS"/>
        </w:rPr>
        <w:t xml:space="preserve"> – </w:t>
      </w:r>
      <w:r w:rsidR="00647CEC" w:rsidRPr="004763B7">
        <w:rPr>
          <w:rFonts w:ascii="Times New Roman" w:hAnsi="Times New Roman"/>
          <w:b/>
          <w:i/>
          <w:lang w:val="sr-Cyrl-CS"/>
        </w:rPr>
        <w:t xml:space="preserve">Набавка </w:t>
      </w:r>
      <w:r w:rsidR="004763B7" w:rsidRPr="004763B7">
        <w:rPr>
          <w:rFonts w:ascii="Times New Roman" w:hAnsi="Times New Roman"/>
          <w:b/>
          <w:i/>
          <w:lang w:val="sr-Cyrl-CS"/>
        </w:rPr>
        <w:t>моторног</w:t>
      </w:r>
      <w:r w:rsidR="00EE4963" w:rsidRPr="004763B7">
        <w:rPr>
          <w:rFonts w:ascii="Times New Roman" w:hAnsi="Times New Roman"/>
          <w:b/>
          <w:i/>
          <w:lang w:val="sr-Cyrl-CS"/>
        </w:rPr>
        <w:t xml:space="preserve"> горива</w:t>
      </w:r>
      <w:r w:rsidR="00AC4F6E" w:rsidRPr="004763B7">
        <w:rPr>
          <w:rFonts w:ascii="Times New Roman" w:hAnsi="Times New Roman"/>
          <w:b/>
          <w:i/>
          <w:lang w:val="sr-Cyrl-CS"/>
        </w:rPr>
        <w:t xml:space="preserve"> за потребе ВУ „Тара“ Бајина Башта</w:t>
      </w:r>
      <w:r w:rsidR="00647CEC" w:rsidRPr="004763B7">
        <w:rPr>
          <w:rFonts w:ascii="Times New Roman" w:hAnsi="Times New Roman"/>
          <w:b/>
          <w:i/>
          <w:lang w:val="sr-Cyrl-CS"/>
        </w:rPr>
        <w:t xml:space="preserve">. </w:t>
      </w:r>
    </w:p>
    <w:p w:rsidR="007E6E2B" w:rsidRPr="0072353E" w:rsidRDefault="007E6E2B" w:rsidP="003D3481">
      <w:pPr>
        <w:jc w:val="both"/>
        <w:rPr>
          <w:rFonts w:ascii="Times New Roman" w:hAnsi="Times New Roman"/>
          <w:i/>
          <w:iCs/>
          <w:szCs w:val="24"/>
          <w:lang w:val="sr-Cyrl-CS"/>
        </w:rPr>
      </w:pPr>
    </w:p>
    <w:p w:rsidR="007E6E2B" w:rsidRDefault="007E6E2B" w:rsidP="003D3481">
      <w:pPr>
        <w:jc w:val="both"/>
        <w:rPr>
          <w:rFonts w:ascii="Times New Roman" w:hAnsi="Times New Roman"/>
          <w:b/>
          <w:bCs/>
          <w:i/>
          <w:iCs/>
          <w:szCs w:val="24"/>
        </w:rPr>
      </w:pPr>
      <w:r w:rsidRPr="003D3481">
        <w:rPr>
          <w:rFonts w:ascii="Times New Roman" w:hAnsi="Times New Roman"/>
          <w:b/>
          <w:bCs/>
          <w:i/>
          <w:iCs/>
          <w:szCs w:val="24"/>
        </w:rPr>
        <w:t>1)ОПШТИ ПОДАЦИ О ПОНУЂАЧУ</w:t>
      </w:r>
    </w:p>
    <w:p w:rsidR="004763B7" w:rsidRPr="003D3481" w:rsidRDefault="004763B7" w:rsidP="003D3481">
      <w:pPr>
        <w:jc w:val="both"/>
        <w:rPr>
          <w:rFonts w:ascii="Times New Roman" w:hAnsi="Times New Roman"/>
          <w:i/>
          <w:iCs/>
          <w:szCs w:val="24"/>
        </w:rPr>
      </w:pPr>
    </w:p>
    <w:tbl>
      <w:tblPr>
        <w:tblW w:w="0" w:type="auto"/>
        <w:tblLayout w:type="fixed"/>
        <w:tblLook w:val="0000" w:firstRow="0" w:lastRow="0" w:firstColumn="0" w:lastColumn="0" w:noHBand="0" w:noVBand="0"/>
      </w:tblPr>
      <w:tblGrid>
        <w:gridCol w:w="4760"/>
        <w:gridCol w:w="4521"/>
      </w:tblGrid>
      <w:tr w:rsidR="007E6E2B" w:rsidRPr="003D3481" w:rsidTr="00884493">
        <w:trPr>
          <w:trHeight w:val="569"/>
        </w:trPr>
        <w:tc>
          <w:tcPr>
            <w:tcW w:w="4760"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990C87" w:rsidRDefault="007E6E2B" w:rsidP="003D3481">
            <w:pPr>
              <w:jc w:val="both"/>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884493">
        <w:trPr>
          <w:trHeight w:val="495"/>
        </w:trPr>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rPr>
          <w:trHeight w:val="521"/>
        </w:trPr>
        <w:tc>
          <w:tcPr>
            <w:tcW w:w="4760" w:type="dxa"/>
            <w:tcBorders>
              <w:top w:val="single" w:sz="4" w:space="0" w:color="000000"/>
              <w:left w:val="single" w:sz="4" w:space="0" w:color="000000"/>
              <w:bottom w:val="single" w:sz="4" w:space="0" w:color="000000"/>
            </w:tcBorders>
            <w:shd w:val="clear" w:color="auto" w:fill="auto"/>
          </w:tcPr>
          <w:p w:rsidR="007E6E2B" w:rsidRPr="000936BD" w:rsidRDefault="007E6E2B" w:rsidP="003D3481">
            <w:pPr>
              <w:jc w:val="both"/>
              <w:rPr>
                <w:rFonts w:ascii="Times New Roman" w:hAnsi="Times New Roman"/>
                <w:b/>
                <w:bCs/>
                <w:i/>
                <w:iCs/>
                <w:szCs w:val="24"/>
                <w:lang w:val="sr-Cyrl-CS"/>
              </w:rPr>
            </w:pPr>
            <w:r w:rsidRPr="003D3481">
              <w:rPr>
                <w:rFonts w:ascii="Times New Roman" w:hAnsi="Times New Roman"/>
                <w:i/>
                <w:iCs/>
                <w:szCs w:val="24"/>
              </w:rPr>
              <w:t>Телефакс:</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884493">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884493">
        <w:trPr>
          <w:trHeight w:val="545"/>
        </w:trPr>
        <w:tc>
          <w:tcPr>
            <w:tcW w:w="4760"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D04676" w:rsidRPr="0072353E" w:rsidTr="00884493">
        <w:trPr>
          <w:trHeight w:val="545"/>
        </w:trPr>
        <w:tc>
          <w:tcPr>
            <w:tcW w:w="4760" w:type="dxa"/>
            <w:tcBorders>
              <w:top w:val="single" w:sz="4" w:space="0" w:color="000000"/>
              <w:left w:val="single" w:sz="4" w:space="0" w:color="000000"/>
              <w:bottom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i/>
                <w:iCs/>
                <w:sz w:val="23"/>
                <w:szCs w:val="23"/>
              </w:rPr>
              <w:t>Уписан у Регистар понуђача (заокружити)</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sz w:val="23"/>
                <w:szCs w:val="23"/>
              </w:rPr>
              <w:t>ДА                                         НЕ</w:t>
            </w:r>
          </w:p>
        </w:tc>
      </w:tr>
    </w:tbl>
    <w:p w:rsidR="007E6E2B" w:rsidRPr="0072353E" w:rsidRDefault="007E6E2B" w:rsidP="003D3481">
      <w:pPr>
        <w:jc w:val="both"/>
        <w:rPr>
          <w:rFonts w:ascii="Times New Roman" w:hAnsi="Times New Roman"/>
          <w:b/>
          <w:bCs/>
          <w:i/>
          <w:iCs/>
          <w:szCs w:val="24"/>
          <w:lang w:val="ru-RU"/>
        </w:rPr>
      </w:pPr>
    </w:p>
    <w:p w:rsidR="007E6E2B" w:rsidRDefault="004763B7" w:rsidP="003D3481">
      <w:pPr>
        <w:jc w:val="both"/>
        <w:rPr>
          <w:rFonts w:ascii="Times New Roman" w:eastAsia="TimesNewRomanPSMT" w:hAnsi="Times New Roman"/>
          <w:b/>
          <w:bCs/>
          <w:i/>
          <w:iCs/>
          <w:szCs w:val="24"/>
        </w:rPr>
      </w:pPr>
      <w:r>
        <w:rPr>
          <w:rFonts w:ascii="Times New Roman" w:eastAsia="TimesNewRomanPSMT" w:hAnsi="Times New Roman"/>
          <w:b/>
          <w:bCs/>
          <w:i/>
          <w:iCs/>
          <w:szCs w:val="24"/>
          <w:lang w:val="sr-Cyrl-RS"/>
        </w:rPr>
        <w:t xml:space="preserve">            </w:t>
      </w:r>
      <w:r w:rsidR="007E6E2B" w:rsidRPr="003D3481">
        <w:rPr>
          <w:rFonts w:ascii="Times New Roman" w:eastAsia="TimesNewRomanPSMT" w:hAnsi="Times New Roman"/>
          <w:b/>
          <w:bCs/>
          <w:i/>
          <w:iCs/>
          <w:szCs w:val="24"/>
        </w:rPr>
        <w:t xml:space="preserve">2) ПОНУДУ ПОДНОСИ: </w:t>
      </w:r>
    </w:p>
    <w:p w:rsidR="004763B7" w:rsidRPr="003D3481" w:rsidRDefault="004763B7" w:rsidP="003D3481">
      <w:pPr>
        <w:jc w:val="both"/>
        <w:rPr>
          <w:rFonts w:ascii="Times New Roman" w:hAnsi="Times New Roman"/>
          <w:szCs w:val="24"/>
        </w:rPr>
      </w:pPr>
    </w:p>
    <w:tbl>
      <w:tblPr>
        <w:tblW w:w="0" w:type="auto"/>
        <w:tblLayout w:type="fixed"/>
        <w:tblLook w:val="0000" w:firstRow="0" w:lastRow="0" w:firstColumn="0" w:lastColumn="0" w:noHBand="0" w:noVBand="0"/>
      </w:tblPr>
      <w:tblGrid>
        <w:gridCol w:w="9282"/>
      </w:tblGrid>
      <w:tr w:rsidR="007E6E2B" w:rsidRPr="003D3481" w:rsidTr="008844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8844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8844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884493" w:rsidRDefault="00884493"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66"/>
        <w:gridCol w:w="5103"/>
      </w:tblGrid>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DC6234"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DC6234" w:rsidTr="004763B7">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6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D04676" w:rsidRPr="00C04D55" w:rsidTr="004763B7">
        <w:tc>
          <w:tcPr>
            <w:tcW w:w="465" w:type="dxa"/>
            <w:tcBorders>
              <w:top w:val="single" w:sz="4" w:space="0" w:color="000000"/>
              <w:left w:val="single" w:sz="4" w:space="0" w:color="000000"/>
              <w:bottom w:val="single" w:sz="4" w:space="0" w:color="000000"/>
            </w:tcBorders>
            <w:shd w:val="clear" w:color="auto" w:fill="auto"/>
          </w:tcPr>
          <w:p w:rsidR="00D04676" w:rsidRPr="00DC6234" w:rsidRDefault="00D04676" w:rsidP="003D3481">
            <w:pPr>
              <w:snapToGrid w:val="0"/>
              <w:jc w:val="both"/>
              <w:rPr>
                <w:rFonts w:ascii="Times New Roman" w:eastAsia="TimesNewRomanPSMT" w:hAnsi="Times New Roman"/>
                <w:bCs/>
                <w:i/>
                <w:szCs w:val="24"/>
                <w:lang w:val="ru-RU"/>
              </w:rPr>
            </w:pPr>
          </w:p>
          <w:p w:rsidR="00C00833" w:rsidRPr="00DC6234" w:rsidRDefault="00C00833" w:rsidP="003D3481">
            <w:pPr>
              <w:snapToGrid w:val="0"/>
              <w:jc w:val="both"/>
              <w:rPr>
                <w:rFonts w:ascii="Times New Roman" w:eastAsia="TimesNewRomanPSMT" w:hAnsi="Times New Roman"/>
                <w:bCs/>
                <w:i/>
                <w:szCs w:val="24"/>
                <w:lang w:val="ru-RU"/>
              </w:rPr>
            </w:pPr>
          </w:p>
        </w:tc>
        <w:tc>
          <w:tcPr>
            <w:tcW w:w="4766" w:type="dxa"/>
            <w:tcBorders>
              <w:top w:val="single" w:sz="4" w:space="0" w:color="000000"/>
              <w:left w:val="single" w:sz="4" w:space="0" w:color="000000"/>
              <w:bottom w:val="single" w:sz="4" w:space="0" w:color="000000"/>
            </w:tcBorders>
            <w:shd w:val="clear" w:color="auto" w:fill="auto"/>
            <w:vAlign w:val="center"/>
          </w:tcPr>
          <w:p w:rsidR="00D04676" w:rsidRPr="00D04676" w:rsidRDefault="00D04676" w:rsidP="00C00833">
            <w:pPr>
              <w:pStyle w:val="Default"/>
              <w:jc w:val="center"/>
              <w:rPr>
                <w:sz w:val="23"/>
                <w:szCs w:val="23"/>
                <w:lang w:val="ru-RU"/>
              </w:rPr>
            </w:pPr>
            <w:r w:rsidRPr="00D04676">
              <w:rPr>
                <w:bCs/>
                <w:i/>
                <w:iCs/>
                <w:sz w:val="23"/>
                <w:szCs w:val="23"/>
                <w:lang w:val="ru-RU"/>
              </w:rPr>
              <w:t>Уписан у Регистар понуђача (заокружити)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A742D7">
            <w:pPr>
              <w:pStyle w:val="Default"/>
              <w:jc w:val="center"/>
              <w:rPr>
                <w:sz w:val="23"/>
                <w:szCs w:val="23"/>
              </w:rPr>
            </w:pPr>
            <w:r w:rsidRPr="00D04676">
              <w:rPr>
                <w:bCs/>
                <w:sz w:val="23"/>
                <w:szCs w:val="23"/>
              </w:rPr>
              <w:t>ДА                                         НЕ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09"/>
        <w:gridCol w:w="3719"/>
        <w:gridCol w:w="5481"/>
      </w:tblGrid>
      <w:tr w:rsidR="007E6E2B" w:rsidRPr="00DC6234"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DC6234"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DC6234"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42"/>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FB2">
        <w:trPr>
          <w:trHeight w:val="557"/>
        </w:trPr>
        <w:tc>
          <w:tcPr>
            <w:tcW w:w="40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D04676" w:rsidRPr="003D3481" w:rsidTr="00BE6FB2">
        <w:trPr>
          <w:trHeight w:val="527"/>
        </w:trPr>
        <w:tc>
          <w:tcPr>
            <w:tcW w:w="409" w:type="dxa"/>
            <w:tcBorders>
              <w:top w:val="single" w:sz="4" w:space="0" w:color="000000"/>
              <w:left w:val="single" w:sz="4" w:space="0" w:color="000000"/>
              <w:bottom w:val="single" w:sz="4" w:space="0" w:color="000000"/>
            </w:tcBorders>
            <w:shd w:val="clear" w:color="auto" w:fill="auto"/>
          </w:tcPr>
          <w:p w:rsidR="00D04676" w:rsidRPr="003D3481" w:rsidRDefault="00D04676" w:rsidP="003D3481">
            <w:pPr>
              <w:snapToGrid w:val="0"/>
              <w:jc w:val="both"/>
              <w:rPr>
                <w:rFonts w:ascii="Times New Roman" w:eastAsia="TimesNewRomanPSMT" w:hAnsi="Times New Roman"/>
                <w:bCs/>
                <w:i/>
                <w:szCs w:val="24"/>
              </w:rPr>
            </w:pPr>
          </w:p>
        </w:tc>
        <w:tc>
          <w:tcPr>
            <w:tcW w:w="3719" w:type="dxa"/>
            <w:tcBorders>
              <w:top w:val="single" w:sz="4" w:space="0" w:color="000000"/>
              <w:left w:val="single" w:sz="4" w:space="0" w:color="000000"/>
              <w:bottom w:val="single" w:sz="4" w:space="0" w:color="000000"/>
            </w:tcBorders>
            <w:shd w:val="clear" w:color="auto" w:fill="auto"/>
          </w:tcPr>
          <w:p w:rsidR="00D04676" w:rsidRPr="00D04676" w:rsidRDefault="00D04676">
            <w:pPr>
              <w:pStyle w:val="Default"/>
              <w:rPr>
                <w:sz w:val="23"/>
                <w:szCs w:val="23"/>
              </w:rPr>
            </w:pPr>
            <w:r w:rsidRPr="00D04676">
              <w:rPr>
                <w:bCs/>
                <w:i/>
                <w:iCs/>
                <w:sz w:val="23"/>
                <w:szCs w:val="23"/>
              </w:rPr>
              <w:t xml:space="preserve">Уписан у Регистар понуђача (заокружити) </w:t>
            </w:r>
          </w:p>
        </w:tc>
        <w:tc>
          <w:tcPr>
            <w:tcW w:w="5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sz w:val="23"/>
                <w:szCs w:val="23"/>
              </w:rPr>
              <w:t>ДА                                         НЕ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202F8" w:rsidRDefault="00A202F8" w:rsidP="004A7DDE">
      <w:pPr>
        <w:pStyle w:val="Footer"/>
        <w:rPr>
          <w:rFonts w:ascii="Times New Roman" w:hAnsi="Times New Roman"/>
          <w:b/>
          <w:bCs/>
          <w:i/>
          <w:iCs/>
          <w:szCs w:val="24"/>
          <w:lang w:val="sr-Cyrl-CS"/>
        </w:rPr>
      </w:pPr>
    </w:p>
    <w:p w:rsidR="00884493" w:rsidRDefault="00884493" w:rsidP="004A7DDE">
      <w:pPr>
        <w:pStyle w:val="Footer"/>
        <w:rPr>
          <w:rFonts w:ascii="Times New Roman" w:hAnsi="Times New Roman"/>
          <w:b/>
          <w:bCs/>
          <w:i/>
          <w:iCs/>
          <w:szCs w:val="24"/>
          <w:lang w:val="sr-Cyrl-CS"/>
        </w:rPr>
      </w:pPr>
    </w:p>
    <w:p w:rsidR="00647CEC" w:rsidRPr="004763B7" w:rsidRDefault="007E6E2B" w:rsidP="00647CE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647CEC" w:rsidRPr="004763B7">
        <w:rPr>
          <w:rFonts w:ascii="Times New Roman" w:hAnsi="Times New Roman"/>
          <w:b/>
          <w:i/>
          <w:lang w:val="sr-Cyrl-CS"/>
        </w:rPr>
        <w:t xml:space="preserve">ЈН број </w:t>
      </w:r>
      <w:r w:rsidR="004763B7" w:rsidRPr="004763B7">
        <w:rPr>
          <w:rFonts w:ascii="Times New Roman" w:hAnsi="Times New Roman"/>
          <w:b/>
          <w:i/>
          <w:lang w:val="sr-Cyrl-CS"/>
        </w:rPr>
        <w:t>9</w:t>
      </w:r>
      <w:r w:rsidR="00647CEC" w:rsidRPr="004763B7">
        <w:rPr>
          <w:rFonts w:ascii="Times New Roman" w:hAnsi="Times New Roman"/>
          <w:b/>
          <w:szCs w:val="24"/>
          <w:lang w:val="sr-Cyrl-CS"/>
        </w:rPr>
        <w:t>/</w:t>
      </w:r>
      <w:r w:rsidR="00647CEC" w:rsidRPr="004763B7">
        <w:rPr>
          <w:rFonts w:ascii="Times New Roman" w:hAnsi="Times New Roman"/>
          <w:b/>
          <w:i/>
          <w:lang w:val="sr-Cyrl-CS"/>
        </w:rPr>
        <w:t>201</w:t>
      </w:r>
      <w:r w:rsidR="004763B7" w:rsidRPr="004763B7">
        <w:rPr>
          <w:rFonts w:ascii="Times New Roman" w:hAnsi="Times New Roman"/>
          <w:b/>
          <w:i/>
          <w:lang w:val="sr-Cyrl-CS"/>
        </w:rPr>
        <w:t>7</w:t>
      </w:r>
      <w:r w:rsidR="00647CEC" w:rsidRPr="004763B7">
        <w:rPr>
          <w:rFonts w:ascii="Times New Roman" w:hAnsi="Times New Roman"/>
          <w:b/>
          <w:i/>
          <w:lang w:val="sr-Cyrl-CS"/>
        </w:rPr>
        <w:t xml:space="preserve"> </w:t>
      </w:r>
      <w:r w:rsidR="00647CEC" w:rsidRPr="004763B7">
        <w:rPr>
          <w:rFonts w:ascii="Times New Roman" w:hAnsi="Times New Roman"/>
          <w:b/>
          <w:szCs w:val="24"/>
          <w:lang w:val="sr-Cyrl-CS"/>
        </w:rPr>
        <w:t xml:space="preserve"> – </w:t>
      </w:r>
      <w:r w:rsidR="004763B7">
        <w:rPr>
          <w:rFonts w:ascii="Times New Roman" w:hAnsi="Times New Roman"/>
          <w:b/>
          <w:i/>
          <w:lang w:val="sr-Cyrl-CS"/>
        </w:rPr>
        <w:t>Моторног</w:t>
      </w:r>
      <w:r w:rsidR="00EE4963" w:rsidRPr="004763B7">
        <w:rPr>
          <w:rFonts w:ascii="Times New Roman" w:hAnsi="Times New Roman"/>
          <w:b/>
          <w:i/>
          <w:lang w:val="sr-Cyrl-CS"/>
        </w:rPr>
        <w:t xml:space="preserve"> горива</w:t>
      </w:r>
      <w:r w:rsidR="00AC4F6E" w:rsidRPr="004763B7">
        <w:rPr>
          <w:rFonts w:ascii="Times New Roman" w:hAnsi="Times New Roman"/>
          <w:b/>
          <w:i/>
          <w:lang w:val="sr-Cyrl-CS"/>
        </w:rPr>
        <w:t xml:space="preserve"> за потреба ВУ „Тара“ Бајина Башта.</w:t>
      </w:r>
    </w:p>
    <w:p w:rsidR="00DF17B8" w:rsidRDefault="00DF17B8" w:rsidP="00647CEC">
      <w:pPr>
        <w:pStyle w:val="Footer"/>
        <w:rPr>
          <w:rFonts w:ascii="Times New Roman" w:eastAsia="TimesNewRomanPSMT" w:hAnsi="Times New Roman"/>
          <w:b/>
          <w:bCs/>
          <w:szCs w:val="24"/>
          <w:lang w:val="sr-Latn-CS"/>
        </w:rPr>
      </w:pPr>
    </w:p>
    <w:p w:rsidR="004A7DDE" w:rsidRDefault="004A7DDE" w:rsidP="004A7DDE">
      <w:pPr>
        <w:pStyle w:val="Footer"/>
        <w:rPr>
          <w:rFonts w:ascii="Times New Roman" w:hAnsi="Times New Roman"/>
          <w:b/>
          <w:i/>
          <w:szCs w:val="24"/>
          <w:u w:val="single"/>
          <w:lang w:val="sr-Cyrl-CS"/>
        </w:rPr>
      </w:pPr>
      <w:r w:rsidRPr="00E9717C">
        <w:rPr>
          <w:rFonts w:ascii="Times New Roman" w:eastAsia="TimesNewRoman" w:hAnsi="Times New Roman"/>
          <w:b/>
          <w:i/>
          <w:szCs w:val="24"/>
        </w:rPr>
        <w:t>Партија</w:t>
      </w:r>
      <w:r w:rsidRPr="0072353E">
        <w:rPr>
          <w:rFonts w:ascii="Times New Roman" w:eastAsia="TimesNewRoman" w:hAnsi="Times New Roman"/>
          <w:b/>
          <w:i/>
          <w:szCs w:val="24"/>
          <w:lang w:val="sr-Latn-CS"/>
        </w:rPr>
        <w:t xml:space="preserve"> </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sidRPr="00E9717C">
        <w:rPr>
          <w:rFonts w:ascii="Times New Roman" w:hAnsi="Times New Roman"/>
          <w:b/>
          <w:i/>
          <w:szCs w:val="24"/>
          <w:u w:val="single"/>
          <w:lang w:val="sr-Cyrl-CS"/>
        </w:rPr>
        <w:t xml:space="preserve"> </w:t>
      </w:r>
      <w:r w:rsidR="00884493">
        <w:rPr>
          <w:rFonts w:ascii="Times New Roman" w:hAnsi="Times New Roman"/>
          <w:b/>
          <w:i/>
          <w:szCs w:val="24"/>
          <w:u w:val="single"/>
          <w:lang w:val="sr-Cyrl-CS"/>
        </w:rPr>
        <w:t>Моторно</w:t>
      </w:r>
      <w:r w:rsidR="00F34E83">
        <w:rPr>
          <w:rFonts w:ascii="Times New Roman" w:hAnsi="Times New Roman"/>
          <w:b/>
          <w:i/>
          <w:szCs w:val="24"/>
          <w:u w:val="single"/>
          <w:lang w:val="sr-Cyrl-CS"/>
        </w:rPr>
        <w:t xml:space="preserve"> гориво за путничка и теретна возила.</w:t>
      </w:r>
    </w:p>
    <w:p w:rsidR="00162D6C" w:rsidRDefault="00162D6C" w:rsidP="004A7DDE">
      <w:pPr>
        <w:pStyle w:val="Footer"/>
        <w:rPr>
          <w:rFonts w:ascii="Times New Roman" w:hAnsi="Times New Roman"/>
          <w:b/>
          <w:i/>
          <w:szCs w:val="24"/>
          <w:u w:val="single"/>
          <w:lang w:val="sr-Cyrl-CS"/>
        </w:rPr>
      </w:pPr>
    </w:p>
    <w:tbl>
      <w:tblPr>
        <w:tblStyle w:val="TableGrid"/>
        <w:tblW w:w="9918" w:type="dxa"/>
        <w:tblLook w:val="04A0" w:firstRow="1" w:lastRow="0" w:firstColumn="1" w:lastColumn="0" w:noHBand="0" w:noVBand="1"/>
      </w:tblPr>
      <w:tblGrid>
        <w:gridCol w:w="3236"/>
        <w:gridCol w:w="3563"/>
        <w:gridCol w:w="3119"/>
      </w:tblGrid>
      <w:tr w:rsidR="00162D6C" w:rsidTr="006F0E0E">
        <w:tc>
          <w:tcPr>
            <w:tcW w:w="3236" w:type="dxa"/>
            <w:vAlign w:val="center"/>
          </w:tcPr>
          <w:p w:rsidR="00162D6C" w:rsidRPr="00306DEE" w:rsidRDefault="00306DEE" w:rsidP="00306DEE">
            <w:pPr>
              <w:pStyle w:val="Footer"/>
              <w:jc w:val="center"/>
              <w:rPr>
                <w:rFonts w:ascii="Times New Roman" w:hAnsi="Times New Roman"/>
                <w:b/>
                <w:i/>
                <w:szCs w:val="24"/>
                <w:lang w:val="sr-Cyrl-CS"/>
              </w:rPr>
            </w:pPr>
            <w:r w:rsidRPr="00306DEE">
              <w:rPr>
                <w:rFonts w:ascii="Times New Roman" w:hAnsi="Times New Roman"/>
                <w:b/>
                <w:bCs/>
                <w:i/>
              </w:rPr>
              <w:t>цена одговарајуће врсте горива која је понуђена у обрасцу понуде</w:t>
            </w:r>
            <w:r w:rsidRPr="00306DEE">
              <w:rPr>
                <w:rFonts w:ascii="Times New Roman" w:hAnsi="Times New Roman"/>
                <w:b/>
                <w:bCs/>
                <w:i/>
                <w:lang w:val="sr-Cyrl-RS"/>
              </w:rPr>
              <w:t xml:space="preserve"> на дан отварања</w:t>
            </w:r>
            <w:r w:rsidRPr="00306DEE">
              <w:rPr>
                <w:rFonts w:ascii="Times New Roman" w:hAnsi="Times New Roman"/>
                <w:b/>
                <w:bCs/>
                <w:i/>
              </w:rPr>
              <w:t xml:space="preserve"> без ПДВ-а</w:t>
            </w:r>
          </w:p>
        </w:tc>
        <w:tc>
          <w:tcPr>
            <w:tcW w:w="3563" w:type="dxa"/>
          </w:tcPr>
          <w:p w:rsidR="00306DEE" w:rsidRDefault="00306DEE" w:rsidP="00306DEE">
            <w:pPr>
              <w:pStyle w:val="Footer"/>
              <w:rPr>
                <w:rFonts w:ascii="Times New Roman" w:hAnsi="Times New Roman"/>
                <w:b/>
                <w:bCs/>
                <w:i/>
              </w:rPr>
            </w:pPr>
            <w:r>
              <w:rPr>
                <w:rFonts w:ascii="Times New Roman" w:hAnsi="Times New Roman"/>
                <w:b/>
                <w:bCs/>
                <w:i/>
                <w:lang w:val="sr-Cyrl-RS"/>
              </w:rPr>
              <w:t xml:space="preserve">     </w:t>
            </w:r>
            <w:r w:rsidRPr="00306DEE">
              <w:rPr>
                <w:rFonts w:ascii="Times New Roman" w:hAnsi="Times New Roman"/>
                <w:b/>
                <w:bCs/>
                <w:i/>
              </w:rPr>
              <w:t>малопродајна цена без</w:t>
            </w:r>
          </w:p>
          <w:p w:rsidR="00162D6C" w:rsidRPr="00306DEE" w:rsidRDefault="00306DEE" w:rsidP="00306DEE">
            <w:pPr>
              <w:pStyle w:val="Footer"/>
              <w:rPr>
                <w:rFonts w:ascii="Times New Roman" w:hAnsi="Times New Roman"/>
                <w:b/>
                <w:bCs/>
                <w:i/>
              </w:rPr>
            </w:pPr>
            <w:r w:rsidRPr="00306DEE">
              <w:rPr>
                <w:rFonts w:ascii="Times New Roman" w:hAnsi="Times New Roman"/>
                <w:b/>
                <w:bCs/>
                <w:i/>
              </w:rPr>
              <w:t xml:space="preserve"> ПДВ-а одговарајуће врсте </w:t>
            </w:r>
            <w:r>
              <w:rPr>
                <w:rFonts w:ascii="Times New Roman" w:hAnsi="Times New Roman"/>
                <w:b/>
                <w:bCs/>
                <w:i/>
                <w:lang w:val="sr-Cyrl-RS"/>
              </w:rPr>
              <w:t xml:space="preserve">      </w:t>
            </w:r>
            <w:r w:rsidRPr="00306DEE">
              <w:rPr>
                <w:rFonts w:ascii="Times New Roman" w:hAnsi="Times New Roman"/>
                <w:b/>
                <w:bCs/>
                <w:i/>
                <w:lang w:val="sr-Cyrl-RS"/>
              </w:rPr>
              <w:t>дери</w:t>
            </w:r>
            <w:r w:rsidRPr="00306DEE">
              <w:rPr>
                <w:rFonts w:ascii="Times New Roman" w:hAnsi="Times New Roman"/>
                <w:b/>
                <w:bCs/>
                <w:i/>
              </w:rPr>
              <w:t>ва</w:t>
            </w:r>
            <w:r w:rsidRPr="00306DEE">
              <w:rPr>
                <w:rFonts w:ascii="Times New Roman" w:hAnsi="Times New Roman"/>
                <w:b/>
                <w:bCs/>
                <w:i/>
                <w:lang w:val="sr-Cyrl-RS"/>
              </w:rPr>
              <w:t>та</w:t>
            </w:r>
            <w:r w:rsidRPr="00306DEE">
              <w:rPr>
                <w:rFonts w:ascii="Times New Roman" w:hAnsi="Times New Roman"/>
                <w:b/>
                <w:bCs/>
                <w:i/>
              </w:rPr>
              <w:t xml:space="preserve"> на пумпној станици</w:t>
            </w:r>
            <w:r w:rsidRPr="00306DEE">
              <w:rPr>
                <w:rFonts w:ascii="Times New Roman" w:hAnsi="Times New Roman"/>
                <w:b/>
                <w:bCs/>
                <w:i/>
                <w:lang w:val="sr-Cyrl-RS"/>
              </w:rPr>
              <w:t xml:space="preserve">      на  дан   јавног  отварања  понуда понуђача</w:t>
            </w:r>
          </w:p>
        </w:tc>
        <w:tc>
          <w:tcPr>
            <w:tcW w:w="3119" w:type="dxa"/>
            <w:vAlign w:val="center"/>
          </w:tcPr>
          <w:p w:rsidR="00306DEE" w:rsidRDefault="00162D6C" w:rsidP="00306DEE">
            <w:pPr>
              <w:pStyle w:val="Footer"/>
              <w:jc w:val="center"/>
              <w:rPr>
                <w:rFonts w:ascii="Times New Roman" w:hAnsi="Times New Roman"/>
                <w:b/>
                <w:i/>
                <w:szCs w:val="24"/>
                <w:lang w:val="sr-Cyrl-CS"/>
              </w:rPr>
            </w:pPr>
            <w:r w:rsidRPr="00306DEE">
              <w:rPr>
                <w:rFonts w:ascii="Times New Roman" w:hAnsi="Times New Roman"/>
                <w:b/>
                <w:i/>
                <w:szCs w:val="24"/>
                <w:lang w:val="sr-Cyrl-CS"/>
              </w:rPr>
              <w:t xml:space="preserve">Корекциони фактор </w:t>
            </w:r>
          </w:p>
          <w:p w:rsidR="00162D6C" w:rsidRPr="00306DEE" w:rsidRDefault="00306DEE" w:rsidP="00306DEE">
            <w:pPr>
              <w:pStyle w:val="Footer"/>
              <w:jc w:val="center"/>
              <w:rPr>
                <w:rFonts w:ascii="Times New Roman" w:hAnsi="Times New Roman"/>
                <w:b/>
                <w:i/>
                <w:szCs w:val="24"/>
                <w:lang w:val="sr-Cyrl-RS"/>
              </w:rPr>
            </w:pPr>
            <w:r>
              <w:rPr>
                <w:rFonts w:ascii="Times New Roman" w:hAnsi="Times New Roman"/>
                <w:b/>
                <w:i/>
                <w:szCs w:val="24"/>
                <w:lang w:val="sr-Cyrl-CS"/>
              </w:rPr>
              <w:t>(</w:t>
            </w:r>
            <w:r w:rsidR="00162D6C" w:rsidRPr="00306DEE">
              <w:rPr>
                <w:rFonts w:ascii="Times New Roman" w:hAnsi="Times New Roman"/>
                <w:b/>
                <w:i/>
                <w:szCs w:val="24"/>
              </w:rPr>
              <w:t>К</w:t>
            </w:r>
            <w:r>
              <w:rPr>
                <w:rFonts w:ascii="Times New Roman" w:hAnsi="Times New Roman"/>
                <w:b/>
                <w:i/>
                <w:szCs w:val="24"/>
                <w:lang w:val="sr-Cyrl-RS"/>
              </w:rPr>
              <w:t>)</w:t>
            </w:r>
          </w:p>
        </w:tc>
      </w:tr>
      <w:tr w:rsidR="00162D6C" w:rsidTr="006F0E0E">
        <w:tc>
          <w:tcPr>
            <w:tcW w:w="3236" w:type="dxa"/>
          </w:tcPr>
          <w:p w:rsidR="00162D6C" w:rsidRDefault="00162D6C" w:rsidP="004A7DDE">
            <w:pPr>
              <w:pStyle w:val="Footer"/>
              <w:rPr>
                <w:rFonts w:ascii="Times New Roman" w:hAnsi="Times New Roman"/>
                <w:b/>
                <w:i/>
                <w:szCs w:val="24"/>
                <w:lang w:val="sr-Cyrl-CS"/>
              </w:rPr>
            </w:pPr>
          </w:p>
          <w:p w:rsidR="00306DEE" w:rsidRDefault="00306DEE" w:rsidP="004A7DDE">
            <w:pPr>
              <w:pStyle w:val="Footer"/>
              <w:rPr>
                <w:rFonts w:ascii="Times New Roman" w:hAnsi="Times New Roman"/>
                <w:b/>
                <w:i/>
                <w:szCs w:val="24"/>
                <w:lang w:val="sr-Cyrl-CS"/>
              </w:rPr>
            </w:pPr>
          </w:p>
          <w:p w:rsidR="00306DEE" w:rsidRDefault="00306DEE" w:rsidP="004A7DDE">
            <w:pPr>
              <w:pStyle w:val="Footer"/>
              <w:rPr>
                <w:rFonts w:ascii="Times New Roman" w:hAnsi="Times New Roman"/>
                <w:b/>
                <w:i/>
                <w:szCs w:val="24"/>
                <w:lang w:val="sr-Cyrl-CS"/>
              </w:rPr>
            </w:pPr>
          </w:p>
        </w:tc>
        <w:tc>
          <w:tcPr>
            <w:tcW w:w="3563" w:type="dxa"/>
          </w:tcPr>
          <w:p w:rsidR="00162D6C" w:rsidRDefault="00162D6C" w:rsidP="004A7DDE">
            <w:pPr>
              <w:pStyle w:val="Footer"/>
              <w:rPr>
                <w:rFonts w:ascii="Times New Roman" w:hAnsi="Times New Roman"/>
                <w:b/>
                <w:i/>
                <w:szCs w:val="24"/>
                <w:lang w:val="sr-Cyrl-CS"/>
              </w:rPr>
            </w:pPr>
          </w:p>
        </w:tc>
        <w:tc>
          <w:tcPr>
            <w:tcW w:w="3119" w:type="dxa"/>
          </w:tcPr>
          <w:p w:rsidR="00162D6C" w:rsidRDefault="00162D6C" w:rsidP="004A7DDE">
            <w:pPr>
              <w:pStyle w:val="Footer"/>
              <w:rPr>
                <w:rFonts w:ascii="Times New Roman" w:hAnsi="Times New Roman"/>
                <w:b/>
                <w:i/>
                <w:szCs w:val="24"/>
                <w:lang w:val="sr-Cyrl-CS"/>
              </w:rPr>
            </w:pPr>
          </w:p>
        </w:tc>
      </w:tr>
    </w:tbl>
    <w:p w:rsidR="00162D6C" w:rsidRPr="004A7DDE" w:rsidRDefault="00162D6C" w:rsidP="004A7DDE">
      <w:pPr>
        <w:pStyle w:val="Footer"/>
        <w:rPr>
          <w:rFonts w:ascii="Times New Roman" w:hAnsi="Times New Roman"/>
          <w:b/>
          <w:i/>
          <w:szCs w:val="24"/>
          <w:lang w:val="sr-Cyrl-CS"/>
        </w:rPr>
      </w:pPr>
    </w:p>
    <w:p w:rsidR="00F34E83" w:rsidRDefault="00F34E83" w:rsidP="004A7DDE">
      <w:pPr>
        <w:rPr>
          <w:rFonts w:ascii="Times New Roman" w:hAnsi="Times New Roman"/>
          <w:szCs w:val="24"/>
          <w:lang w:val="sr-Cyrl-CS"/>
        </w:rPr>
      </w:pPr>
    </w:p>
    <w:tbl>
      <w:tblPr>
        <w:tblStyle w:val="TableGrid"/>
        <w:tblW w:w="9936" w:type="dxa"/>
        <w:tblLayout w:type="fixed"/>
        <w:tblLook w:val="04A0" w:firstRow="1" w:lastRow="0" w:firstColumn="1" w:lastColumn="0" w:noHBand="0" w:noVBand="1"/>
      </w:tblPr>
      <w:tblGrid>
        <w:gridCol w:w="675"/>
        <w:gridCol w:w="1700"/>
        <w:gridCol w:w="703"/>
        <w:gridCol w:w="999"/>
        <w:gridCol w:w="1560"/>
        <w:gridCol w:w="1131"/>
        <w:gridCol w:w="1530"/>
        <w:gridCol w:w="1638"/>
      </w:tblGrid>
      <w:tr w:rsidR="005C7479" w:rsidRPr="00DC6234" w:rsidTr="00717A27">
        <w:trPr>
          <w:trHeight w:val="849"/>
        </w:trPr>
        <w:tc>
          <w:tcPr>
            <w:tcW w:w="675"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170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Предмет ЈН</w:t>
            </w:r>
          </w:p>
        </w:tc>
        <w:tc>
          <w:tcPr>
            <w:tcW w:w="703"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999"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Кол.</w:t>
            </w:r>
          </w:p>
        </w:tc>
        <w:tc>
          <w:tcPr>
            <w:tcW w:w="15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без ПДВ-а</w:t>
            </w:r>
          </w:p>
        </w:tc>
        <w:tc>
          <w:tcPr>
            <w:tcW w:w="1131"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1638"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цена са ПДВ-ом</w:t>
            </w:r>
          </w:p>
        </w:tc>
      </w:tr>
      <w:tr w:rsidR="002E547E" w:rsidTr="00717A27">
        <w:trPr>
          <w:trHeight w:val="368"/>
        </w:trPr>
        <w:tc>
          <w:tcPr>
            <w:tcW w:w="675" w:type="dxa"/>
            <w:vAlign w:val="center"/>
          </w:tcPr>
          <w:p w:rsidR="002E547E" w:rsidRDefault="002E547E" w:rsidP="002615A9">
            <w:pPr>
              <w:ind w:right="37"/>
              <w:rPr>
                <w:rFonts w:ascii="Times New Roman" w:hAnsi="Times New Roman"/>
                <w:szCs w:val="24"/>
                <w:lang w:val="sr-Cyrl-CS"/>
              </w:rPr>
            </w:pPr>
          </w:p>
        </w:tc>
        <w:tc>
          <w:tcPr>
            <w:tcW w:w="170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1</w:t>
            </w:r>
          </w:p>
        </w:tc>
        <w:tc>
          <w:tcPr>
            <w:tcW w:w="703"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999"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3</w:t>
            </w:r>
          </w:p>
        </w:tc>
        <w:tc>
          <w:tcPr>
            <w:tcW w:w="15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131"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638"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A029CD" w:rsidTr="00717A27">
        <w:trPr>
          <w:trHeight w:val="647"/>
        </w:trPr>
        <w:tc>
          <w:tcPr>
            <w:tcW w:w="675" w:type="dxa"/>
            <w:vAlign w:val="center"/>
          </w:tcPr>
          <w:p w:rsidR="00D627DA" w:rsidRDefault="00D76A73" w:rsidP="002615A9">
            <w:pPr>
              <w:ind w:right="37"/>
              <w:rPr>
                <w:rFonts w:ascii="Times New Roman" w:hAnsi="Times New Roman"/>
                <w:szCs w:val="24"/>
                <w:lang w:val="sr-Cyrl-CS"/>
              </w:rPr>
            </w:pPr>
            <w:r>
              <w:rPr>
                <w:rFonts w:ascii="Times New Roman" w:hAnsi="Times New Roman"/>
                <w:szCs w:val="24"/>
                <w:lang w:val="sr-Cyrl-CS"/>
              </w:rPr>
              <w:t xml:space="preserve">   </w:t>
            </w:r>
            <w:r w:rsidR="00700107">
              <w:rPr>
                <w:rFonts w:ascii="Times New Roman" w:hAnsi="Times New Roman"/>
                <w:szCs w:val="24"/>
                <w:lang w:val="sr-Cyrl-CS"/>
              </w:rPr>
              <w:t>1</w:t>
            </w:r>
            <w:r>
              <w:rPr>
                <w:rFonts w:ascii="Times New Roman" w:hAnsi="Times New Roman"/>
                <w:szCs w:val="24"/>
                <w:lang w:val="sr-Cyrl-CS"/>
              </w:rPr>
              <w:t>.</w:t>
            </w:r>
          </w:p>
        </w:tc>
        <w:tc>
          <w:tcPr>
            <w:tcW w:w="170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Евро дизел</w:t>
            </w:r>
          </w:p>
        </w:tc>
        <w:tc>
          <w:tcPr>
            <w:tcW w:w="703"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лит.</w:t>
            </w:r>
          </w:p>
        </w:tc>
        <w:tc>
          <w:tcPr>
            <w:tcW w:w="999"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10.000</w:t>
            </w:r>
          </w:p>
        </w:tc>
        <w:tc>
          <w:tcPr>
            <w:tcW w:w="1560" w:type="dxa"/>
            <w:vAlign w:val="center"/>
          </w:tcPr>
          <w:p w:rsidR="00D627DA" w:rsidRDefault="00D627DA" w:rsidP="00D627DA">
            <w:pPr>
              <w:jc w:val="center"/>
              <w:rPr>
                <w:rFonts w:ascii="Times New Roman" w:hAnsi="Times New Roman"/>
                <w:szCs w:val="24"/>
                <w:lang w:val="sr-Cyrl-CS"/>
              </w:rPr>
            </w:pPr>
          </w:p>
        </w:tc>
        <w:tc>
          <w:tcPr>
            <w:tcW w:w="1131" w:type="dxa"/>
            <w:vAlign w:val="center"/>
          </w:tcPr>
          <w:p w:rsidR="00D627DA" w:rsidRDefault="00D627DA" w:rsidP="00D627DA">
            <w:pPr>
              <w:jc w:val="center"/>
              <w:rPr>
                <w:rFonts w:ascii="Times New Roman" w:hAnsi="Times New Roman"/>
                <w:szCs w:val="24"/>
                <w:lang w:val="sr-Cyrl-CS"/>
              </w:rPr>
            </w:pPr>
          </w:p>
        </w:tc>
        <w:tc>
          <w:tcPr>
            <w:tcW w:w="1530" w:type="dxa"/>
            <w:vAlign w:val="center"/>
          </w:tcPr>
          <w:p w:rsidR="00D627DA" w:rsidRDefault="00D627DA" w:rsidP="00D627DA">
            <w:pPr>
              <w:jc w:val="center"/>
              <w:rPr>
                <w:rFonts w:ascii="Times New Roman" w:hAnsi="Times New Roman"/>
                <w:szCs w:val="24"/>
                <w:lang w:val="sr-Cyrl-CS"/>
              </w:rPr>
            </w:pPr>
          </w:p>
        </w:tc>
        <w:tc>
          <w:tcPr>
            <w:tcW w:w="1638" w:type="dxa"/>
            <w:vAlign w:val="center"/>
          </w:tcPr>
          <w:p w:rsidR="00D627DA" w:rsidRDefault="00D627DA" w:rsidP="00D627DA">
            <w:pPr>
              <w:jc w:val="center"/>
              <w:rPr>
                <w:rFonts w:ascii="Times New Roman" w:hAnsi="Times New Roman"/>
                <w:szCs w:val="24"/>
                <w:lang w:val="sr-Cyrl-CS"/>
              </w:rPr>
            </w:pPr>
          </w:p>
        </w:tc>
      </w:tr>
      <w:tr w:rsidR="00A029CD" w:rsidTr="00717A27">
        <w:tc>
          <w:tcPr>
            <w:tcW w:w="675"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2</w:t>
            </w:r>
            <w:r w:rsidR="00D76A73">
              <w:rPr>
                <w:rFonts w:ascii="Times New Roman" w:hAnsi="Times New Roman"/>
                <w:szCs w:val="24"/>
                <w:lang w:val="sr-Cyrl-CS"/>
              </w:rPr>
              <w:t>.</w:t>
            </w:r>
          </w:p>
        </w:tc>
        <w:tc>
          <w:tcPr>
            <w:tcW w:w="170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Евро премијум БМБ 95</w:t>
            </w:r>
          </w:p>
        </w:tc>
        <w:tc>
          <w:tcPr>
            <w:tcW w:w="703"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лит.</w:t>
            </w:r>
          </w:p>
        </w:tc>
        <w:tc>
          <w:tcPr>
            <w:tcW w:w="999"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1.500</w:t>
            </w:r>
          </w:p>
        </w:tc>
        <w:tc>
          <w:tcPr>
            <w:tcW w:w="1560" w:type="dxa"/>
            <w:vAlign w:val="center"/>
          </w:tcPr>
          <w:p w:rsidR="00D627DA" w:rsidRDefault="00D627DA" w:rsidP="00D627DA">
            <w:pPr>
              <w:jc w:val="center"/>
              <w:rPr>
                <w:rFonts w:ascii="Times New Roman" w:hAnsi="Times New Roman"/>
                <w:szCs w:val="24"/>
                <w:lang w:val="sr-Cyrl-CS"/>
              </w:rPr>
            </w:pPr>
          </w:p>
        </w:tc>
        <w:tc>
          <w:tcPr>
            <w:tcW w:w="1131" w:type="dxa"/>
            <w:vAlign w:val="center"/>
          </w:tcPr>
          <w:p w:rsidR="00D627DA" w:rsidRDefault="00D627DA" w:rsidP="00D627DA">
            <w:pPr>
              <w:jc w:val="center"/>
              <w:rPr>
                <w:rFonts w:ascii="Times New Roman" w:hAnsi="Times New Roman"/>
                <w:szCs w:val="24"/>
                <w:lang w:val="sr-Cyrl-CS"/>
              </w:rPr>
            </w:pPr>
          </w:p>
        </w:tc>
        <w:tc>
          <w:tcPr>
            <w:tcW w:w="1530" w:type="dxa"/>
            <w:vAlign w:val="center"/>
          </w:tcPr>
          <w:p w:rsidR="00D627DA" w:rsidRDefault="00D627DA" w:rsidP="00D627DA">
            <w:pPr>
              <w:jc w:val="center"/>
              <w:rPr>
                <w:rFonts w:ascii="Times New Roman" w:hAnsi="Times New Roman"/>
                <w:szCs w:val="24"/>
                <w:lang w:val="sr-Cyrl-CS"/>
              </w:rPr>
            </w:pPr>
          </w:p>
        </w:tc>
        <w:tc>
          <w:tcPr>
            <w:tcW w:w="1638" w:type="dxa"/>
            <w:vAlign w:val="center"/>
          </w:tcPr>
          <w:p w:rsidR="00D627DA" w:rsidRDefault="00D627DA" w:rsidP="00D627DA">
            <w:pPr>
              <w:jc w:val="center"/>
              <w:rPr>
                <w:rFonts w:ascii="Times New Roman" w:hAnsi="Times New Roman"/>
                <w:szCs w:val="24"/>
                <w:lang w:val="sr-Cyrl-CS"/>
              </w:rPr>
            </w:pPr>
          </w:p>
        </w:tc>
      </w:tr>
      <w:tr w:rsidR="00856E37" w:rsidTr="00717A27">
        <w:tc>
          <w:tcPr>
            <w:tcW w:w="6768" w:type="dxa"/>
            <w:gridSpan w:val="6"/>
            <w:vAlign w:val="center"/>
          </w:tcPr>
          <w:p w:rsidR="00856E37" w:rsidRDefault="00856E37" w:rsidP="00A029CD">
            <w:pPr>
              <w:jc w:val="center"/>
              <w:rPr>
                <w:rFonts w:ascii="Times New Roman" w:hAnsi="Times New Roman"/>
                <w:b/>
                <w:szCs w:val="24"/>
                <w:lang w:val="sr-Cyrl-CS"/>
              </w:rPr>
            </w:pPr>
          </w:p>
          <w:p w:rsidR="00856E37" w:rsidRPr="00000C41" w:rsidRDefault="00856E37" w:rsidP="00A029CD">
            <w:pPr>
              <w:jc w:val="center"/>
              <w:rPr>
                <w:rFonts w:ascii="Times New Roman" w:hAnsi="Times New Roman"/>
                <w:b/>
                <w:szCs w:val="24"/>
                <w:lang w:val="sr-Cyrl-CS"/>
              </w:rPr>
            </w:pPr>
            <w:r>
              <w:rPr>
                <w:rFonts w:ascii="Times New Roman" w:hAnsi="Times New Roman"/>
                <w:b/>
                <w:szCs w:val="24"/>
                <w:lang w:val="sr-Cyrl-CS"/>
              </w:rPr>
              <w:t xml:space="preserve">Укупна </w:t>
            </w:r>
            <w:r w:rsidR="00F051F4">
              <w:rPr>
                <w:rFonts w:ascii="Times New Roman" w:hAnsi="Times New Roman"/>
                <w:b/>
                <w:szCs w:val="24"/>
                <w:lang w:val="sr-Cyrl-CS"/>
              </w:rPr>
              <w:t>вредност</w:t>
            </w:r>
            <w:r>
              <w:rPr>
                <w:rFonts w:ascii="Times New Roman" w:hAnsi="Times New Roman"/>
                <w:b/>
                <w:szCs w:val="24"/>
                <w:lang w:val="sr-Cyrl-CS"/>
              </w:rPr>
              <w:t xml:space="preserve"> без ПДВ-а</w:t>
            </w:r>
          </w:p>
          <w:p w:rsidR="00856E37" w:rsidRDefault="00856E37" w:rsidP="00D627DA">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638" w:type="dxa"/>
            <w:vAlign w:val="center"/>
          </w:tcPr>
          <w:p w:rsidR="00856E37" w:rsidRDefault="00856E37" w:rsidP="00D627DA">
            <w:pPr>
              <w:jc w:val="center"/>
              <w:rPr>
                <w:rFonts w:ascii="Times New Roman" w:hAnsi="Times New Roman"/>
                <w:szCs w:val="24"/>
                <w:lang w:val="sr-Cyrl-CS"/>
              </w:rPr>
            </w:pPr>
          </w:p>
        </w:tc>
      </w:tr>
      <w:tr w:rsidR="00856E37" w:rsidTr="00717A27">
        <w:tc>
          <w:tcPr>
            <w:tcW w:w="6768" w:type="dxa"/>
            <w:gridSpan w:val="6"/>
            <w:vAlign w:val="center"/>
          </w:tcPr>
          <w:p w:rsidR="00856E37" w:rsidRDefault="00856E37" w:rsidP="00A029CD">
            <w:pPr>
              <w:jc w:val="center"/>
              <w:rPr>
                <w:rFonts w:ascii="Times New Roman" w:hAnsi="Times New Roman"/>
                <w:b/>
                <w:szCs w:val="24"/>
                <w:lang w:val="sr-Cyrl-CS"/>
              </w:rPr>
            </w:pPr>
          </w:p>
          <w:p w:rsidR="00856E37" w:rsidRPr="00000C41" w:rsidRDefault="00856E37" w:rsidP="00A029CD">
            <w:pPr>
              <w:jc w:val="center"/>
              <w:rPr>
                <w:rFonts w:ascii="Times New Roman" w:hAnsi="Times New Roman"/>
                <w:b/>
                <w:szCs w:val="24"/>
                <w:lang w:val="sr-Cyrl-CS"/>
              </w:rPr>
            </w:pPr>
            <w:r>
              <w:rPr>
                <w:rFonts w:ascii="Times New Roman" w:hAnsi="Times New Roman"/>
                <w:b/>
                <w:szCs w:val="24"/>
                <w:lang w:val="sr-Cyrl-CS"/>
              </w:rPr>
              <w:t xml:space="preserve">Укупна </w:t>
            </w:r>
            <w:r w:rsidR="00F051F4">
              <w:rPr>
                <w:rFonts w:ascii="Times New Roman" w:hAnsi="Times New Roman"/>
                <w:b/>
                <w:szCs w:val="24"/>
                <w:lang w:val="sr-Cyrl-CS"/>
              </w:rPr>
              <w:t>вредност</w:t>
            </w:r>
            <w:r>
              <w:rPr>
                <w:rFonts w:ascii="Times New Roman" w:hAnsi="Times New Roman"/>
                <w:b/>
                <w:szCs w:val="24"/>
                <w:lang w:val="sr-Cyrl-CS"/>
              </w:rPr>
              <w:t xml:space="preserve"> са ПДВ-а</w:t>
            </w:r>
          </w:p>
          <w:p w:rsidR="00856E37" w:rsidRDefault="00856E37" w:rsidP="00D627DA">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638" w:type="dxa"/>
            <w:vAlign w:val="center"/>
          </w:tcPr>
          <w:p w:rsidR="00856E37" w:rsidRDefault="00856E37" w:rsidP="00D627DA">
            <w:pPr>
              <w:jc w:val="center"/>
              <w:rPr>
                <w:rFonts w:ascii="Times New Roman" w:hAnsi="Times New Roman"/>
                <w:szCs w:val="24"/>
                <w:lang w:val="sr-Cyrl-CS"/>
              </w:rPr>
            </w:pPr>
          </w:p>
        </w:tc>
      </w:tr>
      <w:tr w:rsidR="00717A27" w:rsidTr="00F051F4">
        <w:trPr>
          <w:trHeight w:val="437"/>
        </w:trPr>
        <w:tc>
          <w:tcPr>
            <w:tcW w:w="9936" w:type="dxa"/>
            <w:gridSpan w:val="8"/>
          </w:tcPr>
          <w:p w:rsidR="00717A27" w:rsidRPr="00F051F4" w:rsidRDefault="00717A27" w:rsidP="00F051F4">
            <w:pPr>
              <w:rPr>
                <w:rFonts w:ascii="Times New Roman" w:hAnsi="Times New Roman"/>
                <w:szCs w:val="24"/>
                <w:lang w:val="sr-Cyrl-CS"/>
              </w:rPr>
            </w:pPr>
            <w:r>
              <w:rPr>
                <w:rFonts w:ascii="Times New Roman" w:hAnsi="Times New Roman"/>
                <w:szCs w:val="24"/>
                <w:lang w:val="sr-Cyrl-CS"/>
              </w:rPr>
              <w:t xml:space="preserve">Период испоруке </w:t>
            </w:r>
            <w:r w:rsidR="00F051F4">
              <w:rPr>
                <w:rFonts w:ascii="Times New Roman" w:hAnsi="Times New Roman"/>
                <w:szCs w:val="24"/>
                <w:lang w:val="sr-Cyrl-CS"/>
              </w:rPr>
              <w:t>моторног горива</w:t>
            </w:r>
            <w:r>
              <w:rPr>
                <w:rFonts w:ascii="Times New Roman" w:hAnsi="Times New Roman"/>
                <w:szCs w:val="24"/>
                <w:lang w:val="sr-Cyrl-CS"/>
              </w:rPr>
              <w:t>: сукцесивно годину дана од  дана потписивања уговора</w:t>
            </w:r>
          </w:p>
        </w:tc>
      </w:tr>
      <w:tr w:rsidR="00717A27" w:rsidTr="00717A27">
        <w:tc>
          <w:tcPr>
            <w:tcW w:w="9936" w:type="dxa"/>
            <w:gridSpan w:val="8"/>
            <w:vAlign w:val="center"/>
          </w:tcPr>
          <w:p w:rsidR="00717A27" w:rsidRDefault="00717A27" w:rsidP="00717A27">
            <w:pPr>
              <w:rPr>
                <w:rFonts w:ascii="Times New Roman" w:hAnsi="Times New Roman"/>
                <w:szCs w:val="24"/>
                <w:lang w:val="sr-Cyrl-CS"/>
              </w:rPr>
            </w:pPr>
            <w:r>
              <w:rPr>
                <w:rFonts w:ascii="Times New Roman" w:hAnsi="Times New Roman"/>
                <w:szCs w:val="24"/>
                <w:lang w:val="sr-Cyrl-CS"/>
              </w:rPr>
              <w:t>Рок важења понуде :</w:t>
            </w:r>
            <w:r>
              <w:rPr>
                <w:rFonts w:ascii="Times New Roman" w:hAnsi="Times New Roman"/>
                <w:szCs w:val="24"/>
              </w:rPr>
              <w:t xml:space="preserve"> </w:t>
            </w:r>
            <w:r>
              <w:rPr>
                <w:rFonts w:ascii="Times New Roman" w:hAnsi="Times New Roman"/>
                <w:szCs w:val="24"/>
                <w:lang w:val="sr-Cyrl-CS"/>
              </w:rPr>
              <w:t>3</w:t>
            </w:r>
            <w:r w:rsidRPr="00D04676">
              <w:rPr>
                <w:rFonts w:ascii="Times New Roman" w:hAnsi="Times New Roman"/>
                <w:szCs w:val="24"/>
                <w:lang w:val="sr-Cyrl-CS"/>
              </w:rPr>
              <w:t>0  (</w:t>
            </w:r>
            <w:r>
              <w:rPr>
                <w:rFonts w:ascii="Times New Roman" w:hAnsi="Times New Roman"/>
                <w:szCs w:val="24"/>
                <w:lang w:val="sr-Cyrl-CS"/>
              </w:rPr>
              <w:t>три</w:t>
            </w:r>
            <w:r w:rsidRPr="00D04676">
              <w:rPr>
                <w:rFonts w:ascii="Times New Roman" w:hAnsi="Times New Roman"/>
                <w:szCs w:val="24"/>
                <w:lang w:val="sr-Cyrl-CS"/>
              </w:rPr>
              <w:t xml:space="preserve">десет ) </w:t>
            </w:r>
            <w:r>
              <w:rPr>
                <w:rFonts w:ascii="Times New Roman" w:hAnsi="Times New Roman"/>
                <w:szCs w:val="24"/>
                <w:lang w:val="sr-Cyrl-CS"/>
              </w:rPr>
              <w:t xml:space="preserve">дана </w:t>
            </w:r>
            <w:r w:rsidRPr="00D04676">
              <w:rPr>
                <w:rFonts w:ascii="Times New Roman" w:hAnsi="Times New Roman"/>
                <w:szCs w:val="24"/>
                <w:lang w:val="sr-Cyrl-CS"/>
              </w:rPr>
              <w:t>од дана јавног отварања</w:t>
            </w:r>
            <w:r w:rsidRPr="009A4C5D">
              <w:rPr>
                <w:rFonts w:ascii="Times New Roman" w:hAnsi="Times New Roman"/>
                <w:szCs w:val="24"/>
                <w:lang w:val="sr-Cyrl-CS"/>
              </w:rPr>
              <w:t xml:space="preserve"> понуда</w:t>
            </w:r>
          </w:p>
        </w:tc>
      </w:tr>
      <w:tr w:rsidR="001C7600" w:rsidTr="00717A27">
        <w:tc>
          <w:tcPr>
            <w:tcW w:w="9936" w:type="dxa"/>
            <w:gridSpan w:val="8"/>
            <w:vAlign w:val="center"/>
          </w:tcPr>
          <w:p w:rsidR="001C7600" w:rsidRDefault="001C7600" w:rsidP="00025863">
            <w:pPr>
              <w:rPr>
                <w:rFonts w:ascii="Times New Roman" w:hAnsi="Times New Roman"/>
                <w:szCs w:val="24"/>
                <w:lang w:val="sr-Cyrl-CS"/>
              </w:rPr>
            </w:pPr>
            <w:r>
              <w:rPr>
                <w:rFonts w:ascii="Times New Roman" w:hAnsi="Times New Roman"/>
                <w:szCs w:val="24"/>
                <w:lang w:val="sr-Cyrl-CS"/>
              </w:rPr>
              <w:t xml:space="preserve"> Рок плаћања:  </w:t>
            </w:r>
            <w:r w:rsidRPr="003F0908">
              <w:rPr>
                <w:rFonts w:ascii="Times New Roman" w:hAnsi="Times New Roman"/>
                <w:szCs w:val="24"/>
                <w:lang w:val="sr-Cyrl-CS"/>
              </w:rPr>
              <w:t xml:space="preserve">45 (четрдесет пет) дана од датума дужничко-поверилачког односа (ДПО).исти </w:t>
            </w:r>
            <w:r w:rsidR="00025863">
              <w:rPr>
                <w:rFonts w:ascii="Times New Roman" w:hAnsi="Times New Roman"/>
                <w:szCs w:val="24"/>
                <w:lang w:val="sr-Cyrl-CS"/>
              </w:rPr>
              <w:t xml:space="preserve">      </w:t>
            </w:r>
            <w:r w:rsidRPr="003F0908">
              <w:rPr>
                <w:rFonts w:ascii="Times New Roman" w:hAnsi="Times New Roman"/>
                <w:szCs w:val="24"/>
                <w:lang w:val="sr-Cyrl-CS"/>
              </w:rPr>
              <w:t>настаје 15-ог у месецу за продају остварену у првих 15 (петнаест) дана у месецу и последњег дана у месецу за продају остварену од 16-ог у месецу до краја месеца</w:t>
            </w:r>
          </w:p>
        </w:tc>
      </w:tr>
    </w:tbl>
    <w:p w:rsidR="004763B7" w:rsidRDefault="004763B7" w:rsidP="00AB0F62">
      <w:pPr>
        <w:widowControl w:val="0"/>
        <w:overflowPunct w:val="0"/>
        <w:autoSpaceDE w:val="0"/>
        <w:autoSpaceDN w:val="0"/>
        <w:adjustRightInd w:val="0"/>
        <w:spacing w:line="249" w:lineRule="auto"/>
        <w:ind w:left="280" w:right="280"/>
        <w:rPr>
          <w:rFonts w:ascii="Arial" w:hAnsi="Arial" w:cs="Arial"/>
          <w:color w:val="FF0000"/>
          <w:szCs w:val="24"/>
        </w:rPr>
      </w:pPr>
    </w:p>
    <w:p w:rsidR="005C7F43" w:rsidRDefault="005C7F43" w:rsidP="005C7F43">
      <w:pPr>
        <w:widowControl w:val="0"/>
        <w:overflowPunct w:val="0"/>
        <w:autoSpaceDE w:val="0"/>
        <w:autoSpaceDN w:val="0"/>
        <w:adjustRightInd w:val="0"/>
        <w:jc w:val="both"/>
        <w:rPr>
          <w:rFonts w:ascii="Times New Roman" w:hAnsi="Times New Roman"/>
          <w:szCs w:val="24"/>
        </w:rPr>
      </w:pPr>
      <w:r w:rsidRPr="00947E93">
        <w:rPr>
          <w:rFonts w:ascii="Times New Roman" w:hAnsi="Times New Roman"/>
          <w:b/>
          <w:bCs/>
        </w:rPr>
        <w:t xml:space="preserve">Квалитет </w:t>
      </w:r>
      <w:r w:rsidRPr="00947E93">
        <w:rPr>
          <w:rFonts w:ascii="Times New Roman" w:hAnsi="Times New Roman"/>
          <w:b/>
          <w:bCs/>
          <w:lang w:val="sr-Cyrl-RS"/>
        </w:rPr>
        <w:t>горива</w:t>
      </w:r>
      <w:r w:rsidRPr="00947E93">
        <w:rPr>
          <w:rFonts w:ascii="Times New Roman" w:hAnsi="Times New Roman"/>
          <w:b/>
          <w:bCs/>
        </w:rPr>
        <w:t>:</w:t>
      </w:r>
      <w:r w:rsidRPr="00947E93">
        <w:rPr>
          <w:rFonts w:ascii="Times New Roman" w:hAnsi="Times New Roman"/>
          <w:b/>
          <w:bCs/>
          <w:lang w:val="sr-Cyrl-RS"/>
        </w:rPr>
        <w:t xml:space="preserve"> Моторно</w:t>
      </w:r>
      <w:r w:rsidRPr="00947E93">
        <w:rPr>
          <w:rFonts w:ascii="Times New Roman" w:hAnsi="Times New Roman"/>
          <w:b/>
          <w:bCs/>
        </w:rPr>
        <w:t xml:space="preserve"> </w:t>
      </w:r>
      <w:r w:rsidRPr="00947E93">
        <w:rPr>
          <w:rFonts w:ascii="Times New Roman" w:hAnsi="Times New Roman"/>
        </w:rPr>
        <w:t>гориво,</w:t>
      </w:r>
      <w:r w:rsidRPr="00947E93">
        <w:rPr>
          <w:rFonts w:ascii="Times New Roman" w:hAnsi="Times New Roman"/>
          <w:b/>
          <w:bCs/>
        </w:rPr>
        <w:t xml:space="preserve"> </w:t>
      </w:r>
      <w:r w:rsidRPr="00947E93">
        <w:rPr>
          <w:rFonts w:ascii="Times New Roman" w:hAnsi="Times New Roman"/>
        </w:rPr>
        <w:t>које је предмет јавне набавке мора да испуњава услове утврђене</w:t>
      </w:r>
      <w:r w:rsidRPr="00947E93">
        <w:rPr>
          <w:rFonts w:ascii="Times New Roman" w:hAnsi="Times New Roman"/>
          <w:b/>
          <w:bCs/>
        </w:rPr>
        <w:t xml:space="preserve"> </w:t>
      </w:r>
      <w:r w:rsidRPr="00947E93">
        <w:rPr>
          <w:rFonts w:ascii="Times New Roman" w:hAnsi="Times New Roman"/>
        </w:rPr>
        <w:t>Правилником о техничким и д ругим захтевима за течна горива нафтног порекла („Сл. Гласник РС“ бр. 111/2015</w:t>
      </w:r>
      <w:r w:rsidR="00CF3228">
        <w:rPr>
          <w:rFonts w:ascii="Times New Roman" w:hAnsi="Times New Roman"/>
        </w:rPr>
        <w:t>).</w:t>
      </w:r>
    </w:p>
    <w:p w:rsidR="005C7F43" w:rsidRDefault="005C7F43" w:rsidP="00AB0F62">
      <w:pPr>
        <w:widowControl w:val="0"/>
        <w:overflowPunct w:val="0"/>
        <w:autoSpaceDE w:val="0"/>
        <w:autoSpaceDN w:val="0"/>
        <w:adjustRightInd w:val="0"/>
        <w:spacing w:line="249" w:lineRule="auto"/>
        <w:ind w:left="280" w:right="280"/>
        <w:rPr>
          <w:rFonts w:ascii="Arial" w:hAnsi="Arial" w:cs="Arial"/>
          <w:color w:val="FF0000"/>
          <w:szCs w:val="24"/>
        </w:rPr>
      </w:pPr>
    </w:p>
    <w:p w:rsidR="00126C7F" w:rsidRDefault="00947E93" w:rsidP="00947E93">
      <w:pPr>
        <w:widowControl w:val="0"/>
        <w:overflowPunct w:val="0"/>
        <w:autoSpaceDE w:val="0"/>
        <w:autoSpaceDN w:val="0"/>
        <w:adjustRightInd w:val="0"/>
        <w:rPr>
          <w:rFonts w:ascii="Times New Roman" w:hAnsi="Times New Roman"/>
          <w:szCs w:val="24"/>
          <w:lang w:val="sr-Cyrl-RS"/>
        </w:rPr>
      </w:pPr>
      <w:r w:rsidRPr="00947E93">
        <w:rPr>
          <w:rFonts w:ascii="Times New Roman" w:hAnsi="Times New Roman"/>
          <w:b/>
          <w:bCs/>
          <w:szCs w:val="24"/>
        </w:rPr>
        <w:t xml:space="preserve">Место испоруке: </w:t>
      </w:r>
      <w:r w:rsidRPr="00947E93">
        <w:rPr>
          <w:rFonts w:ascii="Times New Roman" w:hAnsi="Times New Roman"/>
          <w:szCs w:val="24"/>
        </w:rPr>
        <w:t xml:space="preserve">На свим бензинским станицама </w:t>
      </w:r>
      <w:r w:rsidR="008762EE">
        <w:rPr>
          <w:rFonts w:ascii="Times New Roman" w:hAnsi="Times New Roman"/>
          <w:szCs w:val="24"/>
          <w:lang w:val="sr-Cyrl-RS"/>
        </w:rPr>
        <w:t>Испоручиоца</w:t>
      </w:r>
      <w:r w:rsidRPr="00947E93">
        <w:rPr>
          <w:rFonts w:ascii="Times New Roman" w:hAnsi="Times New Roman"/>
          <w:szCs w:val="24"/>
        </w:rPr>
        <w:t xml:space="preserve"> на територији Републике</w:t>
      </w:r>
      <w:r w:rsidRPr="00947E93">
        <w:rPr>
          <w:rFonts w:ascii="Times New Roman" w:hAnsi="Times New Roman"/>
          <w:b/>
          <w:bCs/>
          <w:szCs w:val="24"/>
        </w:rPr>
        <w:t xml:space="preserve"> </w:t>
      </w:r>
      <w:r w:rsidRPr="00947E93">
        <w:rPr>
          <w:rFonts w:ascii="Times New Roman" w:hAnsi="Times New Roman"/>
          <w:szCs w:val="24"/>
        </w:rPr>
        <w:t>Србије</w:t>
      </w:r>
      <w:r>
        <w:rPr>
          <w:rFonts w:ascii="Times New Roman" w:hAnsi="Times New Roman"/>
          <w:szCs w:val="24"/>
          <w:lang w:val="sr-Cyrl-RS"/>
        </w:rPr>
        <w:t>.</w:t>
      </w:r>
    </w:p>
    <w:p w:rsidR="00947E93" w:rsidRPr="00947E93" w:rsidRDefault="00947E93" w:rsidP="00947E93">
      <w:pPr>
        <w:widowControl w:val="0"/>
        <w:overflowPunct w:val="0"/>
        <w:autoSpaceDE w:val="0"/>
        <w:autoSpaceDN w:val="0"/>
        <w:adjustRightInd w:val="0"/>
        <w:rPr>
          <w:rFonts w:ascii="Times New Roman" w:hAnsi="Times New Roman"/>
          <w:color w:val="FF0000"/>
          <w:szCs w:val="24"/>
          <w:lang w:val="sr-Cyrl-RS"/>
        </w:rPr>
      </w:pPr>
    </w:p>
    <w:p w:rsidR="0018316F" w:rsidRPr="00882144" w:rsidRDefault="0018316F" w:rsidP="0018316F">
      <w:pPr>
        <w:widowControl w:val="0"/>
        <w:overflowPunct w:val="0"/>
        <w:autoSpaceDE w:val="0"/>
        <w:autoSpaceDN w:val="0"/>
        <w:adjustRightInd w:val="0"/>
        <w:jc w:val="both"/>
        <w:rPr>
          <w:rFonts w:ascii="Times New Roman" w:hAnsi="Times New Roman"/>
          <w:lang w:val="sr-Cyrl-CS"/>
        </w:rPr>
      </w:pPr>
      <w:r w:rsidRPr="00882144">
        <w:rPr>
          <w:rFonts w:ascii="Times New Roman" w:hAnsi="Times New Roman"/>
          <w:szCs w:val="24"/>
        </w:rPr>
        <w:t>Јединичне</w:t>
      </w:r>
      <w:r w:rsidRPr="00882144">
        <w:rPr>
          <w:rFonts w:ascii="Times New Roman" w:hAnsi="Times New Roman"/>
          <w:szCs w:val="24"/>
          <w:lang w:val="sr-Cyrl-RS"/>
        </w:rPr>
        <w:t xml:space="preserve">  (нове) </w:t>
      </w:r>
      <w:r w:rsidRPr="00882144">
        <w:rPr>
          <w:rFonts w:ascii="Times New Roman" w:hAnsi="Times New Roman"/>
          <w:szCs w:val="24"/>
        </w:rPr>
        <w:t xml:space="preserve">цене </w:t>
      </w:r>
      <w:r w:rsidRPr="00882144">
        <w:rPr>
          <w:rFonts w:ascii="Times New Roman" w:hAnsi="Times New Roman"/>
          <w:szCs w:val="24"/>
          <w:lang w:val="sr-Cyrl-RS"/>
        </w:rPr>
        <w:t>деривата</w:t>
      </w:r>
      <w:r w:rsidRPr="00882144">
        <w:rPr>
          <w:rFonts w:ascii="Times New Roman" w:hAnsi="Times New Roman"/>
          <w:szCs w:val="24"/>
        </w:rPr>
        <w:t xml:space="preserve"> које су предмет набавке након истека рока важења понуде до краја важења уговора, утврђиваће се на основу корекционог фактора (</w:t>
      </w:r>
      <w:r w:rsidRPr="00882144">
        <w:rPr>
          <w:rFonts w:ascii="Times New Roman" w:hAnsi="Times New Roman"/>
          <w:b/>
          <w:bCs/>
          <w:szCs w:val="24"/>
        </w:rPr>
        <w:t>К</w:t>
      </w:r>
      <w:r w:rsidRPr="00882144">
        <w:rPr>
          <w:rFonts w:ascii="Times New Roman" w:hAnsi="Times New Roman"/>
          <w:szCs w:val="24"/>
        </w:rPr>
        <w:t xml:space="preserve">) који ће бити одређен </w:t>
      </w:r>
      <w:r w:rsidRPr="00882144">
        <w:rPr>
          <w:rFonts w:ascii="Times New Roman" w:hAnsi="Times New Roman"/>
          <w:szCs w:val="24"/>
        </w:rPr>
        <w:lastRenderedPageBreak/>
        <w:t>по следећој формули:</w:t>
      </w:r>
    </w:p>
    <w:p w:rsidR="00126C7F" w:rsidRPr="00882144" w:rsidRDefault="00126C7F" w:rsidP="00126C7F">
      <w:pPr>
        <w:widowControl w:val="0"/>
        <w:overflowPunct w:val="0"/>
        <w:autoSpaceDE w:val="0"/>
        <w:autoSpaceDN w:val="0"/>
        <w:adjustRightInd w:val="0"/>
        <w:spacing w:line="239" w:lineRule="auto"/>
        <w:jc w:val="both"/>
        <w:rPr>
          <w:rFonts w:ascii="Times New Roman" w:hAnsi="Times New Roman"/>
          <w:lang w:val="sr-Cyrl-CS"/>
        </w:rPr>
      </w:pPr>
    </w:p>
    <w:p w:rsidR="00126C7F" w:rsidRPr="00882144" w:rsidRDefault="00126C7F" w:rsidP="00884493">
      <w:pPr>
        <w:widowControl w:val="0"/>
        <w:autoSpaceDE w:val="0"/>
        <w:autoSpaceDN w:val="0"/>
        <w:adjustRightInd w:val="0"/>
        <w:rPr>
          <w:rFonts w:ascii="Times New Roman" w:hAnsi="Times New Roman"/>
          <w:szCs w:val="24"/>
          <w:u w:val="single"/>
        </w:rPr>
      </w:pPr>
      <w:r w:rsidRPr="00882144">
        <w:rPr>
          <w:rFonts w:ascii="Times New Roman" w:hAnsi="Times New Roman"/>
          <w:b/>
          <w:bCs/>
          <w:lang w:val="sr-Cyrl-RS"/>
        </w:rPr>
        <w:t xml:space="preserve">    К =  </w:t>
      </w:r>
      <w:r w:rsidRPr="00882144">
        <w:rPr>
          <w:rFonts w:ascii="Times New Roman" w:hAnsi="Times New Roman"/>
          <w:b/>
          <w:bCs/>
          <w:u w:val="single"/>
        </w:rPr>
        <w:t xml:space="preserve">цена одговарајуће врсте горива која је понуђена у обрасцу понуде </w:t>
      </w:r>
      <w:r w:rsidR="00306DEE" w:rsidRPr="00882144">
        <w:rPr>
          <w:rFonts w:ascii="Times New Roman" w:hAnsi="Times New Roman"/>
          <w:b/>
          <w:bCs/>
          <w:u w:val="single"/>
          <w:lang w:val="sr-Cyrl-RS"/>
        </w:rPr>
        <w:t xml:space="preserve"> </w:t>
      </w:r>
      <w:r w:rsidRPr="00882144">
        <w:rPr>
          <w:rFonts w:ascii="Times New Roman" w:hAnsi="Times New Roman"/>
          <w:b/>
          <w:bCs/>
          <w:u w:val="single"/>
        </w:rPr>
        <w:t>без ПДВ-а</w:t>
      </w:r>
    </w:p>
    <w:p w:rsidR="00126C7F" w:rsidRPr="00882144" w:rsidRDefault="00126C7F" w:rsidP="00884493">
      <w:pPr>
        <w:widowControl w:val="0"/>
        <w:autoSpaceDE w:val="0"/>
        <w:autoSpaceDN w:val="0"/>
        <w:adjustRightInd w:val="0"/>
        <w:ind w:left="720"/>
        <w:jc w:val="both"/>
        <w:rPr>
          <w:rFonts w:ascii="Times New Roman" w:hAnsi="Times New Roman"/>
          <w:szCs w:val="24"/>
          <w:lang w:val="sr-Cyrl-RS"/>
        </w:rPr>
      </w:pPr>
      <w:r w:rsidRPr="00882144">
        <w:rPr>
          <w:rFonts w:ascii="Times New Roman" w:hAnsi="Times New Roman"/>
          <w:b/>
          <w:bCs/>
        </w:rPr>
        <w:t xml:space="preserve">малопродајна цена без ПДВ-а одговарајуће врсте </w:t>
      </w:r>
      <w:r w:rsidRPr="00882144">
        <w:rPr>
          <w:rFonts w:ascii="Times New Roman" w:hAnsi="Times New Roman"/>
          <w:b/>
          <w:bCs/>
          <w:lang w:val="sr-Cyrl-RS"/>
        </w:rPr>
        <w:t>дери</w:t>
      </w:r>
      <w:r w:rsidRPr="00882144">
        <w:rPr>
          <w:rFonts w:ascii="Times New Roman" w:hAnsi="Times New Roman"/>
          <w:b/>
          <w:bCs/>
        </w:rPr>
        <w:t>ва</w:t>
      </w:r>
      <w:r w:rsidRPr="00882144">
        <w:rPr>
          <w:rFonts w:ascii="Times New Roman" w:hAnsi="Times New Roman"/>
          <w:b/>
          <w:bCs/>
          <w:lang w:val="sr-Cyrl-RS"/>
        </w:rPr>
        <w:t>та</w:t>
      </w:r>
      <w:r w:rsidRPr="00882144">
        <w:rPr>
          <w:rFonts w:ascii="Times New Roman" w:hAnsi="Times New Roman"/>
          <w:b/>
          <w:bCs/>
        </w:rPr>
        <w:t xml:space="preserve"> на пумпној станици</w:t>
      </w:r>
      <w:r w:rsidRPr="00882144">
        <w:rPr>
          <w:rFonts w:ascii="Times New Roman" w:hAnsi="Times New Roman"/>
          <w:b/>
          <w:bCs/>
          <w:lang w:val="sr-Cyrl-RS"/>
        </w:rPr>
        <w:t xml:space="preserve"> </w:t>
      </w:r>
      <w:r w:rsidR="00BE6FB2" w:rsidRPr="00882144">
        <w:rPr>
          <w:rFonts w:ascii="Times New Roman" w:hAnsi="Times New Roman"/>
          <w:b/>
          <w:bCs/>
          <w:lang w:val="sr-Cyrl-RS"/>
        </w:rPr>
        <w:t xml:space="preserve">   </w:t>
      </w:r>
      <w:r w:rsidR="00884493" w:rsidRPr="00882144">
        <w:rPr>
          <w:rFonts w:ascii="Times New Roman" w:hAnsi="Times New Roman"/>
          <w:b/>
          <w:bCs/>
          <w:lang w:val="sr-Cyrl-RS"/>
        </w:rPr>
        <w:t xml:space="preserve">  </w:t>
      </w:r>
      <w:r w:rsidRPr="00882144">
        <w:rPr>
          <w:rFonts w:ascii="Times New Roman" w:hAnsi="Times New Roman"/>
          <w:b/>
          <w:bCs/>
          <w:lang w:val="sr-Cyrl-RS"/>
        </w:rPr>
        <w:t>на  дан</w:t>
      </w:r>
      <w:r w:rsidR="00BE6FB2" w:rsidRPr="00882144">
        <w:rPr>
          <w:rFonts w:ascii="Times New Roman" w:hAnsi="Times New Roman"/>
          <w:b/>
          <w:bCs/>
          <w:lang w:val="sr-Cyrl-RS"/>
        </w:rPr>
        <w:t xml:space="preserve">  </w:t>
      </w:r>
      <w:r w:rsidRPr="00882144">
        <w:rPr>
          <w:rFonts w:ascii="Times New Roman" w:hAnsi="Times New Roman"/>
          <w:b/>
          <w:bCs/>
          <w:lang w:val="sr-Cyrl-RS"/>
        </w:rPr>
        <w:t xml:space="preserve"> јавног  отвар</w:t>
      </w:r>
      <w:r w:rsidR="005C7F43" w:rsidRPr="00882144">
        <w:rPr>
          <w:rFonts w:ascii="Times New Roman" w:hAnsi="Times New Roman"/>
          <w:b/>
          <w:bCs/>
          <w:lang w:val="sr-Cyrl-RS"/>
        </w:rPr>
        <w:t>ања  понуда понуђача /добављача.</w:t>
      </w:r>
    </w:p>
    <w:p w:rsidR="00126C7F" w:rsidRPr="00882144" w:rsidRDefault="00126C7F" w:rsidP="00126C7F">
      <w:pPr>
        <w:widowControl w:val="0"/>
        <w:autoSpaceDE w:val="0"/>
        <w:autoSpaceDN w:val="0"/>
        <w:adjustRightInd w:val="0"/>
        <w:spacing w:line="226" w:lineRule="auto"/>
        <w:jc w:val="both"/>
        <w:rPr>
          <w:rFonts w:ascii="Times New Roman" w:hAnsi="Times New Roman"/>
          <w:szCs w:val="24"/>
        </w:rPr>
      </w:pPr>
    </w:p>
    <w:p w:rsidR="00126C7F" w:rsidRPr="00882144" w:rsidRDefault="00126C7F" w:rsidP="00126C7F">
      <w:pPr>
        <w:widowControl w:val="0"/>
        <w:autoSpaceDE w:val="0"/>
        <w:autoSpaceDN w:val="0"/>
        <w:adjustRightInd w:val="0"/>
        <w:spacing w:line="1" w:lineRule="exact"/>
        <w:rPr>
          <w:rFonts w:ascii="Times New Roman" w:hAnsi="Times New Roman"/>
          <w:szCs w:val="24"/>
        </w:rPr>
      </w:pPr>
    </w:p>
    <w:p w:rsidR="00126C7F" w:rsidRPr="00882144" w:rsidRDefault="00126C7F" w:rsidP="00884493">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Ако према наведеној формули вредност корекционог фактора К износи 1,00 или више, за утврђивање нове цене се користи корекциони фактор чија је вредност К=1,00.</w:t>
      </w:r>
    </w:p>
    <w:p w:rsidR="00126C7F" w:rsidRPr="00882144" w:rsidRDefault="00126C7F" w:rsidP="00126C7F">
      <w:pPr>
        <w:widowControl w:val="0"/>
        <w:autoSpaceDE w:val="0"/>
        <w:autoSpaceDN w:val="0"/>
        <w:adjustRightInd w:val="0"/>
        <w:spacing w:line="112" w:lineRule="exact"/>
        <w:rPr>
          <w:rFonts w:ascii="Times New Roman" w:hAnsi="Times New Roman"/>
          <w:szCs w:val="24"/>
        </w:rPr>
      </w:pPr>
    </w:p>
    <w:p w:rsidR="00126C7F" w:rsidRPr="00882144" w:rsidRDefault="00126C7F" w:rsidP="00884493">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Уколико одређен корекциони фактор К има вредност К&lt;1</w:t>
      </w:r>
      <w:r w:rsidRPr="00882144">
        <w:rPr>
          <w:rFonts w:ascii="Times New Roman" w:hAnsi="Times New Roman"/>
          <w:szCs w:val="24"/>
          <w:lang w:val="sr-Cyrl-RS"/>
        </w:rPr>
        <w:t>,00</w:t>
      </w:r>
      <w:r w:rsidRPr="00882144">
        <w:rPr>
          <w:rFonts w:ascii="Times New Roman" w:hAnsi="Times New Roman"/>
          <w:szCs w:val="24"/>
        </w:rPr>
        <w:t xml:space="preserve"> за израчунавање нове цене примењиваће се корекциони фактор тако одређен.</w:t>
      </w:r>
    </w:p>
    <w:p w:rsidR="00126C7F" w:rsidRPr="00882144" w:rsidRDefault="00126C7F" w:rsidP="00126C7F">
      <w:pPr>
        <w:widowControl w:val="0"/>
        <w:autoSpaceDE w:val="0"/>
        <w:autoSpaceDN w:val="0"/>
        <w:adjustRightInd w:val="0"/>
        <w:spacing w:line="102" w:lineRule="exact"/>
        <w:rPr>
          <w:rFonts w:ascii="Times New Roman" w:hAnsi="Times New Roman"/>
          <w:szCs w:val="24"/>
        </w:rPr>
      </w:pPr>
    </w:p>
    <w:p w:rsidR="00126C7F" w:rsidRPr="00882144" w:rsidRDefault="00126C7F" w:rsidP="00126C7F">
      <w:pPr>
        <w:widowControl w:val="0"/>
        <w:autoSpaceDE w:val="0"/>
        <w:autoSpaceDN w:val="0"/>
        <w:adjustRightInd w:val="0"/>
        <w:rPr>
          <w:rFonts w:ascii="Times New Roman" w:hAnsi="Times New Roman"/>
          <w:szCs w:val="24"/>
        </w:rPr>
      </w:pPr>
      <w:r w:rsidRPr="00882144">
        <w:rPr>
          <w:rFonts w:ascii="Times New Roman" w:hAnsi="Times New Roman"/>
          <w:szCs w:val="24"/>
        </w:rPr>
        <w:t>Максимална вредност корекционог фактора износи К=1,00.</w:t>
      </w:r>
    </w:p>
    <w:p w:rsidR="00126C7F" w:rsidRPr="00882144" w:rsidRDefault="00126C7F" w:rsidP="00126C7F">
      <w:pPr>
        <w:widowControl w:val="0"/>
        <w:autoSpaceDE w:val="0"/>
        <w:autoSpaceDN w:val="0"/>
        <w:adjustRightInd w:val="0"/>
        <w:spacing w:line="252" w:lineRule="exact"/>
        <w:rPr>
          <w:rFonts w:ascii="Times New Roman" w:hAnsi="Times New Roman"/>
          <w:szCs w:val="24"/>
        </w:rPr>
      </w:pPr>
    </w:p>
    <w:p w:rsidR="00126C7F" w:rsidRPr="00882144" w:rsidRDefault="00126C7F" w:rsidP="00884493">
      <w:pPr>
        <w:widowControl w:val="0"/>
        <w:overflowPunct w:val="0"/>
        <w:autoSpaceDE w:val="0"/>
        <w:autoSpaceDN w:val="0"/>
        <w:adjustRightInd w:val="0"/>
        <w:jc w:val="both"/>
        <w:rPr>
          <w:rFonts w:ascii="Times New Roman" w:hAnsi="Times New Roman"/>
          <w:szCs w:val="24"/>
        </w:rPr>
      </w:pPr>
      <w:r w:rsidRPr="00882144">
        <w:rPr>
          <w:rFonts w:ascii="Times New Roman" w:hAnsi="Times New Roman"/>
          <w:lang w:val="sr-Cyrl-RS"/>
        </w:rPr>
        <w:t>Након истека рока важности понуде</w:t>
      </w:r>
      <w:r w:rsidRPr="00882144">
        <w:rPr>
          <w:rFonts w:ascii="Times New Roman" w:hAnsi="Times New Roman"/>
        </w:rPr>
        <w:t xml:space="preserve"> нова цена коју</w:t>
      </w:r>
      <w:r w:rsidRPr="00882144">
        <w:rPr>
          <w:rFonts w:ascii="Times New Roman" w:hAnsi="Times New Roman"/>
          <w:lang w:val="sr-Cyrl-RS"/>
        </w:rPr>
        <w:t xml:space="preserve"> ће </w:t>
      </w:r>
      <w:r w:rsidRPr="00882144">
        <w:rPr>
          <w:rFonts w:ascii="Times New Roman" w:hAnsi="Times New Roman"/>
        </w:rPr>
        <w:t>Наручилац бити обавезан плаћати понуђачу по свакој испоруци утврђива</w:t>
      </w:r>
      <w:r w:rsidRPr="00882144">
        <w:rPr>
          <w:rFonts w:ascii="Times New Roman" w:hAnsi="Times New Roman"/>
          <w:lang w:val="sr-Cyrl-RS"/>
        </w:rPr>
        <w:t>ће се</w:t>
      </w:r>
      <w:r w:rsidRPr="00882144">
        <w:rPr>
          <w:rFonts w:ascii="Times New Roman" w:hAnsi="Times New Roman"/>
        </w:rPr>
        <w:t xml:space="preserve"> према формули:</w:t>
      </w:r>
    </w:p>
    <w:p w:rsidR="00126C7F" w:rsidRPr="00882144" w:rsidRDefault="00126C7F" w:rsidP="00126C7F">
      <w:pPr>
        <w:widowControl w:val="0"/>
        <w:autoSpaceDE w:val="0"/>
        <w:autoSpaceDN w:val="0"/>
        <w:adjustRightInd w:val="0"/>
        <w:spacing w:line="1" w:lineRule="exact"/>
        <w:rPr>
          <w:rFonts w:ascii="Times New Roman" w:hAnsi="Times New Roman"/>
          <w:szCs w:val="24"/>
        </w:rPr>
      </w:pPr>
    </w:p>
    <w:p w:rsidR="00126C7F" w:rsidRPr="00882144" w:rsidRDefault="00126C7F" w:rsidP="00884493">
      <w:pPr>
        <w:widowControl w:val="0"/>
        <w:autoSpaceDE w:val="0"/>
        <w:autoSpaceDN w:val="0"/>
        <w:adjustRightInd w:val="0"/>
        <w:jc w:val="both"/>
        <w:rPr>
          <w:rFonts w:ascii="Times New Roman" w:hAnsi="Times New Roman"/>
          <w:b/>
          <w:bCs/>
          <w:lang w:val="sr-Cyrl-RS"/>
        </w:rPr>
      </w:pPr>
      <w:r w:rsidRPr="00882144">
        <w:rPr>
          <w:rFonts w:ascii="Times New Roman" w:hAnsi="Times New Roman"/>
          <w:b/>
          <w:bCs/>
          <w:sz w:val="42"/>
          <w:szCs w:val="42"/>
          <w:vertAlign w:val="subscript"/>
        </w:rPr>
        <w:t>НОВА ЦЕНА</w:t>
      </w:r>
      <w:r w:rsidRPr="00882144">
        <w:rPr>
          <w:rFonts w:ascii="Times New Roman" w:hAnsi="Times New Roman"/>
          <w:b/>
          <w:bCs/>
          <w:sz w:val="21"/>
          <w:szCs w:val="21"/>
        </w:rPr>
        <w:t xml:space="preserve"> </w:t>
      </w:r>
      <w:r w:rsidRPr="00882144">
        <w:rPr>
          <w:rFonts w:ascii="Times New Roman" w:hAnsi="Times New Roman"/>
          <w:b/>
          <w:bCs/>
          <w:sz w:val="42"/>
          <w:szCs w:val="42"/>
          <w:vertAlign w:val="subscript"/>
        </w:rPr>
        <w:t>=</w:t>
      </w:r>
      <w:r w:rsidRPr="00882144">
        <w:rPr>
          <w:rFonts w:ascii="Times New Roman" w:hAnsi="Times New Roman"/>
          <w:b/>
          <w:bCs/>
          <w:sz w:val="21"/>
          <w:szCs w:val="21"/>
        </w:rPr>
        <w:t xml:space="preserve"> К х Цена без ПДВ-а одговарајуће врсте </w:t>
      </w:r>
      <w:r w:rsidRPr="00882144">
        <w:rPr>
          <w:rFonts w:ascii="Times New Roman" w:hAnsi="Times New Roman"/>
          <w:b/>
          <w:bCs/>
          <w:sz w:val="21"/>
          <w:szCs w:val="21"/>
          <w:lang w:val="sr-Cyrl-RS"/>
        </w:rPr>
        <w:t>дери</w:t>
      </w:r>
      <w:r w:rsidRPr="00882144">
        <w:rPr>
          <w:rFonts w:ascii="Times New Roman" w:hAnsi="Times New Roman"/>
          <w:b/>
          <w:bCs/>
          <w:sz w:val="21"/>
          <w:szCs w:val="21"/>
        </w:rPr>
        <w:t>ва</w:t>
      </w:r>
      <w:r w:rsidRPr="00882144">
        <w:rPr>
          <w:rFonts w:ascii="Times New Roman" w:hAnsi="Times New Roman"/>
          <w:b/>
          <w:bCs/>
          <w:sz w:val="21"/>
          <w:szCs w:val="21"/>
          <w:lang w:val="sr-Cyrl-RS"/>
        </w:rPr>
        <w:t>та</w:t>
      </w:r>
      <w:r w:rsidRPr="00882144">
        <w:rPr>
          <w:rFonts w:ascii="Times New Roman" w:hAnsi="Times New Roman"/>
          <w:b/>
          <w:bCs/>
          <w:sz w:val="21"/>
          <w:szCs w:val="21"/>
        </w:rPr>
        <w:t xml:space="preserve"> на пумпној станици</w:t>
      </w:r>
      <w:r w:rsidRPr="00882144">
        <w:rPr>
          <w:rFonts w:ascii="Times New Roman" w:hAnsi="Times New Roman"/>
          <w:b/>
          <w:bCs/>
          <w:sz w:val="21"/>
          <w:szCs w:val="21"/>
          <w:lang w:val="sr-Cyrl-RS"/>
        </w:rPr>
        <w:t xml:space="preserve"> понуђача/д</w:t>
      </w:r>
      <w:r w:rsidRPr="00882144">
        <w:rPr>
          <w:rFonts w:ascii="Times New Roman" w:hAnsi="Times New Roman"/>
          <w:b/>
          <w:bCs/>
          <w:sz w:val="21"/>
          <w:szCs w:val="21"/>
        </w:rPr>
        <w:t>обављача</w:t>
      </w:r>
      <w:r w:rsidRPr="00882144">
        <w:rPr>
          <w:rFonts w:ascii="Times New Roman" w:hAnsi="Times New Roman"/>
          <w:b/>
          <w:bCs/>
          <w:lang w:val="sr-Cyrl-RS"/>
        </w:rPr>
        <w:t>.</w:t>
      </w:r>
    </w:p>
    <w:p w:rsidR="002477F8" w:rsidRPr="00882144" w:rsidRDefault="002477F8" w:rsidP="00126C7F">
      <w:pPr>
        <w:widowControl w:val="0"/>
        <w:overflowPunct w:val="0"/>
        <w:autoSpaceDE w:val="0"/>
        <w:autoSpaceDN w:val="0"/>
        <w:adjustRightInd w:val="0"/>
        <w:spacing w:line="260" w:lineRule="auto"/>
        <w:ind w:right="380"/>
        <w:jc w:val="both"/>
        <w:rPr>
          <w:rFonts w:ascii="Times New Roman" w:hAnsi="Times New Roman"/>
        </w:rPr>
      </w:pPr>
    </w:p>
    <w:p w:rsidR="002477F8" w:rsidRPr="00882144" w:rsidRDefault="002477F8" w:rsidP="00884493">
      <w:pPr>
        <w:widowControl w:val="0"/>
        <w:overflowPunct w:val="0"/>
        <w:autoSpaceDE w:val="0"/>
        <w:autoSpaceDN w:val="0"/>
        <w:adjustRightInd w:val="0"/>
        <w:jc w:val="both"/>
        <w:rPr>
          <w:rFonts w:ascii="Times New Roman" w:hAnsi="Times New Roman"/>
          <w:lang w:val="sr-Cyrl-RS"/>
        </w:rPr>
      </w:pPr>
      <w:r w:rsidRPr="00882144">
        <w:rPr>
          <w:rFonts w:ascii="Times New Roman" w:hAnsi="Times New Roman"/>
          <w:lang w:val="sr-Cyrl-RS"/>
        </w:rPr>
        <w:t xml:space="preserve">Предметне цене не могу бити веће у односу на цену утврђену по напред наведеним формулама .У супротном  Наручилац може раскинути уговор са отказним роком од 8 (осам ) дана од </w:t>
      </w:r>
      <w:r w:rsidR="00690EE7" w:rsidRPr="00882144">
        <w:rPr>
          <w:rFonts w:ascii="Times New Roman" w:hAnsi="Times New Roman"/>
          <w:lang w:val="sr-Cyrl-RS"/>
        </w:rPr>
        <w:t>од дана достављања писаног обавештења о раскиду.</w:t>
      </w:r>
    </w:p>
    <w:p w:rsidR="00690EE7" w:rsidRPr="00882144" w:rsidRDefault="00690EE7" w:rsidP="00126C7F">
      <w:pPr>
        <w:widowControl w:val="0"/>
        <w:overflowPunct w:val="0"/>
        <w:autoSpaceDE w:val="0"/>
        <w:autoSpaceDN w:val="0"/>
        <w:adjustRightInd w:val="0"/>
        <w:spacing w:line="260" w:lineRule="auto"/>
        <w:ind w:right="380"/>
        <w:jc w:val="both"/>
        <w:rPr>
          <w:rFonts w:ascii="Times New Roman" w:hAnsi="Times New Roman"/>
          <w:szCs w:val="24"/>
          <w:lang w:val="sr-Cyrl-RS"/>
        </w:rPr>
      </w:pPr>
    </w:p>
    <w:p w:rsidR="00126C7F" w:rsidRPr="00882144" w:rsidRDefault="00126C7F" w:rsidP="00126C7F">
      <w:pPr>
        <w:widowControl w:val="0"/>
        <w:autoSpaceDE w:val="0"/>
        <w:autoSpaceDN w:val="0"/>
        <w:adjustRightInd w:val="0"/>
        <w:spacing w:line="1" w:lineRule="exact"/>
        <w:rPr>
          <w:rFonts w:ascii="Times New Roman" w:hAnsi="Times New Roman"/>
          <w:szCs w:val="24"/>
        </w:rPr>
      </w:pPr>
    </w:p>
    <w:p w:rsidR="00DA2799" w:rsidRPr="00DA2799" w:rsidRDefault="00DA2799" w:rsidP="00DA2799">
      <w:pPr>
        <w:rPr>
          <w:rFonts w:ascii="Times New Roman" w:hAnsi="Times New Roman"/>
          <w:lang w:val="sr-Cyrl-RS"/>
        </w:rPr>
      </w:pPr>
    </w:p>
    <w:p w:rsidR="007E6E2B" w:rsidRPr="0072353E" w:rsidRDefault="007E6E2B" w:rsidP="003D3481">
      <w:pPr>
        <w:ind w:left="720" w:firstLine="720"/>
        <w:jc w:val="both"/>
        <w:rPr>
          <w:rFonts w:ascii="Times New Roman" w:eastAsia="TimesNewRomanPSMT" w:hAnsi="Times New Roman"/>
          <w:bCs/>
          <w:szCs w:val="24"/>
          <w:lang w:val="ru-RU"/>
        </w:rPr>
      </w:pPr>
      <w:bookmarkStart w:id="0" w:name="page45"/>
      <w:bookmarkEnd w:id="0"/>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67177E" w:rsidRPr="00436C10" w:rsidRDefault="0067177E" w:rsidP="0067177E">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пр</w:t>
      </w:r>
      <w:r>
        <w:rPr>
          <w:rFonts w:ascii="TimesNewRomanPSMT" w:eastAsia="Calibri" w:hAnsi="TimesNewRomanPSMT" w:cs="TimesNewRomanPSMT"/>
          <w:b/>
          <w:sz w:val="22"/>
          <w:szCs w:val="22"/>
          <w:lang w:val="sr-Cyrl-CS"/>
        </w:rPr>
        <w:t>е</w:t>
      </w:r>
      <w:r w:rsidRPr="001D411B">
        <w:rPr>
          <w:rFonts w:ascii="TimesNewRomanPSMT" w:eastAsia="Calibri" w:hAnsi="TimesNewRomanPSMT" w:cs="TimesNewRomanPSMT"/>
          <w:b/>
          <w:sz w:val="22"/>
          <w:szCs w:val="22"/>
          <w:lang w:val="sr-Cyrl-CS"/>
        </w:rPr>
        <w:t>д</w:t>
      </w:r>
      <w:r w:rsidRPr="00436C10">
        <w:rPr>
          <w:rFonts w:ascii="TimesNewRomanPSMT" w:eastAsia="Calibri" w:hAnsi="TimesNewRomanPSMT" w:cs="TimesNewRomanPSMT"/>
          <w:b/>
          <w:sz w:val="22"/>
          <w:szCs w:val="22"/>
          <w:lang w:val="sr-Cyrl-CS"/>
        </w:rPr>
        <w:t>епоследњем реду табеле- унети  збирне вредности свих ставки – без ПДВ-а.</w:t>
      </w:r>
    </w:p>
    <w:p w:rsidR="0067177E" w:rsidRPr="00436C10" w:rsidRDefault="0067177E" w:rsidP="0067177E">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последњем реду табеле- унети  збирне вредности свих ставки – са ПДВ-ом.</w:t>
      </w:r>
    </w:p>
    <w:p w:rsidR="0067177E" w:rsidRPr="0076066F" w:rsidRDefault="0067177E" w:rsidP="0067177E">
      <w:pPr>
        <w:pStyle w:val="Footer"/>
        <w:ind w:left="720"/>
        <w:rPr>
          <w:rFonts w:ascii="Times New Roman" w:eastAsia="TimesNewRoman" w:hAnsi="Times New Roman"/>
          <w:b/>
          <w:szCs w:val="24"/>
          <w:lang w:val="sr-Cyrl-CS"/>
        </w:rPr>
      </w:pPr>
    </w:p>
    <w:p w:rsidR="00AF3E21" w:rsidRPr="00AF3E21" w:rsidRDefault="00AF3E21" w:rsidP="00C72153">
      <w:pPr>
        <w:widowControl w:val="0"/>
        <w:autoSpaceDE w:val="0"/>
        <w:autoSpaceDN w:val="0"/>
        <w:adjustRightInd w:val="0"/>
        <w:rPr>
          <w:rFonts w:ascii="Times New Roman" w:hAnsi="Times New Roman"/>
          <w:b/>
          <w:bCs/>
          <w:i/>
          <w:iCs/>
          <w:szCs w:val="24"/>
          <w:u w:val="single"/>
          <w:lang w:val="sr-Cyrl-CS"/>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B71368">
        <w:rPr>
          <w:rFonts w:ascii="Times New Roman" w:hAnsi="Times New Roman"/>
          <w:i/>
          <w:iCs/>
          <w:szCs w:val="24"/>
          <w:lang w:val="ru-RU"/>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AE15AC" w:rsidRPr="00DA2799" w:rsidRDefault="00C72153" w:rsidP="00DA279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AE15AC" w:rsidRDefault="00AE15AC" w:rsidP="004A7DDE">
      <w:pPr>
        <w:pStyle w:val="Footer"/>
        <w:rPr>
          <w:rFonts w:ascii="Times New Roman" w:eastAsia="TimesNewRoman" w:hAnsi="Times New Roman"/>
          <w:b/>
          <w:i/>
          <w:szCs w:val="24"/>
          <w:lang w:val="sr-Cyrl-CS"/>
        </w:rPr>
      </w:pPr>
    </w:p>
    <w:p w:rsidR="004A7DDE" w:rsidRDefault="004A7DDE" w:rsidP="00855200">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00983028">
        <w:rPr>
          <w:rFonts w:ascii="Times New Roman" w:eastAsia="TimesNewRoman" w:hAnsi="Times New Roman"/>
          <w:b/>
          <w:i/>
          <w:szCs w:val="24"/>
          <w:lang w:val="sr-Cyrl-CS"/>
        </w:rPr>
        <w:t xml:space="preserve"> </w:t>
      </w:r>
      <w:r w:rsidRPr="0072353E">
        <w:rPr>
          <w:rFonts w:ascii="Times New Roman" w:eastAsia="TimesNewRoman" w:hAnsi="Times New Roman"/>
          <w:b/>
          <w:i/>
          <w:szCs w:val="24"/>
          <w:lang w:val="sr-Cyrl-CS"/>
        </w:rPr>
        <w:t>–</w:t>
      </w:r>
      <w:r w:rsidR="00983028">
        <w:rPr>
          <w:rFonts w:ascii="Times New Roman" w:eastAsia="TimesNewRoman" w:hAnsi="Times New Roman"/>
          <w:b/>
          <w:i/>
          <w:szCs w:val="24"/>
          <w:lang w:val="sr-Cyrl-CS"/>
        </w:rPr>
        <w:t xml:space="preserve"> </w:t>
      </w:r>
      <w:r w:rsidR="00884493">
        <w:rPr>
          <w:rFonts w:ascii="Times New Roman" w:hAnsi="Times New Roman"/>
          <w:b/>
          <w:i/>
          <w:szCs w:val="24"/>
          <w:u w:val="single"/>
          <w:lang w:val="sr-Cyrl-CS"/>
        </w:rPr>
        <w:t>Моторн</w:t>
      </w:r>
      <w:r w:rsidR="00F34E83">
        <w:rPr>
          <w:rFonts w:ascii="Times New Roman" w:hAnsi="Times New Roman"/>
          <w:b/>
          <w:i/>
          <w:szCs w:val="24"/>
          <w:u w:val="single"/>
          <w:lang w:val="sr-Cyrl-CS"/>
        </w:rPr>
        <w:t>о гориво за радне машине, агрегате, косилице и тримере.</w:t>
      </w:r>
    </w:p>
    <w:p w:rsidR="00306DEE" w:rsidRDefault="00306DEE" w:rsidP="00855200">
      <w:pPr>
        <w:pStyle w:val="Footer"/>
        <w:rPr>
          <w:rFonts w:ascii="Times New Roman" w:hAnsi="Times New Roman"/>
          <w:b/>
          <w:i/>
          <w:szCs w:val="24"/>
          <w:u w:val="single"/>
          <w:lang w:val="sr-Cyrl-CS"/>
        </w:rPr>
      </w:pPr>
    </w:p>
    <w:tbl>
      <w:tblPr>
        <w:tblStyle w:val="TableGrid"/>
        <w:tblW w:w="0" w:type="auto"/>
        <w:tblLook w:val="04A0" w:firstRow="1" w:lastRow="0" w:firstColumn="1" w:lastColumn="0" w:noHBand="0" w:noVBand="1"/>
      </w:tblPr>
      <w:tblGrid>
        <w:gridCol w:w="3236"/>
        <w:gridCol w:w="3241"/>
        <w:gridCol w:w="3233"/>
      </w:tblGrid>
      <w:tr w:rsidR="00306DEE" w:rsidTr="00F30F16">
        <w:tc>
          <w:tcPr>
            <w:tcW w:w="3312" w:type="dxa"/>
            <w:vAlign w:val="center"/>
          </w:tcPr>
          <w:p w:rsidR="00306DEE" w:rsidRPr="00306DEE" w:rsidRDefault="00306DEE" w:rsidP="00F30F16">
            <w:pPr>
              <w:pStyle w:val="Footer"/>
              <w:jc w:val="center"/>
              <w:rPr>
                <w:rFonts w:ascii="Times New Roman" w:hAnsi="Times New Roman"/>
                <w:b/>
                <w:i/>
                <w:szCs w:val="24"/>
                <w:lang w:val="sr-Cyrl-CS"/>
              </w:rPr>
            </w:pPr>
            <w:r w:rsidRPr="00306DEE">
              <w:rPr>
                <w:rFonts w:ascii="Times New Roman" w:hAnsi="Times New Roman"/>
                <w:b/>
                <w:bCs/>
                <w:i/>
              </w:rPr>
              <w:t>цена одговарајуће врсте горива која је понуђена у обрасцу понуде</w:t>
            </w:r>
            <w:r w:rsidRPr="00306DEE">
              <w:rPr>
                <w:rFonts w:ascii="Times New Roman" w:hAnsi="Times New Roman"/>
                <w:b/>
                <w:bCs/>
                <w:i/>
                <w:lang w:val="sr-Cyrl-RS"/>
              </w:rPr>
              <w:t xml:space="preserve"> на дан отварања</w:t>
            </w:r>
            <w:r w:rsidRPr="00306DEE">
              <w:rPr>
                <w:rFonts w:ascii="Times New Roman" w:hAnsi="Times New Roman"/>
                <w:b/>
                <w:bCs/>
                <w:i/>
              </w:rPr>
              <w:t xml:space="preserve"> без ПДВ-а</w:t>
            </w:r>
          </w:p>
        </w:tc>
        <w:tc>
          <w:tcPr>
            <w:tcW w:w="3312" w:type="dxa"/>
          </w:tcPr>
          <w:p w:rsidR="00306DEE" w:rsidRDefault="00306DEE" w:rsidP="00F30F16">
            <w:pPr>
              <w:pStyle w:val="Footer"/>
              <w:rPr>
                <w:rFonts w:ascii="Times New Roman" w:hAnsi="Times New Roman"/>
                <w:b/>
                <w:bCs/>
                <w:i/>
              </w:rPr>
            </w:pPr>
            <w:r>
              <w:rPr>
                <w:rFonts w:ascii="Times New Roman" w:hAnsi="Times New Roman"/>
                <w:b/>
                <w:bCs/>
                <w:i/>
                <w:lang w:val="sr-Cyrl-RS"/>
              </w:rPr>
              <w:t xml:space="preserve">     </w:t>
            </w:r>
            <w:r w:rsidRPr="00306DEE">
              <w:rPr>
                <w:rFonts w:ascii="Times New Roman" w:hAnsi="Times New Roman"/>
                <w:b/>
                <w:bCs/>
                <w:i/>
              </w:rPr>
              <w:t>малопродајна цена без</w:t>
            </w:r>
          </w:p>
          <w:p w:rsidR="00306DEE" w:rsidRPr="00306DEE" w:rsidRDefault="00306DEE" w:rsidP="00F30F16">
            <w:pPr>
              <w:pStyle w:val="Footer"/>
              <w:rPr>
                <w:rFonts w:ascii="Times New Roman" w:hAnsi="Times New Roman"/>
                <w:b/>
                <w:bCs/>
                <w:i/>
              </w:rPr>
            </w:pPr>
            <w:r w:rsidRPr="00306DEE">
              <w:rPr>
                <w:rFonts w:ascii="Times New Roman" w:hAnsi="Times New Roman"/>
                <w:b/>
                <w:bCs/>
                <w:i/>
              </w:rPr>
              <w:t xml:space="preserve"> ПДВ-а одговарајуће врсте </w:t>
            </w:r>
            <w:r>
              <w:rPr>
                <w:rFonts w:ascii="Times New Roman" w:hAnsi="Times New Roman"/>
                <w:b/>
                <w:bCs/>
                <w:i/>
                <w:lang w:val="sr-Cyrl-RS"/>
              </w:rPr>
              <w:t xml:space="preserve">      </w:t>
            </w:r>
            <w:r w:rsidRPr="00306DEE">
              <w:rPr>
                <w:rFonts w:ascii="Times New Roman" w:hAnsi="Times New Roman"/>
                <w:b/>
                <w:bCs/>
                <w:i/>
                <w:lang w:val="sr-Cyrl-RS"/>
              </w:rPr>
              <w:t>дери</w:t>
            </w:r>
            <w:r w:rsidRPr="00306DEE">
              <w:rPr>
                <w:rFonts w:ascii="Times New Roman" w:hAnsi="Times New Roman"/>
                <w:b/>
                <w:bCs/>
                <w:i/>
              </w:rPr>
              <w:t>ва</w:t>
            </w:r>
            <w:r w:rsidRPr="00306DEE">
              <w:rPr>
                <w:rFonts w:ascii="Times New Roman" w:hAnsi="Times New Roman"/>
                <w:b/>
                <w:bCs/>
                <w:i/>
                <w:lang w:val="sr-Cyrl-RS"/>
              </w:rPr>
              <w:t>та</w:t>
            </w:r>
            <w:r w:rsidRPr="00306DEE">
              <w:rPr>
                <w:rFonts w:ascii="Times New Roman" w:hAnsi="Times New Roman"/>
                <w:b/>
                <w:bCs/>
                <w:i/>
              </w:rPr>
              <w:t xml:space="preserve"> на пумпној станици</w:t>
            </w:r>
            <w:r w:rsidRPr="00306DEE">
              <w:rPr>
                <w:rFonts w:ascii="Times New Roman" w:hAnsi="Times New Roman"/>
                <w:b/>
                <w:bCs/>
                <w:i/>
                <w:lang w:val="sr-Cyrl-RS"/>
              </w:rPr>
              <w:t xml:space="preserve">      на  дан   јавног  отварања  понуда понуђача</w:t>
            </w:r>
          </w:p>
        </w:tc>
        <w:tc>
          <w:tcPr>
            <w:tcW w:w="3312" w:type="dxa"/>
            <w:vAlign w:val="center"/>
          </w:tcPr>
          <w:p w:rsidR="00306DEE" w:rsidRDefault="00306DEE" w:rsidP="00F30F16">
            <w:pPr>
              <w:pStyle w:val="Footer"/>
              <w:jc w:val="center"/>
              <w:rPr>
                <w:rFonts w:ascii="Times New Roman" w:hAnsi="Times New Roman"/>
                <w:b/>
                <w:i/>
                <w:szCs w:val="24"/>
                <w:lang w:val="sr-Cyrl-CS"/>
              </w:rPr>
            </w:pPr>
            <w:r w:rsidRPr="00306DEE">
              <w:rPr>
                <w:rFonts w:ascii="Times New Roman" w:hAnsi="Times New Roman"/>
                <w:b/>
                <w:i/>
                <w:szCs w:val="24"/>
                <w:lang w:val="sr-Cyrl-CS"/>
              </w:rPr>
              <w:t xml:space="preserve">Корекциони фактор </w:t>
            </w:r>
          </w:p>
          <w:p w:rsidR="00306DEE" w:rsidRPr="00306DEE" w:rsidRDefault="00306DEE" w:rsidP="00F30F16">
            <w:pPr>
              <w:pStyle w:val="Footer"/>
              <w:jc w:val="center"/>
              <w:rPr>
                <w:rFonts w:ascii="Times New Roman" w:hAnsi="Times New Roman"/>
                <w:b/>
                <w:i/>
                <w:szCs w:val="24"/>
                <w:lang w:val="sr-Cyrl-RS"/>
              </w:rPr>
            </w:pPr>
            <w:r>
              <w:rPr>
                <w:rFonts w:ascii="Times New Roman" w:hAnsi="Times New Roman"/>
                <w:b/>
                <w:i/>
                <w:szCs w:val="24"/>
                <w:lang w:val="sr-Cyrl-CS"/>
              </w:rPr>
              <w:t>(</w:t>
            </w:r>
            <w:r w:rsidRPr="00306DEE">
              <w:rPr>
                <w:rFonts w:ascii="Times New Roman" w:hAnsi="Times New Roman"/>
                <w:b/>
                <w:i/>
                <w:szCs w:val="24"/>
              </w:rPr>
              <w:t>К</w:t>
            </w:r>
            <w:r>
              <w:rPr>
                <w:rFonts w:ascii="Times New Roman" w:hAnsi="Times New Roman"/>
                <w:b/>
                <w:i/>
                <w:szCs w:val="24"/>
                <w:lang w:val="sr-Cyrl-RS"/>
              </w:rPr>
              <w:t>)</w:t>
            </w:r>
          </w:p>
        </w:tc>
      </w:tr>
      <w:tr w:rsidR="00306DEE" w:rsidTr="00F30F16">
        <w:tc>
          <w:tcPr>
            <w:tcW w:w="3312" w:type="dxa"/>
          </w:tcPr>
          <w:p w:rsidR="00306DEE" w:rsidRDefault="00306DEE" w:rsidP="00F30F16">
            <w:pPr>
              <w:pStyle w:val="Footer"/>
              <w:rPr>
                <w:rFonts w:ascii="Times New Roman" w:hAnsi="Times New Roman"/>
                <w:b/>
                <w:i/>
                <w:szCs w:val="24"/>
                <w:lang w:val="sr-Cyrl-CS"/>
              </w:rPr>
            </w:pPr>
          </w:p>
          <w:p w:rsidR="00306DEE" w:rsidRDefault="00306DEE" w:rsidP="00F30F16">
            <w:pPr>
              <w:pStyle w:val="Footer"/>
              <w:rPr>
                <w:rFonts w:ascii="Times New Roman" w:hAnsi="Times New Roman"/>
                <w:b/>
                <w:i/>
                <w:szCs w:val="24"/>
                <w:lang w:val="sr-Cyrl-CS"/>
              </w:rPr>
            </w:pPr>
          </w:p>
          <w:p w:rsidR="00306DEE" w:rsidRDefault="00306DEE" w:rsidP="00F30F16">
            <w:pPr>
              <w:pStyle w:val="Footer"/>
              <w:rPr>
                <w:rFonts w:ascii="Times New Roman" w:hAnsi="Times New Roman"/>
                <w:b/>
                <w:i/>
                <w:szCs w:val="24"/>
                <w:lang w:val="sr-Cyrl-CS"/>
              </w:rPr>
            </w:pPr>
          </w:p>
        </w:tc>
        <w:tc>
          <w:tcPr>
            <w:tcW w:w="3312" w:type="dxa"/>
          </w:tcPr>
          <w:p w:rsidR="00306DEE" w:rsidRDefault="00306DEE" w:rsidP="00F30F16">
            <w:pPr>
              <w:pStyle w:val="Footer"/>
              <w:rPr>
                <w:rFonts w:ascii="Times New Roman" w:hAnsi="Times New Roman"/>
                <w:b/>
                <w:i/>
                <w:szCs w:val="24"/>
                <w:lang w:val="sr-Cyrl-CS"/>
              </w:rPr>
            </w:pPr>
          </w:p>
        </w:tc>
        <w:tc>
          <w:tcPr>
            <w:tcW w:w="3312" w:type="dxa"/>
          </w:tcPr>
          <w:p w:rsidR="00306DEE" w:rsidRDefault="00306DEE" w:rsidP="00F30F16">
            <w:pPr>
              <w:pStyle w:val="Footer"/>
              <w:rPr>
                <w:rFonts w:ascii="Times New Roman" w:hAnsi="Times New Roman"/>
                <w:b/>
                <w:i/>
                <w:szCs w:val="24"/>
                <w:lang w:val="sr-Cyrl-CS"/>
              </w:rPr>
            </w:pPr>
          </w:p>
        </w:tc>
      </w:tr>
    </w:tbl>
    <w:p w:rsidR="00306DEE" w:rsidRPr="00F34E83" w:rsidRDefault="00306DEE" w:rsidP="00855200">
      <w:pPr>
        <w:pStyle w:val="Footer"/>
        <w:rPr>
          <w:rFonts w:ascii="Times New Roman" w:hAnsi="Times New Roman"/>
          <w:b/>
          <w:i/>
          <w:szCs w:val="24"/>
          <w:u w:val="single"/>
          <w:lang w:val="sr-Cyrl-CS"/>
        </w:rPr>
      </w:pPr>
    </w:p>
    <w:p w:rsidR="00A80C3E" w:rsidRPr="00B71368" w:rsidRDefault="00A80C3E" w:rsidP="00143879">
      <w:pPr>
        <w:rPr>
          <w:rFonts w:ascii="Times New Roman" w:hAnsi="Times New Roman"/>
          <w:b/>
          <w:szCs w:val="24"/>
          <w:lang w:val="sr-Cyrl-CS"/>
        </w:rPr>
      </w:pPr>
    </w:p>
    <w:tbl>
      <w:tblPr>
        <w:tblStyle w:val="TableGrid"/>
        <w:tblW w:w="9936" w:type="dxa"/>
        <w:tblLayout w:type="fixed"/>
        <w:tblLook w:val="04A0" w:firstRow="1" w:lastRow="0" w:firstColumn="1" w:lastColumn="0" w:noHBand="0" w:noVBand="1"/>
      </w:tblPr>
      <w:tblGrid>
        <w:gridCol w:w="675"/>
        <w:gridCol w:w="1700"/>
        <w:gridCol w:w="703"/>
        <w:gridCol w:w="1170"/>
        <w:gridCol w:w="1260"/>
        <w:gridCol w:w="1260"/>
        <w:gridCol w:w="1530"/>
        <w:gridCol w:w="1638"/>
      </w:tblGrid>
      <w:tr w:rsidR="00D76A73" w:rsidRPr="00DC6234" w:rsidTr="00F051F4">
        <w:trPr>
          <w:trHeight w:val="849"/>
        </w:trPr>
        <w:tc>
          <w:tcPr>
            <w:tcW w:w="675" w:type="dxa"/>
            <w:vAlign w:val="center"/>
          </w:tcPr>
          <w:p w:rsidR="00D76A73" w:rsidRPr="00700107" w:rsidRDefault="00D76A73" w:rsidP="00053139">
            <w:pPr>
              <w:jc w:val="center"/>
              <w:rPr>
                <w:rFonts w:ascii="Times New Roman" w:hAnsi="Times New Roman"/>
                <w:b/>
                <w:szCs w:val="24"/>
                <w:lang w:val="sr-Cyrl-CS"/>
              </w:rPr>
            </w:pPr>
            <w:r>
              <w:rPr>
                <w:rFonts w:ascii="Times New Roman" w:hAnsi="Times New Roman"/>
                <w:b/>
                <w:szCs w:val="24"/>
                <w:lang w:val="sr-Cyrl-CS"/>
              </w:rPr>
              <w:t>Р.Б.</w:t>
            </w:r>
          </w:p>
        </w:tc>
        <w:tc>
          <w:tcPr>
            <w:tcW w:w="170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Предмет ЈН</w:t>
            </w:r>
          </w:p>
        </w:tc>
        <w:tc>
          <w:tcPr>
            <w:tcW w:w="703"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Ј/М</w:t>
            </w:r>
          </w:p>
        </w:tc>
        <w:tc>
          <w:tcPr>
            <w:tcW w:w="117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Кол.</w:t>
            </w:r>
          </w:p>
        </w:tc>
        <w:tc>
          <w:tcPr>
            <w:tcW w:w="126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Јединич. цена без ПДВ-а</w:t>
            </w:r>
          </w:p>
        </w:tc>
        <w:tc>
          <w:tcPr>
            <w:tcW w:w="126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1638"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Укупна</w:t>
            </w:r>
          </w:p>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цена са ПДВ-ом</w:t>
            </w:r>
          </w:p>
        </w:tc>
      </w:tr>
      <w:tr w:rsidR="00AE15AC" w:rsidTr="00F051F4">
        <w:trPr>
          <w:trHeight w:val="647"/>
        </w:trPr>
        <w:tc>
          <w:tcPr>
            <w:tcW w:w="675" w:type="dxa"/>
            <w:vAlign w:val="center"/>
          </w:tcPr>
          <w:p w:rsidR="00AE15AC" w:rsidRDefault="00AE15AC" w:rsidP="00053139">
            <w:pPr>
              <w:ind w:right="37"/>
              <w:rPr>
                <w:rFonts w:ascii="Times New Roman" w:hAnsi="Times New Roman"/>
                <w:szCs w:val="24"/>
                <w:lang w:val="sr-Cyrl-CS"/>
              </w:rPr>
            </w:pPr>
          </w:p>
        </w:tc>
        <w:tc>
          <w:tcPr>
            <w:tcW w:w="170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1</w:t>
            </w:r>
          </w:p>
        </w:tc>
        <w:tc>
          <w:tcPr>
            <w:tcW w:w="703"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2</w:t>
            </w:r>
          </w:p>
        </w:tc>
        <w:tc>
          <w:tcPr>
            <w:tcW w:w="117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3</w:t>
            </w:r>
          </w:p>
        </w:tc>
        <w:tc>
          <w:tcPr>
            <w:tcW w:w="126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6</w:t>
            </w:r>
          </w:p>
        </w:tc>
        <w:tc>
          <w:tcPr>
            <w:tcW w:w="1638"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7</w:t>
            </w:r>
          </w:p>
        </w:tc>
      </w:tr>
      <w:tr w:rsidR="00D76A73" w:rsidTr="00F051F4">
        <w:trPr>
          <w:trHeight w:val="647"/>
        </w:trPr>
        <w:tc>
          <w:tcPr>
            <w:tcW w:w="675" w:type="dxa"/>
            <w:vAlign w:val="center"/>
          </w:tcPr>
          <w:p w:rsidR="00D76A73" w:rsidRDefault="00D76A73" w:rsidP="00053139">
            <w:pPr>
              <w:ind w:right="37"/>
              <w:rPr>
                <w:rFonts w:ascii="Times New Roman" w:hAnsi="Times New Roman"/>
                <w:szCs w:val="24"/>
                <w:lang w:val="sr-Cyrl-CS"/>
              </w:rPr>
            </w:pPr>
            <w:r>
              <w:rPr>
                <w:rFonts w:ascii="Times New Roman" w:hAnsi="Times New Roman"/>
                <w:szCs w:val="24"/>
                <w:lang w:val="sr-Cyrl-CS"/>
              </w:rPr>
              <w:t xml:space="preserve">   1.</w:t>
            </w:r>
          </w:p>
        </w:tc>
        <w:tc>
          <w:tcPr>
            <w:tcW w:w="170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Евро дизел</w:t>
            </w:r>
          </w:p>
        </w:tc>
        <w:tc>
          <w:tcPr>
            <w:tcW w:w="703"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10.000</w:t>
            </w:r>
          </w:p>
        </w:tc>
        <w:tc>
          <w:tcPr>
            <w:tcW w:w="1260" w:type="dxa"/>
            <w:vAlign w:val="center"/>
          </w:tcPr>
          <w:p w:rsidR="00D76A73" w:rsidRDefault="00D76A73" w:rsidP="00053139">
            <w:pPr>
              <w:jc w:val="center"/>
              <w:rPr>
                <w:rFonts w:ascii="Times New Roman" w:hAnsi="Times New Roman"/>
                <w:szCs w:val="24"/>
                <w:lang w:val="sr-Cyrl-CS"/>
              </w:rPr>
            </w:pPr>
          </w:p>
        </w:tc>
        <w:tc>
          <w:tcPr>
            <w:tcW w:w="1260" w:type="dxa"/>
            <w:vAlign w:val="center"/>
          </w:tcPr>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Tr="00F051F4">
        <w:tc>
          <w:tcPr>
            <w:tcW w:w="675"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2.</w:t>
            </w:r>
          </w:p>
        </w:tc>
        <w:tc>
          <w:tcPr>
            <w:tcW w:w="170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Евро премијум БМБ 95</w:t>
            </w:r>
          </w:p>
        </w:tc>
        <w:tc>
          <w:tcPr>
            <w:tcW w:w="703"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1.500</w:t>
            </w:r>
          </w:p>
        </w:tc>
        <w:tc>
          <w:tcPr>
            <w:tcW w:w="1260" w:type="dxa"/>
            <w:vAlign w:val="center"/>
          </w:tcPr>
          <w:p w:rsidR="00D76A73" w:rsidRDefault="00D76A73" w:rsidP="00053139">
            <w:pPr>
              <w:jc w:val="center"/>
              <w:rPr>
                <w:rFonts w:ascii="Times New Roman" w:hAnsi="Times New Roman"/>
                <w:szCs w:val="24"/>
                <w:lang w:val="sr-Cyrl-CS"/>
              </w:rPr>
            </w:pPr>
          </w:p>
        </w:tc>
        <w:tc>
          <w:tcPr>
            <w:tcW w:w="1260" w:type="dxa"/>
            <w:vAlign w:val="center"/>
          </w:tcPr>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RPr="00D76A73" w:rsidTr="00F051F4">
        <w:tc>
          <w:tcPr>
            <w:tcW w:w="6768" w:type="dxa"/>
            <w:gridSpan w:val="6"/>
            <w:vAlign w:val="center"/>
          </w:tcPr>
          <w:p w:rsidR="00D76A73" w:rsidRDefault="00D76A73" w:rsidP="00053139">
            <w:pPr>
              <w:jc w:val="center"/>
              <w:rPr>
                <w:rFonts w:ascii="Times New Roman" w:hAnsi="Times New Roman"/>
                <w:b/>
                <w:szCs w:val="24"/>
                <w:lang w:val="sr-Cyrl-CS"/>
              </w:rPr>
            </w:pPr>
          </w:p>
          <w:p w:rsidR="00D76A73" w:rsidRPr="00000C41"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без ПДВ-а</w:t>
            </w:r>
          </w:p>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Tr="00F051F4">
        <w:tc>
          <w:tcPr>
            <w:tcW w:w="6768" w:type="dxa"/>
            <w:gridSpan w:val="6"/>
            <w:vAlign w:val="center"/>
          </w:tcPr>
          <w:p w:rsidR="00D76A73" w:rsidRDefault="00D76A73" w:rsidP="00053139">
            <w:pPr>
              <w:jc w:val="center"/>
              <w:rPr>
                <w:rFonts w:ascii="Times New Roman" w:hAnsi="Times New Roman"/>
                <w:b/>
                <w:szCs w:val="24"/>
                <w:lang w:val="sr-Cyrl-CS"/>
              </w:rPr>
            </w:pPr>
          </w:p>
          <w:p w:rsidR="00D76A73" w:rsidRPr="00000C41"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са ПДВ-а</w:t>
            </w:r>
          </w:p>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F051F4" w:rsidTr="00F051F4">
        <w:tc>
          <w:tcPr>
            <w:tcW w:w="9936" w:type="dxa"/>
            <w:gridSpan w:val="8"/>
          </w:tcPr>
          <w:p w:rsidR="00F051F4" w:rsidRPr="00DA2799" w:rsidRDefault="00F051F4" w:rsidP="00DA2799">
            <w:pPr>
              <w:rPr>
                <w:rFonts w:ascii="Times New Roman" w:hAnsi="Times New Roman"/>
              </w:rPr>
            </w:pPr>
            <w:r w:rsidRPr="00DA2799">
              <w:rPr>
                <w:rFonts w:ascii="Times New Roman" w:hAnsi="Times New Roman"/>
              </w:rPr>
              <w:t xml:space="preserve">Период испоруке </w:t>
            </w:r>
            <w:r>
              <w:rPr>
                <w:rFonts w:ascii="Times New Roman" w:hAnsi="Times New Roman"/>
                <w:lang w:val="sr-Cyrl-RS"/>
              </w:rPr>
              <w:t>моторног горива</w:t>
            </w:r>
            <w:r w:rsidRPr="00DA2799">
              <w:rPr>
                <w:rFonts w:ascii="Times New Roman" w:hAnsi="Times New Roman"/>
              </w:rPr>
              <w:t>:</w:t>
            </w:r>
            <w:r>
              <w:rPr>
                <w:rFonts w:ascii="Times New Roman" w:hAnsi="Times New Roman"/>
                <w:lang w:val="sr-Cyrl-RS"/>
              </w:rPr>
              <w:t xml:space="preserve"> </w:t>
            </w:r>
            <w:r w:rsidRPr="00DA2799">
              <w:rPr>
                <w:rFonts w:ascii="Times New Roman" w:hAnsi="Times New Roman"/>
              </w:rPr>
              <w:t>сукцесивно годину дана од  дана потписивања уговора</w:t>
            </w:r>
          </w:p>
        </w:tc>
      </w:tr>
      <w:tr w:rsidR="00F051F4" w:rsidTr="006D388E">
        <w:tc>
          <w:tcPr>
            <w:tcW w:w="9936" w:type="dxa"/>
            <w:gridSpan w:val="8"/>
            <w:vAlign w:val="center"/>
          </w:tcPr>
          <w:p w:rsidR="00F051F4" w:rsidRDefault="00F051F4" w:rsidP="00F051F4">
            <w:pPr>
              <w:rPr>
                <w:rFonts w:ascii="Times New Roman" w:hAnsi="Times New Roman"/>
                <w:szCs w:val="24"/>
                <w:lang w:val="sr-Cyrl-CS"/>
              </w:rPr>
            </w:pPr>
            <w:r>
              <w:rPr>
                <w:rFonts w:ascii="Times New Roman" w:hAnsi="Times New Roman"/>
                <w:szCs w:val="24"/>
                <w:lang w:val="sr-Cyrl-CS"/>
              </w:rPr>
              <w:t>Рок важења понуде:</w:t>
            </w:r>
            <w:r w:rsidRPr="00D04676">
              <w:rPr>
                <w:rFonts w:ascii="Times New Roman" w:hAnsi="Times New Roman"/>
                <w:szCs w:val="24"/>
                <w:lang w:val="sr-Cyrl-CS"/>
              </w:rPr>
              <w:t xml:space="preserve"> </w:t>
            </w:r>
            <w:r>
              <w:rPr>
                <w:rFonts w:ascii="Times New Roman" w:hAnsi="Times New Roman"/>
                <w:szCs w:val="24"/>
                <w:lang w:val="sr-Cyrl-CS"/>
              </w:rPr>
              <w:t>3</w:t>
            </w:r>
            <w:r w:rsidRPr="00D04676">
              <w:rPr>
                <w:rFonts w:ascii="Times New Roman" w:hAnsi="Times New Roman"/>
                <w:szCs w:val="24"/>
                <w:lang w:val="sr-Cyrl-CS"/>
              </w:rPr>
              <w:t>0  (</w:t>
            </w:r>
            <w:r>
              <w:rPr>
                <w:rFonts w:ascii="Times New Roman" w:hAnsi="Times New Roman"/>
                <w:szCs w:val="24"/>
                <w:lang w:val="sr-Cyrl-CS"/>
              </w:rPr>
              <w:t>три</w:t>
            </w:r>
            <w:r w:rsidRPr="00D04676">
              <w:rPr>
                <w:rFonts w:ascii="Times New Roman" w:hAnsi="Times New Roman"/>
                <w:szCs w:val="24"/>
                <w:lang w:val="sr-Cyrl-CS"/>
              </w:rPr>
              <w:t>десет )</w:t>
            </w:r>
            <w:r>
              <w:rPr>
                <w:rFonts w:ascii="Times New Roman" w:hAnsi="Times New Roman"/>
                <w:szCs w:val="24"/>
                <w:lang w:val="sr-Cyrl-CS"/>
              </w:rPr>
              <w:t>дана</w:t>
            </w:r>
            <w:r w:rsidRPr="00D04676">
              <w:rPr>
                <w:rFonts w:ascii="Times New Roman" w:hAnsi="Times New Roman"/>
                <w:szCs w:val="24"/>
                <w:lang w:val="sr-Cyrl-CS"/>
              </w:rPr>
              <w:t xml:space="preserve"> од дана јавног отварања</w:t>
            </w:r>
            <w:r w:rsidRPr="009A4C5D">
              <w:rPr>
                <w:rFonts w:ascii="Times New Roman" w:hAnsi="Times New Roman"/>
                <w:szCs w:val="24"/>
                <w:lang w:val="sr-Cyrl-CS"/>
              </w:rPr>
              <w:t xml:space="preserve"> понуда</w:t>
            </w:r>
          </w:p>
        </w:tc>
      </w:tr>
      <w:tr w:rsidR="00F051F4" w:rsidTr="006D388E">
        <w:tc>
          <w:tcPr>
            <w:tcW w:w="9936" w:type="dxa"/>
            <w:gridSpan w:val="8"/>
            <w:vAlign w:val="center"/>
          </w:tcPr>
          <w:p w:rsidR="00F051F4" w:rsidRDefault="00F051F4" w:rsidP="00F051F4">
            <w:pPr>
              <w:rPr>
                <w:rFonts w:ascii="Times New Roman" w:hAnsi="Times New Roman"/>
                <w:szCs w:val="24"/>
                <w:lang w:val="sr-Cyrl-CS"/>
              </w:rPr>
            </w:pPr>
          </w:p>
          <w:p w:rsidR="00F051F4" w:rsidRDefault="00F051F4" w:rsidP="00F051F4">
            <w:pPr>
              <w:rPr>
                <w:rFonts w:ascii="Times New Roman" w:hAnsi="Times New Roman"/>
                <w:b/>
                <w:szCs w:val="24"/>
                <w:lang w:val="sr-Cyrl-CS"/>
              </w:rPr>
            </w:pPr>
            <w:r>
              <w:rPr>
                <w:rFonts w:ascii="Times New Roman" w:hAnsi="Times New Roman"/>
                <w:szCs w:val="24"/>
                <w:lang w:val="sr-Cyrl-CS"/>
              </w:rPr>
              <w:t xml:space="preserve">Рок плаћања: </w:t>
            </w:r>
            <w:r w:rsidRPr="003F0908">
              <w:rPr>
                <w:rFonts w:ascii="Times New Roman" w:hAnsi="Times New Roman"/>
                <w:szCs w:val="24"/>
                <w:lang w:val="sr-Cyrl-CS"/>
              </w:rPr>
              <w:t>45 (четрдесет пет) дана од датума дужничко-поверилачког односа (ДПО).исти настаје 15-ог у месецу за продају остварену у првих 15 (петн</w:t>
            </w:r>
            <w:r>
              <w:rPr>
                <w:rFonts w:ascii="Times New Roman" w:hAnsi="Times New Roman"/>
                <w:szCs w:val="24"/>
                <w:lang w:val="sr-Cyrl-CS"/>
              </w:rPr>
              <w:t>аест) дана у месецу и последњег</w:t>
            </w:r>
            <w:r w:rsidRPr="003F0908">
              <w:rPr>
                <w:rFonts w:ascii="Times New Roman" w:hAnsi="Times New Roman"/>
                <w:szCs w:val="24"/>
                <w:lang w:val="sr-Cyrl-CS"/>
              </w:rPr>
              <w:t>дана у месецу за продају остварену од 16-ог у месецу до краја месеца</w:t>
            </w:r>
            <w:r>
              <w:rPr>
                <w:rFonts w:ascii="Times New Roman" w:hAnsi="Times New Roman"/>
                <w:b/>
                <w:szCs w:val="24"/>
                <w:lang w:val="sr-Cyrl-CS"/>
              </w:rPr>
              <w:t xml:space="preserve"> </w:t>
            </w:r>
          </w:p>
          <w:p w:rsidR="00F051F4" w:rsidRDefault="00F051F4" w:rsidP="00053139">
            <w:pPr>
              <w:jc w:val="center"/>
              <w:rPr>
                <w:rFonts w:ascii="Times New Roman" w:hAnsi="Times New Roman"/>
                <w:szCs w:val="24"/>
                <w:lang w:val="sr-Cyrl-CS"/>
              </w:rPr>
            </w:pPr>
          </w:p>
        </w:tc>
      </w:tr>
    </w:tbl>
    <w:p w:rsidR="00BE6FB2" w:rsidRDefault="00BE6FB2" w:rsidP="00947E93">
      <w:pPr>
        <w:widowControl w:val="0"/>
        <w:overflowPunct w:val="0"/>
        <w:autoSpaceDE w:val="0"/>
        <w:autoSpaceDN w:val="0"/>
        <w:adjustRightInd w:val="0"/>
        <w:spacing w:line="249" w:lineRule="auto"/>
        <w:ind w:right="280"/>
        <w:rPr>
          <w:rFonts w:ascii="Times New Roman" w:hAnsi="Times New Roman"/>
          <w:szCs w:val="24"/>
          <w:lang w:val="sr-Cyrl-CS"/>
        </w:rPr>
      </w:pPr>
    </w:p>
    <w:p w:rsidR="00947E93" w:rsidRDefault="00947E93" w:rsidP="00947E93">
      <w:pPr>
        <w:widowControl w:val="0"/>
        <w:overflowPunct w:val="0"/>
        <w:autoSpaceDE w:val="0"/>
        <w:autoSpaceDN w:val="0"/>
        <w:adjustRightInd w:val="0"/>
        <w:jc w:val="both"/>
        <w:rPr>
          <w:rFonts w:ascii="Times New Roman" w:hAnsi="Times New Roman"/>
          <w:szCs w:val="24"/>
        </w:rPr>
      </w:pPr>
      <w:r w:rsidRPr="00947E93">
        <w:rPr>
          <w:rFonts w:ascii="Times New Roman" w:hAnsi="Times New Roman"/>
          <w:b/>
          <w:bCs/>
        </w:rPr>
        <w:t xml:space="preserve">Квалитет </w:t>
      </w:r>
      <w:r w:rsidRPr="00947E93">
        <w:rPr>
          <w:rFonts w:ascii="Times New Roman" w:hAnsi="Times New Roman"/>
          <w:b/>
          <w:bCs/>
          <w:lang w:val="sr-Cyrl-RS"/>
        </w:rPr>
        <w:t>горива</w:t>
      </w:r>
      <w:r w:rsidRPr="00947E93">
        <w:rPr>
          <w:rFonts w:ascii="Times New Roman" w:hAnsi="Times New Roman"/>
          <w:b/>
          <w:bCs/>
        </w:rPr>
        <w:t>:</w:t>
      </w:r>
      <w:r w:rsidRPr="00947E93">
        <w:rPr>
          <w:rFonts w:ascii="Times New Roman" w:hAnsi="Times New Roman"/>
          <w:b/>
          <w:bCs/>
          <w:lang w:val="sr-Cyrl-RS"/>
        </w:rPr>
        <w:t xml:space="preserve"> Моторно</w:t>
      </w:r>
      <w:r w:rsidRPr="00947E93">
        <w:rPr>
          <w:rFonts w:ascii="Times New Roman" w:hAnsi="Times New Roman"/>
          <w:b/>
          <w:bCs/>
        </w:rPr>
        <w:t xml:space="preserve"> </w:t>
      </w:r>
      <w:r w:rsidRPr="00947E93">
        <w:rPr>
          <w:rFonts w:ascii="Times New Roman" w:hAnsi="Times New Roman"/>
        </w:rPr>
        <w:t>гориво,</w:t>
      </w:r>
      <w:r w:rsidRPr="00947E93">
        <w:rPr>
          <w:rFonts w:ascii="Times New Roman" w:hAnsi="Times New Roman"/>
          <w:b/>
          <w:bCs/>
        </w:rPr>
        <w:t xml:space="preserve"> </w:t>
      </w:r>
      <w:r w:rsidRPr="00947E93">
        <w:rPr>
          <w:rFonts w:ascii="Times New Roman" w:hAnsi="Times New Roman"/>
        </w:rPr>
        <w:t>које је предмет јавне набавке мора да испуњава услове утврђене</w:t>
      </w:r>
      <w:r w:rsidRPr="00947E93">
        <w:rPr>
          <w:rFonts w:ascii="Times New Roman" w:hAnsi="Times New Roman"/>
          <w:b/>
          <w:bCs/>
        </w:rPr>
        <w:t xml:space="preserve"> </w:t>
      </w:r>
      <w:r w:rsidRPr="00947E93">
        <w:rPr>
          <w:rFonts w:ascii="Times New Roman" w:hAnsi="Times New Roman"/>
        </w:rPr>
        <w:t>Правилником о техничким и д ругим захтевима за течна горива нафтног порекла („Сл. Гласник РС“ бр. 111/2015)</w:t>
      </w:r>
      <w:r w:rsidRPr="00947E93">
        <w:rPr>
          <w:rFonts w:ascii="Times New Roman" w:hAnsi="Times New Roman"/>
          <w:szCs w:val="24"/>
        </w:rPr>
        <w:t>.</w:t>
      </w:r>
    </w:p>
    <w:p w:rsidR="00E77D35" w:rsidRDefault="00E77D35" w:rsidP="00947E93">
      <w:pPr>
        <w:widowControl w:val="0"/>
        <w:overflowPunct w:val="0"/>
        <w:autoSpaceDE w:val="0"/>
        <w:autoSpaceDN w:val="0"/>
        <w:adjustRightInd w:val="0"/>
        <w:jc w:val="both"/>
        <w:rPr>
          <w:rFonts w:ascii="Times New Roman" w:hAnsi="Times New Roman"/>
          <w:szCs w:val="24"/>
        </w:rPr>
      </w:pPr>
    </w:p>
    <w:p w:rsidR="00947E93" w:rsidRDefault="005C7F43" w:rsidP="00947E93">
      <w:pPr>
        <w:widowControl w:val="0"/>
        <w:overflowPunct w:val="0"/>
        <w:autoSpaceDE w:val="0"/>
        <w:autoSpaceDN w:val="0"/>
        <w:adjustRightInd w:val="0"/>
        <w:jc w:val="both"/>
        <w:rPr>
          <w:rFonts w:ascii="Times New Roman" w:hAnsi="Times New Roman"/>
          <w:szCs w:val="24"/>
          <w:lang w:val="sr-Cyrl-RS"/>
        </w:rPr>
      </w:pPr>
      <w:r>
        <w:rPr>
          <w:rFonts w:ascii="Times New Roman" w:hAnsi="Times New Roman"/>
          <w:szCs w:val="24"/>
          <w:lang w:val="sr-Cyrl-RS"/>
        </w:rPr>
        <w:t xml:space="preserve">Удаљеност бензинске станице </w:t>
      </w:r>
      <w:r w:rsidR="00C71EBD">
        <w:rPr>
          <w:rFonts w:ascii="Times New Roman" w:hAnsi="Times New Roman"/>
          <w:szCs w:val="24"/>
          <w:lang w:val="sr-Cyrl-RS"/>
        </w:rPr>
        <w:t>Испоручиоца</w:t>
      </w:r>
      <w:r w:rsidR="00E77D35">
        <w:rPr>
          <w:rFonts w:ascii="Times New Roman" w:hAnsi="Times New Roman"/>
          <w:szCs w:val="24"/>
          <w:lang w:val="sr-Cyrl-RS"/>
        </w:rPr>
        <w:t xml:space="preserve"> </w:t>
      </w:r>
      <w:r>
        <w:rPr>
          <w:rFonts w:ascii="Times New Roman" w:hAnsi="Times New Roman"/>
          <w:szCs w:val="24"/>
          <w:lang w:val="sr-Cyrl-RS"/>
        </w:rPr>
        <w:t>од м</w:t>
      </w:r>
      <w:r w:rsidR="00E77D35">
        <w:rPr>
          <w:rFonts w:ascii="Times New Roman" w:hAnsi="Times New Roman"/>
          <w:szCs w:val="24"/>
          <w:lang w:val="sr-Cyrl-RS"/>
        </w:rPr>
        <w:t xml:space="preserve">еста локације Наручиоца на Калуђерским </w:t>
      </w:r>
      <w:r w:rsidR="00E77D35">
        <w:rPr>
          <w:rFonts w:ascii="Times New Roman" w:hAnsi="Times New Roman"/>
          <w:szCs w:val="24"/>
          <w:lang w:val="sr-Cyrl-RS"/>
        </w:rPr>
        <w:lastRenderedPageBreak/>
        <w:t>барама __________( исказана у  км.)</w:t>
      </w:r>
    </w:p>
    <w:p w:rsidR="00E77D35" w:rsidRPr="005C7F43" w:rsidRDefault="00E77D35" w:rsidP="00947E93">
      <w:pPr>
        <w:widowControl w:val="0"/>
        <w:overflowPunct w:val="0"/>
        <w:autoSpaceDE w:val="0"/>
        <w:autoSpaceDN w:val="0"/>
        <w:adjustRightInd w:val="0"/>
        <w:jc w:val="both"/>
        <w:rPr>
          <w:rFonts w:ascii="Times New Roman" w:hAnsi="Times New Roman"/>
          <w:szCs w:val="24"/>
          <w:lang w:val="sr-Cyrl-RS"/>
        </w:rPr>
      </w:pPr>
    </w:p>
    <w:p w:rsidR="00BE6FB2" w:rsidRDefault="00947E93" w:rsidP="00947E93">
      <w:pPr>
        <w:widowControl w:val="0"/>
        <w:overflowPunct w:val="0"/>
        <w:autoSpaceDE w:val="0"/>
        <w:autoSpaceDN w:val="0"/>
        <w:adjustRightInd w:val="0"/>
        <w:rPr>
          <w:rFonts w:ascii="Times New Roman" w:hAnsi="Times New Roman"/>
          <w:szCs w:val="24"/>
          <w:lang w:val="sr-Cyrl-CS"/>
        </w:rPr>
      </w:pPr>
      <w:r w:rsidRPr="00D76A73">
        <w:rPr>
          <w:rFonts w:ascii="Times New Roman" w:hAnsi="Times New Roman"/>
          <w:szCs w:val="24"/>
          <w:lang w:val="sr-Cyrl-CS"/>
        </w:rPr>
        <w:t xml:space="preserve">Место </w:t>
      </w:r>
      <w:r w:rsidR="00E77D35">
        <w:rPr>
          <w:rFonts w:ascii="Times New Roman" w:hAnsi="Times New Roman"/>
          <w:szCs w:val="24"/>
          <w:lang w:val="sr-Cyrl-CS"/>
        </w:rPr>
        <w:t xml:space="preserve">испоруке: </w:t>
      </w:r>
      <w:r w:rsidRPr="00D76A73">
        <w:rPr>
          <w:rFonts w:ascii="Times New Roman" w:hAnsi="Times New Roman"/>
          <w:szCs w:val="24"/>
          <w:lang w:val="sr-Cyrl-CS"/>
        </w:rPr>
        <w:t xml:space="preserve">на </w:t>
      </w:r>
      <w:r w:rsidR="00C71EBD">
        <w:rPr>
          <w:rFonts w:ascii="Times New Roman" w:hAnsi="Times New Roman"/>
          <w:szCs w:val="24"/>
          <w:lang w:val="sr-Cyrl-CS"/>
        </w:rPr>
        <w:t>бензинск</w:t>
      </w:r>
      <w:r w:rsidR="00E77D35">
        <w:rPr>
          <w:rFonts w:ascii="Times New Roman" w:hAnsi="Times New Roman"/>
          <w:szCs w:val="24"/>
          <w:lang w:val="sr-Cyrl-CS"/>
        </w:rPr>
        <w:t>ој станиц</w:t>
      </w:r>
      <w:r w:rsidR="00C71EBD">
        <w:rPr>
          <w:rFonts w:ascii="Times New Roman" w:hAnsi="Times New Roman"/>
          <w:szCs w:val="24"/>
          <w:lang w:val="sr-Cyrl-CS"/>
        </w:rPr>
        <w:t>и</w:t>
      </w:r>
      <w:r w:rsidR="00E77D35">
        <w:rPr>
          <w:rFonts w:ascii="Times New Roman" w:hAnsi="Times New Roman"/>
          <w:szCs w:val="24"/>
          <w:lang w:val="sr-Cyrl-CS"/>
        </w:rPr>
        <w:t xml:space="preserve"> </w:t>
      </w:r>
      <w:r w:rsidR="00C71EBD">
        <w:rPr>
          <w:rFonts w:ascii="Times New Roman" w:hAnsi="Times New Roman"/>
          <w:szCs w:val="24"/>
          <w:lang w:val="sr-Cyrl-CS"/>
        </w:rPr>
        <w:t>Испоручиоц</w:t>
      </w:r>
      <w:r w:rsidR="00E77D35">
        <w:rPr>
          <w:rFonts w:ascii="Times New Roman" w:hAnsi="Times New Roman"/>
          <w:szCs w:val="24"/>
          <w:lang w:val="sr-Cyrl-CS"/>
        </w:rPr>
        <w:t>а у ______</w:t>
      </w:r>
      <w:r w:rsidR="00C71EBD">
        <w:rPr>
          <w:rFonts w:ascii="Times New Roman" w:hAnsi="Times New Roman"/>
          <w:szCs w:val="24"/>
          <w:lang w:val="sr-Cyrl-CS"/>
        </w:rPr>
        <w:t>_______________________</w:t>
      </w:r>
    </w:p>
    <w:p w:rsidR="00947E93" w:rsidRDefault="00E77D35" w:rsidP="00947E93">
      <w:pPr>
        <w:widowControl w:val="0"/>
        <w:overflowPunct w:val="0"/>
        <w:autoSpaceDE w:val="0"/>
        <w:autoSpaceDN w:val="0"/>
        <w:adjustRightInd w:val="0"/>
        <w:rPr>
          <w:rFonts w:ascii="Times New Roman" w:hAnsi="Times New Roman"/>
          <w:i/>
          <w:szCs w:val="24"/>
          <w:lang w:val="sr-Cyrl-RS"/>
        </w:rPr>
      </w:pPr>
      <w:r>
        <w:rPr>
          <w:rFonts w:ascii="Arial" w:hAnsi="Arial" w:cs="Arial"/>
          <w:color w:val="FF0000"/>
          <w:szCs w:val="24"/>
          <w:lang w:val="sr-Cyrl-RS"/>
        </w:rPr>
        <w:t xml:space="preserve">                                                                                                          </w:t>
      </w:r>
      <w:r w:rsidRPr="00E77D35">
        <w:rPr>
          <w:rFonts w:ascii="Arial" w:hAnsi="Arial" w:cs="Arial"/>
          <w:szCs w:val="24"/>
          <w:lang w:val="sr-Cyrl-RS"/>
        </w:rPr>
        <w:t>(</w:t>
      </w:r>
      <w:r>
        <w:rPr>
          <w:rFonts w:ascii="Times New Roman" w:hAnsi="Times New Roman"/>
          <w:i/>
          <w:szCs w:val="24"/>
          <w:lang w:val="sr-Cyrl-RS"/>
        </w:rPr>
        <w:t>адреса)</w:t>
      </w:r>
    </w:p>
    <w:p w:rsidR="00E77D35" w:rsidRDefault="00E77D35" w:rsidP="00947E93">
      <w:pPr>
        <w:widowControl w:val="0"/>
        <w:overflowPunct w:val="0"/>
        <w:autoSpaceDE w:val="0"/>
        <w:autoSpaceDN w:val="0"/>
        <w:adjustRightInd w:val="0"/>
        <w:rPr>
          <w:rFonts w:ascii="Times New Roman" w:hAnsi="Times New Roman"/>
          <w:i/>
          <w:szCs w:val="24"/>
          <w:lang w:val="sr-Cyrl-RS"/>
        </w:rPr>
      </w:pPr>
      <w:r>
        <w:rPr>
          <w:rFonts w:ascii="Times New Roman" w:hAnsi="Times New Roman"/>
          <w:i/>
          <w:szCs w:val="24"/>
          <w:lang w:val="sr-Cyrl-RS"/>
        </w:rPr>
        <w:t>__________________________________</w:t>
      </w:r>
    </w:p>
    <w:p w:rsidR="00E77D35" w:rsidRDefault="00E77D35" w:rsidP="00947E93">
      <w:pPr>
        <w:widowControl w:val="0"/>
        <w:overflowPunct w:val="0"/>
        <w:autoSpaceDE w:val="0"/>
        <w:autoSpaceDN w:val="0"/>
        <w:adjustRightInd w:val="0"/>
        <w:rPr>
          <w:rFonts w:ascii="Times New Roman" w:hAnsi="Times New Roman"/>
          <w:i/>
          <w:szCs w:val="24"/>
          <w:lang w:val="sr-Cyrl-RS"/>
        </w:rPr>
      </w:pPr>
      <w:r>
        <w:rPr>
          <w:rFonts w:ascii="Times New Roman" w:hAnsi="Times New Roman"/>
          <w:i/>
          <w:szCs w:val="24"/>
          <w:lang w:val="sr-Cyrl-RS"/>
        </w:rPr>
        <w:t xml:space="preserve">      (поштански број и место)</w:t>
      </w:r>
    </w:p>
    <w:p w:rsidR="00E77D35" w:rsidRPr="00E77D35" w:rsidRDefault="00E77D35" w:rsidP="00947E93">
      <w:pPr>
        <w:widowControl w:val="0"/>
        <w:overflowPunct w:val="0"/>
        <w:autoSpaceDE w:val="0"/>
        <w:autoSpaceDN w:val="0"/>
        <w:adjustRightInd w:val="0"/>
        <w:rPr>
          <w:rFonts w:ascii="Times New Roman" w:hAnsi="Times New Roman"/>
          <w:i/>
          <w:szCs w:val="24"/>
          <w:lang w:val="sr-Cyrl-RS"/>
        </w:rPr>
      </w:pPr>
    </w:p>
    <w:p w:rsidR="00BE6FB2" w:rsidRPr="00882144" w:rsidRDefault="00BE6FB2" w:rsidP="00947E93">
      <w:pPr>
        <w:widowControl w:val="0"/>
        <w:overflowPunct w:val="0"/>
        <w:autoSpaceDE w:val="0"/>
        <w:autoSpaceDN w:val="0"/>
        <w:adjustRightInd w:val="0"/>
        <w:spacing w:line="249" w:lineRule="auto"/>
        <w:ind w:right="280"/>
        <w:rPr>
          <w:rFonts w:ascii="Times New Roman" w:hAnsi="Times New Roman"/>
          <w:szCs w:val="24"/>
        </w:rPr>
      </w:pPr>
      <w:r w:rsidRPr="00882144">
        <w:rPr>
          <w:rFonts w:ascii="Times New Roman" w:hAnsi="Times New Roman"/>
          <w:szCs w:val="24"/>
        </w:rPr>
        <w:t xml:space="preserve">Јединичне, </w:t>
      </w:r>
      <w:r w:rsidR="0082540A">
        <w:rPr>
          <w:rFonts w:ascii="Times New Roman" w:hAnsi="Times New Roman"/>
          <w:szCs w:val="24"/>
        </w:rPr>
        <w:t>(</w:t>
      </w:r>
      <w:r w:rsidRPr="00882144">
        <w:rPr>
          <w:rFonts w:ascii="Times New Roman" w:hAnsi="Times New Roman"/>
          <w:szCs w:val="24"/>
        </w:rPr>
        <w:t>нове</w:t>
      </w:r>
      <w:r w:rsidR="0082540A">
        <w:rPr>
          <w:rFonts w:ascii="Times New Roman" w:hAnsi="Times New Roman"/>
          <w:szCs w:val="24"/>
        </w:rPr>
        <w:t>)</w:t>
      </w:r>
      <w:r w:rsidRPr="00882144">
        <w:rPr>
          <w:rFonts w:ascii="Times New Roman" w:hAnsi="Times New Roman"/>
          <w:szCs w:val="24"/>
        </w:rPr>
        <w:t xml:space="preserve"> цене горива које су предмет набавке, након истека рока рока важења понуде до краја важења уговора, утврђиваће се на основу </w:t>
      </w:r>
      <w:r w:rsidRPr="00882144">
        <w:rPr>
          <w:rFonts w:ascii="Times New Roman" w:hAnsi="Times New Roman"/>
          <w:b/>
          <w:bCs/>
          <w:szCs w:val="24"/>
        </w:rPr>
        <w:t>корекционог фактора</w:t>
      </w:r>
      <w:r w:rsidRPr="00882144">
        <w:rPr>
          <w:rFonts w:ascii="Times New Roman" w:hAnsi="Times New Roman"/>
          <w:szCs w:val="24"/>
        </w:rPr>
        <w:t xml:space="preserve"> (</w:t>
      </w:r>
      <w:r w:rsidRPr="00882144">
        <w:rPr>
          <w:rFonts w:ascii="Times New Roman" w:hAnsi="Times New Roman"/>
          <w:b/>
          <w:bCs/>
          <w:szCs w:val="24"/>
        </w:rPr>
        <w:t>К</w:t>
      </w:r>
      <w:r w:rsidRPr="00882144">
        <w:rPr>
          <w:rFonts w:ascii="Times New Roman" w:hAnsi="Times New Roman"/>
          <w:szCs w:val="24"/>
        </w:rPr>
        <w:t>) који ће бити одређен по следећој формули:</w:t>
      </w:r>
    </w:p>
    <w:p w:rsidR="00BE6FB2" w:rsidRPr="00882144" w:rsidRDefault="00BE6FB2" w:rsidP="00BE6FB2">
      <w:pPr>
        <w:widowControl w:val="0"/>
        <w:overflowPunct w:val="0"/>
        <w:autoSpaceDE w:val="0"/>
        <w:autoSpaceDN w:val="0"/>
        <w:adjustRightInd w:val="0"/>
        <w:spacing w:line="239" w:lineRule="auto"/>
        <w:jc w:val="both"/>
        <w:rPr>
          <w:rFonts w:ascii="Times New Roman" w:hAnsi="Times New Roman"/>
          <w:lang w:val="sr-Cyrl-CS"/>
        </w:rPr>
      </w:pPr>
    </w:p>
    <w:p w:rsidR="00BE6FB2" w:rsidRPr="00882144" w:rsidRDefault="00BE6FB2" w:rsidP="00BE6FB2">
      <w:pPr>
        <w:widowControl w:val="0"/>
        <w:autoSpaceDE w:val="0"/>
        <w:autoSpaceDN w:val="0"/>
        <w:adjustRightInd w:val="0"/>
        <w:rPr>
          <w:rFonts w:ascii="Times New Roman" w:hAnsi="Times New Roman"/>
          <w:szCs w:val="24"/>
          <w:u w:val="single"/>
        </w:rPr>
      </w:pPr>
      <w:r w:rsidRPr="00882144">
        <w:rPr>
          <w:rFonts w:ascii="Times New Roman" w:hAnsi="Times New Roman"/>
          <w:b/>
          <w:bCs/>
          <w:lang w:val="sr-Cyrl-RS"/>
        </w:rPr>
        <w:t xml:space="preserve">    К =  </w:t>
      </w:r>
      <w:r w:rsidRPr="00882144">
        <w:rPr>
          <w:rFonts w:ascii="Times New Roman" w:hAnsi="Times New Roman"/>
          <w:b/>
          <w:bCs/>
          <w:u w:val="single"/>
        </w:rPr>
        <w:t>цена одговарајуће врсте горива која је понуђена у обрасцу понуде без ПДВ-а</w:t>
      </w:r>
    </w:p>
    <w:p w:rsidR="00BE6FB2" w:rsidRPr="00882144" w:rsidRDefault="00BE6FB2" w:rsidP="00884493">
      <w:pPr>
        <w:widowControl w:val="0"/>
        <w:autoSpaceDE w:val="0"/>
        <w:autoSpaceDN w:val="0"/>
        <w:adjustRightInd w:val="0"/>
        <w:spacing w:line="239" w:lineRule="auto"/>
        <w:ind w:left="720"/>
        <w:jc w:val="both"/>
        <w:rPr>
          <w:rFonts w:ascii="Times New Roman" w:hAnsi="Times New Roman"/>
          <w:szCs w:val="24"/>
          <w:lang w:val="sr-Cyrl-RS"/>
        </w:rPr>
      </w:pPr>
      <w:r w:rsidRPr="00882144">
        <w:rPr>
          <w:rFonts w:ascii="Times New Roman" w:hAnsi="Times New Roman"/>
          <w:b/>
          <w:bCs/>
          <w:lang w:val="sr-Cyrl-RS"/>
        </w:rPr>
        <w:t xml:space="preserve"> </w:t>
      </w:r>
      <w:r w:rsidRPr="00882144">
        <w:rPr>
          <w:rFonts w:ascii="Times New Roman" w:hAnsi="Times New Roman"/>
          <w:b/>
          <w:bCs/>
        </w:rPr>
        <w:t xml:space="preserve">малопродајна цена без ПДВ-а одговарајуће врсте </w:t>
      </w:r>
      <w:r w:rsidRPr="00882144">
        <w:rPr>
          <w:rFonts w:ascii="Times New Roman" w:hAnsi="Times New Roman"/>
          <w:b/>
          <w:bCs/>
          <w:lang w:val="sr-Cyrl-RS"/>
        </w:rPr>
        <w:t>дери</w:t>
      </w:r>
      <w:r w:rsidRPr="00882144">
        <w:rPr>
          <w:rFonts w:ascii="Times New Roman" w:hAnsi="Times New Roman"/>
          <w:b/>
          <w:bCs/>
        </w:rPr>
        <w:t>ва</w:t>
      </w:r>
      <w:r w:rsidRPr="00882144">
        <w:rPr>
          <w:rFonts w:ascii="Times New Roman" w:hAnsi="Times New Roman"/>
          <w:b/>
          <w:bCs/>
          <w:lang w:val="sr-Cyrl-RS"/>
        </w:rPr>
        <w:t>та</w:t>
      </w:r>
      <w:r w:rsidRPr="00882144">
        <w:rPr>
          <w:rFonts w:ascii="Times New Roman" w:hAnsi="Times New Roman"/>
          <w:b/>
          <w:bCs/>
        </w:rPr>
        <w:t xml:space="preserve"> на пумпној станици</w:t>
      </w:r>
      <w:r w:rsidRPr="00882144">
        <w:rPr>
          <w:rFonts w:ascii="Times New Roman" w:hAnsi="Times New Roman"/>
          <w:b/>
          <w:bCs/>
          <w:lang w:val="sr-Cyrl-RS"/>
        </w:rPr>
        <w:t xml:space="preserve">    </w:t>
      </w:r>
      <w:r w:rsidR="00884493" w:rsidRPr="00882144">
        <w:rPr>
          <w:rFonts w:ascii="Times New Roman" w:hAnsi="Times New Roman"/>
          <w:b/>
          <w:bCs/>
          <w:lang w:val="sr-Cyrl-RS"/>
        </w:rPr>
        <w:t xml:space="preserve">  </w:t>
      </w:r>
      <w:r w:rsidRPr="00882144">
        <w:rPr>
          <w:rFonts w:ascii="Times New Roman" w:hAnsi="Times New Roman"/>
          <w:b/>
          <w:bCs/>
          <w:lang w:val="sr-Cyrl-RS"/>
        </w:rPr>
        <w:t xml:space="preserve">на  дан   јавног  отварања  понуда понуђача /добављача који се налази у окружењу </w:t>
      </w:r>
      <w:r w:rsidRPr="00882144">
        <w:rPr>
          <w:rFonts w:ascii="Times New Roman" w:hAnsi="Times New Roman"/>
          <w:b/>
          <w:bCs/>
          <w:lang w:val="sr-Latn-RS"/>
        </w:rPr>
        <w:t>до</w:t>
      </w:r>
      <w:r w:rsidRPr="00882144">
        <w:rPr>
          <w:rFonts w:ascii="Times New Roman" w:hAnsi="Times New Roman"/>
          <w:b/>
          <w:bCs/>
          <w:lang w:val="sr-Cyrl-RS"/>
        </w:rPr>
        <w:t xml:space="preserve"> 20 километар од  места  локације Наручиоца на Калуђерским барама.</w:t>
      </w:r>
    </w:p>
    <w:p w:rsidR="00BE6FB2" w:rsidRPr="00882144" w:rsidRDefault="00BE6FB2" w:rsidP="00BE6FB2">
      <w:pPr>
        <w:widowControl w:val="0"/>
        <w:autoSpaceDE w:val="0"/>
        <w:autoSpaceDN w:val="0"/>
        <w:adjustRightInd w:val="0"/>
        <w:spacing w:line="226" w:lineRule="auto"/>
        <w:jc w:val="both"/>
        <w:rPr>
          <w:rFonts w:ascii="Times New Roman" w:hAnsi="Times New Roman"/>
          <w:szCs w:val="24"/>
        </w:rPr>
      </w:pPr>
    </w:p>
    <w:p w:rsidR="00BE6FB2" w:rsidRPr="00882144" w:rsidRDefault="00BE6FB2" w:rsidP="00BE6FB2">
      <w:pPr>
        <w:widowControl w:val="0"/>
        <w:autoSpaceDE w:val="0"/>
        <w:autoSpaceDN w:val="0"/>
        <w:adjustRightInd w:val="0"/>
        <w:spacing w:line="1" w:lineRule="exact"/>
        <w:rPr>
          <w:rFonts w:ascii="Times New Roman" w:hAnsi="Times New Roman"/>
          <w:szCs w:val="24"/>
        </w:rPr>
      </w:pPr>
    </w:p>
    <w:p w:rsidR="00BE6FB2" w:rsidRPr="00882144" w:rsidRDefault="00BE6FB2" w:rsidP="00884493">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 xml:space="preserve">Ако према наведеној формули вредност корекционог фактора </w:t>
      </w:r>
      <w:r w:rsidRPr="00BA4495">
        <w:rPr>
          <w:rFonts w:ascii="Times New Roman" w:hAnsi="Times New Roman"/>
          <w:b/>
          <w:szCs w:val="24"/>
        </w:rPr>
        <w:t>К</w:t>
      </w:r>
      <w:r w:rsidRPr="00882144">
        <w:rPr>
          <w:rFonts w:ascii="Times New Roman" w:hAnsi="Times New Roman"/>
          <w:szCs w:val="24"/>
        </w:rPr>
        <w:t xml:space="preserve"> износи </w:t>
      </w:r>
      <w:r w:rsidRPr="00BA4495">
        <w:rPr>
          <w:rFonts w:ascii="Times New Roman" w:hAnsi="Times New Roman"/>
          <w:b/>
          <w:szCs w:val="24"/>
        </w:rPr>
        <w:t>1,00</w:t>
      </w:r>
      <w:r w:rsidRPr="00BA4495">
        <w:rPr>
          <w:rFonts w:ascii="Times New Roman" w:hAnsi="Times New Roman"/>
          <w:szCs w:val="24"/>
        </w:rPr>
        <w:t xml:space="preserve"> </w:t>
      </w:r>
      <w:r w:rsidRPr="00882144">
        <w:rPr>
          <w:rFonts w:ascii="Times New Roman" w:hAnsi="Times New Roman"/>
          <w:szCs w:val="24"/>
        </w:rPr>
        <w:t xml:space="preserve">или више, за утврђивање нове цене се користи корекциони фактор чија је вредност </w:t>
      </w:r>
      <w:r w:rsidRPr="00BA4495">
        <w:rPr>
          <w:rFonts w:ascii="Times New Roman" w:hAnsi="Times New Roman"/>
          <w:b/>
          <w:szCs w:val="24"/>
        </w:rPr>
        <w:t>К=1,00</w:t>
      </w:r>
      <w:r w:rsidRPr="00882144">
        <w:rPr>
          <w:rFonts w:ascii="Times New Roman" w:hAnsi="Times New Roman"/>
          <w:szCs w:val="24"/>
        </w:rPr>
        <w:t>.</w:t>
      </w:r>
    </w:p>
    <w:p w:rsidR="00BE6FB2" w:rsidRPr="00882144" w:rsidRDefault="00BE6FB2" w:rsidP="00BE6FB2">
      <w:pPr>
        <w:widowControl w:val="0"/>
        <w:autoSpaceDE w:val="0"/>
        <w:autoSpaceDN w:val="0"/>
        <w:adjustRightInd w:val="0"/>
        <w:spacing w:line="112" w:lineRule="exact"/>
        <w:rPr>
          <w:rFonts w:ascii="Times New Roman" w:hAnsi="Times New Roman"/>
          <w:szCs w:val="24"/>
        </w:rPr>
      </w:pPr>
    </w:p>
    <w:p w:rsidR="00BE6FB2" w:rsidRPr="00882144" w:rsidRDefault="00BE6FB2" w:rsidP="00884493">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 xml:space="preserve">Уколико одређен корекциони фактор </w:t>
      </w:r>
      <w:r w:rsidRPr="00BA4495">
        <w:rPr>
          <w:rFonts w:ascii="Times New Roman" w:hAnsi="Times New Roman"/>
          <w:b/>
          <w:szCs w:val="24"/>
        </w:rPr>
        <w:t>К</w:t>
      </w:r>
      <w:r w:rsidRPr="00882144">
        <w:rPr>
          <w:rFonts w:ascii="Times New Roman" w:hAnsi="Times New Roman"/>
          <w:szCs w:val="24"/>
        </w:rPr>
        <w:t xml:space="preserve"> има вредност </w:t>
      </w:r>
      <w:r w:rsidRPr="00BA4495">
        <w:rPr>
          <w:rFonts w:ascii="Times New Roman" w:hAnsi="Times New Roman"/>
          <w:b/>
          <w:szCs w:val="24"/>
        </w:rPr>
        <w:t>К&lt;1</w:t>
      </w:r>
      <w:r w:rsidRPr="00BA4495">
        <w:rPr>
          <w:rFonts w:ascii="Times New Roman" w:hAnsi="Times New Roman"/>
          <w:b/>
          <w:szCs w:val="24"/>
          <w:lang w:val="sr-Cyrl-RS"/>
        </w:rPr>
        <w:t>,00</w:t>
      </w:r>
      <w:r w:rsidRPr="00882144">
        <w:rPr>
          <w:rFonts w:ascii="Times New Roman" w:hAnsi="Times New Roman"/>
          <w:szCs w:val="24"/>
        </w:rPr>
        <w:t xml:space="preserve"> за израчунавање нове цене примењиваће се корекциони фактор тако одређен.</w:t>
      </w:r>
    </w:p>
    <w:p w:rsidR="00BE6FB2" w:rsidRPr="00882144" w:rsidRDefault="00BE6FB2" w:rsidP="00BE6FB2">
      <w:pPr>
        <w:widowControl w:val="0"/>
        <w:autoSpaceDE w:val="0"/>
        <w:autoSpaceDN w:val="0"/>
        <w:adjustRightInd w:val="0"/>
        <w:spacing w:line="102" w:lineRule="exact"/>
        <w:rPr>
          <w:rFonts w:ascii="Times New Roman" w:hAnsi="Times New Roman"/>
          <w:szCs w:val="24"/>
        </w:rPr>
      </w:pPr>
    </w:p>
    <w:p w:rsidR="00BE6FB2" w:rsidRPr="00882144" w:rsidRDefault="00BE6FB2" w:rsidP="00BE6FB2">
      <w:pPr>
        <w:widowControl w:val="0"/>
        <w:autoSpaceDE w:val="0"/>
        <w:autoSpaceDN w:val="0"/>
        <w:adjustRightInd w:val="0"/>
        <w:rPr>
          <w:rFonts w:ascii="Times New Roman" w:hAnsi="Times New Roman"/>
          <w:szCs w:val="24"/>
        </w:rPr>
      </w:pPr>
      <w:r w:rsidRPr="00882144">
        <w:rPr>
          <w:rFonts w:ascii="Times New Roman" w:hAnsi="Times New Roman"/>
          <w:szCs w:val="24"/>
        </w:rPr>
        <w:t xml:space="preserve">Максимална вредност корекционог фактора износи </w:t>
      </w:r>
      <w:r w:rsidRPr="00BA4495">
        <w:rPr>
          <w:rFonts w:ascii="Times New Roman" w:hAnsi="Times New Roman"/>
          <w:b/>
          <w:szCs w:val="24"/>
        </w:rPr>
        <w:t>К=1,00</w:t>
      </w:r>
      <w:r w:rsidRPr="00882144">
        <w:rPr>
          <w:rFonts w:ascii="Times New Roman" w:hAnsi="Times New Roman"/>
          <w:szCs w:val="24"/>
        </w:rPr>
        <w:t>.</w:t>
      </w:r>
    </w:p>
    <w:p w:rsidR="00BE6FB2" w:rsidRPr="00882144" w:rsidRDefault="00BE6FB2" w:rsidP="00BE6FB2">
      <w:pPr>
        <w:widowControl w:val="0"/>
        <w:autoSpaceDE w:val="0"/>
        <w:autoSpaceDN w:val="0"/>
        <w:adjustRightInd w:val="0"/>
        <w:spacing w:line="252" w:lineRule="exact"/>
        <w:rPr>
          <w:rFonts w:ascii="Times New Roman" w:hAnsi="Times New Roman"/>
          <w:szCs w:val="24"/>
        </w:rPr>
      </w:pPr>
    </w:p>
    <w:p w:rsidR="00BE6FB2" w:rsidRPr="00882144" w:rsidRDefault="00BE6FB2" w:rsidP="00884493">
      <w:pPr>
        <w:widowControl w:val="0"/>
        <w:overflowPunct w:val="0"/>
        <w:autoSpaceDE w:val="0"/>
        <w:autoSpaceDN w:val="0"/>
        <w:adjustRightInd w:val="0"/>
        <w:jc w:val="both"/>
        <w:rPr>
          <w:rFonts w:ascii="Times New Roman" w:hAnsi="Times New Roman"/>
          <w:szCs w:val="24"/>
        </w:rPr>
      </w:pPr>
      <w:r w:rsidRPr="00882144">
        <w:rPr>
          <w:rFonts w:ascii="Times New Roman" w:hAnsi="Times New Roman"/>
          <w:lang w:val="sr-Cyrl-RS"/>
        </w:rPr>
        <w:t>Након истека рока важности понуде</w:t>
      </w:r>
      <w:r w:rsidRPr="00882144">
        <w:rPr>
          <w:rFonts w:ascii="Times New Roman" w:hAnsi="Times New Roman"/>
        </w:rPr>
        <w:t xml:space="preserve"> нова цена коју</w:t>
      </w:r>
      <w:r w:rsidRPr="00882144">
        <w:rPr>
          <w:rFonts w:ascii="Times New Roman" w:hAnsi="Times New Roman"/>
          <w:lang w:val="sr-Cyrl-RS"/>
        </w:rPr>
        <w:t xml:space="preserve"> ће </w:t>
      </w:r>
      <w:r w:rsidRPr="00882144">
        <w:rPr>
          <w:rFonts w:ascii="Times New Roman" w:hAnsi="Times New Roman"/>
        </w:rPr>
        <w:t>Наручилац бити обавезан плаћати понуђачу по свакој испоруци утврђива</w:t>
      </w:r>
      <w:r w:rsidRPr="00882144">
        <w:rPr>
          <w:rFonts w:ascii="Times New Roman" w:hAnsi="Times New Roman"/>
          <w:lang w:val="sr-Cyrl-RS"/>
        </w:rPr>
        <w:t>ће се</w:t>
      </w:r>
      <w:r w:rsidRPr="00882144">
        <w:rPr>
          <w:rFonts w:ascii="Times New Roman" w:hAnsi="Times New Roman"/>
        </w:rPr>
        <w:t xml:space="preserve"> према формули:</w:t>
      </w:r>
    </w:p>
    <w:p w:rsidR="00BE6FB2" w:rsidRPr="00882144" w:rsidRDefault="00BE6FB2" w:rsidP="00BE6FB2">
      <w:pPr>
        <w:widowControl w:val="0"/>
        <w:autoSpaceDE w:val="0"/>
        <w:autoSpaceDN w:val="0"/>
        <w:adjustRightInd w:val="0"/>
        <w:spacing w:line="1" w:lineRule="exact"/>
        <w:rPr>
          <w:rFonts w:ascii="Times New Roman" w:hAnsi="Times New Roman"/>
          <w:szCs w:val="24"/>
        </w:rPr>
      </w:pPr>
    </w:p>
    <w:p w:rsidR="00BE6FB2" w:rsidRPr="00882144" w:rsidRDefault="00BE6FB2" w:rsidP="00BE6FB2">
      <w:pPr>
        <w:widowControl w:val="0"/>
        <w:autoSpaceDE w:val="0"/>
        <w:autoSpaceDN w:val="0"/>
        <w:adjustRightInd w:val="0"/>
        <w:spacing w:line="186" w:lineRule="auto"/>
        <w:jc w:val="both"/>
        <w:rPr>
          <w:rFonts w:ascii="Times New Roman" w:hAnsi="Times New Roman"/>
          <w:b/>
          <w:bCs/>
          <w:lang w:val="sr-Cyrl-RS"/>
        </w:rPr>
      </w:pPr>
      <w:r w:rsidRPr="00882144">
        <w:rPr>
          <w:rFonts w:ascii="Times New Roman" w:hAnsi="Times New Roman"/>
          <w:b/>
          <w:bCs/>
          <w:sz w:val="42"/>
          <w:szCs w:val="42"/>
          <w:vertAlign w:val="subscript"/>
        </w:rPr>
        <w:t>НОВА ЦЕНА</w:t>
      </w:r>
      <w:r w:rsidRPr="00882144">
        <w:rPr>
          <w:rFonts w:ascii="Times New Roman" w:hAnsi="Times New Roman"/>
          <w:b/>
          <w:bCs/>
          <w:sz w:val="21"/>
          <w:szCs w:val="21"/>
        </w:rPr>
        <w:t xml:space="preserve"> </w:t>
      </w:r>
      <w:r w:rsidRPr="00882144">
        <w:rPr>
          <w:rFonts w:ascii="Times New Roman" w:hAnsi="Times New Roman"/>
          <w:b/>
          <w:bCs/>
          <w:sz w:val="42"/>
          <w:szCs w:val="42"/>
          <w:vertAlign w:val="subscript"/>
        </w:rPr>
        <w:t>=</w:t>
      </w:r>
      <w:r w:rsidRPr="00882144">
        <w:rPr>
          <w:rFonts w:ascii="Times New Roman" w:hAnsi="Times New Roman"/>
          <w:b/>
          <w:bCs/>
          <w:sz w:val="21"/>
          <w:szCs w:val="21"/>
        </w:rPr>
        <w:t xml:space="preserve"> К х Цена без ПДВ-а одговарајуће врсте </w:t>
      </w:r>
      <w:r w:rsidRPr="00882144">
        <w:rPr>
          <w:rFonts w:ascii="Times New Roman" w:hAnsi="Times New Roman"/>
          <w:b/>
          <w:bCs/>
          <w:sz w:val="21"/>
          <w:szCs w:val="21"/>
          <w:lang w:val="sr-Cyrl-RS"/>
        </w:rPr>
        <w:t>дери</w:t>
      </w:r>
      <w:r w:rsidRPr="00882144">
        <w:rPr>
          <w:rFonts w:ascii="Times New Roman" w:hAnsi="Times New Roman"/>
          <w:b/>
          <w:bCs/>
          <w:sz w:val="21"/>
          <w:szCs w:val="21"/>
        </w:rPr>
        <w:t>ва</w:t>
      </w:r>
      <w:r w:rsidRPr="00882144">
        <w:rPr>
          <w:rFonts w:ascii="Times New Roman" w:hAnsi="Times New Roman"/>
          <w:b/>
          <w:bCs/>
          <w:sz w:val="21"/>
          <w:szCs w:val="21"/>
          <w:lang w:val="sr-Cyrl-RS"/>
        </w:rPr>
        <w:t>та</w:t>
      </w:r>
      <w:r w:rsidRPr="00882144">
        <w:rPr>
          <w:rFonts w:ascii="Times New Roman" w:hAnsi="Times New Roman"/>
          <w:b/>
          <w:bCs/>
          <w:sz w:val="21"/>
          <w:szCs w:val="21"/>
        </w:rPr>
        <w:t xml:space="preserve"> на пумпној станици</w:t>
      </w:r>
      <w:r w:rsidRPr="00882144">
        <w:rPr>
          <w:rFonts w:ascii="Times New Roman" w:hAnsi="Times New Roman"/>
          <w:b/>
          <w:bCs/>
          <w:sz w:val="21"/>
          <w:szCs w:val="21"/>
          <w:lang w:val="sr-Cyrl-RS"/>
        </w:rPr>
        <w:t xml:space="preserve"> понуђача/д</w:t>
      </w:r>
      <w:r w:rsidRPr="00882144">
        <w:rPr>
          <w:rFonts w:ascii="Times New Roman" w:hAnsi="Times New Roman"/>
          <w:b/>
          <w:bCs/>
          <w:sz w:val="21"/>
          <w:szCs w:val="21"/>
        </w:rPr>
        <w:t>обављача</w:t>
      </w:r>
      <w:r w:rsidRPr="00882144">
        <w:rPr>
          <w:rFonts w:ascii="Times New Roman" w:hAnsi="Times New Roman"/>
          <w:b/>
          <w:bCs/>
          <w:sz w:val="21"/>
          <w:szCs w:val="21"/>
          <w:lang w:val="sr-Cyrl-RS"/>
        </w:rPr>
        <w:t xml:space="preserve"> у</w:t>
      </w:r>
      <w:r w:rsidRPr="00882144">
        <w:rPr>
          <w:rFonts w:ascii="Times New Roman" w:hAnsi="Times New Roman"/>
          <w:b/>
          <w:bCs/>
          <w:sz w:val="21"/>
          <w:szCs w:val="21"/>
        </w:rPr>
        <w:t xml:space="preserve"> </w:t>
      </w:r>
      <w:r w:rsidRPr="00882144">
        <w:rPr>
          <w:rFonts w:ascii="Times New Roman" w:hAnsi="Times New Roman"/>
          <w:b/>
          <w:bCs/>
          <w:lang w:val="sr-Cyrl-RS"/>
        </w:rPr>
        <w:t>окружењу до 20 километара од места локације Наручиоца на Калуђерским барама.</w:t>
      </w:r>
    </w:p>
    <w:p w:rsidR="00BE6FB2" w:rsidRPr="00882144" w:rsidRDefault="00BE6FB2" w:rsidP="00BE6FB2">
      <w:pPr>
        <w:widowControl w:val="0"/>
        <w:overflowPunct w:val="0"/>
        <w:autoSpaceDE w:val="0"/>
        <w:autoSpaceDN w:val="0"/>
        <w:adjustRightInd w:val="0"/>
        <w:spacing w:line="260" w:lineRule="auto"/>
        <w:ind w:right="380"/>
        <w:jc w:val="both"/>
        <w:rPr>
          <w:rFonts w:ascii="Times New Roman" w:hAnsi="Times New Roman"/>
        </w:rPr>
      </w:pPr>
    </w:p>
    <w:p w:rsidR="00BE6FB2" w:rsidRPr="00882144" w:rsidRDefault="00BE6FB2" w:rsidP="00884493">
      <w:pPr>
        <w:widowControl w:val="0"/>
        <w:overflowPunct w:val="0"/>
        <w:autoSpaceDE w:val="0"/>
        <w:autoSpaceDN w:val="0"/>
        <w:adjustRightInd w:val="0"/>
        <w:jc w:val="both"/>
        <w:rPr>
          <w:rFonts w:ascii="Times New Roman" w:hAnsi="Times New Roman"/>
          <w:lang w:val="sr-Cyrl-RS"/>
        </w:rPr>
      </w:pPr>
      <w:r w:rsidRPr="00882144">
        <w:rPr>
          <w:rFonts w:ascii="Times New Roman" w:hAnsi="Times New Roman"/>
          <w:lang w:val="sr-Cyrl-RS"/>
        </w:rPr>
        <w:t>Предметне цене не могу бити веће у односу на цену утврђен</w:t>
      </w:r>
      <w:r w:rsidR="00E6769E" w:rsidRPr="00882144">
        <w:rPr>
          <w:rFonts w:ascii="Times New Roman" w:hAnsi="Times New Roman"/>
          <w:lang w:val="sr-Cyrl-RS"/>
        </w:rPr>
        <w:t>у по напред наведеним формулама</w:t>
      </w:r>
      <w:r w:rsidRPr="00882144">
        <w:rPr>
          <w:rFonts w:ascii="Times New Roman" w:hAnsi="Times New Roman"/>
          <w:lang w:val="sr-Cyrl-RS"/>
        </w:rPr>
        <w:t>.</w:t>
      </w:r>
      <w:r w:rsidR="00E6769E" w:rsidRPr="00882144">
        <w:rPr>
          <w:rFonts w:ascii="Times New Roman" w:hAnsi="Times New Roman"/>
          <w:lang w:val="sr-Cyrl-RS"/>
        </w:rPr>
        <w:t xml:space="preserve"> </w:t>
      </w:r>
      <w:r w:rsidRPr="00882144">
        <w:rPr>
          <w:rFonts w:ascii="Times New Roman" w:hAnsi="Times New Roman"/>
          <w:lang w:val="sr-Cyrl-RS"/>
        </w:rPr>
        <w:t>У супротном  Наручилац може раскинути уговор са отказним роком од 8 (осам ) дана од од дана достављања писаног обавештења о раскиду.</w:t>
      </w:r>
    </w:p>
    <w:p w:rsidR="00BE6FB2" w:rsidRPr="00882144" w:rsidRDefault="00BE6FB2" w:rsidP="00BE6FB2">
      <w:pPr>
        <w:widowControl w:val="0"/>
        <w:overflowPunct w:val="0"/>
        <w:autoSpaceDE w:val="0"/>
        <w:autoSpaceDN w:val="0"/>
        <w:adjustRightInd w:val="0"/>
        <w:spacing w:line="260" w:lineRule="auto"/>
        <w:ind w:right="380"/>
        <w:jc w:val="both"/>
        <w:rPr>
          <w:rFonts w:ascii="Times New Roman" w:hAnsi="Times New Roman"/>
          <w:szCs w:val="24"/>
          <w:lang w:val="sr-Cyrl-RS"/>
        </w:rPr>
      </w:pPr>
    </w:p>
    <w:p w:rsidR="00BE6FB2" w:rsidRPr="00882144" w:rsidRDefault="00BE6FB2" w:rsidP="00BE6FB2">
      <w:pPr>
        <w:widowControl w:val="0"/>
        <w:autoSpaceDE w:val="0"/>
        <w:autoSpaceDN w:val="0"/>
        <w:adjustRightInd w:val="0"/>
        <w:spacing w:line="1" w:lineRule="exact"/>
        <w:rPr>
          <w:rFonts w:ascii="Times New Roman" w:hAnsi="Times New Roman"/>
          <w:szCs w:val="24"/>
        </w:rPr>
      </w:pPr>
    </w:p>
    <w:p w:rsidR="00BE6FB2" w:rsidRPr="00DA2799" w:rsidRDefault="00BE6FB2" w:rsidP="00BE6FB2">
      <w:pPr>
        <w:rPr>
          <w:rFonts w:ascii="Times New Roman" w:hAnsi="Times New Roman"/>
          <w:lang w:val="sr-Cyrl-RS"/>
        </w:rPr>
      </w:pPr>
    </w:p>
    <w:p w:rsidR="00BE6FB2" w:rsidRPr="00D76A73" w:rsidRDefault="00BE6FB2" w:rsidP="00143879">
      <w:pPr>
        <w:rPr>
          <w:rFonts w:ascii="Times New Roman" w:hAnsi="Times New Roman"/>
          <w:szCs w:val="24"/>
        </w:rPr>
      </w:pPr>
    </w:p>
    <w:p w:rsidR="00855200" w:rsidRPr="0072353E" w:rsidRDefault="00855200" w:rsidP="0085520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882144">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w:t>
      </w:r>
      <w:r w:rsidR="00417AF3"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855200" w:rsidRPr="0072353E" w:rsidRDefault="00855200" w:rsidP="00855200">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sidR="00882144">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М.П. </w:t>
      </w:r>
    </w:p>
    <w:p w:rsidR="00855200" w:rsidRPr="0072353E" w:rsidRDefault="00855200" w:rsidP="0085520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882144">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4A7DDE" w:rsidRDefault="004A7DDE" w:rsidP="003D3481">
      <w:pPr>
        <w:jc w:val="both"/>
        <w:rPr>
          <w:rFonts w:ascii="Times New Roman" w:hAnsi="Times New Roman"/>
          <w:b/>
          <w:bCs/>
          <w:i/>
          <w:iCs/>
          <w:szCs w:val="24"/>
          <w:u w:val="single"/>
          <w:lang w:val="sr-Cyrl-CS"/>
        </w:rPr>
      </w:pPr>
    </w:p>
    <w:p w:rsidR="00AE15AC" w:rsidRDefault="00AE15AC" w:rsidP="00AE15AC">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E15AC" w:rsidRDefault="00AE15AC" w:rsidP="00AE15AC">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E15AC"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E15AC"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E15AC" w:rsidRPr="00E667CE"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E15AC" w:rsidRPr="00AF3E21"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lastRenderedPageBreak/>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C00833" w:rsidRPr="00436C10" w:rsidRDefault="00C00833" w:rsidP="00C00833">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пр</w:t>
      </w:r>
      <w:r>
        <w:rPr>
          <w:rFonts w:ascii="TimesNewRomanPSMT" w:eastAsia="Calibri" w:hAnsi="TimesNewRomanPSMT" w:cs="TimesNewRomanPSMT"/>
          <w:b/>
          <w:sz w:val="22"/>
          <w:szCs w:val="22"/>
          <w:lang w:val="sr-Cyrl-CS"/>
        </w:rPr>
        <w:t>е</w:t>
      </w:r>
      <w:r w:rsidRPr="001D411B">
        <w:rPr>
          <w:rFonts w:ascii="TimesNewRomanPSMT" w:eastAsia="Calibri" w:hAnsi="TimesNewRomanPSMT" w:cs="TimesNewRomanPSMT"/>
          <w:b/>
          <w:sz w:val="22"/>
          <w:szCs w:val="22"/>
          <w:lang w:val="sr-Cyrl-CS"/>
        </w:rPr>
        <w:t>д</w:t>
      </w:r>
      <w:r w:rsidRPr="00436C10">
        <w:rPr>
          <w:rFonts w:ascii="TimesNewRomanPSMT" w:eastAsia="Calibri" w:hAnsi="TimesNewRomanPSMT" w:cs="TimesNewRomanPSMT"/>
          <w:b/>
          <w:sz w:val="22"/>
          <w:szCs w:val="22"/>
          <w:lang w:val="sr-Cyrl-CS"/>
        </w:rPr>
        <w:t>епоследњем реду табеле- унети  збирне вредности свих ставки – без ПДВ-а.</w:t>
      </w:r>
    </w:p>
    <w:p w:rsidR="00C00833" w:rsidRPr="00436C10" w:rsidRDefault="00C00833" w:rsidP="00C00833">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последњем реду табеле- унети  збирне вредности свих ставки – са ПДВ-ом.</w:t>
      </w:r>
    </w:p>
    <w:p w:rsidR="00C00833" w:rsidRPr="0076066F" w:rsidRDefault="00C00833" w:rsidP="00C00833">
      <w:pPr>
        <w:pStyle w:val="Footer"/>
        <w:ind w:left="720"/>
        <w:rPr>
          <w:rFonts w:ascii="Times New Roman" w:eastAsia="TimesNewRoman" w:hAnsi="Times New Roman"/>
          <w:b/>
          <w:szCs w:val="24"/>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2799" w:rsidRPr="00BE6FB2" w:rsidRDefault="007E6E2B" w:rsidP="00BE6FB2">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DA2799" w:rsidRDefault="00DA2799" w:rsidP="005D3EBE">
      <w:pPr>
        <w:keepLines/>
        <w:tabs>
          <w:tab w:val="left" w:pos="-2977"/>
          <w:tab w:val="right" w:pos="4820"/>
        </w:tabs>
        <w:spacing w:before="60"/>
        <w:jc w:val="right"/>
        <w:rPr>
          <w:rFonts w:ascii="Times New Roman" w:hAnsi="Times New Roman"/>
          <w:b/>
          <w:bCs/>
          <w:noProof/>
          <w:szCs w:val="24"/>
          <w:lang w:val="sr-Cyrl-CS"/>
        </w:rPr>
      </w:pPr>
    </w:p>
    <w:p w:rsidR="00DA2799" w:rsidRDefault="00DA2799" w:rsidP="00DA2799">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Pr>
          <w:rFonts w:ascii="Times New Roman" w:eastAsia="TimesNewRoman" w:hAnsi="Times New Roman"/>
          <w:b/>
          <w:i/>
          <w:szCs w:val="24"/>
          <w:lang w:val="sr-Latn-RS"/>
        </w:rPr>
        <w:t>I</w:t>
      </w:r>
      <w:r>
        <w:rPr>
          <w:rFonts w:ascii="Times New Roman" w:eastAsia="TimesNewRoman" w:hAnsi="Times New Roman"/>
          <w:b/>
          <w:i/>
          <w:szCs w:val="24"/>
          <w:lang w:val="sr-Cyrl-CS"/>
        </w:rPr>
        <w:t xml:space="preserve"> </w:t>
      </w:r>
      <w:r w:rsidRPr="0072353E">
        <w:rPr>
          <w:rFonts w:ascii="Times New Roman" w:eastAsia="TimesNewRoman" w:hAnsi="Times New Roman"/>
          <w:b/>
          <w:i/>
          <w:szCs w:val="24"/>
          <w:lang w:val="sr-Cyrl-CS"/>
        </w:rPr>
        <w:t>–</w:t>
      </w:r>
      <w:r>
        <w:rPr>
          <w:rFonts w:ascii="Times New Roman" w:eastAsia="TimesNewRoman" w:hAnsi="Times New Roman"/>
          <w:b/>
          <w:i/>
          <w:szCs w:val="24"/>
          <w:lang w:val="sr-Cyrl-CS"/>
        </w:rPr>
        <w:t xml:space="preserve"> </w:t>
      </w:r>
      <w:r>
        <w:rPr>
          <w:rFonts w:ascii="Times New Roman" w:hAnsi="Times New Roman"/>
          <w:b/>
          <w:i/>
          <w:szCs w:val="24"/>
          <w:u w:val="single"/>
          <w:lang w:val="sr-Cyrl-RS"/>
        </w:rPr>
        <w:t>Течни нафтни гас (ТНГ) за теренско возило</w:t>
      </w:r>
      <w:r>
        <w:rPr>
          <w:rFonts w:ascii="Times New Roman" w:hAnsi="Times New Roman"/>
          <w:b/>
          <w:i/>
          <w:szCs w:val="24"/>
          <w:u w:val="single"/>
          <w:lang w:val="sr-Cyrl-CS"/>
        </w:rPr>
        <w:t>.</w:t>
      </w:r>
    </w:p>
    <w:p w:rsidR="00306DEE" w:rsidRPr="00F34E83" w:rsidRDefault="00306DEE" w:rsidP="00DA2799">
      <w:pPr>
        <w:pStyle w:val="Footer"/>
        <w:rPr>
          <w:rFonts w:ascii="Times New Roman" w:hAnsi="Times New Roman"/>
          <w:b/>
          <w:i/>
          <w:szCs w:val="24"/>
          <w:u w:val="single"/>
          <w:lang w:val="sr-Cyrl-CS"/>
        </w:rPr>
      </w:pPr>
    </w:p>
    <w:tbl>
      <w:tblPr>
        <w:tblStyle w:val="TableGrid"/>
        <w:tblW w:w="0" w:type="auto"/>
        <w:tblLook w:val="04A0" w:firstRow="1" w:lastRow="0" w:firstColumn="1" w:lastColumn="0" w:noHBand="0" w:noVBand="1"/>
      </w:tblPr>
      <w:tblGrid>
        <w:gridCol w:w="3236"/>
        <w:gridCol w:w="3241"/>
        <w:gridCol w:w="3233"/>
      </w:tblGrid>
      <w:tr w:rsidR="00306DEE" w:rsidTr="00F30F16">
        <w:tc>
          <w:tcPr>
            <w:tcW w:w="3312" w:type="dxa"/>
            <w:vAlign w:val="center"/>
          </w:tcPr>
          <w:p w:rsidR="00306DEE" w:rsidRPr="00306DEE" w:rsidRDefault="00306DEE" w:rsidP="00F30F16">
            <w:pPr>
              <w:pStyle w:val="Footer"/>
              <w:jc w:val="center"/>
              <w:rPr>
                <w:rFonts w:ascii="Times New Roman" w:hAnsi="Times New Roman"/>
                <w:b/>
                <w:i/>
                <w:szCs w:val="24"/>
                <w:lang w:val="sr-Cyrl-CS"/>
              </w:rPr>
            </w:pPr>
            <w:r w:rsidRPr="00306DEE">
              <w:rPr>
                <w:rFonts w:ascii="Times New Roman" w:hAnsi="Times New Roman"/>
                <w:b/>
                <w:bCs/>
                <w:i/>
              </w:rPr>
              <w:t>цена одговарајуће врсте горива која је понуђена у обрасцу понуде</w:t>
            </w:r>
            <w:r w:rsidRPr="00306DEE">
              <w:rPr>
                <w:rFonts w:ascii="Times New Roman" w:hAnsi="Times New Roman"/>
                <w:b/>
                <w:bCs/>
                <w:i/>
                <w:lang w:val="sr-Cyrl-RS"/>
              </w:rPr>
              <w:t xml:space="preserve"> на дан отварања</w:t>
            </w:r>
            <w:r w:rsidRPr="00306DEE">
              <w:rPr>
                <w:rFonts w:ascii="Times New Roman" w:hAnsi="Times New Roman"/>
                <w:b/>
                <w:bCs/>
                <w:i/>
              </w:rPr>
              <w:t xml:space="preserve"> без ПДВ-а</w:t>
            </w:r>
          </w:p>
        </w:tc>
        <w:tc>
          <w:tcPr>
            <w:tcW w:w="3312" w:type="dxa"/>
          </w:tcPr>
          <w:p w:rsidR="00306DEE" w:rsidRDefault="00306DEE" w:rsidP="00F30F16">
            <w:pPr>
              <w:pStyle w:val="Footer"/>
              <w:rPr>
                <w:rFonts w:ascii="Times New Roman" w:hAnsi="Times New Roman"/>
                <w:b/>
                <w:bCs/>
                <w:i/>
              </w:rPr>
            </w:pPr>
            <w:r>
              <w:rPr>
                <w:rFonts w:ascii="Times New Roman" w:hAnsi="Times New Roman"/>
                <w:b/>
                <w:bCs/>
                <w:i/>
                <w:lang w:val="sr-Cyrl-RS"/>
              </w:rPr>
              <w:t xml:space="preserve">     </w:t>
            </w:r>
            <w:r w:rsidRPr="00306DEE">
              <w:rPr>
                <w:rFonts w:ascii="Times New Roman" w:hAnsi="Times New Roman"/>
                <w:b/>
                <w:bCs/>
                <w:i/>
              </w:rPr>
              <w:t>малопродајна цена без</w:t>
            </w:r>
          </w:p>
          <w:p w:rsidR="00306DEE" w:rsidRPr="00306DEE" w:rsidRDefault="00306DEE" w:rsidP="00F30F16">
            <w:pPr>
              <w:pStyle w:val="Footer"/>
              <w:rPr>
                <w:rFonts w:ascii="Times New Roman" w:hAnsi="Times New Roman"/>
                <w:b/>
                <w:bCs/>
                <w:i/>
              </w:rPr>
            </w:pPr>
            <w:r w:rsidRPr="00306DEE">
              <w:rPr>
                <w:rFonts w:ascii="Times New Roman" w:hAnsi="Times New Roman"/>
                <w:b/>
                <w:bCs/>
                <w:i/>
              </w:rPr>
              <w:t xml:space="preserve"> ПДВ-а одговарајуће врсте </w:t>
            </w:r>
            <w:r>
              <w:rPr>
                <w:rFonts w:ascii="Times New Roman" w:hAnsi="Times New Roman"/>
                <w:b/>
                <w:bCs/>
                <w:i/>
                <w:lang w:val="sr-Cyrl-RS"/>
              </w:rPr>
              <w:t xml:space="preserve">      </w:t>
            </w:r>
            <w:r w:rsidRPr="00306DEE">
              <w:rPr>
                <w:rFonts w:ascii="Times New Roman" w:hAnsi="Times New Roman"/>
                <w:b/>
                <w:bCs/>
                <w:i/>
                <w:lang w:val="sr-Cyrl-RS"/>
              </w:rPr>
              <w:t>дери</w:t>
            </w:r>
            <w:r w:rsidRPr="00306DEE">
              <w:rPr>
                <w:rFonts w:ascii="Times New Roman" w:hAnsi="Times New Roman"/>
                <w:b/>
                <w:bCs/>
                <w:i/>
              </w:rPr>
              <w:t>ва</w:t>
            </w:r>
            <w:r w:rsidRPr="00306DEE">
              <w:rPr>
                <w:rFonts w:ascii="Times New Roman" w:hAnsi="Times New Roman"/>
                <w:b/>
                <w:bCs/>
                <w:i/>
                <w:lang w:val="sr-Cyrl-RS"/>
              </w:rPr>
              <w:t>та</w:t>
            </w:r>
            <w:r w:rsidRPr="00306DEE">
              <w:rPr>
                <w:rFonts w:ascii="Times New Roman" w:hAnsi="Times New Roman"/>
                <w:b/>
                <w:bCs/>
                <w:i/>
              </w:rPr>
              <w:t xml:space="preserve"> на пумпној станици</w:t>
            </w:r>
            <w:r w:rsidRPr="00306DEE">
              <w:rPr>
                <w:rFonts w:ascii="Times New Roman" w:hAnsi="Times New Roman"/>
                <w:b/>
                <w:bCs/>
                <w:i/>
                <w:lang w:val="sr-Cyrl-RS"/>
              </w:rPr>
              <w:t xml:space="preserve">      на  дан   јавног  отварања  понуда понуђача</w:t>
            </w:r>
          </w:p>
        </w:tc>
        <w:tc>
          <w:tcPr>
            <w:tcW w:w="3312" w:type="dxa"/>
            <w:vAlign w:val="center"/>
          </w:tcPr>
          <w:p w:rsidR="00306DEE" w:rsidRDefault="00306DEE" w:rsidP="00F30F16">
            <w:pPr>
              <w:pStyle w:val="Footer"/>
              <w:jc w:val="center"/>
              <w:rPr>
                <w:rFonts w:ascii="Times New Roman" w:hAnsi="Times New Roman"/>
                <w:b/>
                <w:i/>
                <w:szCs w:val="24"/>
                <w:lang w:val="sr-Cyrl-CS"/>
              </w:rPr>
            </w:pPr>
            <w:r w:rsidRPr="00306DEE">
              <w:rPr>
                <w:rFonts w:ascii="Times New Roman" w:hAnsi="Times New Roman"/>
                <w:b/>
                <w:i/>
                <w:szCs w:val="24"/>
                <w:lang w:val="sr-Cyrl-CS"/>
              </w:rPr>
              <w:t xml:space="preserve">Корекциони фактор </w:t>
            </w:r>
          </w:p>
          <w:p w:rsidR="00306DEE" w:rsidRPr="00306DEE" w:rsidRDefault="00306DEE" w:rsidP="00F30F16">
            <w:pPr>
              <w:pStyle w:val="Footer"/>
              <w:jc w:val="center"/>
              <w:rPr>
                <w:rFonts w:ascii="Times New Roman" w:hAnsi="Times New Roman"/>
                <w:b/>
                <w:i/>
                <w:szCs w:val="24"/>
                <w:lang w:val="sr-Cyrl-RS"/>
              </w:rPr>
            </w:pPr>
            <w:r>
              <w:rPr>
                <w:rFonts w:ascii="Times New Roman" w:hAnsi="Times New Roman"/>
                <w:b/>
                <w:i/>
                <w:szCs w:val="24"/>
                <w:lang w:val="sr-Cyrl-CS"/>
              </w:rPr>
              <w:t>(</w:t>
            </w:r>
            <w:r w:rsidRPr="00306DEE">
              <w:rPr>
                <w:rFonts w:ascii="Times New Roman" w:hAnsi="Times New Roman"/>
                <w:b/>
                <w:i/>
                <w:szCs w:val="24"/>
              </w:rPr>
              <w:t>К</w:t>
            </w:r>
            <w:r>
              <w:rPr>
                <w:rFonts w:ascii="Times New Roman" w:hAnsi="Times New Roman"/>
                <w:b/>
                <w:i/>
                <w:szCs w:val="24"/>
                <w:lang w:val="sr-Cyrl-RS"/>
              </w:rPr>
              <w:t>)</w:t>
            </w:r>
          </w:p>
        </w:tc>
      </w:tr>
      <w:tr w:rsidR="00306DEE" w:rsidTr="00F30F16">
        <w:tc>
          <w:tcPr>
            <w:tcW w:w="3312" w:type="dxa"/>
          </w:tcPr>
          <w:p w:rsidR="00306DEE" w:rsidRDefault="00306DEE" w:rsidP="00F30F16">
            <w:pPr>
              <w:pStyle w:val="Footer"/>
              <w:rPr>
                <w:rFonts w:ascii="Times New Roman" w:hAnsi="Times New Roman"/>
                <w:b/>
                <w:i/>
                <w:szCs w:val="24"/>
                <w:lang w:val="sr-Cyrl-CS"/>
              </w:rPr>
            </w:pPr>
          </w:p>
          <w:p w:rsidR="00306DEE" w:rsidRDefault="00306DEE" w:rsidP="00F30F16">
            <w:pPr>
              <w:pStyle w:val="Footer"/>
              <w:rPr>
                <w:rFonts w:ascii="Times New Roman" w:hAnsi="Times New Roman"/>
                <w:b/>
                <w:i/>
                <w:szCs w:val="24"/>
                <w:lang w:val="sr-Cyrl-CS"/>
              </w:rPr>
            </w:pPr>
          </w:p>
          <w:p w:rsidR="00306DEE" w:rsidRDefault="00306DEE" w:rsidP="00F30F16">
            <w:pPr>
              <w:pStyle w:val="Footer"/>
              <w:rPr>
                <w:rFonts w:ascii="Times New Roman" w:hAnsi="Times New Roman"/>
                <w:b/>
                <w:i/>
                <w:szCs w:val="24"/>
                <w:lang w:val="sr-Cyrl-CS"/>
              </w:rPr>
            </w:pPr>
          </w:p>
        </w:tc>
        <w:tc>
          <w:tcPr>
            <w:tcW w:w="3312" w:type="dxa"/>
          </w:tcPr>
          <w:p w:rsidR="00306DEE" w:rsidRDefault="00306DEE" w:rsidP="00F30F16">
            <w:pPr>
              <w:pStyle w:val="Footer"/>
              <w:rPr>
                <w:rFonts w:ascii="Times New Roman" w:hAnsi="Times New Roman"/>
                <w:b/>
                <w:i/>
                <w:szCs w:val="24"/>
                <w:lang w:val="sr-Cyrl-CS"/>
              </w:rPr>
            </w:pPr>
          </w:p>
        </w:tc>
        <w:tc>
          <w:tcPr>
            <w:tcW w:w="3312" w:type="dxa"/>
          </w:tcPr>
          <w:p w:rsidR="00306DEE" w:rsidRDefault="00306DEE" w:rsidP="00F30F16">
            <w:pPr>
              <w:pStyle w:val="Footer"/>
              <w:rPr>
                <w:rFonts w:ascii="Times New Roman" w:hAnsi="Times New Roman"/>
                <w:b/>
                <w:i/>
                <w:szCs w:val="24"/>
                <w:lang w:val="sr-Cyrl-CS"/>
              </w:rPr>
            </w:pPr>
          </w:p>
        </w:tc>
      </w:tr>
    </w:tbl>
    <w:p w:rsidR="00DA2799" w:rsidRPr="00B71368" w:rsidRDefault="00DA2799" w:rsidP="00DA2799">
      <w:pPr>
        <w:rPr>
          <w:rFonts w:ascii="Times New Roman" w:hAnsi="Times New Roman"/>
          <w:b/>
          <w:szCs w:val="24"/>
          <w:lang w:val="sr-Cyrl-CS"/>
        </w:rPr>
      </w:pPr>
    </w:p>
    <w:p w:rsidR="00DA2799" w:rsidRDefault="00DA2799" w:rsidP="00DA2799">
      <w:pPr>
        <w:keepLines/>
        <w:tabs>
          <w:tab w:val="left" w:pos="-2977"/>
          <w:tab w:val="left" w:pos="195"/>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ab/>
      </w:r>
    </w:p>
    <w:tbl>
      <w:tblPr>
        <w:tblStyle w:val="TableGrid"/>
        <w:tblW w:w="9936" w:type="dxa"/>
        <w:tblLayout w:type="fixed"/>
        <w:tblLook w:val="04A0" w:firstRow="1" w:lastRow="0" w:firstColumn="1" w:lastColumn="0" w:noHBand="0" w:noVBand="1"/>
      </w:tblPr>
      <w:tblGrid>
        <w:gridCol w:w="675"/>
        <w:gridCol w:w="1700"/>
        <w:gridCol w:w="703"/>
        <w:gridCol w:w="1170"/>
        <w:gridCol w:w="1260"/>
        <w:gridCol w:w="1260"/>
        <w:gridCol w:w="1530"/>
        <w:gridCol w:w="1638"/>
      </w:tblGrid>
      <w:tr w:rsidR="00DA2799" w:rsidRPr="00DC6234" w:rsidTr="00F051F4">
        <w:trPr>
          <w:trHeight w:val="849"/>
        </w:trPr>
        <w:tc>
          <w:tcPr>
            <w:tcW w:w="675" w:type="dxa"/>
            <w:vAlign w:val="center"/>
          </w:tcPr>
          <w:p w:rsidR="00DA2799" w:rsidRPr="00700107" w:rsidRDefault="00DA2799" w:rsidP="00DA2799">
            <w:pPr>
              <w:jc w:val="center"/>
              <w:rPr>
                <w:rFonts w:ascii="Times New Roman" w:hAnsi="Times New Roman"/>
                <w:b/>
                <w:szCs w:val="24"/>
                <w:lang w:val="sr-Cyrl-CS"/>
              </w:rPr>
            </w:pPr>
            <w:r>
              <w:rPr>
                <w:rFonts w:ascii="Times New Roman" w:hAnsi="Times New Roman"/>
                <w:b/>
                <w:szCs w:val="24"/>
                <w:lang w:val="sr-Cyrl-CS"/>
              </w:rPr>
              <w:t>Р.Б.</w:t>
            </w:r>
          </w:p>
        </w:tc>
        <w:tc>
          <w:tcPr>
            <w:tcW w:w="1700"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Предмет ЈН</w:t>
            </w:r>
          </w:p>
        </w:tc>
        <w:tc>
          <w:tcPr>
            <w:tcW w:w="703"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Ј/М</w:t>
            </w:r>
          </w:p>
        </w:tc>
        <w:tc>
          <w:tcPr>
            <w:tcW w:w="1170"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Кол.</w:t>
            </w:r>
          </w:p>
        </w:tc>
        <w:tc>
          <w:tcPr>
            <w:tcW w:w="1260"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Јединич. цена без ПДВ-а</w:t>
            </w:r>
          </w:p>
        </w:tc>
        <w:tc>
          <w:tcPr>
            <w:tcW w:w="1260"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1638" w:type="dxa"/>
            <w:vAlign w:val="center"/>
          </w:tcPr>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Укупна</w:t>
            </w:r>
          </w:p>
          <w:p w:rsidR="00DA2799" w:rsidRDefault="00DA2799" w:rsidP="00DA2799">
            <w:pPr>
              <w:jc w:val="center"/>
              <w:rPr>
                <w:rFonts w:ascii="Times New Roman" w:hAnsi="Times New Roman"/>
                <w:b/>
                <w:szCs w:val="24"/>
                <w:lang w:val="sr-Cyrl-CS"/>
              </w:rPr>
            </w:pPr>
            <w:r>
              <w:rPr>
                <w:rFonts w:ascii="Times New Roman" w:hAnsi="Times New Roman"/>
                <w:b/>
                <w:szCs w:val="24"/>
                <w:lang w:val="sr-Cyrl-CS"/>
              </w:rPr>
              <w:t>цена са ПДВ-ом</w:t>
            </w:r>
          </w:p>
        </w:tc>
      </w:tr>
      <w:tr w:rsidR="00DA2799" w:rsidTr="00F051F4">
        <w:trPr>
          <w:trHeight w:val="647"/>
        </w:trPr>
        <w:tc>
          <w:tcPr>
            <w:tcW w:w="675" w:type="dxa"/>
            <w:vAlign w:val="center"/>
          </w:tcPr>
          <w:p w:rsidR="00DA2799" w:rsidRDefault="00DA2799" w:rsidP="00DA2799">
            <w:pPr>
              <w:ind w:right="37"/>
              <w:rPr>
                <w:rFonts w:ascii="Times New Roman" w:hAnsi="Times New Roman"/>
                <w:szCs w:val="24"/>
                <w:lang w:val="sr-Cyrl-CS"/>
              </w:rPr>
            </w:pPr>
          </w:p>
        </w:tc>
        <w:tc>
          <w:tcPr>
            <w:tcW w:w="170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1</w:t>
            </w:r>
          </w:p>
        </w:tc>
        <w:tc>
          <w:tcPr>
            <w:tcW w:w="703"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2</w:t>
            </w:r>
          </w:p>
        </w:tc>
        <w:tc>
          <w:tcPr>
            <w:tcW w:w="117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3</w:t>
            </w:r>
          </w:p>
        </w:tc>
        <w:tc>
          <w:tcPr>
            <w:tcW w:w="126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6</w:t>
            </w:r>
          </w:p>
        </w:tc>
        <w:tc>
          <w:tcPr>
            <w:tcW w:w="1638"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7</w:t>
            </w:r>
          </w:p>
        </w:tc>
      </w:tr>
      <w:tr w:rsidR="00DA2799" w:rsidTr="00F051F4">
        <w:trPr>
          <w:trHeight w:val="647"/>
        </w:trPr>
        <w:tc>
          <w:tcPr>
            <w:tcW w:w="675" w:type="dxa"/>
            <w:vAlign w:val="center"/>
          </w:tcPr>
          <w:p w:rsidR="00DA2799" w:rsidRDefault="00DA2799" w:rsidP="00DA2799">
            <w:pPr>
              <w:ind w:right="37"/>
              <w:rPr>
                <w:rFonts w:ascii="Times New Roman" w:hAnsi="Times New Roman"/>
                <w:szCs w:val="24"/>
                <w:lang w:val="sr-Cyrl-CS"/>
              </w:rPr>
            </w:pPr>
            <w:r>
              <w:rPr>
                <w:rFonts w:ascii="Times New Roman" w:hAnsi="Times New Roman"/>
                <w:szCs w:val="24"/>
                <w:lang w:val="sr-Cyrl-CS"/>
              </w:rPr>
              <w:t xml:space="preserve">   1.</w:t>
            </w:r>
          </w:p>
        </w:tc>
        <w:tc>
          <w:tcPr>
            <w:tcW w:w="1700"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ТНГ</w:t>
            </w:r>
          </w:p>
        </w:tc>
        <w:tc>
          <w:tcPr>
            <w:tcW w:w="703" w:type="dxa"/>
            <w:vAlign w:val="center"/>
          </w:tcPr>
          <w:p w:rsidR="00DA2799" w:rsidRDefault="00DA2799" w:rsidP="00DA2799">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A2799" w:rsidRDefault="00B135FE" w:rsidP="00DA2799">
            <w:pPr>
              <w:jc w:val="center"/>
              <w:rPr>
                <w:rFonts w:ascii="Times New Roman" w:hAnsi="Times New Roman"/>
                <w:szCs w:val="24"/>
                <w:lang w:val="sr-Cyrl-CS"/>
              </w:rPr>
            </w:pPr>
            <w:r>
              <w:rPr>
                <w:rFonts w:ascii="Times New Roman" w:hAnsi="Times New Roman"/>
                <w:szCs w:val="24"/>
                <w:lang w:val="sr-Cyrl-CS"/>
              </w:rPr>
              <w:t>1</w:t>
            </w:r>
            <w:r w:rsidR="00DA2799">
              <w:rPr>
                <w:rFonts w:ascii="Times New Roman" w:hAnsi="Times New Roman"/>
                <w:szCs w:val="24"/>
                <w:lang w:val="sr-Cyrl-CS"/>
              </w:rPr>
              <w:t>.000</w:t>
            </w:r>
          </w:p>
        </w:tc>
        <w:tc>
          <w:tcPr>
            <w:tcW w:w="1260" w:type="dxa"/>
            <w:vAlign w:val="center"/>
          </w:tcPr>
          <w:p w:rsidR="00DA2799" w:rsidRDefault="00DA2799" w:rsidP="00DA2799">
            <w:pPr>
              <w:jc w:val="center"/>
              <w:rPr>
                <w:rFonts w:ascii="Times New Roman" w:hAnsi="Times New Roman"/>
                <w:szCs w:val="24"/>
                <w:lang w:val="sr-Cyrl-CS"/>
              </w:rPr>
            </w:pPr>
          </w:p>
        </w:tc>
        <w:tc>
          <w:tcPr>
            <w:tcW w:w="1260" w:type="dxa"/>
            <w:vAlign w:val="center"/>
          </w:tcPr>
          <w:p w:rsidR="00DA2799" w:rsidRDefault="00DA2799" w:rsidP="00DA2799">
            <w:pPr>
              <w:jc w:val="center"/>
              <w:rPr>
                <w:rFonts w:ascii="Times New Roman" w:hAnsi="Times New Roman"/>
                <w:szCs w:val="24"/>
                <w:lang w:val="sr-Cyrl-CS"/>
              </w:rPr>
            </w:pPr>
          </w:p>
        </w:tc>
        <w:tc>
          <w:tcPr>
            <w:tcW w:w="1530" w:type="dxa"/>
            <w:vAlign w:val="center"/>
          </w:tcPr>
          <w:p w:rsidR="00DA2799" w:rsidRDefault="00DA2799" w:rsidP="00DA2799">
            <w:pPr>
              <w:jc w:val="center"/>
              <w:rPr>
                <w:rFonts w:ascii="Times New Roman" w:hAnsi="Times New Roman"/>
                <w:szCs w:val="24"/>
                <w:lang w:val="sr-Cyrl-CS"/>
              </w:rPr>
            </w:pPr>
          </w:p>
        </w:tc>
        <w:tc>
          <w:tcPr>
            <w:tcW w:w="1638" w:type="dxa"/>
            <w:vAlign w:val="center"/>
          </w:tcPr>
          <w:p w:rsidR="00DA2799" w:rsidRDefault="00DA2799" w:rsidP="00DA2799">
            <w:pPr>
              <w:jc w:val="center"/>
              <w:rPr>
                <w:rFonts w:ascii="Times New Roman" w:hAnsi="Times New Roman"/>
                <w:szCs w:val="24"/>
                <w:lang w:val="sr-Cyrl-CS"/>
              </w:rPr>
            </w:pPr>
          </w:p>
        </w:tc>
      </w:tr>
      <w:tr w:rsidR="00DA2799" w:rsidRPr="00D76A73" w:rsidTr="00F051F4">
        <w:tc>
          <w:tcPr>
            <w:tcW w:w="6768" w:type="dxa"/>
            <w:gridSpan w:val="6"/>
            <w:vAlign w:val="center"/>
          </w:tcPr>
          <w:p w:rsidR="00DA2799" w:rsidRDefault="00DA2799" w:rsidP="00DA2799">
            <w:pPr>
              <w:jc w:val="center"/>
              <w:rPr>
                <w:rFonts w:ascii="Times New Roman" w:hAnsi="Times New Roman"/>
                <w:b/>
                <w:szCs w:val="24"/>
                <w:lang w:val="sr-Cyrl-CS"/>
              </w:rPr>
            </w:pPr>
          </w:p>
          <w:p w:rsidR="00DA2799" w:rsidRPr="00000C41" w:rsidRDefault="00DA2799" w:rsidP="00DA2799">
            <w:pPr>
              <w:jc w:val="center"/>
              <w:rPr>
                <w:rFonts w:ascii="Times New Roman" w:hAnsi="Times New Roman"/>
                <w:b/>
                <w:szCs w:val="24"/>
                <w:lang w:val="sr-Cyrl-CS"/>
              </w:rPr>
            </w:pPr>
            <w:r>
              <w:rPr>
                <w:rFonts w:ascii="Times New Roman" w:hAnsi="Times New Roman"/>
                <w:b/>
                <w:szCs w:val="24"/>
                <w:lang w:val="sr-Cyrl-CS"/>
              </w:rPr>
              <w:t>Укупна цена без ПДВ-а</w:t>
            </w:r>
          </w:p>
          <w:p w:rsidR="00DA2799" w:rsidRDefault="00DA2799" w:rsidP="00DA2799">
            <w:pPr>
              <w:jc w:val="center"/>
              <w:rPr>
                <w:rFonts w:ascii="Times New Roman" w:hAnsi="Times New Roman"/>
                <w:szCs w:val="24"/>
                <w:lang w:val="sr-Cyrl-CS"/>
              </w:rPr>
            </w:pPr>
          </w:p>
        </w:tc>
        <w:tc>
          <w:tcPr>
            <w:tcW w:w="1530" w:type="dxa"/>
            <w:vAlign w:val="center"/>
          </w:tcPr>
          <w:p w:rsidR="00DA2799" w:rsidRDefault="00DA2799" w:rsidP="00DA2799">
            <w:pPr>
              <w:jc w:val="center"/>
              <w:rPr>
                <w:rFonts w:ascii="Times New Roman" w:hAnsi="Times New Roman"/>
                <w:szCs w:val="24"/>
                <w:lang w:val="sr-Cyrl-CS"/>
              </w:rPr>
            </w:pPr>
          </w:p>
        </w:tc>
        <w:tc>
          <w:tcPr>
            <w:tcW w:w="1638" w:type="dxa"/>
            <w:vAlign w:val="center"/>
          </w:tcPr>
          <w:p w:rsidR="00DA2799" w:rsidRDefault="00DA2799" w:rsidP="00DA2799">
            <w:pPr>
              <w:jc w:val="center"/>
              <w:rPr>
                <w:rFonts w:ascii="Times New Roman" w:hAnsi="Times New Roman"/>
                <w:szCs w:val="24"/>
                <w:lang w:val="sr-Cyrl-CS"/>
              </w:rPr>
            </w:pPr>
          </w:p>
        </w:tc>
      </w:tr>
      <w:tr w:rsidR="00DA2799" w:rsidTr="00F051F4">
        <w:tc>
          <w:tcPr>
            <w:tcW w:w="6768" w:type="dxa"/>
            <w:gridSpan w:val="6"/>
            <w:vAlign w:val="center"/>
          </w:tcPr>
          <w:p w:rsidR="00DA2799" w:rsidRDefault="00DA2799" w:rsidP="00DA2799">
            <w:pPr>
              <w:jc w:val="center"/>
              <w:rPr>
                <w:rFonts w:ascii="Times New Roman" w:hAnsi="Times New Roman"/>
                <w:b/>
                <w:szCs w:val="24"/>
                <w:lang w:val="sr-Cyrl-CS"/>
              </w:rPr>
            </w:pPr>
          </w:p>
          <w:p w:rsidR="00DA2799" w:rsidRPr="00000C41" w:rsidRDefault="00DA2799" w:rsidP="00DA2799">
            <w:pPr>
              <w:jc w:val="center"/>
              <w:rPr>
                <w:rFonts w:ascii="Times New Roman" w:hAnsi="Times New Roman"/>
                <w:b/>
                <w:szCs w:val="24"/>
                <w:lang w:val="sr-Cyrl-CS"/>
              </w:rPr>
            </w:pPr>
            <w:r>
              <w:rPr>
                <w:rFonts w:ascii="Times New Roman" w:hAnsi="Times New Roman"/>
                <w:b/>
                <w:szCs w:val="24"/>
                <w:lang w:val="sr-Cyrl-CS"/>
              </w:rPr>
              <w:t>Укупна цена са ПДВ-а</w:t>
            </w:r>
          </w:p>
          <w:p w:rsidR="00DA2799" w:rsidRDefault="00DA2799" w:rsidP="00DA2799">
            <w:pPr>
              <w:jc w:val="center"/>
              <w:rPr>
                <w:rFonts w:ascii="Times New Roman" w:hAnsi="Times New Roman"/>
                <w:szCs w:val="24"/>
                <w:lang w:val="sr-Cyrl-CS"/>
              </w:rPr>
            </w:pPr>
          </w:p>
        </w:tc>
        <w:tc>
          <w:tcPr>
            <w:tcW w:w="1530" w:type="dxa"/>
            <w:vAlign w:val="center"/>
          </w:tcPr>
          <w:p w:rsidR="00DA2799" w:rsidRDefault="00DA2799" w:rsidP="00DA2799">
            <w:pPr>
              <w:jc w:val="center"/>
              <w:rPr>
                <w:rFonts w:ascii="Times New Roman" w:hAnsi="Times New Roman"/>
                <w:szCs w:val="24"/>
                <w:lang w:val="sr-Cyrl-CS"/>
              </w:rPr>
            </w:pPr>
          </w:p>
        </w:tc>
        <w:tc>
          <w:tcPr>
            <w:tcW w:w="1638" w:type="dxa"/>
            <w:vAlign w:val="center"/>
          </w:tcPr>
          <w:p w:rsidR="00DA2799" w:rsidRDefault="00DA2799" w:rsidP="00DA2799">
            <w:pPr>
              <w:jc w:val="center"/>
              <w:rPr>
                <w:rFonts w:ascii="Times New Roman" w:hAnsi="Times New Roman"/>
                <w:szCs w:val="24"/>
                <w:lang w:val="sr-Cyrl-CS"/>
              </w:rPr>
            </w:pPr>
          </w:p>
        </w:tc>
      </w:tr>
      <w:tr w:rsidR="00F051F4" w:rsidTr="00F051F4">
        <w:tc>
          <w:tcPr>
            <w:tcW w:w="9936" w:type="dxa"/>
            <w:gridSpan w:val="8"/>
          </w:tcPr>
          <w:p w:rsidR="00F051F4" w:rsidRPr="00DA2799" w:rsidRDefault="00F051F4" w:rsidP="00F051F4">
            <w:pPr>
              <w:rPr>
                <w:rFonts w:ascii="Times New Roman" w:hAnsi="Times New Roman"/>
              </w:rPr>
            </w:pPr>
            <w:r w:rsidRPr="00DA2799">
              <w:rPr>
                <w:rFonts w:ascii="Times New Roman" w:hAnsi="Times New Roman"/>
              </w:rPr>
              <w:t xml:space="preserve">Период испоруке </w:t>
            </w:r>
            <w:r>
              <w:rPr>
                <w:rFonts w:ascii="Times New Roman" w:hAnsi="Times New Roman"/>
                <w:lang w:val="sr-Cyrl-RS"/>
              </w:rPr>
              <w:t xml:space="preserve">моторног горива </w:t>
            </w:r>
            <w:r w:rsidRPr="00DA2799">
              <w:rPr>
                <w:rFonts w:ascii="Times New Roman" w:hAnsi="Times New Roman"/>
              </w:rPr>
              <w:t>:</w:t>
            </w:r>
            <w:r>
              <w:rPr>
                <w:rFonts w:ascii="Times New Roman" w:hAnsi="Times New Roman"/>
                <w:lang w:val="sr-Cyrl-RS"/>
              </w:rPr>
              <w:t xml:space="preserve"> </w:t>
            </w:r>
            <w:r w:rsidRPr="00DA2799">
              <w:rPr>
                <w:rFonts w:ascii="Times New Roman" w:hAnsi="Times New Roman"/>
              </w:rPr>
              <w:t>сукцесивно годину дана од  дана потписивања уговора</w:t>
            </w:r>
          </w:p>
        </w:tc>
      </w:tr>
      <w:tr w:rsidR="00F051F4" w:rsidTr="006D388E">
        <w:tc>
          <w:tcPr>
            <w:tcW w:w="9936" w:type="dxa"/>
            <w:gridSpan w:val="8"/>
            <w:vAlign w:val="center"/>
          </w:tcPr>
          <w:p w:rsidR="00F051F4" w:rsidRDefault="00F051F4" w:rsidP="00F051F4">
            <w:pPr>
              <w:rPr>
                <w:rFonts w:ascii="Times New Roman" w:hAnsi="Times New Roman"/>
                <w:szCs w:val="24"/>
                <w:lang w:val="sr-Cyrl-CS"/>
              </w:rPr>
            </w:pPr>
            <w:r>
              <w:rPr>
                <w:rFonts w:ascii="Times New Roman" w:hAnsi="Times New Roman"/>
                <w:szCs w:val="24"/>
                <w:lang w:val="sr-Cyrl-CS"/>
              </w:rPr>
              <w:t xml:space="preserve">Рок важења: понуде: </w:t>
            </w:r>
            <w:r w:rsidRPr="009A4C5D">
              <w:rPr>
                <w:rFonts w:ascii="Times New Roman" w:hAnsi="Times New Roman"/>
                <w:szCs w:val="24"/>
                <w:lang w:val="sr-Cyrl-CS"/>
              </w:rPr>
              <w:t xml:space="preserve">не краћи </w:t>
            </w:r>
            <w:r w:rsidRPr="00D04676">
              <w:rPr>
                <w:rFonts w:ascii="Times New Roman" w:hAnsi="Times New Roman"/>
                <w:szCs w:val="24"/>
                <w:lang w:val="sr-Cyrl-CS"/>
              </w:rPr>
              <w:t>од 60  (шесдесет )</w:t>
            </w:r>
            <w:r>
              <w:rPr>
                <w:rFonts w:ascii="Times New Roman" w:hAnsi="Times New Roman"/>
                <w:szCs w:val="24"/>
                <w:lang w:val="sr-Cyrl-CS"/>
              </w:rPr>
              <w:t>дана</w:t>
            </w:r>
            <w:r w:rsidRPr="00D04676">
              <w:rPr>
                <w:rFonts w:ascii="Times New Roman" w:hAnsi="Times New Roman"/>
                <w:szCs w:val="24"/>
                <w:lang w:val="sr-Cyrl-CS"/>
              </w:rPr>
              <w:t xml:space="preserve"> од дана јавног отварања</w:t>
            </w:r>
            <w:r w:rsidRPr="009A4C5D">
              <w:rPr>
                <w:rFonts w:ascii="Times New Roman" w:hAnsi="Times New Roman"/>
                <w:szCs w:val="24"/>
                <w:lang w:val="sr-Cyrl-CS"/>
              </w:rPr>
              <w:t xml:space="preserve"> понуда</w:t>
            </w:r>
          </w:p>
        </w:tc>
      </w:tr>
      <w:tr w:rsidR="00F051F4" w:rsidTr="006D388E">
        <w:tc>
          <w:tcPr>
            <w:tcW w:w="9936" w:type="dxa"/>
            <w:gridSpan w:val="8"/>
            <w:vAlign w:val="center"/>
          </w:tcPr>
          <w:p w:rsidR="00F051F4" w:rsidRDefault="00F051F4" w:rsidP="00F051F4">
            <w:pPr>
              <w:rPr>
                <w:rFonts w:ascii="Times New Roman" w:hAnsi="Times New Roman"/>
                <w:szCs w:val="24"/>
                <w:lang w:val="sr-Cyrl-CS"/>
              </w:rPr>
            </w:pPr>
            <w:r>
              <w:rPr>
                <w:rFonts w:ascii="Times New Roman" w:hAnsi="Times New Roman"/>
                <w:szCs w:val="24"/>
                <w:lang w:val="sr-Cyrl-CS"/>
              </w:rPr>
              <w:t xml:space="preserve">Рок плаћања: </w:t>
            </w:r>
            <w:r w:rsidRPr="003F0908">
              <w:rPr>
                <w:rFonts w:ascii="Times New Roman" w:hAnsi="Times New Roman"/>
                <w:szCs w:val="24"/>
                <w:lang w:val="sr-Cyrl-CS"/>
              </w:rPr>
              <w:t>45 (четрдесет пет) дана од датума дужничко-поверилачког односа (ДПО).исти настаје 15-ог у месецу за продају остварену у првих 15 (петнаест) дана у месецу и последњег дана у месецу за продају остварену од 16-ог у месецу до краја месеца</w:t>
            </w:r>
            <w:r>
              <w:rPr>
                <w:rFonts w:ascii="Times New Roman" w:hAnsi="Times New Roman"/>
                <w:b/>
                <w:szCs w:val="24"/>
                <w:lang w:val="sr-Cyrl-CS"/>
              </w:rPr>
              <w:t xml:space="preserve"> </w:t>
            </w:r>
          </w:p>
        </w:tc>
      </w:tr>
    </w:tbl>
    <w:p w:rsidR="00E77D35" w:rsidRDefault="00E77D35" w:rsidP="00E77D35">
      <w:pPr>
        <w:widowControl w:val="0"/>
        <w:overflowPunct w:val="0"/>
        <w:autoSpaceDE w:val="0"/>
        <w:autoSpaceDN w:val="0"/>
        <w:adjustRightInd w:val="0"/>
        <w:jc w:val="both"/>
        <w:rPr>
          <w:rFonts w:ascii="Times New Roman" w:hAnsi="Times New Roman"/>
          <w:b/>
          <w:bCs/>
        </w:rPr>
      </w:pPr>
    </w:p>
    <w:p w:rsidR="00E77D35" w:rsidRDefault="00E77D35" w:rsidP="00E77D35">
      <w:pPr>
        <w:widowControl w:val="0"/>
        <w:overflowPunct w:val="0"/>
        <w:autoSpaceDE w:val="0"/>
        <w:autoSpaceDN w:val="0"/>
        <w:adjustRightInd w:val="0"/>
        <w:jc w:val="both"/>
        <w:rPr>
          <w:rFonts w:ascii="Times New Roman" w:hAnsi="Times New Roman"/>
          <w:szCs w:val="24"/>
        </w:rPr>
      </w:pPr>
      <w:r w:rsidRPr="00947E93">
        <w:rPr>
          <w:rFonts w:ascii="Times New Roman" w:hAnsi="Times New Roman"/>
          <w:b/>
          <w:bCs/>
        </w:rPr>
        <w:t xml:space="preserve">Квалитет </w:t>
      </w:r>
      <w:r w:rsidRPr="00947E93">
        <w:rPr>
          <w:rFonts w:ascii="Times New Roman" w:hAnsi="Times New Roman"/>
          <w:b/>
          <w:bCs/>
          <w:lang w:val="sr-Cyrl-RS"/>
        </w:rPr>
        <w:t>горива</w:t>
      </w:r>
      <w:r w:rsidRPr="00947E93">
        <w:rPr>
          <w:rFonts w:ascii="Times New Roman" w:hAnsi="Times New Roman"/>
          <w:b/>
          <w:bCs/>
        </w:rPr>
        <w:t>:</w:t>
      </w:r>
      <w:r w:rsidRPr="00947E93">
        <w:rPr>
          <w:rFonts w:ascii="Times New Roman" w:hAnsi="Times New Roman"/>
          <w:b/>
          <w:bCs/>
          <w:lang w:val="sr-Cyrl-RS"/>
        </w:rPr>
        <w:t xml:space="preserve"> Моторно</w:t>
      </w:r>
      <w:r w:rsidRPr="00947E93">
        <w:rPr>
          <w:rFonts w:ascii="Times New Roman" w:hAnsi="Times New Roman"/>
          <w:b/>
          <w:bCs/>
        </w:rPr>
        <w:t xml:space="preserve"> </w:t>
      </w:r>
      <w:r w:rsidRPr="00947E93">
        <w:rPr>
          <w:rFonts w:ascii="Times New Roman" w:hAnsi="Times New Roman"/>
        </w:rPr>
        <w:t>гориво,</w:t>
      </w:r>
      <w:r w:rsidRPr="00947E93">
        <w:rPr>
          <w:rFonts w:ascii="Times New Roman" w:hAnsi="Times New Roman"/>
          <w:b/>
          <w:bCs/>
        </w:rPr>
        <w:t xml:space="preserve"> </w:t>
      </w:r>
      <w:r w:rsidRPr="00947E93">
        <w:rPr>
          <w:rFonts w:ascii="Times New Roman" w:hAnsi="Times New Roman"/>
        </w:rPr>
        <w:t>које је предмет јавне набавке мора да испуњава услове утврђене</w:t>
      </w:r>
      <w:r w:rsidRPr="00947E93">
        <w:rPr>
          <w:rFonts w:ascii="Times New Roman" w:hAnsi="Times New Roman"/>
          <w:b/>
          <w:bCs/>
        </w:rPr>
        <w:t xml:space="preserve"> </w:t>
      </w:r>
      <w:r w:rsidRPr="00947E93">
        <w:rPr>
          <w:rFonts w:ascii="Times New Roman" w:hAnsi="Times New Roman"/>
        </w:rPr>
        <w:t xml:space="preserve">Правилником о техничким и д ругим захтевима за течна горива нафтног порекла </w:t>
      </w:r>
      <w:r w:rsidR="008762EE">
        <w:rPr>
          <w:rFonts w:ascii="Times New Roman" w:hAnsi="Times New Roman"/>
        </w:rPr>
        <w:t>(„Сл. Гласник РС“ бр. 111/2015).</w:t>
      </w:r>
    </w:p>
    <w:p w:rsidR="00E77D35" w:rsidRPr="00E77D35" w:rsidRDefault="00BE6FB2" w:rsidP="00E77D35">
      <w:pPr>
        <w:widowControl w:val="0"/>
        <w:overflowPunct w:val="0"/>
        <w:autoSpaceDE w:val="0"/>
        <w:autoSpaceDN w:val="0"/>
        <w:adjustRightInd w:val="0"/>
        <w:spacing w:line="249" w:lineRule="auto"/>
        <w:ind w:left="280" w:right="280"/>
        <w:rPr>
          <w:rFonts w:ascii="Times New Roman" w:hAnsi="Times New Roman"/>
          <w:szCs w:val="24"/>
          <w:lang w:val="sr-Cyrl-CS"/>
        </w:rPr>
      </w:pPr>
      <w:r>
        <w:rPr>
          <w:rFonts w:ascii="Times New Roman" w:hAnsi="Times New Roman"/>
          <w:b/>
          <w:bCs/>
          <w:noProof/>
          <w:szCs w:val="24"/>
          <w:lang w:val="sr-Cyrl-CS"/>
        </w:rPr>
        <w:tab/>
      </w:r>
    </w:p>
    <w:p w:rsidR="00E77D35" w:rsidRDefault="00E77D35" w:rsidP="00E77D35">
      <w:pPr>
        <w:widowControl w:val="0"/>
        <w:overflowPunct w:val="0"/>
        <w:autoSpaceDE w:val="0"/>
        <w:autoSpaceDN w:val="0"/>
        <w:adjustRightInd w:val="0"/>
        <w:jc w:val="both"/>
        <w:rPr>
          <w:rFonts w:ascii="Times New Roman" w:hAnsi="Times New Roman"/>
          <w:szCs w:val="24"/>
          <w:lang w:val="sr-Cyrl-RS"/>
        </w:rPr>
      </w:pPr>
      <w:r>
        <w:rPr>
          <w:rFonts w:ascii="Times New Roman" w:hAnsi="Times New Roman"/>
          <w:szCs w:val="24"/>
          <w:lang w:val="sr-Cyrl-RS"/>
        </w:rPr>
        <w:t xml:space="preserve">Удаљеност бензинске станице </w:t>
      </w:r>
      <w:r w:rsidR="007E5222">
        <w:rPr>
          <w:rFonts w:ascii="Times New Roman" w:hAnsi="Times New Roman"/>
          <w:szCs w:val="24"/>
          <w:lang w:val="sr-Cyrl-RS"/>
        </w:rPr>
        <w:t>Испоручиоц</w:t>
      </w:r>
      <w:r>
        <w:rPr>
          <w:rFonts w:ascii="Times New Roman" w:hAnsi="Times New Roman"/>
          <w:szCs w:val="24"/>
          <w:lang w:val="sr-Cyrl-RS"/>
        </w:rPr>
        <w:t>а од места локације Наручиоца на Калуђерским барама __________( исказана у  км.)</w:t>
      </w:r>
    </w:p>
    <w:p w:rsidR="00E77D35" w:rsidRPr="005C7F43" w:rsidRDefault="00E77D35" w:rsidP="00E77D35">
      <w:pPr>
        <w:widowControl w:val="0"/>
        <w:overflowPunct w:val="0"/>
        <w:autoSpaceDE w:val="0"/>
        <w:autoSpaceDN w:val="0"/>
        <w:adjustRightInd w:val="0"/>
        <w:jc w:val="both"/>
        <w:rPr>
          <w:rFonts w:ascii="Times New Roman" w:hAnsi="Times New Roman"/>
          <w:szCs w:val="24"/>
          <w:lang w:val="sr-Cyrl-RS"/>
        </w:rPr>
      </w:pPr>
    </w:p>
    <w:p w:rsidR="00E77D35" w:rsidRDefault="00E77D35" w:rsidP="00E77D35">
      <w:pPr>
        <w:widowControl w:val="0"/>
        <w:overflowPunct w:val="0"/>
        <w:autoSpaceDE w:val="0"/>
        <w:autoSpaceDN w:val="0"/>
        <w:adjustRightInd w:val="0"/>
        <w:rPr>
          <w:rFonts w:ascii="Times New Roman" w:hAnsi="Times New Roman"/>
          <w:szCs w:val="24"/>
          <w:lang w:val="sr-Cyrl-CS"/>
        </w:rPr>
      </w:pPr>
      <w:r w:rsidRPr="00D76A73">
        <w:rPr>
          <w:rFonts w:ascii="Times New Roman" w:hAnsi="Times New Roman"/>
          <w:szCs w:val="24"/>
          <w:lang w:val="sr-Cyrl-CS"/>
        </w:rPr>
        <w:t xml:space="preserve">Место </w:t>
      </w:r>
      <w:r>
        <w:rPr>
          <w:rFonts w:ascii="Times New Roman" w:hAnsi="Times New Roman"/>
          <w:szCs w:val="24"/>
          <w:lang w:val="sr-Cyrl-CS"/>
        </w:rPr>
        <w:t xml:space="preserve">испоруке: </w:t>
      </w:r>
      <w:r w:rsidRPr="00D76A73">
        <w:rPr>
          <w:rFonts w:ascii="Times New Roman" w:hAnsi="Times New Roman"/>
          <w:szCs w:val="24"/>
          <w:lang w:val="sr-Cyrl-CS"/>
        </w:rPr>
        <w:t xml:space="preserve">на </w:t>
      </w:r>
      <w:r w:rsidR="007E5222">
        <w:rPr>
          <w:rFonts w:ascii="Times New Roman" w:hAnsi="Times New Roman"/>
          <w:szCs w:val="24"/>
          <w:lang w:val="sr-Cyrl-CS"/>
        </w:rPr>
        <w:t xml:space="preserve">бензинској станици </w:t>
      </w:r>
      <w:r>
        <w:rPr>
          <w:rFonts w:ascii="Times New Roman" w:hAnsi="Times New Roman"/>
          <w:szCs w:val="24"/>
          <w:lang w:val="sr-Cyrl-CS"/>
        </w:rPr>
        <w:t xml:space="preserve"> </w:t>
      </w:r>
      <w:r w:rsidR="007E5222">
        <w:rPr>
          <w:rFonts w:ascii="Times New Roman" w:hAnsi="Times New Roman"/>
          <w:szCs w:val="24"/>
          <w:lang w:val="sr-Cyrl-CS"/>
        </w:rPr>
        <w:t>Испоручиоц</w:t>
      </w:r>
      <w:r>
        <w:rPr>
          <w:rFonts w:ascii="Times New Roman" w:hAnsi="Times New Roman"/>
          <w:szCs w:val="24"/>
          <w:lang w:val="sr-Cyrl-CS"/>
        </w:rPr>
        <w:t>а у ____</w:t>
      </w:r>
      <w:r w:rsidR="007E5222">
        <w:rPr>
          <w:rFonts w:ascii="Times New Roman" w:hAnsi="Times New Roman"/>
          <w:szCs w:val="24"/>
          <w:lang w:val="sr-Cyrl-CS"/>
        </w:rPr>
        <w:t>__________________________</w:t>
      </w:r>
    </w:p>
    <w:p w:rsidR="00E77D35" w:rsidRDefault="00E77D35" w:rsidP="00E77D35">
      <w:pPr>
        <w:widowControl w:val="0"/>
        <w:overflowPunct w:val="0"/>
        <w:autoSpaceDE w:val="0"/>
        <w:autoSpaceDN w:val="0"/>
        <w:adjustRightInd w:val="0"/>
        <w:rPr>
          <w:rFonts w:ascii="Times New Roman" w:hAnsi="Times New Roman"/>
          <w:i/>
          <w:szCs w:val="24"/>
          <w:lang w:val="sr-Cyrl-RS"/>
        </w:rPr>
      </w:pPr>
      <w:r>
        <w:rPr>
          <w:rFonts w:ascii="Arial" w:hAnsi="Arial" w:cs="Arial"/>
          <w:color w:val="FF0000"/>
          <w:szCs w:val="24"/>
          <w:lang w:val="sr-Cyrl-RS"/>
        </w:rPr>
        <w:t xml:space="preserve">                                                                                                          </w:t>
      </w:r>
      <w:r w:rsidRPr="00E77D35">
        <w:rPr>
          <w:rFonts w:ascii="Arial" w:hAnsi="Arial" w:cs="Arial"/>
          <w:szCs w:val="24"/>
          <w:lang w:val="sr-Cyrl-RS"/>
        </w:rPr>
        <w:t>(</w:t>
      </w:r>
      <w:r>
        <w:rPr>
          <w:rFonts w:ascii="Times New Roman" w:hAnsi="Times New Roman"/>
          <w:i/>
          <w:szCs w:val="24"/>
          <w:lang w:val="sr-Cyrl-RS"/>
        </w:rPr>
        <w:t>адреса)</w:t>
      </w:r>
    </w:p>
    <w:p w:rsidR="00E77D35" w:rsidRDefault="00E77D35" w:rsidP="00E77D35">
      <w:pPr>
        <w:widowControl w:val="0"/>
        <w:overflowPunct w:val="0"/>
        <w:autoSpaceDE w:val="0"/>
        <w:autoSpaceDN w:val="0"/>
        <w:adjustRightInd w:val="0"/>
        <w:rPr>
          <w:rFonts w:ascii="Times New Roman" w:hAnsi="Times New Roman"/>
          <w:i/>
          <w:szCs w:val="24"/>
          <w:lang w:val="sr-Cyrl-RS"/>
        </w:rPr>
      </w:pPr>
      <w:r>
        <w:rPr>
          <w:rFonts w:ascii="Times New Roman" w:hAnsi="Times New Roman"/>
          <w:i/>
          <w:szCs w:val="24"/>
          <w:lang w:val="sr-Cyrl-RS"/>
        </w:rPr>
        <w:t>__________________________________</w:t>
      </w:r>
    </w:p>
    <w:p w:rsidR="00E77D35" w:rsidRDefault="00E77D35" w:rsidP="00E77D35">
      <w:pPr>
        <w:widowControl w:val="0"/>
        <w:overflowPunct w:val="0"/>
        <w:autoSpaceDE w:val="0"/>
        <w:autoSpaceDN w:val="0"/>
        <w:adjustRightInd w:val="0"/>
        <w:rPr>
          <w:rFonts w:ascii="Times New Roman" w:hAnsi="Times New Roman"/>
          <w:i/>
          <w:szCs w:val="24"/>
          <w:lang w:val="sr-Cyrl-RS"/>
        </w:rPr>
      </w:pPr>
      <w:r>
        <w:rPr>
          <w:rFonts w:ascii="Times New Roman" w:hAnsi="Times New Roman"/>
          <w:i/>
          <w:szCs w:val="24"/>
          <w:lang w:val="sr-Cyrl-RS"/>
        </w:rPr>
        <w:t xml:space="preserve">      (поштански број и место)</w:t>
      </w:r>
    </w:p>
    <w:p w:rsidR="00E77D35" w:rsidRDefault="00E77D35" w:rsidP="00BE6FB2">
      <w:pPr>
        <w:widowControl w:val="0"/>
        <w:overflowPunct w:val="0"/>
        <w:autoSpaceDE w:val="0"/>
        <w:autoSpaceDN w:val="0"/>
        <w:adjustRightInd w:val="0"/>
        <w:spacing w:line="249" w:lineRule="auto"/>
        <w:ind w:left="280" w:right="280"/>
        <w:rPr>
          <w:rFonts w:ascii="Arial" w:hAnsi="Arial" w:cs="Arial"/>
          <w:color w:val="FF0000"/>
          <w:szCs w:val="24"/>
        </w:rPr>
      </w:pPr>
    </w:p>
    <w:p w:rsidR="00BE6FB2" w:rsidRPr="00882144" w:rsidRDefault="00BE6FB2" w:rsidP="00162D6C">
      <w:pPr>
        <w:widowControl w:val="0"/>
        <w:overflowPunct w:val="0"/>
        <w:autoSpaceDE w:val="0"/>
        <w:autoSpaceDN w:val="0"/>
        <w:adjustRightInd w:val="0"/>
        <w:spacing w:line="249" w:lineRule="auto"/>
        <w:ind w:right="280"/>
        <w:rPr>
          <w:rFonts w:ascii="Times New Roman" w:hAnsi="Times New Roman"/>
          <w:szCs w:val="24"/>
        </w:rPr>
      </w:pPr>
      <w:r w:rsidRPr="00882144">
        <w:rPr>
          <w:rFonts w:ascii="Times New Roman" w:hAnsi="Times New Roman"/>
          <w:szCs w:val="24"/>
        </w:rPr>
        <w:t xml:space="preserve">Јединичне, </w:t>
      </w:r>
      <w:r w:rsidR="0082540A">
        <w:rPr>
          <w:rFonts w:ascii="Times New Roman" w:hAnsi="Times New Roman"/>
          <w:szCs w:val="24"/>
        </w:rPr>
        <w:t>“</w:t>
      </w:r>
      <w:r w:rsidRPr="00882144">
        <w:rPr>
          <w:rFonts w:ascii="Times New Roman" w:hAnsi="Times New Roman"/>
          <w:szCs w:val="24"/>
        </w:rPr>
        <w:t>нове</w:t>
      </w:r>
      <w:r w:rsidR="0082540A">
        <w:rPr>
          <w:rFonts w:ascii="Times New Roman" w:hAnsi="Times New Roman"/>
          <w:szCs w:val="24"/>
        </w:rPr>
        <w:t>)</w:t>
      </w:r>
      <w:r w:rsidRPr="00882144">
        <w:rPr>
          <w:rFonts w:ascii="Times New Roman" w:hAnsi="Times New Roman"/>
          <w:szCs w:val="24"/>
        </w:rPr>
        <w:t xml:space="preserve"> цене горива које су предмет набавке, након истека рока рока важења понуде до краја важења уговора, утврђиваће се на основу </w:t>
      </w:r>
      <w:r w:rsidRPr="00882144">
        <w:rPr>
          <w:rFonts w:ascii="Times New Roman" w:hAnsi="Times New Roman"/>
          <w:b/>
          <w:bCs/>
          <w:szCs w:val="24"/>
        </w:rPr>
        <w:t>корекционог фактора</w:t>
      </w:r>
      <w:r w:rsidRPr="00882144">
        <w:rPr>
          <w:rFonts w:ascii="Times New Roman" w:hAnsi="Times New Roman"/>
          <w:szCs w:val="24"/>
        </w:rPr>
        <w:t xml:space="preserve"> (</w:t>
      </w:r>
      <w:r w:rsidRPr="00882144">
        <w:rPr>
          <w:rFonts w:ascii="Times New Roman" w:hAnsi="Times New Roman"/>
          <w:b/>
          <w:bCs/>
          <w:szCs w:val="24"/>
        </w:rPr>
        <w:t>К</w:t>
      </w:r>
      <w:r w:rsidRPr="00882144">
        <w:rPr>
          <w:rFonts w:ascii="Times New Roman" w:hAnsi="Times New Roman"/>
          <w:szCs w:val="24"/>
        </w:rPr>
        <w:t>) који ће бити одређен по следећој формули:</w:t>
      </w:r>
    </w:p>
    <w:p w:rsidR="00162D6C" w:rsidRPr="00882144" w:rsidRDefault="00162D6C" w:rsidP="00BE6FB2">
      <w:pPr>
        <w:widowControl w:val="0"/>
        <w:autoSpaceDE w:val="0"/>
        <w:autoSpaceDN w:val="0"/>
        <w:adjustRightInd w:val="0"/>
        <w:rPr>
          <w:rFonts w:ascii="Times New Roman" w:hAnsi="Times New Roman"/>
          <w:lang w:val="sr-Cyrl-CS"/>
        </w:rPr>
      </w:pPr>
    </w:p>
    <w:p w:rsidR="00BE6FB2" w:rsidRPr="00882144" w:rsidRDefault="00BE6FB2" w:rsidP="00BE6FB2">
      <w:pPr>
        <w:widowControl w:val="0"/>
        <w:autoSpaceDE w:val="0"/>
        <w:autoSpaceDN w:val="0"/>
        <w:adjustRightInd w:val="0"/>
        <w:rPr>
          <w:rFonts w:ascii="Times New Roman" w:hAnsi="Times New Roman"/>
          <w:szCs w:val="24"/>
          <w:u w:val="single"/>
        </w:rPr>
      </w:pPr>
      <w:r w:rsidRPr="00882144">
        <w:rPr>
          <w:rFonts w:ascii="Times New Roman" w:hAnsi="Times New Roman"/>
          <w:b/>
          <w:bCs/>
          <w:lang w:val="sr-Cyrl-RS"/>
        </w:rPr>
        <w:t xml:space="preserve">  К =  </w:t>
      </w:r>
      <w:r w:rsidRPr="00882144">
        <w:rPr>
          <w:rFonts w:ascii="Times New Roman" w:hAnsi="Times New Roman"/>
          <w:b/>
          <w:bCs/>
          <w:u w:val="single"/>
        </w:rPr>
        <w:t>цена одговарајуће врсте горива која је понуђена у обрасцу понуде без ПДВ-а</w:t>
      </w:r>
    </w:p>
    <w:p w:rsidR="00BE6FB2" w:rsidRPr="00882144" w:rsidRDefault="00BE6FB2" w:rsidP="00162D6C">
      <w:pPr>
        <w:widowControl w:val="0"/>
        <w:autoSpaceDE w:val="0"/>
        <w:autoSpaceDN w:val="0"/>
        <w:adjustRightInd w:val="0"/>
        <w:spacing w:line="239" w:lineRule="auto"/>
        <w:ind w:left="720"/>
        <w:jc w:val="both"/>
        <w:rPr>
          <w:rFonts w:ascii="Times New Roman" w:hAnsi="Times New Roman"/>
          <w:szCs w:val="24"/>
          <w:lang w:val="sr-Cyrl-RS"/>
        </w:rPr>
      </w:pPr>
      <w:r w:rsidRPr="00882144">
        <w:rPr>
          <w:rFonts w:ascii="Times New Roman" w:hAnsi="Times New Roman"/>
          <w:b/>
          <w:bCs/>
          <w:lang w:val="sr-Cyrl-RS"/>
        </w:rPr>
        <w:t xml:space="preserve"> </w:t>
      </w:r>
      <w:r w:rsidRPr="00882144">
        <w:rPr>
          <w:rFonts w:ascii="Times New Roman" w:hAnsi="Times New Roman"/>
          <w:b/>
          <w:bCs/>
        </w:rPr>
        <w:t xml:space="preserve">малопродајна цена без ПДВ-а одговарајуће врсте </w:t>
      </w:r>
      <w:r w:rsidRPr="00882144">
        <w:rPr>
          <w:rFonts w:ascii="Times New Roman" w:hAnsi="Times New Roman"/>
          <w:b/>
          <w:bCs/>
          <w:lang w:val="sr-Cyrl-RS"/>
        </w:rPr>
        <w:t>дери</w:t>
      </w:r>
      <w:r w:rsidRPr="00882144">
        <w:rPr>
          <w:rFonts w:ascii="Times New Roman" w:hAnsi="Times New Roman"/>
          <w:b/>
          <w:bCs/>
        </w:rPr>
        <w:t>ва</w:t>
      </w:r>
      <w:r w:rsidRPr="00882144">
        <w:rPr>
          <w:rFonts w:ascii="Times New Roman" w:hAnsi="Times New Roman"/>
          <w:b/>
          <w:bCs/>
          <w:lang w:val="sr-Cyrl-RS"/>
        </w:rPr>
        <w:t>та</w:t>
      </w:r>
      <w:r w:rsidRPr="00882144">
        <w:rPr>
          <w:rFonts w:ascii="Times New Roman" w:hAnsi="Times New Roman"/>
          <w:b/>
          <w:bCs/>
        </w:rPr>
        <w:t xml:space="preserve"> на пумпној станици</w:t>
      </w:r>
      <w:r w:rsidRPr="00882144">
        <w:rPr>
          <w:rFonts w:ascii="Times New Roman" w:hAnsi="Times New Roman"/>
          <w:b/>
          <w:bCs/>
          <w:lang w:val="sr-Cyrl-RS"/>
        </w:rPr>
        <w:t xml:space="preserve">    на  дан   јавног  отварања  понуда понуђача /добављача који се налази у окружењу </w:t>
      </w:r>
      <w:r w:rsidRPr="00882144">
        <w:rPr>
          <w:rFonts w:ascii="Times New Roman" w:hAnsi="Times New Roman"/>
          <w:b/>
          <w:bCs/>
          <w:lang w:val="sr-Latn-RS"/>
        </w:rPr>
        <w:t>до</w:t>
      </w:r>
      <w:r w:rsidRPr="00882144">
        <w:rPr>
          <w:rFonts w:ascii="Times New Roman" w:hAnsi="Times New Roman"/>
          <w:b/>
          <w:bCs/>
          <w:lang w:val="sr-Cyrl-RS"/>
        </w:rPr>
        <w:t xml:space="preserve"> 20 километар од  места  локације Наручиоца на Калуђерским барама.</w:t>
      </w:r>
    </w:p>
    <w:p w:rsidR="00BE6FB2" w:rsidRPr="00882144" w:rsidRDefault="00BE6FB2" w:rsidP="00BE6FB2">
      <w:pPr>
        <w:widowControl w:val="0"/>
        <w:autoSpaceDE w:val="0"/>
        <w:autoSpaceDN w:val="0"/>
        <w:adjustRightInd w:val="0"/>
        <w:spacing w:line="226" w:lineRule="auto"/>
        <w:jc w:val="both"/>
        <w:rPr>
          <w:rFonts w:ascii="Times New Roman" w:hAnsi="Times New Roman"/>
          <w:szCs w:val="24"/>
        </w:rPr>
      </w:pPr>
    </w:p>
    <w:p w:rsidR="00BE6FB2" w:rsidRPr="00882144" w:rsidRDefault="00BE6FB2" w:rsidP="00BE6FB2">
      <w:pPr>
        <w:widowControl w:val="0"/>
        <w:autoSpaceDE w:val="0"/>
        <w:autoSpaceDN w:val="0"/>
        <w:adjustRightInd w:val="0"/>
        <w:spacing w:line="1" w:lineRule="exact"/>
        <w:rPr>
          <w:rFonts w:ascii="Times New Roman" w:hAnsi="Times New Roman"/>
          <w:szCs w:val="24"/>
        </w:rPr>
      </w:pPr>
    </w:p>
    <w:p w:rsidR="00BE6FB2" w:rsidRPr="00882144" w:rsidRDefault="00BE6FB2" w:rsidP="00162D6C">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 xml:space="preserve">Ако према наведеној формули вредност корекционог фактора </w:t>
      </w:r>
      <w:r w:rsidRPr="00DD4FBE">
        <w:rPr>
          <w:rFonts w:ascii="Times New Roman" w:hAnsi="Times New Roman"/>
          <w:b/>
          <w:szCs w:val="24"/>
        </w:rPr>
        <w:t>К</w:t>
      </w:r>
      <w:r w:rsidRPr="00882144">
        <w:rPr>
          <w:rFonts w:ascii="Times New Roman" w:hAnsi="Times New Roman"/>
          <w:szCs w:val="24"/>
        </w:rPr>
        <w:t xml:space="preserve"> износи </w:t>
      </w:r>
      <w:r w:rsidRPr="00DD4FBE">
        <w:rPr>
          <w:rFonts w:ascii="Times New Roman" w:hAnsi="Times New Roman"/>
          <w:b/>
          <w:szCs w:val="24"/>
        </w:rPr>
        <w:t>1,00</w:t>
      </w:r>
      <w:r w:rsidRPr="00882144">
        <w:rPr>
          <w:rFonts w:ascii="Times New Roman" w:hAnsi="Times New Roman"/>
          <w:szCs w:val="24"/>
        </w:rPr>
        <w:t xml:space="preserve"> или више, за утврђивање нове цене се користи корекциони фактор чија је вредност </w:t>
      </w:r>
      <w:r w:rsidRPr="00DD4FBE">
        <w:rPr>
          <w:rFonts w:ascii="Times New Roman" w:hAnsi="Times New Roman"/>
          <w:b/>
          <w:szCs w:val="24"/>
        </w:rPr>
        <w:t>К=1,00</w:t>
      </w:r>
      <w:r w:rsidRPr="00882144">
        <w:rPr>
          <w:rFonts w:ascii="Times New Roman" w:hAnsi="Times New Roman"/>
          <w:szCs w:val="24"/>
        </w:rPr>
        <w:t>.</w:t>
      </w:r>
    </w:p>
    <w:p w:rsidR="00BE6FB2" w:rsidRPr="00882144" w:rsidRDefault="00BE6FB2" w:rsidP="00BE6FB2">
      <w:pPr>
        <w:widowControl w:val="0"/>
        <w:autoSpaceDE w:val="0"/>
        <w:autoSpaceDN w:val="0"/>
        <w:adjustRightInd w:val="0"/>
        <w:spacing w:line="112" w:lineRule="exact"/>
        <w:rPr>
          <w:rFonts w:ascii="Times New Roman" w:hAnsi="Times New Roman"/>
          <w:szCs w:val="24"/>
        </w:rPr>
      </w:pPr>
    </w:p>
    <w:p w:rsidR="00BE6FB2" w:rsidRPr="00882144" w:rsidRDefault="00BE6FB2" w:rsidP="00162D6C">
      <w:pPr>
        <w:widowControl w:val="0"/>
        <w:overflowPunct w:val="0"/>
        <w:autoSpaceDE w:val="0"/>
        <w:autoSpaceDN w:val="0"/>
        <w:adjustRightInd w:val="0"/>
        <w:rPr>
          <w:rFonts w:ascii="Times New Roman" w:hAnsi="Times New Roman"/>
          <w:szCs w:val="24"/>
        </w:rPr>
      </w:pPr>
      <w:r w:rsidRPr="00882144">
        <w:rPr>
          <w:rFonts w:ascii="Times New Roman" w:hAnsi="Times New Roman"/>
          <w:szCs w:val="24"/>
        </w:rPr>
        <w:t xml:space="preserve">Уколико одређен корекциони фактор </w:t>
      </w:r>
      <w:r w:rsidRPr="00DD4FBE">
        <w:rPr>
          <w:rFonts w:ascii="Times New Roman" w:hAnsi="Times New Roman"/>
          <w:b/>
          <w:szCs w:val="24"/>
        </w:rPr>
        <w:t>К</w:t>
      </w:r>
      <w:r w:rsidRPr="00882144">
        <w:rPr>
          <w:rFonts w:ascii="Times New Roman" w:hAnsi="Times New Roman"/>
          <w:szCs w:val="24"/>
        </w:rPr>
        <w:t xml:space="preserve"> има вредност </w:t>
      </w:r>
      <w:r w:rsidRPr="00DD4FBE">
        <w:rPr>
          <w:rFonts w:ascii="Times New Roman" w:hAnsi="Times New Roman"/>
          <w:b/>
          <w:szCs w:val="24"/>
        </w:rPr>
        <w:t>К&lt;1</w:t>
      </w:r>
      <w:r w:rsidRPr="00DD4FBE">
        <w:rPr>
          <w:rFonts w:ascii="Times New Roman" w:hAnsi="Times New Roman"/>
          <w:b/>
          <w:szCs w:val="24"/>
          <w:lang w:val="sr-Cyrl-RS"/>
        </w:rPr>
        <w:t>,00</w:t>
      </w:r>
      <w:r w:rsidRPr="00882144">
        <w:rPr>
          <w:rFonts w:ascii="Times New Roman" w:hAnsi="Times New Roman"/>
          <w:szCs w:val="24"/>
        </w:rPr>
        <w:t xml:space="preserve"> за израчунавање нове цене примењиваће се корекциони фактор тако одређен.</w:t>
      </w:r>
    </w:p>
    <w:p w:rsidR="00BE6FB2" w:rsidRPr="00882144" w:rsidRDefault="00BE6FB2" w:rsidP="00BE6FB2">
      <w:pPr>
        <w:widowControl w:val="0"/>
        <w:autoSpaceDE w:val="0"/>
        <w:autoSpaceDN w:val="0"/>
        <w:adjustRightInd w:val="0"/>
        <w:spacing w:line="102" w:lineRule="exact"/>
        <w:rPr>
          <w:rFonts w:ascii="Times New Roman" w:hAnsi="Times New Roman"/>
          <w:szCs w:val="24"/>
        </w:rPr>
      </w:pPr>
    </w:p>
    <w:p w:rsidR="00BE6FB2" w:rsidRPr="00882144" w:rsidRDefault="00BE6FB2" w:rsidP="00BE6FB2">
      <w:pPr>
        <w:widowControl w:val="0"/>
        <w:autoSpaceDE w:val="0"/>
        <w:autoSpaceDN w:val="0"/>
        <w:adjustRightInd w:val="0"/>
        <w:rPr>
          <w:rFonts w:ascii="Times New Roman" w:hAnsi="Times New Roman"/>
          <w:szCs w:val="24"/>
        </w:rPr>
      </w:pPr>
      <w:r w:rsidRPr="00882144">
        <w:rPr>
          <w:rFonts w:ascii="Times New Roman" w:hAnsi="Times New Roman"/>
          <w:szCs w:val="24"/>
        </w:rPr>
        <w:t xml:space="preserve">Максимална вредност корекционог фактора износи </w:t>
      </w:r>
      <w:r w:rsidRPr="00DD4FBE">
        <w:rPr>
          <w:rFonts w:ascii="Times New Roman" w:hAnsi="Times New Roman"/>
          <w:b/>
          <w:szCs w:val="24"/>
        </w:rPr>
        <w:t>К=1,00</w:t>
      </w:r>
      <w:r w:rsidRPr="00882144">
        <w:rPr>
          <w:rFonts w:ascii="Times New Roman" w:hAnsi="Times New Roman"/>
          <w:szCs w:val="24"/>
        </w:rPr>
        <w:t>.</w:t>
      </w:r>
    </w:p>
    <w:p w:rsidR="00BE6FB2" w:rsidRPr="00882144" w:rsidRDefault="00BE6FB2" w:rsidP="00BE6FB2">
      <w:pPr>
        <w:widowControl w:val="0"/>
        <w:autoSpaceDE w:val="0"/>
        <w:autoSpaceDN w:val="0"/>
        <w:adjustRightInd w:val="0"/>
        <w:spacing w:line="252" w:lineRule="exact"/>
        <w:rPr>
          <w:rFonts w:ascii="Times New Roman" w:hAnsi="Times New Roman"/>
          <w:szCs w:val="24"/>
        </w:rPr>
      </w:pPr>
    </w:p>
    <w:p w:rsidR="00BE6FB2" w:rsidRPr="00882144" w:rsidRDefault="00BE6FB2" w:rsidP="00BE6FB2">
      <w:pPr>
        <w:widowControl w:val="0"/>
        <w:overflowPunct w:val="0"/>
        <w:autoSpaceDE w:val="0"/>
        <w:autoSpaceDN w:val="0"/>
        <w:adjustRightInd w:val="0"/>
        <w:spacing w:line="259" w:lineRule="auto"/>
        <w:ind w:right="220"/>
        <w:jc w:val="both"/>
        <w:rPr>
          <w:rFonts w:ascii="Times New Roman" w:hAnsi="Times New Roman"/>
          <w:szCs w:val="24"/>
        </w:rPr>
      </w:pPr>
      <w:r w:rsidRPr="00882144">
        <w:rPr>
          <w:rFonts w:ascii="Times New Roman" w:hAnsi="Times New Roman"/>
          <w:lang w:val="sr-Cyrl-RS"/>
        </w:rPr>
        <w:t>Након истека рока важности понуде</w:t>
      </w:r>
      <w:r w:rsidRPr="00882144">
        <w:rPr>
          <w:rFonts w:ascii="Times New Roman" w:hAnsi="Times New Roman"/>
        </w:rPr>
        <w:t xml:space="preserve"> нова цена коју</w:t>
      </w:r>
      <w:r w:rsidRPr="00882144">
        <w:rPr>
          <w:rFonts w:ascii="Times New Roman" w:hAnsi="Times New Roman"/>
          <w:lang w:val="sr-Cyrl-RS"/>
        </w:rPr>
        <w:t xml:space="preserve"> ће </w:t>
      </w:r>
      <w:r w:rsidRPr="00882144">
        <w:rPr>
          <w:rFonts w:ascii="Times New Roman" w:hAnsi="Times New Roman"/>
        </w:rPr>
        <w:t>Наручилац бити обавезан плаћати понуђачу по свакој испоруци утврђива</w:t>
      </w:r>
      <w:r w:rsidRPr="00882144">
        <w:rPr>
          <w:rFonts w:ascii="Times New Roman" w:hAnsi="Times New Roman"/>
          <w:lang w:val="sr-Cyrl-RS"/>
        </w:rPr>
        <w:t>ће се</w:t>
      </w:r>
      <w:r w:rsidRPr="00882144">
        <w:rPr>
          <w:rFonts w:ascii="Times New Roman" w:hAnsi="Times New Roman"/>
        </w:rPr>
        <w:t xml:space="preserve"> према формули:</w:t>
      </w:r>
    </w:p>
    <w:p w:rsidR="00BE6FB2" w:rsidRPr="00882144" w:rsidRDefault="00BE6FB2" w:rsidP="00BE6FB2">
      <w:pPr>
        <w:widowControl w:val="0"/>
        <w:autoSpaceDE w:val="0"/>
        <w:autoSpaceDN w:val="0"/>
        <w:adjustRightInd w:val="0"/>
        <w:spacing w:line="1" w:lineRule="exact"/>
        <w:rPr>
          <w:rFonts w:ascii="Times New Roman" w:hAnsi="Times New Roman"/>
          <w:szCs w:val="24"/>
        </w:rPr>
      </w:pPr>
    </w:p>
    <w:p w:rsidR="00BE6FB2" w:rsidRPr="00882144" w:rsidRDefault="00BE6FB2" w:rsidP="00BE6FB2">
      <w:pPr>
        <w:widowControl w:val="0"/>
        <w:autoSpaceDE w:val="0"/>
        <w:autoSpaceDN w:val="0"/>
        <w:adjustRightInd w:val="0"/>
        <w:spacing w:line="186" w:lineRule="auto"/>
        <w:jc w:val="both"/>
        <w:rPr>
          <w:rFonts w:ascii="Times New Roman" w:hAnsi="Times New Roman"/>
          <w:b/>
          <w:bCs/>
          <w:lang w:val="sr-Cyrl-RS"/>
        </w:rPr>
      </w:pPr>
      <w:r w:rsidRPr="00882144">
        <w:rPr>
          <w:rFonts w:ascii="Times New Roman" w:hAnsi="Times New Roman"/>
          <w:b/>
          <w:bCs/>
          <w:sz w:val="42"/>
          <w:szCs w:val="42"/>
          <w:vertAlign w:val="subscript"/>
        </w:rPr>
        <w:t>НОВА ЦЕНА</w:t>
      </w:r>
      <w:r w:rsidRPr="00882144">
        <w:rPr>
          <w:rFonts w:ascii="Times New Roman" w:hAnsi="Times New Roman"/>
          <w:b/>
          <w:bCs/>
          <w:sz w:val="21"/>
          <w:szCs w:val="21"/>
        </w:rPr>
        <w:t xml:space="preserve"> </w:t>
      </w:r>
      <w:r w:rsidRPr="00882144">
        <w:rPr>
          <w:rFonts w:ascii="Times New Roman" w:hAnsi="Times New Roman"/>
          <w:b/>
          <w:bCs/>
          <w:sz w:val="42"/>
          <w:szCs w:val="42"/>
          <w:vertAlign w:val="subscript"/>
        </w:rPr>
        <w:t>=</w:t>
      </w:r>
      <w:r w:rsidRPr="00882144">
        <w:rPr>
          <w:rFonts w:ascii="Times New Roman" w:hAnsi="Times New Roman"/>
          <w:b/>
          <w:bCs/>
          <w:sz w:val="21"/>
          <w:szCs w:val="21"/>
        </w:rPr>
        <w:t xml:space="preserve"> К х Цена без ПДВ-а одговарајуће врсте </w:t>
      </w:r>
      <w:r w:rsidRPr="00882144">
        <w:rPr>
          <w:rFonts w:ascii="Times New Roman" w:hAnsi="Times New Roman"/>
          <w:b/>
          <w:bCs/>
          <w:sz w:val="21"/>
          <w:szCs w:val="21"/>
          <w:lang w:val="sr-Cyrl-RS"/>
        </w:rPr>
        <w:t>дери</w:t>
      </w:r>
      <w:r w:rsidRPr="00882144">
        <w:rPr>
          <w:rFonts w:ascii="Times New Roman" w:hAnsi="Times New Roman"/>
          <w:b/>
          <w:bCs/>
          <w:sz w:val="21"/>
          <w:szCs w:val="21"/>
        </w:rPr>
        <w:t>ва</w:t>
      </w:r>
      <w:r w:rsidRPr="00882144">
        <w:rPr>
          <w:rFonts w:ascii="Times New Roman" w:hAnsi="Times New Roman"/>
          <w:b/>
          <w:bCs/>
          <w:sz w:val="21"/>
          <w:szCs w:val="21"/>
          <w:lang w:val="sr-Cyrl-RS"/>
        </w:rPr>
        <w:t>та</w:t>
      </w:r>
      <w:r w:rsidRPr="00882144">
        <w:rPr>
          <w:rFonts w:ascii="Times New Roman" w:hAnsi="Times New Roman"/>
          <w:b/>
          <w:bCs/>
          <w:sz w:val="21"/>
          <w:szCs w:val="21"/>
        </w:rPr>
        <w:t xml:space="preserve"> на пумпној станици</w:t>
      </w:r>
      <w:r w:rsidRPr="00882144">
        <w:rPr>
          <w:rFonts w:ascii="Times New Roman" w:hAnsi="Times New Roman"/>
          <w:b/>
          <w:bCs/>
          <w:sz w:val="21"/>
          <w:szCs w:val="21"/>
          <w:lang w:val="sr-Cyrl-RS"/>
        </w:rPr>
        <w:t xml:space="preserve"> понуђача/д</w:t>
      </w:r>
      <w:r w:rsidRPr="00882144">
        <w:rPr>
          <w:rFonts w:ascii="Times New Roman" w:hAnsi="Times New Roman"/>
          <w:b/>
          <w:bCs/>
          <w:sz w:val="21"/>
          <w:szCs w:val="21"/>
        </w:rPr>
        <w:t>обављача</w:t>
      </w:r>
      <w:r w:rsidRPr="00882144">
        <w:rPr>
          <w:rFonts w:ascii="Times New Roman" w:hAnsi="Times New Roman"/>
          <w:b/>
          <w:bCs/>
          <w:sz w:val="21"/>
          <w:szCs w:val="21"/>
          <w:lang w:val="sr-Cyrl-RS"/>
        </w:rPr>
        <w:t xml:space="preserve"> у</w:t>
      </w:r>
      <w:r w:rsidRPr="00882144">
        <w:rPr>
          <w:rFonts w:ascii="Times New Roman" w:hAnsi="Times New Roman"/>
          <w:b/>
          <w:bCs/>
          <w:sz w:val="21"/>
          <w:szCs w:val="21"/>
        </w:rPr>
        <w:t xml:space="preserve"> </w:t>
      </w:r>
      <w:r w:rsidRPr="00882144">
        <w:rPr>
          <w:rFonts w:ascii="Times New Roman" w:hAnsi="Times New Roman"/>
          <w:b/>
          <w:bCs/>
          <w:lang w:val="sr-Cyrl-RS"/>
        </w:rPr>
        <w:t>окружењу до 20 километара од места локације Наручиоца на Калуђерским барама.</w:t>
      </w:r>
    </w:p>
    <w:p w:rsidR="00BE6FB2" w:rsidRPr="00882144" w:rsidRDefault="00BE6FB2" w:rsidP="00BE6FB2">
      <w:pPr>
        <w:widowControl w:val="0"/>
        <w:overflowPunct w:val="0"/>
        <w:autoSpaceDE w:val="0"/>
        <w:autoSpaceDN w:val="0"/>
        <w:adjustRightInd w:val="0"/>
        <w:spacing w:line="260" w:lineRule="auto"/>
        <w:ind w:right="380"/>
        <w:jc w:val="both"/>
        <w:rPr>
          <w:rFonts w:ascii="Times New Roman" w:hAnsi="Times New Roman"/>
        </w:rPr>
      </w:pPr>
    </w:p>
    <w:p w:rsidR="00BE6FB2" w:rsidRPr="00306920" w:rsidRDefault="00BE6FB2" w:rsidP="00306920">
      <w:pPr>
        <w:widowControl w:val="0"/>
        <w:overflowPunct w:val="0"/>
        <w:autoSpaceDE w:val="0"/>
        <w:autoSpaceDN w:val="0"/>
        <w:adjustRightInd w:val="0"/>
        <w:spacing w:line="260" w:lineRule="auto"/>
        <w:ind w:right="380"/>
        <w:rPr>
          <w:rFonts w:ascii="Times New Roman" w:hAnsi="Times New Roman"/>
          <w:lang w:val="sr-Cyrl-RS"/>
        </w:rPr>
      </w:pPr>
      <w:r w:rsidRPr="00882144">
        <w:rPr>
          <w:rFonts w:ascii="Times New Roman" w:hAnsi="Times New Roman"/>
          <w:lang w:val="sr-Cyrl-RS"/>
        </w:rPr>
        <w:t>Предметне цене не могу бити веће у односу на цену утврђену по напред наведеним формулама .У супротном  Наручилац може раскинути уговор са отказним роком од 8 (осам ) дана од од дана достављањ</w:t>
      </w:r>
      <w:r w:rsidR="00306920">
        <w:rPr>
          <w:rFonts w:ascii="Times New Roman" w:hAnsi="Times New Roman"/>
          <w:lang w:val="sr-Cyrl-RS"/>
        </w:rPr>
        <w:t>а писаног обавештења о раскиду.</w:t>
      </w:r>
    </w:p>
    <w:p w:rsidR="00BE6FB2" w:rsidRPr="00882144" w:rsidRDefault="00BE6FB2" w:rsidP="00306920">
      <w:pPr>
        <w:rPr>
          <w:rFonts w:ascii="Times New Roman" w:hAnsi="Times New Roman"/>
          <w:color w:val="548DD4" w:themeColor="text2" w:themeTint="99"/>
          <w:lang w:val="sr-Cyrl-RS"/>
        </w:rPr>
      </w:pPr>
    </w:p>
    <w:p w:rsidR="00BE6FB2" w:rsidRDefault="00BE6FB2" w:rsidP="00BE6FB2">
      <w:pPr>
        <w:keepLines/>
        <w:tabs>
          <w:tab w:val="left" w:pos="-2977"/>
          <w:tab w:val="right" w:pos="4820"/>
        </w:tabs>
        <w:spacing w:before="60"/>
        <w:rPr>
          <w:rFonts w:ascii="Times New Roman" w:hAnsi="Times New Roman"/>
          <w:b/>
          <w:bCs/>
          <w:noProof/>
          <w:szCs w:val="24"/>
          <w:lang w:val="sr-Cyrl-CS"/>
        </w:rPr>
      </w:pPr>
    </w:p>
    <w:p w:rsidR="00882144" w:rsidRPr="0072353E" w:rsidRDefault="00882144" w:rsidP="00882144">
      <w:pPr>
        <w:jc w:val="both"/>
        <w:rPr>
          <w:rFonts w:ascii="Times New Roman" w:eastAsia="TimesNewRomanPSMT" w:hAnsi="Times New Roman"/>
          <w:bCs/>
          <w:szCs w:val="24"/>
          <w:lang w:val="ru-RU"/>
        </w:rPr>
      </w:pPr>
      <w:r>
        <w:rPr>
          <w:rFonts w:ascii="Times New Roman" w:hAnsi="Times New Roman"/>
          <w:b/>
          <w:bCs/>
          <w:noProof/>
          <w:szCs w:val="24"/>
          <w:lang w:val="sr-Cyrl-CS"/>
        </w:rPr>
        <w:t xml:space="preserve">              </w:t>
      </w: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w:t>
      </w:r>
      <w:r w:rsidRPr="00B71368">
        <w:rPr>
          <w:rFonts w:ascii="Times New Roman" w:hAnsi="Times New Roman"/>
          <w:szCs w:val="24"/>
          <w:lang w:val="sr-Cyrl-CS"/>
        </w:rPr>
        <w:t>Потпис понуђача</w:t>
      </w:r>
      <w:r>
        <w:rPr>
          <w:rFonts w:ascii="Times New Roman" w:hAnsi="Times New Roman"/>
          <w:szCs w:val="24"/>
          <w:lang w:val="sr-Cyrl-CS"/>
        </w:rPr>
        <w:t>:</w:t>
      </w:r>
    </w:p>
    <w:p w:rsidR="00882144" w:rsidRPr="0072353E" w:rsidRDefault="00882144" w:rsidP="00882144">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М.П. </w:t>
      </w:r>
    </w:p>
    <w:p w:rsidR="00882144" w:rsidRPr="00306920" w:rsidRDefault="00882144" w:rsidP="0030692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Pr>
          <w:rFonts w:ascii="Times New Roman" w:eastAsia="TimesNewRomanPS-BoldMT" w:hAnsi="Times New Roman"/>
          <w:b/>
          <w:bCs/>
          <w:i/>
          <w:iCs/>
          <w:color w:val="002060"/>
          <w:szCs w:val="24"/>
          <w:lang w:val="ru-RU"/>
        </w:rPr>
        <w:t xml:space="preserve">   </w:t>
      </w:r>
      <w:r w:rsidR="00306920">
        <w:rPr>
          <w:rFonts w:ascii="Times New Roman" w:eastAsia="TimesNewRomanPS-BoldMT" w:hAnsi="Times New Roman"/>
          <w:b/>
          <w:bCs/>
          <w:i/>
          <w:iCs/>
          <w:color w:val="002060"/>
          <w:szCs w:val="24"/>
          <w:lang w:val="ru-RU"/>
        </w:rPr>
        <w:t>_______________________________</w:t>
      </w:r>
    </w:p>
    <w:p w:rsidR="00882144" w:rsidRDefault="00882144" w:rsidP="005D3EBE">
      <w:pPr>
        <w:keepLines/>
        <w:tabs>
          <w:tab w:val="left" w:pos="-2977"/>
          <w:tab w:val="right" w:pos="4820"/>
        </w:tabs>
        <w:spacing w:before="60"/>
        <w:jc w:val="right"/>
        <w:rPr>
          <w:rFonts w:ascii="Times New Roman" w:hAnsi="Times New Roman"/>
          <w:b/>
          <w:bCs/>
          <w:noProof/>
          <w:szCs w:val="24"/>
          <w:lang w:val="sr-Cyrl-CS"/>
        </w:rPr>
      </w:pPr>
    </w:p>
    <w:p w:rsidR="00025863" w:rsidRDefault="00025863" w:rsidP="005D3EBE">
      <w:pPr>
        <w:keepLines/>
        <w:tabs>
          <w:tab w:val="left" w:pos="-2977"/>
          <w:tab w:val="right" w:pos="4820"/>
        </w:tabs>
        <w:spacing w:before="60"/>
        <w:jc w:val="right"/>
        <w:rPr>
          <w:rFonts w:ascii="Times New Roman" w:hAnsi="Times New Roman"/>
          <w:b/>
          <w:bCs/>
          <w:noProof/>
          <w:szCs w:val="24"/>
          <w:lang w:val="sr-Cyrl-CS"/>
        </w:rPr>
      </w:pPr>
    </w:p>
    <w:p w:rsidR="003738B1" w:rsidRDefault="003738B1" w:rsidP="005D3EBE">
      <w:pPr>
        <w:keepLines/>
        <w:tabs>
          <w:tab w:val="left" w:pos="-2977"/>
          <w:tab w:val="right" w:pos="4820"/>
        </w:tabs>
        <w:spacing w:before="60"/>
        <w:jc w:val="right"/>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3068" w:type="dxa"/>
            <w:shd w:val="clear" w:color="auto" w:fill="auto"/>
            <w:vAlign w:val="center"/>
          </w:tcPr>
          <w:p w:rsidR="007E6E2B" w:rsidRPr="003D3481"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Pr="003D3481" w:rsidRDefault="001F4CA0" w:rsidP="00FA08CC">
      <w:pPr>
        <w:jc w:val="center"/>
        <w:rPr>
          <w:rFonts w:ascii="Times New Roman" w:hAnsi="Times New Roman"/>
          <w:b/>
          <w:bCs/>
          <w:i/>
          <w:iCs/>
          <w:szCs w:val="24"/>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990C87" w:rsidRDefault="00990C87" w:rsidP="00FA08CC">
      <w:pPr>
        <w:pStyle w:val="BodyText3"/>
        <w:spacing w:after="0"/>
        <w:jc w:val="right"/>
        <w:rPr>
          <w:b/>
          <w:bCs/>
          <w:sz w:val="24"/>
          <w:szCs w:val="24"/>
          <w:lang w:val="sr-Cyrl-CS"/>
        </w:rPr>
      </w:pPr>
    </w:p>
    <w:p w:rsidR="00882144" w:rsidRDefault="00882144"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7E6E2B" w:rsidRPr="003D3481" w:rsidRDefault="007E6E2B" w:rsidP="00FA08CC">
      <w:pPr>
        <w:pStyle w:val="BodyText3"/>
        <w:spacing w:after="0"/>
        <w:jc w:val="right"/>
        <w:rPr>
          <w:b/>
          <w:bCs/>
          <w:sz w:val="24"/>
          <w:szCs w:val="24"/>
        </w:rPr>
      </w:pPr>
      <w:r w:rsidRPr="003D3481">
        <w:rPr>
          <w:b/>
          <w:bCs/>
          <w:sz w:val="24"/>
          <w:szCs w:val="24"/>
        </w:rPr>
        <w:lastRenderedPageBreak/>
        <w:t xml:space="preserve">(ОБРАЗАЦ </w:t>
      </w:r>
      <w:r w:rsidR="00AE15AC">
        <w:rPr>
          <w:b/>
          <w:bCs/>
          <w:sz w:val="24"/>
          <w:szCs w:val="24"/>
        </w:rPr>
        <w:t>3</w:t>
      </w:r>
      <w:r w:rsidRPr="003D3481">
        <w:rPr>
          <w:b/>
          <w:bCs/>
          <w:sz w:val="24"/>
          <w:szCs w:val="24"/>
        </w:rPr>
        <w:t>)</w:t>
      </w:r>
    </w:p>
    <w:p w:rsidR="007E6E2B" w:rsidRPr="003D3481" w:rsidRDefault="007E6E2B" w:rsidP="00FA08CC">
      <w:pPr>
        <w:pStyle w:val="BodyText3"/>
        <w:spacing w:after="0"/>
        <w:jc w:val="center"/>
        <w:rPr>
          <w:b/>
          <w:bCs/>
          <w:sz w:val="24"/>
          <w:szCs w:val="24"/>
        </w:rPr>
      </w:pPr>
    </w:p>
    <w:p w:rsidR="007E6E2B" w:rsidRPr="003D3481" w:rsidRDefault="007E6E2B" w:rsidP="00FA08CC">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3D3481">
      <w:pPr>
        <w:pStyle w:val="BodyText3"/>
        <w:spacing w:after="0"/>
        <w:jc w:val="both"/>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D079DD" w:rsidRDefault="007E6E2B" w:rsidP="00D079DD">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D079DD">
        <w:rPr>
          <w:rFonts w:ascii="Times New Roman" w:hAnsi="Times New Roman"/>
          <w:b/>
          <w:i/>
          <w:lang w:val="sr-Cyrl-CS"/>
        </w:rPr>
        <w:t xml:space="preserve">ЈН број </w:t>
      </w:r>
      <w:r w:rsidR="00D079DD" w:rsidRPr="00D079DD">
        <w:rPr>
          <w:rFonts w:ascii="Times New Roman" w:hAnsi="Times New Roman"/>
          <w:b/>
          <w:i/>
          <w:lang w:val="sr-Cyrl-RS"/>
        </w:rPr>
        <w:t>9</w:t>
      </w:r>
      <w:r w:rsidR="00417AF3" w:rsidRPr="00D079DD">
        <w:rPr>
          <w:rFonts w:ascii="Times New Roman" w:hAnsi="Times New Roman"/>
          <w:b/>
          <w:szCs w:val="24"/>
          <w:lang w:val="sr-Cyrl-CS"/>
        </w:rPr>
        <w:t>/</w:t>
      </w:r>
      <w:r w:rsidR="00417AF3" w:rsidRPr="00D079DD">
        <w:rPr>
          <w:rFonts w:ascii="Times New Roman" w:hAnsi="Times New Roman"/>
          <w:b/>
          <w:i/>
          <w:lang w:val="sr-Cyrl-CS"/>
        </w:rPr>
        <w:t>201</w:t>
      </w:r>
      <w:r w:rsidR="00D079DD" w:rsidRPr="00D079DD">
        <w:rPr>
          <w:rFonts w:ascii="Times New Roman" w:hAnsi="Times New Roman"/>
          <w:b/>
          <w:i/>
          <w:lang w:val="sr-Cyrl-CS"/>
        </w:rPr>
        <w:t>7</w:t>
      </w:r>
      <w:r w:rsidR="00417AF3" w:rsidRPr="00D079DD">
        <w:rPr>
          <w:b/>
          <w:i/>
          <w:lang w:val="sr-Cyrl-CS"/>
        </w:rPr>
        <w:t xml:space="preserve"> </w:t>
      </w:r>
      <w:r w:rsidR="002629BE" w:rsidRPr="00D079DD">
        <w:rPr>
          <w:b/>
          <w:i/>
          <w:lang w:val="sr-Cyrl-CS"/>
        </w:rPr>
        <w:t>-</w:t>
      </w:r>
      <w:r w:rsidR="00417AF3" w:rsidRPr="00D079DD">
        <w:rPr>
          <w:rFonts w:ascii="Times New Roman" w:hAnsi="Times New Roman"/>
          <w:b/>
          <w:szCs w:val="24"/>
          <w:lang w:val="sr-Cyrl-CS"/>
        </w:rPr>
        <w:t xml:space="preserve"> </w:t>
      </w:r>
      <w:r w:rsidR="002629BE" w:rsidRPr="00D079DD">
        <w:rPr>
          <w:rFonts w:ascii="Times New Roman" w:hAnsi="Times New Roman"/>
          <w:b/>
          <w:i/>
          <w:szCs w:val="24"/>
          <w:lang w:val="sr-Cyrl-CS"/>
        </w:rPr>
        <w:t xml:space="preserve">Набавка </w:t>
      </w:r>
      <w:r w:rsidR="00D079DD" w:rsidRPr="00D079DD">
        <w:rPr>
          <w:rFonts w:ascii="Times New Roman" w:hAnsi="Times New Roman"/>
          <w:b/>
          <w:i/>
          <w:szCs w:val="24"/>
          <w:lang w:val="sr-Cyrl-CS"/>
        </w:rPr>
        <w:t>моторног</w:t>
      </w:r>
      <w:r w:rsidR="00AE15AC" w:rsidRPr="00D079DD">
        <w:rPr>
          <w:rFonts w:ascii="Times New Roman" w:hAnsi="Times New Roman"/>
          <w:b/>
          <w:i/>
          <w:szCs w:val="24"/>
          <w:lang w:val="sr-Cyrl-CS"/>
        </w:rPr>
        <w:t xml:space="preserve"> горива</w:t>
      </w:r>
      <w:r w:rsidR="00AC4F6E" w:rsidRPr="00D079DD">
        <w:rPr>
          <w:rFonts w:ascii="Times New Roman" w:hAnsi="Times New Roman"/>
          <w:b/>
          <w:i/>
          <w:szCs w:val="24"/>
          <w:lang w:val="sr-Cyrl-CS"/>
        </w:rPr>
        <w:t xml:space="preserve"> з</w:t>
      </w:r>
      <w:r w:rsidR="00D079DD" w:rsidRPr="00D079DD">
        <w:rPr>
          <w:rFonts w:ascii="Times New Roman" w:hAnsi="Times New Roman"/>
          <w:b/>
          <w:i/>
          <w:szCs w:val="24"/>
          <w:lang w:val="sr-Cyrl-CS"/>
        </w:rPr>
        <w:t>а потребе ВУ „Тара“Бајина Башта</w:t>
      </w:r>
      <w:r w:rsidR="00D079DD">
        <w:rPr>
          <w:rFonts w:ascii="Times New Roman" w:hAnsi="Times New Roman"/>
          <w:i/>
          <w:szCs w:val="24"/>
          <w:lang w:val="sr-Cyrl-C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61147B" w:rsidRDefault="007E6E2B" w:rsidP="0061147B">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03280" w:rsidRPr="003D3481" w:rsidRDefault="00B03280" w:rsidP="003D3481">
      <w:pPr>
        <w:jc w:val="both"/>
        <w:rPr>
          <w:rFonts w:ascii="Times New Roman" w:hAnsi="Times New Roman"/>
          <w:b/>
          <w:bCs/>
          <w:i/>
          <w:iCs/>
          <w:szCs w:val="24"/>
        </w:rPr>
      </w:pPr>
    </w:p>
    <w:p w:rsidR="007E6E2B" w:rsidRDefault="007E6E2B"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75D2D" w:rsidRDefault="00475D2D"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AE15AC" w:rsidRPr="00990C87" w:rsidRDefault="00AE15AC" w:rsidP="003D3481">
      <w:pPr>
        <w:pStyle w:val="BodyText3"/>
        <w:spacing w:after="0"/>
        <w:jc w:val="both"/>
        <w:rPr>
          <w:sz w:val="24"/>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Pr>
          <w:rFonts w:ascii="Times New Roman" w:hAnsi="Times New Roman"/>
          <w:b/>
          <w:bCs/>
          <w:color w:val="FF0000"/>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D079DD">
        <w:rPr>
          <w:rFonts w:ascii="Times New Roman" w:hAnsi="Times New Roman"/>
          <w:b/>
          <w:i/>
          <w:lang w:val="sr-Cyrl-CS"/>
        </w:rPr>
        <w:t xml:space="preserve">ЈН број </w:t>
      </w:r>
      <w:r w:rsidR="00D079DD" w:rsidRPr="00D079DD">
        <w:rPr>
          <w:rFonts w:ascii="Times New Roman" w:hAnsi="Times New Roman"/>
          <w:b/>
          <w:i/>
          <w:lang w:val="sr-Cyrl-CS"/>
        </w:rPr>
        <w:t>9</w:t>
      </w:r>
      <w:r w:rsidR="009D6606" w:rsidRPr="00D079DD">
        <w:rPr>
          <w:rFonts w:ascii="Times New Roman" w:hAnsi="Times New Roman"/>
          <w:b/>
          <w:szCs w:val="24"/>
          <w:lang w:val="sr-Cyrl-CS"/>
        </w:rPr>
        <w:t>/</w:t>
      </w:r>
      <w:r w:rsidR="009D6606" w:rsidRPr="00D079DD">
        <w:rPr>
          <w:rFonts w:ascii="Times New Roman" w:hAnsi="Times New Roman"/>
          <w:b/>
          <w:i/>
          <w:lang w:val="sr-Cyrl-CS"/>
        </w:rPr>
        <w:t>201</w:t>
      </w:r>
      <w:r w:rsidR="00D079DD" w:rsidRPr="00D079DD">
        <w:rPr>
          <w:rFonts w:ascii="Times New Roman" w:hAnsi="Times New Roman"/>
          <w:b/>
          <w:i/>
          <w:lang w:val="sr-Cyrl-CS"/>
        </w:rPr>
        <w:t>7</w:t>
      </w:r>
      <w:r w:rsidR="009D6606" w:rsidRPr="00D079DD">
        <w:rPr>
          <w:b/>
          <w:i/>
          <w:lang w:val="sr-Cyrl-CS"/>
        </w:rPr>
        <w:t xml:space="preserve"> </w:t>
      </w:r>
      <w:r w:rsidR="00AE15AC" w:rsidRPr="00D079DD">
        <w:rPr>
          <w:b/>
          <w:i/>
          <w:lang w:val="sr-Cyrl-CS"/>
        </w:rPr>
        <w:t>–</w:t>
      </w:r>
      <w:r w:rsidR="009D6606" w:rsidRPr="00D079DD">
        <w:rPr>
          <w:rFonts w:ascii="Times New Roman" w:hAnsi="Times New Roman"/>
          <w:b/>
          <w:szCs w:val="24"/>
          <w:lang w:val="sr-Cyrl-CS"/>
        </w:rPr>
        <w:t xml:space="preserve"> </w:t>
      </w:r>
      <w:r w:rsidR="009D6606" w:rsidRPr="00D079DD">
        <w:rPr>
          <w:rFonts w:ascii="Times New Roman" w:hAnsi="Times New Roman"/>
          <w:b/>
          <w:i/>
          <w:szCs w:val="24"/>
          <w:lang w:val="sr-Cyrl-CS"/>
        </w:rPr>
        <w:t>Набавка</w:t>
      </w:r>
      <w:r w:rsidR="00AE15AC" w:rsidRPr="00D079DD">
        <w:rPr>
          <w:rFonts w:ascii="Times New Roman" w:hAnsi="Times New Roman"/>
          <w:b/>
          <w:i/>
          <w:szCs w:val="24"/>
          <w:lang w:val="sr-Cyrl-CS"/>
        </w:rPr>
        <w:t xml:space="preserve"> </w:t>
      </w:r>
      <w:r w:rsidR="00D079DD" w:rsidRPr="00D079DD">
        <w:rPr>
          <w:rFonts w:ascii="Times New Roman" w:hAnsi="Times New Roman"/>
          <w:b/>
          <w:i/>
          <w:szCs w:val="24"/>
          <w:lang w:val="sr-Cyrl-CS"/>
        </w:rPr>
        <w:t>моторн</w:t>
      </w:r>
      <w:r w:rsidR="00AE15AC" w:rsidRPr="00D079DD">
        <w:rPr>
          <w:rFonts w:ascii="Times New Roman" w:hAnsi="Times New Roman"/>
          <w:b/>
          <w:i/>
          <w:szCs w:val="24"/>
          <w:lang w:val="sr-Cyrl-CS"/>
        </w:rPr>
        <w:t>ог</w:t>
      </w:r>
      <w:r w:rsidR="009D6606" w:rsidRPr="00D079DD">
        <w:rPr>
          <w:rFonts w:ascii="Times New Roman" w:hAnsi="Times New Roman"/>
          <w:b/>
          <w:i/>
          <w:szCs w:val="24"/>
          <w:lang w:val="sr-Cyrl-CS"/>
        </w:rPr>
        <w:t xml:space="preserve"> </w:t>
      </w:r>
      <w:r w:rsidR="00AE15AC" w:rsidRPr="00D079DD">
        <w:rPr>
          <w:rFonts w:ascii="Times New Roman" w:hAnsi="Times New Roman"/>
          <w:b/>
          <w:i/>
          <w:szCs w:val="24"/>
          <w:lang w:val="sr-Cyrl-CS"/>
        </w:rPr>
        <w:t>горива</w:t>
      </w:r>
      <w:r w:rsidR="00AC4F6E" w:rsidRPr="00D079DD">
        <w:rPr>
          <w:rFonts w:ascii="Times New Roman" w:hAnsi="Times New Roman"/>
          <w:b/>
          <w:i/>
          <w:szCs w:val="24"/>
          <w:lang w:val="sr-Cyrl-CS"/>
        </w:rPr>
        <w:t xml:space="preserve"> за потребе Бајина Башта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91709C"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007E6E2B"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007E6E2B" w:rsidRPr="00D807EC">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2A747F" w:rsidRDefault="002A747F" w:rsidP="009603ED">
      <w:pPr>
        <w:pStyle w:val="ListParagraph"/>
        <w:ind w:left="0"/>
        <w:rPr>
          <w:rFonts w:ascii="Times New Roman" w:hAnsi="Times New Roman"/>
          <w:bCs/>
          <w:i/>
          <w:iCs/>
          <w:color w:val="FF0000"/>
          <w:szCs w:val="24"/>
        </w:rPr>
      </w:pPr>
    </w:p>
    <w:p w:rsidR="000B2C64" w:rsidRPr="000B2C64" w:rsidRDefault="000B2C64" w:rsidP="009603ED">
      <w:pPr>
        <w:pStyle w:val="ListParagraph"/>
        <w:ind w:left="0"/>
        <w:rPr>
          <w:rFonts w:ascii="Times New Roman" w:hAnsi="Times New Roman"/>
          <w:bCs/>
          <w:i/>
          <w:iCs/>
          <w:color w:val="FF0000"/>
          <w:szCs w:val="24"/>
        </w:rPr>
      </w:pPr>
    </w:p>
    <w:p w:rsidR="00731A0F" w:rsidRDefault="00731A0F"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475D2D" w:rsidRPr="00731A0F" w:rsidRDefault="00475D2D"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D079DD">
        <w:rPr>
          <w:rFonts w:ascii="Times New Roman" w:hAnsi="Times New Roman"/>
          <w:b/>
          <w:i/>
          <w:lang w:val="sr-Cyrl-CS"/>
        </w:rPr>
        <w:t xml:space="preserve">ЈН број </w:t>
      </w:r>
      <w:r w:rsidR="00D079DD" w:rsidRPr="00D079DD">
        <w:rPr>
          <w:rFonts w:ascii="Times New Roman" w:hAnsi="Times New Roman"/>
          <w:b/>
          <w:i/>
          <w:lang w:val="sr-Cyrl-CS"/>
        </w:rPr>
        <w:t>9</w:t>
      </w:r>
      <w:r w:rsidR="00EE7237" w:rsidRPr="00D079DD">
        <w:rPr>
          <w:rFonts w:ascii="Times New Roman" w:hAnsi="Times New Roman"/>
          <w:b/>
          <w:i/>
          <w:lang w:val="sr-Cyrl-CS"/>
        </w:rPr>
        <w:t>/</w:t>
      </w:r>
      <w:r w:rsidR="009D6606" w:rsidRPr="00D079DD">
        <w:rPr>
          <w:rFonts w:ascii="Times New Roman" w:hAnsi="Times New Roman"/>
          <w:b/>
          <w:i/>
          <w:lang w:val="sr-Cyrl-CS"/>
        </w:rPr>
        <w:t>201</w:t>
      </w:r>
      <w:r w:rsidR="00D079DD" w:rsidRPr="00D079DD">
        <w:rPr>
          <w:rFonts w:ascii="Times New Roman" w:hAnsi="Times New Roman"/>
          <w:b/>
          <w:i/>
          <w:lang w:val="sr-Cyrl-CS"/>
        </w:rPr>
        <w:t>7</w:t>
      </w:r>
      <w:r w:rsidR="009D6606" w:rsidRPr="00D079DD">
        <w:rPr>
          <w:b/>
          <w:i/>
          <w:lang w:val="sr-Cyrl-CS"/>
        </w:rPr>
        <w:t xml:space="preserve"> -</w:t>
      </w:r>
      <w:r w:rsidR="009D6606" w:rsidRPr="00D079DD">
        <w:rPr>
          <w:rFonts w:ascii="Times New Roman" w:hAnsi="Times New Roman"/>
          <w:b/>
          <w:szCs w:val="24"/>
          <w:lang w:val="sr-Cyrl-CS"/>
        </w:rPr>
        <w:t xml:space="preserve"> </w:t>
      </w:r>
      <w:r w:rsidR="009D6606" w:rsidRPr="00D079DD">
        <w:rPr>
          <w:rFonts w:ascii="Times New Roman" w:hAnsi="Times New Roman"/>
          <w:b/>
          <w:i/>
          <w:szCs w:val="24"/>
          <w:lang w:val="sr-Cyrl-CS"/>
        </w:rPr>
        <w:t xml:space="preserve">Набавка </w:t>
      </w:r>
      <w:r w:rsidR="00D079DD" w:rsidRPr="00D079DD">
        <w:rPr>
          <w:rFonts w:ascii="Times New Roman" w:hAnsi="Times New Roman"/>
          <w:b/>
          <w:i/>
          <w:szCs w:val="24"/>
          <w:lang w:val="sr-Cyrl-CS"/>
        </w:rPr>
        <w:t>моторн</w:t>
      </w:r>
      <w:r w:rsidR="00AE15AC" w:rsidRPr="00D079DD">
        <w:rPr>
          <w:rFonts w:ascii="Times New Roman" w:hAnsi="Times New Roman"/>
          <w:b/>
          <w:i/>
          <w:szCs w:val="24"/>
          <w:lang w:val="sr-Cyrl-CS"/>
        </w:rPr>
        <w:t>ог горива</w:t>
      </w:r>
      <w:r w:rsidR="00AC4F6E" w:rsidRPr="00D079DD">
        <w:rPr>
          <w:rFonts w:ascii="Times New Roman" w:hAnsi="Times New Roman"/>
          <w:b/>
          <w:szCs w:val="24"/>
          <w:lang w:val="sr-Cyrl-CS"/>
        </w:rPr>
        <w:t xml:space="preserve"> </w:t>
      </w:r>
      <w:r w:rsidR="00AC4F6E" w:rsidRPr="00D079DD">
        <w:rPr>
          <w:rFonts w:ascii="Times New Roman" w:hAnsi="Times New Roman"/>
          <w:b/>
          <w:i/>
          <w:szCs w:val="24"/>
          <w:lang w:val="sr-Cyrl-CS"/>
        </w:rPr>
        <w:t>за потребе ВУ „Тара“ Бајина Башта</w:t>
      </w:r>
      <w:r w:rsidR="00AC4F6E" w:rsidRPr="00AC4F6E">
        <w:rPr>
          <w:rFonts w:ascii="Times New Roman" w:hAnsi="Times New Roman"/>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Pr="00D807EC" w:rsidRDefault="007E6E2B" w:rsidP="003D3481">
      <w:pPr>
        <w:pStyle w:val="ListParagraph"/>
        <w:ind w:left="0"/>
        <w:jc w:val="both"/>
        <w:rPr>
          <w:rFonts w:ascii="Times New Roman" w:hAnsi="Times New Roman"/>
          <w:bCs/>
          <w:i/>
          <w:iCs/>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p>
    <w:p w:rsidR="00CD196B" w:rsidRPr="00D807EC" w:rsidRDefault="001A20F7" w:rsidP="00CD196B">
      <w:pPr>
        <w:pStyle w:val="BodyText3"/>
        <w:spacing w:after="0"/>
        <w:jc w:val="right"/>
        <w:rPr>
          <w:b/>
          <w:bCs/>
          <w:i/>
          <w:sz w:val="24"/>
          <w:szCs w:val="24"/>
          <w:lang w:val="sr-Cyrl-CS"/>
        </w:rPr>
      </w:pPr>
      <w:r w:rsidRPr="00D807EC">
        <w:rPr>
          <w:bCs/>
          <w:i/>
          <w:iCs/>
          <w:szCs w:val="24"/>
          <w:lang w:val="sr-Cyrl-CS"/>
        </w:rPr>
        <w:br w:type="page"/>
      </w:r>
      <w:r w:rsidR="00CD196B" w:rsidRPr="00816937">
        <w:rPr>
          <w:b/>
          <w:bCs/>
          <w:sz w:val="24"/>
          <w:szCs w:val="24"/>
          <w:lang w:val="sr-Cyrl-CS"/>
        </w:rPr>
        <w:lastRenderedPageBreak/>
        <w:t>(</w:t>
      </w:r>
      <w:r w:rsidR="00CD196B" w:rsidRPr="00D807EC">
        <w:rPr>
          <w:b/>
          <w:bCs/>
          <w:sz w:val="24"/>
          <w:szCs w:val="24"/>
          <w:lang w:val="sr-Cyrl-CS"/>
        </w:rPr>
        <w:t xml:space="preserve">ОБРАЗАЦ </w:t>
      </w:r>
      <w:r w:rsidR="00EE4963">
        <w:rPr>
          <w:b/>
          <w:bCs/>
          <w:sz w:val="24"/>
          <w:szCs w:val="24"/>
          <w:lang w:val="sr-Cyrl-CS"/>
        </w:rPr>
        <w:t xml:space="preserve">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B714ED" w:rsidRDefault="00B714ED" w:rsidP="00CD196B">
      <w:pPr>
        <w:pStyle w:val="BodyText3"/>
        <w:spacing w:after="0"/>
        <w:jc w:val="right"/>
        <w:rPr>
          <w:b/>
          <w:bCs/>
          <w:sz w:val="28"/>
          <w:szCs w:val="28"/>
          <w:lang w:val="sr-Cyrl-CS"/>
        </w:rPr>
      </w:pPr>
    </w:p>
    <w:p w:rsidR="00DE7421" w:rsidRPr="00AC4F6E" w:rsidRDefault="006627B9" w:rsidP="00AC4F6E">
      <w:pPr>
        <w:pStyle w:val="BodyText3"/>
        <w:spacing w:after="0"/>
        <w:rPr>
          <w:szCs w:val="24"/>
          <w:lang w:val="sr-Cyrl-CS"/>
        </w:rPr>
      </w:pPr>
      <w:r>
        <w:rPr>
          <w:b/>
          <w:bCs/>
          <w:sz w:val="28"/>
          <w:szCs w:val="28"/>
          <w:lang w:val="sr-Cyrl-CS"/>
        </w:rPr>
        <w:t xml:space="preserve">                                                                                                            </w:t>
      </w:r>
    </w:p>
    <w:p w:rsidR="00A831A3" w:rsidRDefault="00DE7421" w:rsidP="00DE7421">
      <w:pPr>
        <w:pStyle w:val="BodyText3"/>
        <w:tabs>
          <w:tab w:val="left" w:pos="2539"/>
        </w:tabs>
        <w:spacing w:after="0"/>
        <w:rPr>
          <w:b/>
          <w:bCs/>
          <w:sz w:val="28"/>
          <w:szCs w:val="28"/>
          <w:lang w:val="sr-Cyrl-CS"/>
        </w:rPr>
      </w:pPr>
      <w:r>
        <w:rPr>
          <w:b/>
          <w:bCs/>
          <w:sz w:val="28"/>
          <w:szCs w:val="28"/>
          <w:lang w:val="sr-Cyrl-CS"/>
        </w:rPr>
        <w:t xml:space="preserve">      </w:t>
      </w:r>
      <w:r w:rsidR="00D13D05">
        <w:rPr>
          <w:b/>
          <w:bCs/>
          <w:sz w:val="28"/>
          <w:szCs w:val="28"/>
          <w:lang w:val="sr-Cyrl-CS"/>
        </w:rPr>
        <w:t xml:space="preserve">                              </w:t>
      </w:r>
      <w:r>
        <w:rPr>
          <w:b/>
          <w:bCs/>
          <w:sz w:val="28"/>
          <w:szCs w:val="28"/>
          <w:lang w:val="sr-Cyrl-CS"/>
        </w:rPr>
        <w:t xml:space="preserve">                                                           </w:t>
      </w:r>
      <w:r w:rsidR="00D13D05">
        <w:rPr>
          <w:b/>
          <w:bCs/>
          <w:sz w:val="28"/>
          <w:szCs w:val="28"/>
          <w:lang w:val="sr-Cyrl-CS"/>
        </w:rPr>
        <w:t xml:space="preserve">      </w:t>
      </w:r>
      <w:r w:rsidR="00A831A3">
        <w:rPr>
          <w:b/>
          <w:bCs/>
          <w:sz w:val="28"/>
          <w:szCs w:val="28"/>
          <w:lang w:val="sr-Cyrl-CS"/>
        </w:rPr>
        <w:t xml:space="preserve">      </w:t>
      </w:r>
    </w:p>
    <w:p w:rsidR="00DE7421" w:rsidRDefault="00A831A3" w:rsidP="00CB3F75">
      <w:pPr>
        <w:pStyle w:val="BodyText3"/>
        <w:tabs>
          <w:tab w:val="left" w:pos="2539"/>
        </w:tabs>
        <w:spacing w:after="0"/>
        <w:rPr>
          <w:b/>
          <w:bCs/>
          <w:sz w:val="24"/>
          <w:szCs w:val="24"/>
          <w:lang w:val="sr-Cyrl-CS"/>
        </w:rPr>
      </w:pPr>
      <w:r>
        <w:rPr>
          <w:b/>
          <w:bCs/>
          <w:sz w:val="28"/>
          <w:szCs w:val="28"/>
          <w:lang w:val="sr-Cyrl-CS"/>
        </w:rPr>
        <w:lastRenderedPageBreak/>
        <w:t xml:space="preserve">                                                                                                                   </w:t>
      </w:r>
      <w:r w:rsidR="00DE7421">
        <w:rPr>
          <w:b/>
          <w:bCs/>
          <w:sz w:val="28"/>
          <w:szCs w:val="28"/>
          <w:lang w:val="sr-Cyrl-CS"/>
        </w:rPr>
        <w:t xml:space="preserve">  </w:t>
      </w:r>
      <w:r w:rsidR="00DE7421" w:rsidRPr="00AC4F6E">
        <w:rPr>
          <w:b/>
          <w:bCs/>
          <w:sz w:val="24"/>
          <w:szCs w:val="24"/>
          <w:lang w:val="sr-Cyrl-CS"/>
        </w:rPr>
        <w:t>(ОБРАЗАЦ  7)</w:t>
      </w:r>
    </w:p>
    <w:p w:rsidR="006878EA" w:rsidRPr="00A831A3" w:rsidRDefault="006878EA" w:rsidP="00CB3F75">
      <w:pPr>
        <w:pStyle w:val="BodyText3"/>
        <w:tabs>
          <w:tab w:val="left" w:pos="2539"/>
        </w:tabs>
        <w:spacing w:after="0"/>
        <w:rPr>
          <w:b/>
          <w:bCs/>
          <w:sz w:val="28"/>
          <w:szCs w:val="28"/>
          <w:lang w:val="sr-Cyrl-CS"/>
        </w:rPr>
      </w:pPr>
    </w:p>
    <w:p w:rsidR="00F1558B" w:rsidRDefault="006878EA" w:rsidP="00761C33">
      <w:pPr>
        <w:pStyle w:val="BodyText3"/>
        <w:tabs>
          <w:tab w:val="left" w:pos="2539"/>
        </w:tabs>
        <w:spacing w:after="0"/>
        <w:jc w:val="center"/>
        <w:rPr>
          <w:b/>
          <w:bCs/>
          <w:sz w:val="24"/>
          <w:szCs w:val="24"/>
        </w:rPr>
      </w:pPr>
      <w:r w:rsidRPr="006878EA">
        <w:rPr>
          <w:b/>
          <w:sz w:val="24"/>
          <w:szCs w:val="24"/>
          <w:lang w:val="sr-Cyrl-CS"/>
        </w:rPr>
        <w:t xml:space="preserve">ИЗЈАВА </w:t>
      </w:r>
      <w:r w:rsidR="00761C33">
        <w:rPr>
          <w:b/>
          <w:sz w:val="24"/>
          <w:szCs w:val="24"/>
          <w:lang w:val="sr-Cyrl-CS"/>
        </w:rPr>
        <w:t>ИСПОРУЧИОЦА</w:t>
      </w:r>
      <w:r w:rsidRPr="006878EA">
        <w:rPr>
          <w:b/>
          <w:sz w:val="24"/>
          <w:szCs w:val="24"/>
          <w:lang w:val="sr-Cyrl-CS"/>
        </w:rPr>
        <w:t xml:space="preserve"> О ТЕХНИЧКОЈ О</w:t>
      </w:r>
      <w:r>
        <w:rPr>
          <w:b/>
          <w:sz w:val="24"/>
          <w:szCs w:val="24"/>
          <w:lang w:val="sr-Cyrl-CS"/>
        </w:rPr>
        <w:t>ПР</w:t>
      </w:r>
      <w:r w:rsidRPr="006878EA">
        <w:rPr>
          <w:b/>
          <w:sz w:val="24"/>
          <w:szCs w:val="24"/>
          <w:lang w:val="sr-Cyrl-CS"/>
        </w:rPr>
        <w:t>ЕМЉЕНОСТИ</w:t>
      </w:r>
      <w:r w:rsidR="006627B9" w:rsidRPr="00DE7421">
        <w:rPr>
          <w:b/>
          <w:color w:val="auto"/>
          <w:kern w:val="0"/>
          <w:sz w:val="28"/>
          <w:szCs w:val="28"/>
          <w:lang w:val="sr-Cyrl-CS" w:eastAsia="en-US"/>
        </w:rPr>
        <w:t xml:space="preserve"> </w:t>
      </w:r>
      <w:r w:rsidRPr="006878EA">
        <w:rPr>
          <w:b/>
          <w:color w:val="auto"/>
          <w:kern w:val="0"/>
          <w:sz w:val="24"/>
          <w:szCs w:val="24"/>
          <w:lang w:val="sr-Cyrl-CS" w:eastAsia="en-US"/>
        </w:rPr>
        <w:t>И</w:t>
      </w:r>
      <w:r>
        <w:rPr>
          <w:b/>
          <w:color w:val="auto"/>
          <w:kern w:val="0"/>
          <w:sz w:val="28"/>
          <w:szCs w:val="28"/>
          <w:lang w:val="sr-Cyrl-CS" w:eastAsia="en-US"/>
        </w:rPr>
        <w:t xml:space="preserve"> </w:t>
      </w:r>
      <w:r w:rsidR="006627B9" w:rsidRPr="00DE7421">
        <w:rPr>
          <w:b/>
          <w:color w:val="auto"/>
          <w:kern w:val="0"/>
          <w:sz w:val="28"/>
          <w:szCs w:val="28"/>
          <w:lang w:val="sr-Cyrl-CS" w:eastAsia="en-US"/>
        </w:rPr>
        <w:t xml:space="preserve"> </w:t>
      </w:r>
      <w:r w:rsidRPr="006878EA">
        <w:rPr>
          <w:b/>
          <w:bCs/>
          <w:sz w:val="24"/>
          <w:szCs w:val="24"/>
        </w:rPr>
        <w:t>ЦЕ</w:t>
      </w:r>
      <w:r w:rsidRPr="006878EA">
        <w:rPr>
          <w:b/>
          <w:bCs/>
          <w:sz w:val="24"/>
          <w:szCs w:val="24"/>
          <w:lang w:val="sr-Cyrl-RS"/>
        </w:rPr>
        <w:t xml:space="preserve">НИ </w:t>
      </w:r>
      <w:r>
        <w:rPr>
          <w:b/>
          <w:bCs/>
          <w:sz w:val="24"/>
          <w:szCs w:val="24"/>
          <w:lang w:val="sr-Cyrl-RS"/>
        </w:rPr>
        <w:t xml:space="preserve">   </w:t>
      </w:r>
      <w:r w:rsidRPr="006878EA">
        <w:rPr>
          <w:b/>
          <w:bCs/>
          <w:sz w:val="24"/>
          <w:szCs w:val="24"/>
          <w:lang w:val="sr-Cyrl-RS"/>
        </w:rPr>
        <w:t>МОТО</w:t>
      </w:r>
      <w:r>
        <w:rPr>
          <w:b/>
          <w:bCs/>
          <w:sz w:val="24"/>
          <w:szCs w:val="24"/>
          <w:lang w:val="sr-Cyrl-RS"/>
        </w:rPr>
        <w:t>Р</w:t>
      </w:r>
      <w:r w:rsidRPr="006878EA">
        <w:rPr>
          <w:b/>
          <w:bCs/>
          <w:sz w:val="24"/>
          <w:szCs w:val="24"/>
          <w:lang w:val="sr-Cyrl-RS"/>
        </w:rPr>
        <w:t xml:space="preserve">НОГ </w:t>
      </w:r>
      <w:r>
        <w:rPr>
          <w:b/>
          <w:bCs/>
          <w:sz w:val="24"/>
          <w:szCs w:val="24"/>
          <w:lang w:val="sr-Cyrl-RS"/>
        </w:rPr>
        <w:t xml:space="preserve"> </w:t>
      </w:r>
      <w:r w:rsidRPr="006878EA">
        <w:rPr>
          <w:b/>
          <w:bCs/>
          <w:sz w:val="24"/>
          <w:szCs w:val="24"/>
        </w:rPr>
        <w:t>ГОРИВА  НА  ДАН</w:t>
      </w:r>
      <w:r w:rsidR="003025C7">
        <w:rPr>
          <w:b/>
          <w:bCs/>
          <w:sz w:val="24"/>
          <w:szCs w:val="24"/>
          <w:lang w:val="sr-Cyrl-RS"/>
        </w:rPr>
        <w:t xml:space="preserve"> </w:t>
      </w:r>
      <w:r w:rsidRPr="006878EA">
        <w:rPr>
          <w:b/>
          <w:bCs/>
          <w:i/>
          <w:iCs/>
          <w:sz w:val="24"/>
          <w:szCs w:val="24"/>
        </w:rPr>
        <w:t xml:space="preserve"> </w:t>
      </w:r>
      <w:r w:rsidRPr="006878EA">
        <w:rPr>
          <w:b/>
          <w:bCs/>
          <w:sz w:val="24"/>
          <w:szCs w:val="24"/>
        </w:rPr>
        <w:t>ЈАВНОГ ОТВАРАЊА ПОНУДА</w:t>
      </w:r>
    </w:p>
    <w:p w:rsidR="00F1558B" w:rsidRDefault="00F1558B" w:rsidP="006878EA">
      <w:pPr>
        <w:pStyle w:val="BodyText3"/>
        <w:tabs>
          <w:tab w:val="left" w:pos="2539"/>
        </w:tabs>
        <w:spacing w:after="0"/>
        <w:jc w:val="center"/>
        <w:rPr>
          <w:b/>
          <w:bCs/>
          <w:sz w:val="24"/>
          <w:szCs w:val="24"/>
        </w:rPr>
      </w:pPr>
    </w:p>
    <w:p w:rsidR="00F1558B" w:rsidRDefault="00F1558B" w:rsidP="006878EA">
      <w:pPr>
        <w:pStyle w:val="BodyText3"/>
        <w:tabs>
          <w:tab w:val="left" w:pos="2539"/>
        </w:tabs>
        <w:spacing w:after="0"/>
        <w:jc w:val="center"/>
        <w:rPr>
          <w:b/>
          <w:bCs/>
          <w:sz w:val="24"/>
          <w:szCs w:val="24"/>
        </w:rPr>
      </w:pPr>
    </w:p>
    <w:p w:rsidR="00F1558B" w:rsidRDefault="00F1558B" w:rsidP="00F1558B">
      <w:pPr>
        <w:pStyle w:val="BodyText3"/>
        <w:tabs>
          <w:tab w:val="left" w:pos="1920"/>
          <w:tab w:val="left" w:pos="2539"/>
        </w:tabs>
        <w:spacing w:after="0"/>
        <w:rPr>
          <w:b/>
          <w:bCs/>
          <w:sz w:val="24"/>
          <w:szCs w:val="24"/>
        </w:rPr>
      </w:pPr>
      <w:r>
        <w:rPr>
          <w:b/>
          <w:bCs/>
          <w:sz w:val="24"/>
          <w:szCs w:val="24"/>
        </w:rPr>
        <w:t xml:space="preserve">    ___________________________________________________________________________</w:t>
      </w:r>
      <w:r>
        <w:rPr>
          <w:b/>
          <w:bCs/>
          <w:sz w:val="24"/>
          <w:szCs w:val="24"/>
        </w:rPr>
        <w:tab/>
      </w:r>
    </w:p>
    <w:p w:rsidR="00F1558B" w:rsidRDefault="00F1558B" w:rsidP="006878EA">
      <w:pPr>
        <w:pStyle w:val="BodyText3"/>
        <w:tabs>
          <w:tab w:val="left" w:pos="2539"/>
        </w:tabs>
        <w:spacing w:after="0"/>
        <w:jc w:val="center"/>
        <w:rPr>
          <w:b/>
          <w:bCs/>
          <w:sz w:val="24"/>
          <w:szCs w:val="24"/>
          <w:lang w:val="sr-Cyrl-RS"/>
        </w:rPr>
      </w:pPr>
      <w:r>
        <w:rPr>
          <w:b/>
          <w:bCs/>
          <w:sz w:val="24"/>
          <w:szCs w:val="24"/>
          <w:lang w:val="sr-Cyrl-RS"/>
        </w:rPr>
        <w:t>(уписти назив/име Испоручиоца)</w:t>
      </w:r>
    </w:p>
    <w:p w:rsidR="00F1558B" w:rsidRPr="00F1558B" w:rsidRDefault="00F1558B" w:rsidP="006878EA">
      <w:pPr>
        <w:pStyle w:val="BodyText3"/>
        <w:tabs>
          <w:tab w:val="left" w:pos="2539"/>
        </w:tabs>
        <w:spacing w:after="0"/>
        <w:jc w:val="center"/>
        <w:rPr>
          <w:b/>
          <w:bCs/>
          <w:sz w:val="24"/>
          <w:szCs w:val="24"/>
          <w:lang w:val="sr-Cyrl-RS"/>
        </w:rPr>
      </w:pPr>
    </w:p>
    <w:p w:rsidR="00F1558B" w:rsidRPr="00556D55" w:rsidRDefault="00F1558B" w:rsidP="00F1558B">
      <w:pPr>
        <w:widowControl w:val="0"/>
        <w:autoSpaceDE w:val="0"/>
        <w:autoSpaceDN w:val="0"/>
        <w:adjustRightInd w:val="0"/>
        <w:rPr>
          <w:rFonts w:ascii="Times New Roman" w:hAnsi="Times New Roman"/>
          <w:szCs w:val="24"/>
        </w:rPr>
      </w:pPr>
      <w:r>
        <w:rPr>
          <w:rFonts w:ascii="Arial" w:hAnsi="Arial" w:cs="Arial"/>
          <w:b/>
          <w:bCs/>
          <w:szCs w:val="24"/>
          <w:lang w:val="sr-Cyrl-RS"/>
        </w:rPr>
        <w:t xml:space="preserve">                        </w:t>
      </w:r>
      <w:r w:rsidRPr="00556D55">
        <w:rPr>
          <w:rFonts w:ascii="Times New Roman" w:hAnsi="Times New Roman"/>
          <w:b/>
          <w:bCs/>
          <w:szCs w:val="24"/>
        </w:rPr>
        <w:t>У поступку ЈН број 0</w:t>
      </w:r>
      <w:r w:rsidRPr="00556D55">
        <w:rPr>
          <w:rFonts w:ascii="Times New Roman" w:hAnsi="Times New Roman"/>
          <w:b/>
          <w:bCs/>
          <w:szCs w:val="24"/>
          <w:lang w:val="sr-Cyrl-RS"/>
        </w:rPr>
        <w:t>9</w:t>
      </w:r>
      <w:r w:rsidRPr="00556D55">
        <w:rPr>
          <w:rFonts w:ascii="Times New Roman" w:hAnsi="Times New Roman"/>
          <w:b/>
          <w:bCs/>
          <w:szCs w:val="24"/>
        </w:rPr>
        <w:t>/201</w:t>
      </w:r>
      <w:r w:rsidRPr="00556D55">
        <w:rPr>
          <w:rFonts w:ascii="Times New Roman" w:hAnsi="Times New Roman"/>
          <w:b/>
          <w:bCs/>
          <w:szCs w:val="24"/>
          <w:lang w:val="sr-Cyrl-RS"/>
        </w:rPr>
        <w:t>7</w:t>
      </w:r>
      <w:r w:rsidRPr="00556D55">
        <w:rPr>
          <w:rFonts w:ascii="Times New Roman" w:hAnsi="Times New Roman"/>
          <w:b/>
          <w:bCs/>
          <w:szCs w:val="24"/>
        </w:rPr>
        <w:t xml:space="preserve"> - „Набавка </w:t>
      </w:r>
      <w:r w:rsidRPr="00556D55">
        <w:rPr>
          <w:rFonts w:ascii="Times New Roman" w:hAnsi="Times New Roman"/>
          <w:b/>
          <w:bCs/>
          <w:szCs w:val="24"/>
          <w:lang w:val="sr-Cyrl-RS"/>
        </w:rPr>
        <w:t xml:space="preserve"> </w:t>
      </w:r>
      <w:r>
        <w:rPr>
          <w:rFonts w:ascii="Times New Roman" w:hAnsi="Times New Roman"/>
          <w:b/>
          <w:bCs/>
          <w:szCs w:val="24"/>
          <w:lang w:val="sr-Cyrl-RS"/>
        </w:rPr>
        <w:t>моторн</w:t>
      </w:r>
      <w:r w:rsidRPr="00556D55">
        <w:rPr>
          <w:rFonts w:ascii="Times New Roman" w:hAnsi="Times New Roman"/>
          <w:b/>
          <w:bCs/>
          <w:szCs w:val="24"/>
          <w:lang w:val="sr-Cyrl-RS"/>
        </w:rPr>
        <w:t xml:space="preserve">ог </w:t>
      </w:r>
      <w:r w:rsidRPr="00556D55">
        <w:rPr>
          <w:rFonts w:ascii="Times New Roman" w:hAnsi="Times New Roman"/>
          <w:b/>
          <w:bCs/>
          <w:szCs w:val="24"/>
        </w:rPr>
        <w:t>горива“</w:t>
      </w:r>
    </w:p>
    <w:p w:rsidR="00F1558B" w:rsidRPr="00556D55" w:rsidRDefault="00F1558B" w:rsidP="00F1558B">
      <w:pPr>
        <w:widowControl w:val="0"/>
        <w:autoSpaceDE w:val="0"/>
        <w:autoSpaceDN w:val="0"/>
        <w:adjustRightInd w:val="0"/>
        <w:spacing w:line="200" w:lineRule="exact"/>
        <w:rPr>
          <w:rFonts w:ascii="Times New Roman" w:hAnsi="Times New Roman"/>
          <w:szCs w:val="24"/>
        </w:rPr>
      </w:pPr>
    </w:p>
    <w:p w:rsidR="00F1558B" w:rsidRPr="00556D55" w:rsidRDefault="00F1558B" w:rsidP="00F1558B">
      <w:pPr>
        <w:pStyle w:val="Footer"/>
        <w:rPr>
          <w:rFonts w:ascii="Times New Roman" w:hAnsi="Times New Roman"/>
          <w:b/>
          <w:i/>
          <w:szCs w:val="24"/>
          <w:lang w:val="sr-Cyrl-CS"/>
        </w:rPr>
      </w:pPr>
      <w:r>
        <w:rPr>
          <w:rFonts w:ascii="Times New Roman" w:eastAsia="TimesNewRoman" w:hAnsi="Times New Roman"/>
          <w:b/>
          <w:i/>
          <w:szCs w:val="24"/>
          <w:lang w:val="sr-Cyrl-CS"/>
        </w:rPr>
        <w:t xml:space="preserve">                   </w:t>
      </w:r>
      <w:r w:rsidRPr="00ED3A44">
        <w:rPr>
          <w:rFonts w:ascii="Times New Roman" w:eastAsia="TimesNewRoman" w:hAnsi="Times New Roman"/>
          <w:b/>
          <w:i/>
          <w:szCs w:val="24"/>
          <w:highlight w:val="lightGray"/>
          <w:lang w:val="sr-Cyrl-CS"/>
        </w:rPr>
        <w:t xml:space="preserve">Партија </w:t>
      </w:r>
      <w:r w:rsidRPr="00ED3A44">
        <w:rPr>
          <w:rFonts w:ascii="Times New Roman" w:eastAsia="TimesNewRoman" w:hAnsi="Times New Roman"/>
          <w:b/>
          <w:i/>
          <w:szCs w:val="24"/>
          <w:highlight w:val="lightGray"/>
          <w:lang w:val="sr-Latn-CS"/>
        </w:rPr>
        <w:t>I</w:t>
      </w:r>
      <w:r w:rsidRPr="00ED3A44">
        <w:rPr>
          <w:rFonts w:ascii="Times New Roman" w:eastAsia="TimesNewRoman" w:hAnsi="Times New Roman"/>
          <w:b/>
          <w:i/>
          <w:szCs w:val="24"/>
          <w:highlight w:val="lightGray"/>
          <w:lang w:val="sr-Cyrl-CS"/>
        </w:rPr>
        <w:t>–</w:t>
      </w:r>
      <w:r w:rsidRPr="00ED3A44">
        <w:rPr>
          <w:rFonts w:ascii="Times New Roman" w:hAnsi="Times New Roman"/>
          <w:b/>
          <w:i/>
          <w:szCs w:val="24"/>
          <w:highlight w:val="lightGray"/>
          <w:lang w:val="sr-Cyrl-CS"/>
        </w:rPr>
        <w:t xml:space="preserve">  набавка моторног горива за  путничка и теретна возила</w:t>
      </w:r>
    </w:p>
    <w:p w:rsidR="00F1558B" w:rsidRPr="00556D55" w:rsidRDefault="00F1558B" w:rsidP="00F1558B">
      <w:pPr>
        <w:widowControl w:val="0"/>
        <w:autoSpaceDE w:val="0"/>
        <w:autoSpaceDN w:val="0"/>
        <w:adjustRightInd w:val="0"/>
        <w:spacing w:line="255" w:lineRule="exact"/>
        <w:rPr>
          <w:rFonts w:ascii="Times New Roman" w:hAnsi="Times New Roman"/>
          <w:szCs w:val="24"/>
        </w:rPr>
      </w:pPr>
    </w:p>
    <w:p w:rsidR="00F1558B" w:rsidRDefault="00F1558B" w:rsidP="00761C33">
      <w:pPr>
        <w:widowControl w:val="0"/>
        <w:autoSpaceDE w:val="0"/>
        <w:autoSpaceDN w:val="0"/>
        <w:adjustRightInd w:val="0"/>
        <w:jc w:val="center"/>
        <w:rPr>
          <w:rFonts w:ascii="Times New Roman" w:hAnsi="Times New Roman"/>
          <w:szCs w:val="24"/>
        </w:rPr>
      </w:pPr>
      <w:r w:rsidRPr="00761C33">
        <w:rPr>
          <w:rFonts w:ascii="Times New Roman" w:hAnsi="Times New Roman"/>
          <w:b/>
          <w:bCs/>
          <w:szCs w:val="24"/>
        </w:rPr>
        <w:t>дајем</w:t>
      </w:r>
      <w:r w:rsidR="00BC2687">
        <w:rPr>
          <w:rFonts w:ascii="Times New Roman" w:hAnsi="Times New Roman"/>
          <w:b/>
          <w:bCs/>
          <w:szCs w:val="24"/>
          <w:lang w:val="sr-Cyrl-RS"/>
        </w:rPr>
        <w:t>о</w:t>
      </w:r>
      <w:r w:rsidRPr="00761C33">
        <w:rPr>
          <w:rFonts w:ascii="Times New Roman" w:hAnsi="Times New Roman"/>
          <w:b/>
          <w:bCs/>
          <w:szCs w:val="24"/>
        </w:rPr>
        <w:t xml:space="preserve"> следећу:</w:t>
      </w:r>
    </w:p>
    <w:p w:rsidR="00F1558B" w:rsidRDefault="00F1558B" w:rsidP="00761C33">
      <w:pPr>
        <w:widowControl w:val="0"/>
        <w:autoSpaceDE w:val="0"/>
        <w:autoSpaceDN w:val="0"/>
        <w:adjustRightInd w:val="0"/>
        <w:rPr>
          <w:rFonts w:ascii="Times New Roman" w:hAnsi="Times New Roman"/>
          <w:b/>
          <w:bCs/>
          <w:szCs w:val="24"/>
        </w:rPr>
      </w:pPr>
      <w:r w:rsidRPr="00761C33">
        <w:rPr>
          <w:rFonts w:ascii="Times New Roman" w:hAnsi="Times New Roman"/>
          <w:b/>
          <w:bCs/>
          <w:szCs w:val="24"/>
          <w:lang w:val="sr-Cyrl-RS"/>
        </w:rPr>
        <w:t xml:space="preserve">                                                          </w:t>
      </w:r>
      <w:r w:rsidR="00761C33">
        <w:rPr>
          <w:rFonts w:ascii="Times New Roman" w:hAnsi="Times New Roman"/>
          <w:b/>
          <w:bCs/>
          <w:szCs w:val="24"/>
          <w:lang w:val="sr-Cyrl-RS"/>
        </w:rPr>
        <w:t xml:space="preserve">       </w:t>
      </w:r>
      <w:r w:rsidRPr="00761C33">
        <w:rPr>
          <w:rFonts w:ascii="Times New Roman" w:hAnsi="Times New Roman"/>
          <w:b/>
          <w:bCs/>
          <w:szCs w:val="24"/>
          <w:lang w:val="sr-Cyrl-RS"/>
        </w:rPr>
        <w:t xml:space="preserve">   </w:t>
      </w:r>
      <w:r w:rsidR="00BC2687">
        <w:rPr>
          <w:rFonts w:ascii="Times New Roman" w:hAnsi="Times New Roman"/>
          <w:b/>
          <w:bCs/>
          <w:szCs w:val="24"/>
          <w:lang w:val="sr-Cyrl-RS"/>
        </w:rPr>
        <w:t xml:space="preserve"> </w:t>
      </w:r>
      <w:r w:rsidRPr="00761C33">
        <w:rPr>
          <w:rFonts w:ascii="Times New Roman" w:hAnsi="Times New Roman"/>
          <w:b/>
          <w:bCs/>
          <w:szCs w:val="24"/>
          <w:lang w:val="sr-Cyrl-RS"/>
        </w:rPr>
        <w:t xml:space="preserve"> </w:t>
      </w:r>
      <w:r w:rsidRPr="00761C33">
        <w:rPr>
          <w:rFonts w:ascii="Times New Roman" w:hAnsi="Times New Roman"/>
          <w:b/>
          <w:bCs/>
          <w:szCs w:val="24"/>
        </w:rPr>
        <w:t>И З Ј А В У</w:t>
      </w:r>
    </w:p>
    <w:p w:rsidR="00761C33" w:rsidRPr="00761C33" w:rsidRDefault="00761C33" w:rsidP="00761C33">
      <w:pPr>
        <w:widowControl w:val="0"/>
        <w:autoSpaceDE w:val="0"/>
        <w:autoSpaceDN w:val="0"/>
        <w:adjustRightInd w:val="0"/>
        <w:rPr>
          <w:rFonts w:ascii="Times New Roman" w:hAnsi="Times New Roman"/>
          <w:szCs w:val="24"/>
        </w:rPr>
      </w:pPr>
    </w:p>
    <w:p w:rsidR="006878EA" w:rsidRPr="00282551" w:rsidRDefault="006878EA" w:rsidP="006878EA">
      <w:pPr>
        <w:widowControl w:val="0"/>
        <w:autoSpaceDE w:val="0"/>
        <w:autoSpaceDN w:val="0"/>
        <w:adjustRightInd w:val="0"/>
        <w:rPr>
          <w:rFonts w:ascii="Times New Roman" w:hAnsi="Times New Roman"/>
          <w:b/>
          <w:sz w:val="28"/>
          <w:szCs w:val="28"/>
        </w:rPr>
      </w:pPr>
      <w:r w:rsidRPr="00282551">
        <w:rPr>
          <w:rFonts w:ascii="Times New Roman" w:hAnsi="Times New Roman"/>
          <w:b/>
          <w:sz w:val="28"/>
          <w:szCs w:val="28"/>
        </w:rPr>
        <w:t>Под кривичном, моралном и материјалном одговорношћу изјављујемо да</w:t>
      </w:r>
    </w:p>
    <w:p w:rsidR="00D13D05" w:rsidRPr="003C1F1C" w:rsidRDefault="006878EA" w:rsidP="003C1F1C">
      <w:pPr>
        <w:widowControl w:val="0"/>
        <w:overflowPunct w:val="0"/>
        <w:autoSpaceDE w:val="0"/>
        <w:autoSpaceDN w:val="0"/>
        <w:adjustRightInd w:val="0"/>
        <w:spacing w:line="277" w:lineRule="auto"/>
        <w:jc w:val="both"/>
        <w:rPr>
          <w:rFonts w:ascii="Times New Roman" w:hAnsi="Times New Roman"/>
          <w:szCs w:val="24"/>
        </w:rPr>
      </w:pPr>
      <w:r w:rsidRPr="00761C33">
        <w:rPr>
          <w:rFonts w:ascii="Times New Roman" w:hAnsi="Times New Roman"/>
          <w:szCs w:val="24"/>
        </w:rPr>
        <w:t>поседује</w:t>
      </w:r>
      <w:r w:rsidR="00761C33" w:rsidRPr="00761C33">
        <w:rPr>
          <w:rFonts w:ascii="Times New Roman" w:hAnsi="Times New Roman"/>
          <w:szCs w:val="24"/>
          <w:lang w:val="sr-Cyrl-RS"/>
        </w:rPr>
        <w:t>мо</w:t>
      </w:r>
      <w:r w:rsidRPr="00761C33">
        <w:rPr>
          <w:rFonts w:ascii="Times New Roman" w:hAnsi="Times New Roman"/>
          <w:szCs w:val="24"/>
        </w:rPr>
        <w:t xml:space="preserve"> бензинск</w:t>
      </w:r>
      <w:r w:rsidR="003025C7" w:rsidRPr="00761C33">
        <w:rPr>
          <w:rFonts w:ascii="Times New Roman" w:hAnsi="Times New Roman"/>
          <w:szCs w:val="24"/>
          <w:lang w:val="sr-Cyrl-RS"/>
        </w:rPr>
        <w:t>е</w:t>
      </w:r>
      <w:r w:rsidRPr="00761C33">
        <w:rPr>
          <w:rFonts w:ascii="Times New Roman" w:hAnsi="Times New Roman"/>
          <w:szCs w:val="24"/>
        </w:rPr>
        <w:t xml:space="preserve"> станиц</w:t>
      </w:r>
      <w:r w:rsidR="003025C7" w:rsidRPr="00761C33">
        <w:rPr>
          <w:rFonts w:ascii="Times New Roman" w:hAnsi="Times New Roman"/>
          <w:szCs w:val="24"/>
          <w:lang w:val="sr-Cyrl-RS"/>
        </w:rPr>
        <w:t>е</w:t>
      </w:r>
      <w:r w:rsidRPr="00761C33">
        <w:rPr>
          <w:rFonts w:ascii="Times New Roman" w:hAnsi="Times New Roman"/>
          <w:szCs w:val="24"/>
        </w:rPr>
        <w:t xml:space="preserve"> </w:t>
      </w:r>
      <w:r w:rsidR="003025C7" w:rsidRPr="00761C33">
        <w:rPr>
          <w:rFonts w:ascii="Times New Roman" w:hAnsi="Times New Roman"/>
          <w:szCs w:val="24"/>
          <w:lang w:val="sr-Cyrl-RS"/>
        </w:rPr>
        <w:t xml:space="preserve">на наведеним релацијама </w:t>
      </w:r>
      <w:r w:rsidRPr="00761C33">
        <w:rPr>
          <w:rFonts w:ascii="Times New Roman" w:hAnsi="Times New Roman"/>
          <w:szCs w:val="24"/>
        </w:rPr>
        <w:t xml:space="preserve"> у кој</w:t>
      </w:r>
      <w:r w:rsidR="005625F4">
        <w:rPr>
          <w:rFonts w:ascii="Times New Roman" w:hAnsi="Times New Roman"/>
          <w:szCs w:val="24"/>
          <w:lang w:val="sr-Cyrl-RS"/>
        </w:rPr>
        <w:t xml:space="preserve">има </w:t>
      </w:r>
      <w:r w:rsidRPr="00761C33">
        <w:rPr>
          <w:rFonts w:ascii="Times New Roman" w:hAnsi="Times New Roman"/>
          <w:szCs w:val="24"/>
        </w:rPr>
        <w:t xml:space="preserve"> врши</w:t>
      </w:r>
      <w:r w:rsidR="00761C33" w:rsidRPr="00761C33">
        <w:rPr>
          <w:rFonts w:ascii="Times New Roman" w:hAnsi="Times New Roman"/>
          <w:szCs w:val="24"/>
          <w:lang w:val="sr-Cyrl-RS"/>
        </w:rPr>
        <w:t>мо</w:t>
      </w:r>
      <w:r w:rsidRPr="00761C33">
        <w:rPr>
          <w:rFonts w:ascii="Times New Roman" w:hAnsi="Times New Roman"/>
          <w:szCs w:val="24"/>
        </w:rPr>
        <w:t xml:space="preserve"> </w:t>
      </w:r>
      <w:r w:rsidR="00761C33" w:rsidRPr="00761C33">
        <w:rPr>
          <w:rFonts w:ascii="Times New Roman" w:hAnsi="Times New Roman"/>
          <w:szCs w:val="24"/>
          <w:lang w:val="sr-Cyrl-RS"/>
        </w:rPr>
        <w:t>испоруку</w:t>
      </w:r>
      <w:r w:rsidR="00282551">
        <w:rPr>
          <w:rFonts w:ascii="Times New Roman" w:hAnsi="Times New Roman"/>
          <w:szCs w:val="24"/>
          <w:lang w:val="sr-Cyrl-RS"/>
        </w:rPr>
        <w:t xml:space="preserve"> (утакање)</w:t>
      </w:r>
      <w:r w:rsidRPr="00761C33">
        <w:rPr>
          <w:rFonts w:ascii="Times New Roman" w:hAnsi="Times New Roman"/>
          <w:szCs w:val="24"/>
        </w:rPr>
        <w:t xml:space="preserve"> Еуро Премијум БМБ 95, и Еуро дизел</w:t>
      </w:r>
      <w:r w:rsidR="00761C33">
        <w:rPr>
          <w:rFonts w:ascii="Times New Roman" w:hAnsi="Times New Roman"/>
          <w:szCs w:val="24"/>
          <w:lang w:val="sr-Cyrl-RS"/>
        </w:rPr>
        <w:t xml:space="preserve"> </w:t>
      </w:r>
      <w:r w:rsidR="0093036E">
        <w:rPr>
          <w:rFonts w:ascii="Times New Roman" w:hAnsi="Times New Roman"/>
          <w:szCs w:val="24"/>
          <w:lang w:val="sr-Cyrl-RS"/>
        </w:rPr>
        <w:t>са</w:t>
      </w:r>
      <w:r w:rsidR="005625F4">
        <w:rPr>
          <w:rFonts w:ascii="Times New Roman" w:hAnsi="Times New Roman"/>
          <w:szCs w:val="24"/>
          <w:lang w:val="sr-Cyrl-RS"/>
        </w:rPr>
        <w:t xml:space="preserve"> </w:t>
      </w:r>
      <w:r w:rsidR="0093036E">
        <w:rPr>
          <w:rFonts w:ascii="Times New Roman" w:hAnsi="Times New Roman"/>
          <w:szCs w:val="24"/>
          <w:lang w:val="sr-Cyrl-RS"/>
        </w:rPr>
        <w:t xml:space="preserve">следећим </w:t>
      </w:r>
      <w:r w:rsidR="005625F4">
        <w:rPr>
          <w:rFonts w:ascii="Times New Roman" w:hAnsi="Times New Roman"/>
          <w:szCs w:val="24"/>
          <w:lang w:val="sr-Cyrl-RS"/>
        </w:rPr>
        <w:t xml:space="preserve">малопродајним </w:t>
      </w:r>
      <w:r w:rsidR="00761C33">
        <w:rPr>
          <w:rFonts w:ascii="Times New Roman" w:hAnsi="Times New Roman"/>
          <w:szCs w:val="24"/>
          <w:lang w:val="sr-Cyrl-RS"/>
        </w:rPr>
        <w:t>цен</w:t>
      </w:r>
      <w:r w:rsidR="005625F4">
        <w:rPr>
          <w:rFonts w:ascii="Times New Roman" w:hAnsi="Times New Roman"/>
          <w:szCs w:val="24"/>
          <w:lang w:val="sr-Cyrl-RS"/>
        </w:rPr>
        <w:t xml:space="preserve">ама </w:t>
      </w:r>
      <w:r w:rsidR="003C1F1C">
        <w:rPr>
          <w:rFonts w:ascii="Times New Roman" w:hAnsi="Times New Roman"/>
          <w:szCs w:val="24"/>
          <w:lang w:val="sr-Cyrl-RS"/>
        </w:rPr>
        <w:t>по</w:t>
      </w:r>
      <w:r w:rsidR="005625F4">
        <w:rPr>
          <w:rFonts w:ascii="Times New Roman" w:hAnsi="Times New Roman"/>
          <w:szCs w:val="24"/>
          <w:lang w:val="sr-Cyrl-RS"/>
        </w:rPr>
        <w:t xml:space="preserve"> месту</w:t>
      </w:r>
      <w:r w:rsidR="003C1F1C">
        <w:rPr>
          <w:rFonts w:ascii="Times New Roman" w:hAnsi="Times New Roman"/>
          <w:szCs w:val="24"/>
          <w:lang w:val="sr-Cyrl-RS"/>
        </w:rPr>
        <w:t xml:space="preserve"> испоруке  (утакања)</w:t>
      </w:r>
      <w:r w:rsidR="005625F4">
        <w:rPr>
          <w:rFonts w:ascii="Times New Roman" w:hAnsi="Times New Roman"/>
          <w:szCs w:val="24"/>
          <w:lang w:val="sr-Cyrl-RS"/>
        </w:rPr>
        <w:t xml:space="preserve">  </w:t>
      </w:r>
      <w:r w:rsidR="00761C33">
        <w:rPr>
          <w:rFonts w:ascii="Times New Roman" w:hAnsi="Times New Roman"/>
          <w:szCs w:val="24"/>
          <w:lang w:val="sr-Cyrl-RS"/>
        </w:rPr>
        <w:t>на дан отварања</w:t>
      </w:r>
      <w:r w:rsidR="0093036E">
        <w:rPr>
          <w:rFonts w:ascii="Times New Roman" w:hAnsi="Times New Roman"/>
          <w:szCs w:val="24"/>
          <w:lang w:val="sr-Cyrl-RS"/>
        </w:rPr>
        <w:t xml:space="preserve"> понуда.</w:t>
      </w:r>
      <w:r w:rsidR="00761C33">
        <w:rPr>
          <w:rFonts w:ascii="Times New Roman" w:hAnsi="Times New Roman"/>
          <w:szCs w:val="24"/>
          <w:lang w:val="sr-Cyrl-RS"/>
        </w:rPr>
        <w:t xml:space="preserve"> </w:t>
      </w:r>
    </w:p>
    <w:p w:rsidR="00467A49" w:rsidRPr="00D13D05" w:rsidRDefault="008762EE" w:rsidP="00D13D05">
      <w:pPr>
        <w:pStyle w:val="ListParagraph"/>
        <w:widowControl w:val="0"/>
        <w:numPr>
          <w:ilvl w:val="0"/>
          <w:numId w:val="29"/>
        </w:numPr>
        <w:autoSpaceDE w:val="0"/>
        <w:autoSpaceDN w:val="0"/>
        <w:adjustRightInd w:val="0"/>
        <w:spacing w:line="200" w:lineRule="exact"/>
        <w:rPr>
          <w:rFonts w:ascii="Times New Roman" w:hAnsi="Times New Roman"/>
          <w:b/>
          <w:lang w:val="sr-Cyrl-CS"/>
        </w:rPr>
      </w:pPr>
      <w:r>
        <w:rPr>
          <w:rFonts w:ascii="Times New Roman" w:hAnsi="Times New Roman"/>
          <w:b/>
          <w:lang w:val="sr-Cyrl-CS"/>
        </w:rPr>
        <w:t>Бајина Башта</w:t>
      </w:r>
      <w:r w:rsidR="00D079DD">
        <w:rPr>
          <w:rFonts w:ascii="Times New Roman" w:hAnsi="Times New Roman"/>
          <w:b/>
          <w:lang w:val="sr-Cyrl-CS"/>
        </w:rPr>
        <w:t xml:space="preserve"> –</w:t>
      </w:r>
      <w:r w:rsidR="00D079DD">
        <w:rPr>
          <w:rFonts w:ascii="Times New Roman" w:hAnsi="Times New Roman"/>
          <w:b/>
          <w:szCs w:val="24"/>
          <w:lang w:val="sr-Cyrl-CS"/>
        </w:rPr>
        <w:t>(Дебело брдо)-</w:t>
      </w:r>
      <w:r w:rsidR="008F50B3">
        <w:rPr>
          <w:rFonts w:ascii="Times New Roman" w:hAnsi="Times New Roman"/>
          <w:b/>
          <w:szCs w:val="24"/>
          <w:lang w:val="sr-Cyrl-CS"/>
        </w:rPr>
        <w:t>Ваљево-Београд-Н.</w:t>
      </w:r>
      <w:r w:rsidR="00DE7421" w:rsidRPr="00D13D05">
        <w:rPr>
          <w:rFonts w:ascii="Times New Roman" w:hAnsi="Times New Roman"/>
          <w:b/>
          <w:szCs w:val="24"/>
          <w:lang w:val="sr-Cyrl-CS"/>
        </w:rPr>
        <w:t xml:space="preserve"> Сад</w:t>
      </w:r>
      <w:r w:rsidR="007078F7">
        <w:rPr>
          <w:rFonts w:ascii="Times New Roman" w:hAnsi="Times New Roman"/>
          <w:b/>
          <w:szCs w:val="24"/>
          <w:lang w:val="sr-Cyrl-CS"/>
        </w:rPr>
        <w:t>-Суботица</w:t>
      </w:r>
      <w:r w:rsidR="00D13D05">
        <w:rPr>
          <w:rFonts w:ascii="Times New Roman" w:hAnsi="Times New Roman"/>
          <w:b/>
          <w:szCs w:val="24"/>
          <w:lang w:val="sr-Cyrl-CS"/>
        </w:rPr>
        <w:t>.</w:t>
      </w:r>
    </w:p>
    <w:p w:rsidR="00072346" w:rsidRPr="00206055" w:rsidRDefault="00072346" w:rsidP="00D13D05">
      <w:pPr>
        <w:autoSpaceDE w:val="0"/>
        <w:autoSpaceDN w:val="0"/>
        <w:adjustRightInd w:val="0"/>
        <w:spacing w:line="276" w:lineRule="auto"/>
        <w:rPr>
          <w:rFonts w:ascii="Times New Roman" w:hAnsi="Times New Roman"/>
          <w:szCs w:val="24"/>
          <w:lang w:val="sr-Cyrl-CS"/>
        </w:rPr>
      </w:pPr>
    </w:p>
    <w:tbl>
      <w:tblPr>
        <w:tblStyle w:val="TableGrid"/>
        <w:tblW w:w="0" w:type="auto"/>
        <w:tblInd w:w="-185" w:type="dxa"/>
        <w:tblLook w:val="04A0" w:firstRow="1" w:lastRow="0" w:firstColumn="1" w:lastColumn="0" w:noHBand="0" w:noVBand="1"/>
      </w:tblPr>
      <w:tblGrid>
        <w:gridCol w:w="609"/>
        <w:gridCol w:w="2047"/>
        <w:gridCol w:w="1280"/>
        <w:gridCol w:w="3106"/>
        <w:gridCol w:w="1335"/>
        <w:gridCol w:w="1518"/>
      </w:tblGrid>
      <w:tr w:rsidR="00F1558B" w:rsidRPr="00ED3A44" w:rsidTr="00ED3A44">
        <w:tc>
          <w:tcPr>
            <w:tcW w:w="609" w:type="dxa"/>
            <w:vAlign w:val="center"/>
          </w:tcPr>
          <w:p w:rsidR="00F1558B" w:rsidRPr="00ED3A44" w:rsidRDefault="00F1558B" w:rsidP="00ED3A44">
            <w:pPr>
              <w:autoSpaceDE w:val="0"/>
              <w:autoSpaceDN w:val="0"/>
              <w:adjustRightInd w:val="0"/>
              <w:spacing w:line="276" w:lineRule="auto"/>
              <w:jc w:val="center"/>
              <w:rPr>
                <w:rFonts w:ascii="Times New Roman" w:hAnsi="Times New Roman"/>
                <w:sz w:val="18"/>
                <w:szCs w:val="18"/>
              </w:rPr>
            </w:pPr>
            <w:r w:rsidRPr="00ED3A44">
              <w:rPr>
                <w:rFonts w:ascii="Times New Roman" w:hAnsi="Times New Roman"/>
                <w:sz w:val="18"/>
                <w:szCs w:val="18"/>
              </w:rPr>
              <w:t>Р.Б.</w:t>
            </w:r>
          </w:p>
        </w:tc>
        <w:tc>
          <w:tcPr>
            <w:tcW w:w="2047" w:type="dxa"/>
            <w:vAlign w:val="center"/>
          </w:tcPr>
          <w:p w:rsidR="00F1558B" w:rsidRPr="00ED3A44" w:rsidRDefault="00F1558B"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 xml:space="preserve">Назив </w:t>
            </w:r>
            <w:r w:rsidR="003C1F1C" w:rsidRPr="00ED3A44">
              <w:rPr>
                <w:rFonts w:ascii="Times New Roman" w:hAnsi="Times New Roman"/>
                <w:sz w:val="18"/>
                <w:szCs w:val="18"/>
                <w:lang w:val="sr-Cyrl-CS"/>
              </w:rPr>
              <w:t>бензинске</w:t>
            </w:r>
            <w:r w:rsidRPr="00ED3A44">
              <w:rPr>
                <w:rFonts w:ascii="Times New Roman" w:hAnsi="Times New Roman"/>
                <w:sz w:val="18"/>
                <w:szCs w:val="18"/>
                <w:lang w:val="sr-Cyrl-CS"/>
              </w:rPr>
              <w:t xml:space="preserve"> станице</w:t>
            </w:r>
          </w:p>
        </w:tc>
        <w:tc>
          <w:tcPr>
            <w:tcW w:w="1280" w:type="dxa"/>
            <w:vAlign w:val="center"/>
          </w:tcPr>
          <w:p w:rsidR="00F1558B" w:rsidRPr="00ED3A44" w:rsidRDefault="00F1558B"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Телефон</w:t>
            </w:r>
          </w:p>
        </w:tc>
        <w:tc>
          <w:tcPr>
            <w:tcW w:w="3106" w:type="dxa"/>
            <w:vAlign w:val="center"/>
          </w:tcPr>
          <w:p w:rsidR="00F1558B" w:rsidRPr="00ED3A44" w:rsidRDefault="00F1558B"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Адреса</w:t>
            </w:r>
          </w:p>
        </w:tc>
        <w:tc>
          <w:tcPr>
            <w:tcW w:w="2853" w:type="dxa"/>
            <w:gridSpan w:val="2"/>
            <w:vAlign w:val="center"/>
          </w:tcPr>
          <w:p w:rsidR="00F1558B" w:rsidRPr="00ED3A44" w:rsidRDefault="00F1558B"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Малопродајна цена (без ПДВ-а) на дан отварања понуда</w:t>
            </w:r>
          </w:p>
        </w:tc>
      </w:tr>
      <w:tr w:rsidR="0055355C" w:rsidRPr="00ED3A44" w:rsidTr="005052FF">
        <w:trPr>
          <w:trHeight w:val="165"/>
        </w:trPr>
        <w:tc>
          <w:tcPr>
            <w:tcW w:w="609" w:type="dxa"/>
            <w:vMerge w:val="restart"/>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2047" w:type="dxa"/>
            <w:vMerge w:val="restart"/>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1280" w:type="dxa"/>
            <w:vMerge w:val="restart"/>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3106" w:type="dxa"/>
            <w:vMerge w:val="restart"/>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1335" w:type="dxa"/>
            <w:vAlign w:val="center"/>
          </w:tcPr>
          <w:p w:rsidR="0055355C" w:rsidRPr="00ED3A44" w:rsidRDefault="0055355C"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w:t>
            </w:r>
            <w:r w:rsidR="005052FF" w:rsidRPr="00ED3A44">
              <w:rPr>
                <w:rFonts w:ascii="Times New Roman" w:hAnsi="Times New Roman"/>
                <w:sz w:val="16"/>
                <w:szCs w:val="16"/>
                <w:lang w:val="sr-Cyrl-RS"/>
              </w:rPr>
              <w:t xml:space="preserve"> БМБ 95</w:t>
            </w:r>
          </w:p>
        </w:tc>
        <w:tc>
          <w:tcPr>
            <w:tcW w:w="1518" w:type="dxa"/>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r>
      <w:tr w:rsidR="0055355C" w:rsidRPr="00ED3A44" w:rsidTr="005052FF">
        <w:trPr>
          <w:trHeight w:val="150"/>
        </w:trPr>
        <w:tc>
          <w:tcPr>
            <w:tcW w:w="609" w:type="dxa"/>
            <w:vMerge/>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2047" w:type="dxa"/>
            <w:vMerge/>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1280" w:type="dxa"/>
            <w:vMerge/>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3106" w:type="dxa"/>
            <w:vMerge/>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625F4">
            <w:pPr>
              <w:autoSpaceDE w:val="0"/>
              <w:autoSpaceDN w:val="0"/>
              <w:adjustRightInd w:val="0"/>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tc>
        <w:tc>
          <w:tcPr>
            <w:tcW w:w="1518" w:type="dxa"/>
          </w:tcPr>
          <w:p w:rsidR="0055355C" w:rsidRPr="00ED3A44" w:rsidRDefault="0055355C" w:rsidP="00072346">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180"/>
        </w:trPr>
        <w:tc>
          <w:tcPr>
            <w:tcW w:w="609"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135"/>
        </w:trPr>
        <w:tc>
          <w:tcPr>
            <w:tcW w:w="609"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210"/>
        </w:trPr>
        <w:tc>
          <w:tcPr>
            <w:tcW w:w="609"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105"/>
        </w:trPr>
        <w:tc>
          <w:tcPr>
            <w:tcW w:w="609"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195"/>
        </w:trPr>
        <w:tc>
          <w:tcPr>
            <w:tcW w:w="609"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120"/>
        </w:trPr>
        <w:tc>
          <w:tcPr>
            <w:tcW w:w="609"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225"/>
        </w:trPr>
        <w:tc>
          <w:tcPr>
            <w:tcW w:w="609"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r w:rsidR="005052FF" w:rsidRPr="00ED3A44" w:rsidTr="00D519FA">
        <w:trPr>
          <w:trHeight w:val="90"/>
        </w:trPr>
        <w:tc>
          <w:tcPr>
            <w:tcW w:w="609"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5052FF">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5052FF">
            <w:pPr>
              <w:autoSpaceDE w:val="0"/>
              <w:autoSpaceDN w:val="0"/>
              <w:adjustRightInd w:val="0"/>
              <w:spacing w:line="276" w:lineRule="auto"/>
              <w:jc w:val="both"/>
              <w:rPr>
                <w:rFonts w:ascii="Times New Roman" w:hAnsi="Times New Roman"/>
                <w:sz w:val="18"/>
                <w:szCs w:val="18"/>
              </w:rPr>
            </w:pPr>
          </w:p>
        </w:tc>
      </w:tr>
    </w:tbl>
    <w:p w:rsidR="005052FF" w:rsidRDefault="005052FF" w:rsidP="00D13D05">
      <w:pPr>
        <w:widowControl w:val="0"/>
        <w:autoSpaceDE w:val="0"/>
        <w:autoSpaceDN w:val="0"/>
        <w:adjustRightInd w:val="0"/>
        <w:spacing w:line="200" w:lineRule="exact"/>
        <w:rPr>
          <w:rFonts w:ascii="Times New Roman" w:hAnsi="Times New Roman"/>
          <w:szCs w:val="24"/>
        </w:rPr>
      </w:pPr>
    </w:p>
    <w:p w:rsidR="00D13D05" w:rsidRDefault="00882144" w:rsidP="00D13D05">
      <w:pPr>
        <w:pStyle w:val="ListParagraph"/>
        <w:widowControl w:val="0"/>
        <w:numPr>
          <w:ilvl w:val="0"/>
          <w:numId w:val="29"/>
        </w:numPr>
        <w:overflowPunct w:val="0"/>
        <w:autoSpaceDE w:val="0"/>
        <w:autoSpaceDN w:val="0"/>
        <w:adjustRightInd w:val="0"/>
        <w:spacing w:line="225" w:lineRule="auto"/>
        <w:jc w:val="both"/>
        <w:rPr>
          <w:rFonts w:ascii="Times New Roman" w:hAnsi="Times New Roman"/>
          <w:b/>
          <w:szCs w:val="24"/>
          <w:lang w:val="sr-Cyrl-CS"/>
        </w:rPr>
      </w:pPr>
      <w:r>
        <w:rPr>
          <w:rFonts w:ascii="Times New Roman" w:hAnsi="Times New Roman"/>
          <w:b/>
          <w:szCs w:val="24"/>
          <w:lang w:val="sr-Cyrl-CS"/>
        </w:rPr>
        <w:t>Бајина Башта</w:t>
      </w:r>
      <w:r w:rsidR="00D13D05">
        <w:rPr>
          <w:rFonts w:ascii="Times New Roman" w:hAnsi="Times New Roman"/>
          <w:b/>
          <w:szCs w:val="24"/>
          <w:lang w:val="sr-Cyrl-CS"/>
        </w:rPr>
        <w:t xml:space="preserve"> </w:t>
      </w:r>
      <w:r w:rsidR="00DD4FBE">
        <w:rPr>
          <w:rFonts w:ascii="Times New Roman" w:hAnsi="Times New Roman"/>
          <w:b/>
          <w:szCs w:val="24"/>
          <w:lang w:val="sr-Cyrl-CS"/>
        </w:rPr>
        <w:t xml:space="preserve">– </w:t>
      </w:r>
      <w:r w:rsidR="008F50B3">
        <w:rPr>
          <w:rFonts w:ascii="Times New Roman" w:hAnsi="Times New Roman"/>
          <w:b/>
          <w:szCs w:val="24"/>
          <w:lang w:val="sr-Cyrl-CS"/>
        </w:rPr>
        <w:t>Пожега-</w:t>
      </w:r>
      <w:r w:rsidR="00DD4FBE">
        <w:rPr>
          <w:rFonts w:ascii="Times New Roman" w:hAnsi="Times New Roman"/>
          <w:b/>
          <w:szCs w:val="24"/>
          <w:lang w:val="sr-Cyrl-CS"/>
        </w:rPr>
        <w:t>Чачак-</w:t>
      </w:r>
      <w:r w:rsidR="005625F4">
        <w:rPr>
          <w:rFonts w:ascii="Times New Roman" w:hAnsi="Times New Roman"/>
          <w:b/>
          <w:szCs w:val="24"/>
          <w:lang w:val="sr-Cyrl-CS"/>
        </w:rPr>
        <w:t xml:space="preserve"> </w:t>
      </w:r>
      <w:r w:rsidR="00D13D05" w:rsidRPr="00D13D05">
        <w:rPr>
          <w:rFonts w:ascii="Times New Roman" w:hAnsi="Times New Roman"/>
          <w:b/>
          <w:szCs w:val="24"/>
          <w:lang w:val="sr-Cyrl-CS"/>
        </w:rPr>
        <w:t>Краљево-Крушевац-Појате- Ниш</w:t>
      </w:r>
      <w:r w:rsidR="00D13D05">
        <w:rPr>
          <w:rFonts w:ascii="Times New Roman" w:hAnsi="Times New Roman"/>
          <w:b/>
          <w:szCs w:val="24"/>
          <w:lang w:val="sr-Cyrl-CS"/>
        </w:rPr>
        <w:t>.</w:t>
      </w:r>
    </w:p>
    <w:p w:rsidR="0055355C" w:rsidRPr="00D13D05" w:rsidRDefault="0055355C" w:rsidP="0055355C">
      <w:pPr>
        <w:pStyle w:val="ListParagraph"/>
        <w:widowControl w:val="0"/>
        <w:overflowPunct w:val="0"/>
        <w:autoSpaceDE w:val="0"/>
        <w:autoSpaceDN w:val="0"/>
        <w:adjustRightInd w:val="0"/>
        <w:spacing w:line="225" w:lineRule="auto"/>
        <w:ind w:left="765"/>
        <w:jc w:val="both"/>
        <w:rPr>
          <w:rFonts w:ascii="Times New Roman" w:hAnsi="Times New Roman"/>
          <w:b/>
          <w:szCs w:val="24"/>
          <w:lang w:val="sr-Cyrl-CS"/>
        </w:rPr>
      </w:pPr>
    </w:p>
    <w:tbl>
      <w:tblPr>
        <w:tblStyle w:val="TableGrid"/>
        <w:tblW w:w="0" w:type="auto"/>
        <w:tblInd w:w="-185" w:type="dxa"/>
        <w:tblLook w:val="04A0" w:firstRow="1" w:lastRow="0" w:firstColumn="1" w:lastColumn="0" w:noHBand="0" w:noVBand="1"/>
      </w:tblPr>
      <w:tblGrid>
        <w:gridCol w:w="609"/>
        <w:gridCol w:w="2047"/>
        <w:gridCol w:w="1280"/>
        <w:gridCol w:w="3106"/>
        <w:gridCol w:w="1335"/>
        <w:gridCol w:w="1518"/>
      </w:tblGrid>
      <w:tr w:rsidR="005052FF" w:rsidRPr="00ED3A44" w:rsidTr="00ED3A44">
        <w:tc>
          <w:tcPr>
            <w:tcW w:w="609"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rPr>
            </w:pPr>
            <w:r w:rsidRPr="00ED3A44">
              <w:rPr>
                <w:rFonts w:ascii="Times New Roman" w:hAnsi="Times New Roman"/>
                <w:sz w:val="18"/>
                <w:szCs w:val="18"/>
              </w:rPr>
              <w:t>Р.Б.</w:t>
            </w:r>
          </w:p>
        </w:tc>
        <w:tc>
          <w:tcPr>
            <w:tcW w:w="2047"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Назив пумпне станице</w:t>
            </w:r>
          </w:p>
        </w:tc>
        <w:tc>
          <w:tcPr>
            <w:tcW w:w="1280"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Телефон</w:t>
            </w:r>
          </w:p>
        </w:tc>
        <w:tc>
          <w:tcPr>
            <w:tcW w:w="3106"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Адреса</w:t>
            </w:r>
          </w:p>
        </w:tc>
        <w:tc>
          <w:tcPr>
            <w:tcW w:w="2853" w:type="dxa"/>
            <w:gridSpan w:val="2"/>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Малопродајна цена (без ПДВ-а) на дан отварања понуда</w:t>
            </w:r>
          </w:p>
        </w:tc>
      </w:tr>
      <w:tr w:rsidR="005052FF" w:rsidRPr="00ED3A44" w:rsidTr="00ED3A44">
        <w:trPr>
          <w:trHeight w:val="165"/>
        </w:trPr>
        <w:tc>
          <w:tcPr>
            <w:tcW w:w="609"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50"/>
        </w:trPr>
        <w:tc>
          <w:tcPr>
            <w:tcW w:w="609"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80"/>
        </w:trPr>
        <w:tc>
          <w:tcPr>
            <w:tcW w:w="609"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35"/>
        </w:trPr>
        <w:tc>
          <w:tcPr>
            <w:tcW w:w="609"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210"/>
        </w:trPr>
        <w:tc>
          <w:tcPr>
            <w:tcW w:w="609"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05"/>
        </w:trPr>
        <w:tc>
          <w:tcPr>
            <w:tcW w:w="609"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95"/>
        </w:trPr>
        <w:tc>
          <w:tcPr>
            <w:tcW w:w="609"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120"/>
        </w:trPr>
        <w:tc>
          <w:tcPr>
            <w:tcW w:w="609"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225"/>
        </w:trPr>
        <w:tc>
          <w:tcPr>
            <w:tcW w:w="609"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val="restart"/>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Pr="00ED3A44" w:rsidRDefault="005052FF" w:rsidP="00D519FA">
            <w:pPr>
              <w:autoSpaceDE w:val="0"/>
              <w:autoSpaceDN w:val="0"/>
              <w:adjustRightInd w:val="0"/>
              <w:spacing w:line="276" w:lineRule="auto"/>
              <w:jc w:val="center"/>
              <w:rPr>
                <w:rFonts w:ascii="Times New Roman" w:hAnsi="Times New Roman"/>
                <w:sz w:val="16"/>
                <w:szCs w:val="16"/>
                <w:lang w:val="sr-Cyrl-RS"/>
              </w:rPr>
            </w:pPr>
            <w:r w:rsidRPr="00ED3A44">
              <w:rPr>
                <w:rFonts w:ascii="Times New Roman" w:hAnsi="Times New Roman"/>
                <w:sz w:val="16"/>
                <w:szCs w:val="16"/>
                <w:lang w:val="sr-Cyrl-RS"/>
              </w:rPr>
              <w:t>Еуро премијум БМБ 95</w:t>
            </w: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r w:rsidR="005052FF" w:rsidRPr="00ED3A44" w:rsidTr="00ED3A44">
        <w:trPr>
          <w:trHeight w:val="90"/>
        </w:trPr>
        <w:tc>
          <w:tcPr>
            <w:tcW w:w="609"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2047"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280"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3106" w:type="dxa"/>
            <w:vMerge/>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c>
          <w:tcPr>
            <w:tcW w:w="1335" w:type="dxa"/>
            <w:vAlign w:val="center"/>
          </w:tcPr>
          <w:p w:rsidR="005052FF" w:rsidRDefault="005052FF" w:rsidP="00ED3A44">
            <w:pPr>
              <w:autoSpaceDE w:val="0"/>
              <w:autoSpaceDN w:val="0"/>
              <w:adjustRightInd w:val="0"/>
              <w:jc w:val="center"/>
              <w:rPr>
                <w:rFonts w:ascii="Times New Roman" w:hAnsi="Times New Roman"/>
                <w:sz w:val="16"/>
                <w:szCs w:val="16"/>
                <w:lang w:val="sr-Cyrl-RS"/>
              </w:rPr>
            </w:pPr>
            <w:r w:rsidRPr="00ED3A44">
              <w:rPr>
                <w:rFonts w:ascii="Times New Roman" w:hAnsi="Times New Roman"/>
                <w:sz w:val="16"/>
                <w:szCs w:val="16"/>
                <w:lang w:val="sr-Cyrl-RS"/>
              </w:rPr>
              <w:t>Еуро Дизел</w:t>
            </w:r>
          </w:p>
          <w:p w:rsidR="00ED3A44" w:rsidRPr="00ED3A44" w:rsidRDefault="00ED3A44" w:rsidP="00ED3A44">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Pr="00ED3A44" w:rsidRDefault="005052FF" w:rsidP="00D519FA">
            <w:pPr>
              <w:autoSpaceDE w:val="0"/>
              <w:autoSpaceDN w:val="0"/>
              <w:adjustRightInd w:val="0"/>
              <w:spacing w:line="276" w:lineRule="auto"/>
              <w:jc w:val="both"/>
              <w:rPr>
                <w:rFonts w:ascii="Times New Roman" w:hAnsi="Times New Roman"/>
                <w:sz w:val="18"/>
                <w:szCs w:val="18"/>
              </w:rPr>
            </w:pPr>
          </w:p>
        </w:tc>
      </w:tr>
    </w:tbl>
    <w:p w:rsidR="00D13D05" w:rsidRPr="005625F4" w:rsidRDefault="00D13D05" w:rsidP="005625F4">
      <w:pPr>
        <w:widowControl w:val="0"/>
        <w:overflowPunct w:val="0"/>
        <w:autoSpaceDE w:val="0"/>
        <w:autoSpaceDN w:val="0"/>
        <w:adjustRightInd w:val="0"/>
        <w:spacing w:line="225" w:lineRule="auto"/>
        <w:jc w:val="both"/>
        <w:rPr>
          <w:rFonts w:ascii="Times New Roman" w:hAnsi="Times New Roman"/>
          <w:szCs w:val="24"/>
          <w:lang w:val="sr-Cyrl-CS"/>
        </w:rPr>
      </w:pPr>
      <w:r w:rsidRPr="005625F4">
        <w:rPr>
          <w:rFonts w:ascii="Times New Roman" w:hAnsi="Times New Roman"/>
          <w:szCs w:val="24"/>
          <w:lang w:val="sr-Cyrl-CS"/>
        </w:rPr>
        <w:t xml:space="preserve"> </w:t>
      </w:r>
    </w:p>
    <w:p w:rsidR="00D13D05" w:rsidRPr="001B318D" w:rsidRDefault="00D13D05" w:rsidP="00D13D05">
      <w:pPr>
        <w:pStyle w:val="ListParagraph"/>
        <w:widowControl w:val="0"/>
        <w:numPr>
          <w:ilvl w:val="0"/>
          <w:numId w:val="29"/>
        </w:numPr>
        <w:autoSpaceDE w:val="0"/>
        <w:autoSpaceDN w:val="0"/>
        <w:adjustRightInd w:val="0"/>
        <w:spacing w:line="200" w:lineRule="exact"/>
        <w:rPr>
          <w:rFonts w:ascii="Times New Roman" w:hAnsi="Times New Roman"/>
          <w:b/>
          <w:szCs w:val="24"/>
          <w:lang w:val="sr-Cyrl-CS"/>
        </w:rPr>
      </w:pPr>
      <w:r w:rsidRPr="00D13D05">
        <w:rPr>
          <w:rFonts w:ascii="Times New Roman" w:hAnsi="Times New Roman"/>
          <w:b/>
          <w:szCs w:val="24"/>
          <w:lang w:val="sr-Cyrl-CS"/>
        </w:rPr>
        <w:t>Врњачка бања</w:t>
      </w:r>
      <w:r w:rsidR="00582665">
        <w:rPr>
          <w:rFonts w:ascii="Times New Roman" w:hAnsi="Times New Roman"/>
          <w:b/>
          <w:szCs w:val="24"/>
          <w:lang w:val="sr-Cyrl-CS"/>
        </w:rPr>
        <w:t xml:space="preserve"> </w:t>
      </w:r>
      <w:r w:rsidR="006A4D55">
        <w:rPr>
          <w:rFonts w:ascii="Times New Roman" w:hAnsi="Times New Roman"/>
          <w:b/>
          <w:szCs w:val="24"/>
          <w:lang w:val="sr-Cyrl-CS"/>
        </w:rPr>
        <w:t>- Краљево</w:t>
      </w:r>
      <w:r w:rsidRPr="00D13D05">
        <w:rPr>
          <w:rFonts w:ascii="Times New Roman" w:hAnsi="Times New Roman"/>
          <w:b/>
          <w:szCs w:val="24"/>
          <w:lang w:val="sr-Cyrl-CS"/>
        </w:rPr>
        <w:t>-Краг</w:t>
      </w:r>
      <w:r w:rsidR="003C1F1C">
        <w:rPr>
          <w:rFonts w:ascii="Times New Roman" w:hAnsi="Times New Roman"/>
          <w:b/>
          <w:szCs w:val="24"/>
          <w:lang w:val="sr-Cyrl-CS"/>
        </w:rPr>
        <w:t>ујевац-Баточина-Београд</w:t>
      </w:r>
      <w:r w:rsidR="008F50B3">
        <w:rPr>
          <w:rFonts w:ascii="Times New Roman" w:hAnsi="Times New Roman"/>
          <w:b/>
          <w:szCs w:val="24"/>
          <w:lang w:val="sr-Cyrl-CS"/>
        </w:rPr>
        <w:t>-Н.Сад</w:t>
      </w:r>
    </w:p>
    <w:tbl>
      <w:tblPr>
        <w:tblStyle w:val="TableGrid"/>
        <w:tblW w:w="0" w:type="auto"/>
        <w:tblInd w:w="-185" w:type="dxa"/>
        <w:tblLook w:val="04A0" w:firstRow="1" w:lastRow="0" w:firstColumn="1" w:lastColumn="0" w:noHBand="0" w:noVBand="1"/>
      </w:tblPr>
      <w:tblGrid>
        <w:gridCol w:w="609"/>
        <w:gridCol w:w="2047"/>
        <w:gridCol w:w="1280"/>
        <w:gridCol w:w="3106"/>
        <w:gridCol w:w="1335"/>
        <w:gridCol w:w="1518"/>
      </w:tblGrid>
      <w:tr w:rsidR="005052FF" w:rsidTr="00ED3A44">
        <w:tc>
          <w:tcPr>
            <w:tcW w:w="609"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rPr>
            </w:pPr>
            <w:r w:rsidRPr="00ED3A44">
              <w:rPr>
                <w:rFonts w:ascii="Times New Roman" w:hAnsi="Times New Roman"/>
                <w:sz w:val="18"/>
                <w:szCs w:val="18"/>
              </w:rPr>
              <w:t>Р.Б.</w:t>
            </w:r>
          </w:p>
        </w:tc>
        <w:tc>
          <w:tcPr>
            <w:tcW w:w="2047"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Назив пумпне станице</w:t>
            </w:r>
          </w:p>
        </w:tc>
        <w:tc>
          <w:tcPr>
            <w:tcW w:w="1280"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Телефон</w:t>
            </w:r>
          </w:p>
        </w:tc>
        <w:tc>
          <w:tcPr>
            <w:tcW w:w="3106" w:type="dxa"/>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Адреса</w:t>
            </w:r>
          </w:p>
        </w:tc>
        <w:tc>
          <w:tcPr>
            <w:tcW w:w="2853" w:type="dxa"/>
            <w:gridSpan w:val="2"/>
            <w:vAlign w:val="center"/>
          </w:tcPr>
          <w:p w:rsidR="005052FF" w:rsidRPr="00ED3A44" w:rsidRDefault="005052FF" w:rsidP="00ED3A44">
            <w:pPr>
              <w:autoSpaceDE w:val="0"/>
              <w:autoSpaceDN w:val="0"/>
              <w:adjustRightInd w:val="0"/>
              <w:spacing w:line="276" w:lineRule="auto"/>
              <w:jc w:val="center"/>
              <w:rPr>
                <w:rFonts w:ascii="Times New Roman" w:hAnsi="Times New Roman"/>
                <w:sz w:val="18"/>
                <w:szCs w:val="18"/>
                <w:lang w:val="sr-Cyrl-CS"/>
              </w:rPr>
            </w:pPr>
            <w:r w:rsidRPr="00ED3A44">
              <w:rPr>
                <w:rFonts w:ascii="Times New Roman" w:hAnsi="Times New Roman"/>
                <w:sz w:val="18"/>
                <w:szCs w:val="18"/>
                <w:lang w:val="sr-Cyrl-CS"/>
              </w:rPr>
              <w:t>Малопродајна цена (без ПДВ-а) на дан отварања понуда</w:t>
            </w:r>
          </w:p>
        </w:tc>
      </w:tr>
      <w:tr w:rsidR="005052FF" w:rsidTr="005052FF">
        <w:trPr>
          <w:trHeight w:val="165"/>
        </w:trPr>
        <w:tc>
          <w:tcPr>
            <w:tcW w:w="609"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премијум БМБ 95</w:t>
            </w: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50"/>
        </w:trPr>
        <w:tc>
          <w:tcPr>
            <w:tcW w:w="609"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Default="005052FF" w:rsidP="00D519FA">
            <w:pPr>
              <w:autoSpaceDE w:val="0"/>
              <w:autoSpaceDN w:val="0"/>
              <w:adjustRightInd w:val="0"/>
              <w:jc w:val="center"/>
              <w:rPr>
                <w:rFonts w:ascii="Times New Roman" w:hAnsi="Times New Roman"/>
                <w:sz w:val="16"/>
                <w:szCs w:val="16"/>
                <w:lang w:val="sr-Cyrl-RS"/>
              </w:rPr>
            </w:pPr>
            <w:r w:rsidRPr="005052FF">
              <w:rPr>
                <w:rFonts w:ascii="Times New Roman" w:hAnsi="Times New Roman"/>
                <w:sz w:val="16"/>
                <w:szCs w:val="16"/>
                <w:lang w:val="sr-Cyrl-RS"/>
              </w:rPr>
              <w:t>Еуро Дизел</w:t>
            </w:r>
          </w:p>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80"/>
        </w:trPr>
        <w:tc>
          <w:tcPr>
            <w:tcW w:w="609"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премијум БМБ 95</w:t>
            </w: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35"/>
        </w:trPr>
        <w:tc>
          <w:tcPr>
            <w:tcW w:w="609"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Дизел</w:t>
            </w:r>
          </w:p>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210"/>
        </w:trPr>
        <w:tc>
          <w:tcPr>
            <w:tcW w:w="609"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премијум БМБ 95</w:t>
            </w: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05"/>
        </w:trPr>
        <w:tc>
          <w:tcPr>
            <w:tcW w:w="609"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Дизел</w:t>
            </w:r>
          </w:p>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95"/>
        </w:trPr>
        <w:tc>
          <w:tcPr>
            <w:tcW w:w="609"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премијум БМБ 95</w:t>
            </w: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120"/>
        </w:trPr>
        <w:tc>
          <w:tcPr>
            <w:tcW w:w="609"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Дизел</w:t>
            </w:r>
          </w:p>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225"/>
        </w:trPr>
        <w:tc>
          <w:tcPr>
            <w:tcW w:w="609"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val="restart"/>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премијум БМБ 95</w:t>
            </w: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r w:rsidR="005052FF" w:rsidTr="005052FF">
        <w:trPr>
          <w:trHeight w:val="90"/>
        </w:trPr>
        <w:tc>
          <w:tcPr>
            <w:tcW w:w="609"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2047"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280"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3106" w:type="dxa"/>
            <w:vMerge/>
          </w:tcPr>
          <w:p w:rsidR="005052FF" w:rsidRDefault="005052FF" w:rsidP="00D519FA">
            <w:pPr>
              <w:autoSpaceDE w:val="0"/>
              <w:autoSpaceDN w:val="0"/>
              <w:adjustRightInd w:val="0"/>
              <w:spacing w:line="276" w:lineRule="auto"/>
              <w:jc w:val="both"/>
              <w:rPr>
                <w:rFonts w:ascii="Times New Roman" w:hAnsi="Times New Roman"/>
                <w:szCs w:val="24"/>
              </w:rPr>
            </w:pPr>
          </w:p>
        </w:tc>
        <w:tc>
          <w:tcPr>
            <w:tcW w:w="1335" w:type="dxa"/>
            <w:vAlign w:val="center"/>
          </w:tcPr>
          <w:p w:rsidR="005052FF" w:rsidRDefault="005052FF" w:rsidP="00D519FA">
            <w:pPr>
              <w:autoSpaceDE w:val="0"/>
              <w:autoSpaceDN w:val="0"/>
              <w:adjustRightInd w:val="0"/>
              <w:spacing w:line="276" w:lineRule="auto"/>
              <w:jc w:val="center"/>
              <w:rPr>
                <w:rFonts w:ascii="Times New Roman" w:hAnsi="Times New Roman"/>
                <w:sz w:val="16"/>
                <w:szCs w:val="16"/>
                <w:lang w:val="sr-Cyrl-RS"/>
              </w:rPr>
            </w:pPr>
            <w:r w:rsidRPr="005052FF">
              <w:rPr>
                <w:rFonts w:ascii="Times New Roman" w:hAnsi="Times New Roman"/>
                <w:sz w:val="16"/>
                <w:szCs w:val="16"/>
                <w:lang w:val="sr-Cyrl-RS"/>
              </w:rPr>
              <w:t>Еуро Дизел</w:t>
            </w:r>
          </w:p>
          <w:p w:rsidR="005052FF" w:rsidRPr="005052FF" w:rsidRDefault="005052FF" w:rsidP="00D519FA">
            <w:pPr>
              <w:autoSpaceDE w:val="0"/>
              <w:autoSpaceDN w:val="0"/>
              <w:adjustRightInd w:val="0"/>
              <w:spacing w:line="276" w:lineRule="auto"/>
              <w:jc w:val="center"/>
              <w:rPr>
                <w:rFonts w:ascii="Times New Roman" w:hAnsi="Times New Roman"/>
                <w:sz w:val="16"/>
                <w:szCs w:val="16"/>
                <w:lang w:val="sr-Cyrl-RS"/>
              </w:rPr>
            </w:pPr>
          </w:p>
        </w:tc>
        <w:tc>
          <w:tcPr>
            <w:tcW w:w="1518" w:type="dxa"/>
          </w:tcPr>
          <w:p w:rsidR="005052FF" w:rsidRDefault="005052FF" w:rsidP="00D519FA">
            <w:pPr>
              <w:autoSpaceDE w:val="0"/>
              <w:autoSpaceDN w:val="0"/>
              <w:adjustRightInd w:val="0"/>
              <w:spacing w:line="276" w:lineRule="auto"/>
              <w:jc w:val="both"/>
              <w:rPr>
                <w:rFonts w:ascii="Times New Roman" w:hAnsi="Times New Roman"/>
                <w:szCs w:val="24"/>
              </w:rPr>
            </w:pPr>
          </w:p>
        </w:tc>
      </w:tr>
    </w:tbl>
    <w:p w:rsidR="00072346" w:rsidRDefault="00072346" w:rsidP="00072346">
      <w:pPr>
        <w:rPr>
          <w:rFonts w:ascii="Times New Roman" w:hAnsi="Times New Roman"/>
          <w:szCs w:val="24"/>
          <w:lang w:val="sr-Cyrl-CS"/>
        </w:rPr>
      </w:pPr>
    </w:p>
    <w:p w:rsidR="005625F4" w:rsidRPr="005625F4" w:rsidRDefault="005625F4" w:rsidP="005625F4">
      <w:pPr>
        <w:widowControl w:val="0"/>
        <w:overflowPunct w:val="0"/>
        <w:autoSpaceDE w:val="0"/>
        <w:autoSpaceDN w:val="0"/>
        <w:adjustRightInd w:val="0"/>
        <w:spacing w:line="257" w:lineRule="auto"/>
        <w:ind w:right="480"/>
        <w:rPr>
          <w:rFonts w:ascii="Times New Roman" w:hAnsi="Times New Roman"/>
          <w:sz w:val="16"/>
          <w:szCs w:val="16"/>
        </w:rPr>
      </w:pPr>
      <w:r w:rsidRPr="005625F4">
        <w:rPr>
          <w:rFonts w:ascii="Times New Roman" w:hAnsi="Times New Roman"/>
          <w:sz w:val="16"/>
          <w:szCs w:val="16"/>
        </w:rPr>
        <w:t>Навести податке о</w:t>
      </w:r>
      <w:r w:rsidRPr="005625F4">
        <w:rPr>
          <w:rFonts w:ascii="Times New Roman" w:hAnsi="Times New Roman"/>
          <w:sz w:val="16"/>
          <w:szCs w:val="16"/>
          <w:lang w:val="sr-Cyrl-RS"/>
        </w:rPr>
        <w:t xml:space="preserve"> поседовању бензинских станица на наведеним релацијама  и малопродајним ценама  на дан отварања понуда </w:t>
      </w:r>
      <w:r w:rsidRPr="005625F4">
        <w:rPr>
          <w:rFonts w:ascii="Times New Roman" w:hAnsi="Times New Roman"/>
          <w:sz w:val="16"/>
          <w:szCs w:val="16"/>
        </w:rPr>
        <w:t xml:space="preserve"> </w:t>
      </w:r>
      <w:r w:rsidRPr="005625F4">
        <w:rPr>
          <w:rFonts w:ascii="Times New Roman" w:hAnsi="Times New Roman"/>
          <w:sz w:val="16"/>
          <w:szCs w:val="16"/>
          <w:lang w:val="sr-Cyrl-RS"/>
        </w:rPr>
        <w:t xml:space="preserve">које се налазе </w:t>
      </w:r>
      <w:r>
        <w:rPr>
          <w:rFonts w:ascii="Times New Roman" w:hAnsi="Times New Roman"/>
          <w:sz w:val="16"/>
          <w:szCs w:val="16"/>
          <w:lang w:val="sr-Cyrl-RS"/>
        </w:rPr>
        <w:t>на наведеним релацијама</w:t>
      </w:r>
      <w:r w:rsidRPr="005625F4">
        <w:rPr>
          <w:rFonts w:ascii="Times New Roman" w:hAnsi="Times New Roman"/>
          <w:sz w:val="16"/>
          <w:szCs w:val="16"/>
        </w:rPr>
        <w:t>:</w:t>
      </w:r>
    </w:p>
    <w:p w:rsidR="005625F4" w:rsidRPr="005625F4" w:rsidRDefault="005625F4" w:rsidP="00072346">
      <w:pPr>
        <w:rPr>
          <w:rFonts w:ascii="Times New Roman" w:hAnsi="Times New Roman"/>
          <w:sz w:val="16"/>
          <w:szCs w:val="16"/>
          <w:lang w:val="sr-Cyrl-CS"/>
        </w:rPr>
      </w:pPr>
    </w:p>
    <w:p w:rsidR="00072346" w:rsidRPr="00627709" w:rsidRDefault="00072346" w:rsidP="00072346">
      <w:pPr>
        <w:rPr>
          <w:rFonts w:ascii="Times New Roman" w:hAnsi="Times New Roman"/>
          <w:szCs w:val="24"/>
          <w:lang w:val="sr-Cyrl-CS"/>
        </w:rPr>
      </w:pPr>
      <w:r>
        <w:rPr>
          <w:rFonts w:ascii="Times New Roman" w:hAnsi="Times New Roman"/>
          <w:szCs w:val="24"/>
          <w:lang w:val="sr-Cyrl-CS"/>
        </w:rPr>
        <w:t xml:space="preserve">     ДАТУМ</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00EF43F4">
        <w:rPr>
          <w:rFonts w:ascii="Times New Roman" w:hAnsi="Times New Roman"/>
          <w:szCs w:val="24"/>
          <w:lang w:val="sr-Cyrl-CS"/>
        </w:rPr>
        <w:t>Испоручилац</w:t>
      </w:r>
      <w:r w:rsidRPr="00627709">
        <w:rPr>
          <w:rFonts w:ascii="Times New Roman" w:hAnsi="Times New Roman"/>
          <w:szCs w:val="24"/>
          <w:lang w:val="sr-Cyrl-CS"/>
        </w:rPr>
        <w:t xml:space="preserve">  </w:t>
      </w:r>
    </w:p>
    <w:p w:rsidR="00072346" w:rsidRPr="00627709"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_____________________</w:t>
      </w:r>
    </w:p>
    <w:p w:rsidR="00072346" w:rsidRPr="003A57BB" w:rsidRDefault="00072346" w:rsidP="00072346">
      <w:pPr>
        <w:rPr>
          <w:rFonts w:ascii="Times New Roman" w:hAnsi="Times New Roman"/>
          <w:szCs w:val="24"/>
          <w:lang w:val="sr-Cyrl-CS"/>
        </w:rPr>
      </w:pPr>
      <w:r>
        <w:rPr>
          <w:rFonts w:ascii="Times New Roman" w:hAnsi="Times New Roman"/>
          <w:szCs w:val="24"/>
          <w:lang w:val="sr-Cyrl-CS"/>
        </w:rPr>
        <w:t>_____________</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 xml:space="preserve"> (потпис ов</w:t>
      </w:r>
      <w:r>
        <w:rPr>
          <w:rFonts w:ascii="Times New Roman" w:hAnsi="Times New Roman"/>
          <w:szCs w:val="24"/>
          <w:lang w:val="sr-Cyrl-CS"/>
        </w:rPr>
        <w:t>лашеног лица)</w:t>
      </w:r>
    </w:p>
    <w:p w:rsidR="006627B9" w:rsidRPr="00072346" w:rsidRDefault="00072346" w:rsidP="006627B9">
      <w:pPr>
        <w:widowControl w:val="0"/>
        <w:autoSpaceDE w:val="0"/>
        <w:autoSpaceDN w:val="0"/>
        <w:adjustRightInd w:val="0"/>
        <w:spacing w:line="200" w:lineRule="exact"/>
        <w:rPr>
          <w:rFonts w:ascii="Times New Roman" w:hAnsi="Times New Roman"/>
          <w:szCs w:val="24"/>
          <w:lang w:val="sr-Cyrl-CS"/>
        </w:rPr>
      </w:pPr>
      <w:r>
        <w:rPr>
          <w:rFonts w:ascii="Times New Roman" w:hAnsi="Times New Roman"/>
          <w:szCs w:val="24"/>
          <w:lang w:val="sr-Cyrl-CS"/>
        </w:rPr>
        <w:t xml:space="preserve">                                                                         </w:t>
      </w:r>
      <w:r w:rsidRPr="00627709">
        <w:rPr>
          <w:rFonts w:ascii="Times New Roman" w:hAnsi="Times New Roman"/>
          <w:szCs w:val="24"/>
          <w:lang w:val="sr-Cyrl-CS"/>
        </w:rPr>
        <w:t>М.П.</w:t>
      </w: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CB3F75" w:rsidRDefault="006627B9" w:rsidP="006627B9">
      <w:pPr>
        <w:widowControl w:val="0"/>
        <w:autoSpaceDE w:val="0"/>
        <w:autoSpaceDN w:val="0"/>
        <w:adjustRightInd w:val="0"/>
        <w:spacing w:line="309" w:lineRule="exact"/>
        <w:rPr>
          <w:rFonts w:ascii="Times New Roman" w:hAnsi="Times New Roman"/>
          <w:szCs w:val="24"/>
          <w:lang w:val="sr-Cyrl-CS"/>
        </w:rPr>
      </w:pPr>
    </w:p>
    <w:p w:rsidR="00AC4F6E" w:rsidRPr="00A831A3" w:rsidRDefault="006627B9" w:rsidP="00A831A3">
      <w:pPr>
        <w:widowControl w:val="0"/>
        <w:overflowPunct w:val="0"/>
        <w:autoSpaceDE w:val="0"/>
        <w:autoSpaceDN w:val="0"/>
        <w:adjustRightInd w:val="0"/>
        <w:spacing w:line="224" w:lineRule="auto"/>
        <w:jc w:val="both"/>
        <w:rPr>
          <w:rFonts w:ascii="Times New Roman" w:hAnsi="Times New Roman"/>
          <w:i/>
          <w:iCs/>
          <w:szCs w:val="24"/>
          <w:lang w:val="sr-Cyrl-CS"/>
        </w:rPr>
      </w:pPr>
      <w:r w:rsidRPr="00627709">
        <w:rPr>
          <w:rFonts w:ascii="Times New Roman" w:hAnsi="Times New Roman"/>
          <w:i/>
          <w:iCs/>
          <w:szCs w:val="24"/>
          <w:lang w:val="sr-Cyrl-CS"/>
        </w:rPr>
        <w:t xml:space="preserve">Напомена: Овај образац попуњава, потписује и оверава </w:t>
      </w:r>
      <w:r w:rsidR="00EF43F4">
        <w:rPr>
          <w:rFonts w:ascii="Times New Roman" w:hAnsi="Times New Roman"/>
          <w:i/>
          <w:iCs/>
          <w:szCs w:val="24"/>
          <w:lang w:val="sr-Cyrl-CS"/>
        </w:rPr>
        <w:t>Испоручилац</w:t>
      </w:r>
      <w:r w:rsidR="00FF5326">
        <w:rPr>
          <w:rFonts w:ascii="Times New Roman" w:hAnsi="Times New Roman"/>
          <w:noProof/>
          <w:sz w:val="22"/>
          <w:szCs w:val="22"/>
        </w:rPr>
        <mc:AlternateContent>
          <mc:Choice Requires="wps">
            <w:drawing>
              <wp:anchor distT="0" distB="0" distL="114300" distR="114300" simplePos="0" relativeHeight="251664384" behindDoc="1" locked="0" layoutInCell="0" allowOverlap="1">
                <wp:simplePos x="0" y="0"/>
                <wp:positionH relativeFrom="column">
                  <wp:posOffset>5144770</wp:posOffset>
                </wp:positionH>
                <wp:positionV relativeFrom="paragraph">
                  <wp:posOffset>3263265</wp:posOffset>
                </wp:positionV>
                <wp:extent cx="0" cy="187325"/>
                <wp:effectExtent l="10795" t="6350" r="8255"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7174C"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pt,256.95pt" to="405.1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" o:allowincell="f" strokecolor="gray" strokeweight=".96pt"/>
            </w:pict>
          </mc:Fallback>
        </mc:AlternateContent>
      </w:r>
      <w:r w:rsidR="00A831A3">
        <w:rPr>
          <w:rFonts w:ascii="Times New Roman" w:hAnsi="Times New Roman"/>
          <w:i/>
          <w:iCs/>
          <w:szCs w:val="24"/>
          <w:lang w:val="sr-Cyrl-CS"/>
        </w:rPr>
        <w:t>.</w:t>
      </w:r>
    </w:p>
    <w:p w:rsidR="00ED3A44" w:rsidRDefault="00ED3A44" w:rsidP="00CD196B">
      <w:pPr>
        <w:pStyle w:val="BodyText3"/>
        <w:spacing w:after="0"/>
        <w:jc w:val="right"/>
        <w:rPr>
          <w:b/>
          <w:bCs/>
          <w:sz w:val="24"/>
          <w:szCs w:val="24"/>
          <w:lang w:val="sr-Cyrl-CS"/>
        </w:rPr>
      </w:pPr>
    </w:p>
    <w:p w:rsidR="00ED3A44" w:rsidRDefault="00ED3A44" w:rsidP="00CD196B">
      <w:pPr>
        <w:pStyle w:val="BodyText3"/>
        <w:spacing w:after="0"/>
        <w:jc w:val="right"/>
        <w:rPr>
          <w:b/>
          <w:bCs/>
          <w:sz w:val="24"/>
          <w:szCs w:val="24"/>
          <w:lang w:val="sr-Cyrl-CS"/>
        </w:rPr>
      </w:pPr>
    </w:p>
    <w:p w:rsidR="00ED3A44" w:rsidRDefault="00ED3A44" w:rsidP="00CD196B">
      <w:pPr>
        <w:pStyle w:val="BodyText3"/>
        <w:spacing w:after="0"/>
        <w:jc w:val="right"/>
        <w:rPr>
          <w:b/>
          <w:bCs/>
          <w:sz w:val="24"/>
          <w:szCs w:val="24"/>
          <w:lang w:val="sr-Cyrl-CS"/>
        </w:rPr>
      </w:pPr>
    </w:p>
    <w:p w:rsidR="00ED3A44" w:rsidRDefault="00ED3A44" w:rsidP="00CD196B">
      <w:pPr>
        <w:pStyle w:val="BodyText3"/>
        <w:spacing w:after="0"/>
        <w:jc w:val="right"/>
        <w:rPr>
          <w:b/>
          <w:bCs/>
          <w:sz w:val="24"/>
          <w:szCs w:val="24"/>
          <w:lang w:val="sr-Cyrl-CS"/>
        </w:rPr>
      </w:pPr>
    </w:p>
    <w:p w:rsidR="00ED3A44" w:rsidRDefault="00ED3A44" w:rsidP="00CD196B">
      <w:pPr>
        <w:pStyle w:val="BodyText3"/>
        <w:spacing w:after="0"/>
        <w:jc w:val="right"/>
        <w:rPr>
          <w:b/>
          <w:bCs/>
          <w:sz w:val="24"/>
          <w:szCs w:val="24"/>
          <w:lang w:val="sr-Cyrl-CS"/>
        </w:rPr>
      </w:pPr>
    </w:p>
    <w:p w:rsidR="00CD196B" w:rsidRPr="00816937" w:rsidRDefault="00CD196B" w:rsidP="00CD196B">
      <w:pPr>
        <w:pStyle w:val="BodyText3"/>
        <w:spacing w:after="0"/>
        <w:jc w:val="right"/>
        <w:rPr>
          <w:b/>
          <w:bCs/>
          <w:sz w:val="24"/>
          <w:szCs w:val="24"/>
          <w:lang w:val="sr-Cyrl-CS"/>
        </w:rPr>
      </w:pPr>
      <w:r w:rsidRPr="00816937">
        <w:rPr>
          <w:b/>
          <w:bCs/>
          <w:sz w:val="24"/>
          <w:szCs w:val="24"/>
          <w:lang w:val="sr-Cyrl-CS"/>
        </w:rPr>
        <w:lastRenderedPageBreak/>
        <w:t xml:space="preserve">(ОБРАЗАЦ </w:t>
      </w:r>
      <w:r w:rsidR="00EE4963">
        <w:rPr>
          <w:b/>
          <w:bCs/>
          <w:sz w:val="24"/>
          <w:szCs w:val="24"/>
          <w:lang w:val="sr-Cyrl-CS"/>
        </w:rPr>
        <w:t xml:space="preserve"> </w:t>
      </w:r>
      <w:r w:rsidR="00AC4F6E">
        <w:rPr>
          <w:b/>
          <w:bCs/>
          <w:sz w:val="24"/>
          <w:szCs w:val="24"/>
          <w:lang w:val="sr-Cyrl-CS"/>
        </w:rPr>
        <w:t>8</w:t>
      </w:r>
      <w:r w:rsidR="00EE4963">
        <w:rPr>
          <w:b/>
          <w:bCs/>
          <w:sz w:val="24"/>
          <w:szCs w:val="24"/>
          <w:lang w:val="sr-Cyrl-CS"/>
        </w:rPr>
        <w:t xml:space="preserve"> </w:t>
      </w:r>
      <w:r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D079DD" w:rsidRDefault="00CD196B" w:rsidP="00D079DD">
      <w:pPr>
        <w:jc w:val="center"/>
        <w:rPr>
          <w:rFonts w:ascii="Times New Roman" w:hAnsi="Times New Roman"/>
          <w:b/>
          <w:sz w:val="22"/>
          <w:szCs w:val="22"/>
          <w:lang w:val="sr-Cyrl-CS"/>
        </w:rPr>
      </w:pPr>
      <w:r w:rsidRPr="00CD196B">
        <w:rPr>
          <w:rFonts w:ascii="Times New Roman" w:hAnsi="Times New Roman"/>
          <w:b/>
          <w:sz w:val="22"/>
          <w:szCs w:val="22"/>
          <w:lang w:val="sr-Cyrl-CS"/>
        </w:rPr>
        <w:t>за ко</w:t>
      </w:r>
      <w:r w:rsidR="00D079DD">
        <w:rPr>
          <w:rFonts w:ascii="Times New Roman" w:hAnsi="Times New Roman"/>
          <w:b/>
          <w:sz w:val="22"/>
          <w:szCs w:val="22"/>
          <w:lang w:val="sr-Cyrl-CS"/>
        </w:rPr>
        <w:t>рисника бланко-сопствене менице</w:t>
      </w:r>
    </w:p>
    <w:p w:rsidR="00D079DD" w:rsidRDefault="00D079DD"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Pr="00CD196B">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AC4F6E">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00D079DD">
        <w:rPr>
          <w:rFonts w:ascii="Times New Roman" w:hAnsi="Times New Roman"/>
          <w:b/>
          <w:szCs w:val="24"/>
          <w:lang w:val="sr-Cyrl-CS"/>
        </w:rPr>
        <w:t xml:space="preserve"> бланко сопствену меницу (само потписану и оверену</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435F6C" w:rsidRDefault="00435F6C" w:rsidP="00CD196B">
      <w:pPr>
        <w:jc w:val="both"/>
        <w:rPr>
          <w:rFonts w:ascii="Times New Roman" w:hAnsi="Times New Roman"/>
          <w:b/>
          <w:szCs w:val="24"/>
          <w:lang w:val="sr-Cyrl-CS"/>
        </w:rPr>
      </w:pPr>
    </w:p>
    <w:p w:rsidR="00ED099A" w:rsidRDefault="00ED099A" w:rsidP="00F60655">
      <w:pPr>
        <w:pStyle w:val="BodyText3"/>
        <w:spacing w:after="0"/>
        <w:rPr>
          <w:color w:val="auto"/>
          <w:kern w:val="0"/>
          <w:sz w:val="24"/>
          <w:szCs w:val="24"/>
          <w:lang w:val="sr-Cyrl-CS" w:eastAsia="en-US"/>
        </w:rPr>
      </w:pPr>
    </w:p>
    <w:p w:rsidR="00475D2D" w:rsidRDefault="00F60655" w:rsidP="00F60655">
      <w:pPr>
        <w:pStyle w:val="BodyText3"/>
        <w:spacing w:after="0"/>
        <w:rPr>
          <w:b/>
          <w:bCs/>
          <w:sz w:val="22"/>
          <w:szCs w:val="22"/>
          <w:lang w:val="sr-Cyrl-CS"/>
        </w:rPr>
      </w:pPr>
      <w:r>
        <w:rPr>
          <w:b/>
          <w:bCs/>
          <w:sz w:val="22"/>
          <w:szCs w:val="22"/>
          <w:lang w:val="sr-Cyrl-CS"/>
        </w:rPr>
        <w:t xml:space="preserve">                                                                                                                   </w:t>
      </w:r>
    </w:p>
    <w:p w:rsidR="00CD196B" w:rsidRPr="00BB1496" w:rsidRDefault="00475D2D" w:rsidP="00F60655">
      <w:pPr>
        <w:pStyle w:val="BodyText3"/>
        <w:spacing w:after="0"/>
        <w:rPr>
          <w:b/>
          <w:bCs/>
          <w:sz w:val="22"/>
          <w:szCs w:val="22"/>
          <w:lang w:val="sr-Cyrl-CS"/>
        </w:rPr>
      </w:pPr>
      <w:r>
        <w:rPr>
          <w:b/>
          <w:bCs/>
          <w:sz w:val="22"/>
          <w:szCs w:val="22"/>
          <w:lang w:val="sr-Cyrl-CS"/>
        </w:rPr>
        <w:lastRenderedPageBreak/>
        <w:t xml:space="preserve">                                                                                                                    </w:t>
      </w:r>
      <w:r w:rsidR="00ED099A">
        <w:rPr>
          <w:b/>
          <w:bCs/>
          <w:sz w:val="22"/>
          <w:szCs w:val="22"/>
          <w:lang w:val="sr-Cyrl-CS"/>
        </w:rPr>
        <w:t xml:space="preserve">                                </w:t>
      </w:r>
      <w:r>
        <w:rPr>
          <w:b/>
          <w:bCs/>
          <w:sz w:val="22"/>
          <w:szCs w:val="22"/>
          <w:lang w:val="sr-Cyrl-CS"/>
        </w:rPr>
        <w:t xml:space="preserve"> </w:t>
      </w:r>
      <w:r w:rsidR="00F60655">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1</w:t>
      </w:r>
      <w:r w:rsidR="00AC4F6E">
        <w:rPr>
          <w:b/>
          <w:bCs/>
          <w:sz w:val="22"/>
          <w:szCs w:val="22"/>
          <w:lang w:val="sr-Cyrl-CS"/>
        </w:rPr>
        <w:t>0</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D079DD">
        <w:rPr>
          <w:rFonts w:ascii="Times New Roman" w:hAnsi="Times New Roman"/>
          <w:szCs w:val="24"/>
          <w:lang w:val="sr-Cyrl-CS"/>
        </w:rPr>
        <w:t>а</w:t>
      </w:r>
      <w:r w:rsidR="00E96B9D" w:rsidRPr="00E3607C">
        <w:rPr>
          <w:rFonts w:ascii="Times New Roman" w:hAnsi="Times New Roman"/>
          <w:szCs w:val="24"/>
          <w:lang w:val="sr-Cyrl-CS"/>
        </w:rPr>
        <w:t xml:space="preserve"> мениц</w:t>
      </w:r>
      <w:r w:rsidR="00D079DD">
        <w:rPr>
          <w:rFonts w:ascii="Times New Roman" w:hAnsi="Times New Roman"/>
          <w:szCs w:val="24"/>
          <w:lang w:val="sr-Cyrl-CS"/>
        </w:rPr>
        <w:t>а</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D196B" w:rsidP="00A911C7">
      <w:pPr>
        <w:ind w:left="2160" w:firstLine="720"/>
        <w:rPr>
          <w:rFonts w:ascii="Times New Roman" w:hAnsi="Times New Roman"/>
          <w:b/>
          <w:szCs w:val="24"/>
          <w:lang w:val="sr-Cyrl-CS"/>
        </w:rPr>
      </w:pPr>
      <w:r w:rsidRPr="00E3607C">
        <w:rPr>
          <w:rFonts w:ascii="Times New Roman" w:hAnsi="Times New Roman"/>
          <w:b/>
          <w:szCs w:val="24"/>
          <w:lang w:val="sr-Cyrl-CS"/>
        </w:rPr>
        <w:t>М.П.</w:t>
      </w:r>
      <w:r w:rsidRPr="00E3607C">
        <w:rPr>
          <w:rFonts w:ascii="Times New Roman" w:hAnsi="Times New Roman"/>
          <w:b/>
          <w:szCs w:val="24"/>
          <w:lang w:val="sr-Cyrl-CS"/>
        </w:rPr>
        <w:tab/>
      </w:r>
      <w:r w:rsidRPr="00E3607C">
        <w:rPr>
          <w:rFonts w:ascii="Times New Roman" w:hAnsi="Times New Roman"/>
          <w:b/>
          <w:szCs w:val="24"/>
          <w:lang w:val="sr-Cyrl-CS"/>
        </w:rPr>
        <w:tab/>
      </w:r>
      <w:r w:rsidR="00587491" w:rsidRPr="00E3607C">
        <w:rPr>
          <w:rFonts w:ascii="Times New Roman" w:hAnsi="Times New Roman"/>
          <w:b/>
          <w:szCs w:val="24"/>
          <w:lang w:val="sr-Cyrl-CS"/>
        </w:rPr>
        <w:t xml:space="preserve">         </w:t>
      </w:r>
      <w:r w:rsidR="00F60655">
        <w:rPr>
          <w:rFonts w:ascii="Times New Roman" w:hAnsi="Times New Roman"/>
          <w:b/>
          <w:szCs w:val="24"/>
          <w:lang w:val="sr-Cyrl-CS"/>
        </w:rPr>
        <w:t xml:space="preserve">       </w:t>
      </w:r>
      <w:r w:rsidR="00587491" w:rsidRPr="00E3607C">
        <w:rPr>
          <w:rFonts w:ascii="Times New Roman" w:hAnsi="Times New Roman"/>
          <w:b/>
          <w:szCs w:val="24"/>
          <w:lang w:val="sr-Cyrl-CS"/>
        </w:rPr>
        <w:t xml:space="preserve"> </w:t>
      </w:r>
      <w:r w:rsidRPr="00E3607C">
        <w:rPr>
          <w:rFonts w:ascii="Times New Roman" w:hAnsi="Times New Roman"/>
          <w:b/>
          <w:szCs w:val="24"/>
          <w:lang w:val="sr-Cyrl-CS"/>
        </w:rPr>
        <w:t>___________________________________</w:t>
      </w:r>
      <w:r w:rsidRPr="00E3607C">
        <w:rPr>
          <w:rFonts w:ascii="Times New Roman" w:hAnsi="Times New Roman"/>
          <w:b/>
          <w:szCs w:val="24"/>
          <w:lang w:val="sr-Cyrl-CS"/>
        </w:rPr>
        <w:tab/>
      </w:r>
      <w:r w:rsidRPr="00E3607C">
        <w:rPr>
          <w:rFonts w:ascii="Times New Roman" w:hAnsi="Times New Roman"/>
          <w:b/>
          <w:szCs w:val="24"/>
          <w:lang w:val="sr-Cyrl-CS"/>
        </w:rPr>
        <w:tab/>
      </w:r>
    </w:p>
    <w:p w:rsidR="006E2BB4" w:rsidRDefault="00A911C7" w:rsidP="0093036E">
      <w:pPr>
        <w:ind w:left="1440" w:firstLine="720"/>
        <w:rPr>
          <w:rFonts w:ascii="Times New Roman" w:hAnsi="Times New Roman"/>
          <w:szCs w:val="24"/>
          <w:lang w:val="sr-Cyrl-CS"/>
        </w:rPr>
      </w:pPr>
      <w:r w:rsidRPr="00E3607C">
        <w:rPr>
          <w:rFonts w:ascii="Times New Roman" w:hAnsi="Times New Roman"/>
          <w:szCs w:val="24"/>
          <w:lang w:val="sr-Cyrl-CS"/>
        </w:rPr>
        <w:t>(читак отисак печата)</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Pr="00E3607C">
        <w:rPr>
          <w:rFonts w:ascii="Times New Roman" w:hAnsi="Times New Roman"/>
          <w:szCs w:val="24"/>
          <w:lang w:val="sr-Cyrl-CS"/>
        </w:rPr>
        <w:t xml:space="preserve">  (пун потпис)</w:t>
      </w:r>
    </w:p>
    <w:p w:rsidR="006E2BB4" w:rsidRPr="00092BBF" w:rsidRDefault="006E2BB4" w:rsidP="00092BBF">
      <w:pPr>
        <w:ind w:left="1440" w:firstLine="720"/>
        <w:rPr>
          <w:rFonts w:ascii="Times New Roman" w:hAnsi="Times New Roman"/>
          <w:szCs w:val="24"/>
          <w:lang w:val="sr-Cyrl-CS"/>
        </w:rPr>
      </w:pPr>
    </w:p>
    <w:p w:rsidR="003738B1" w:rsidRPr="00036415" w:rsidRDefault="003738B1" w:rsidP="003738B1">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738B1" w:rsidRPr="00036415" w:rsidRDefault="003738B1" w:rsidP="003738B1">
      <w:pPr>
        <w:autoSpaceDE w:val="0"/>
        <w:autoSpaceDN w:val="0"/>
        <w:adjustRightInd w:val="0"/>
        <w:jc w:val="both"/>
        <w:rPr>
          <w:rFonts w:ascii="Times New Roman" w:hAnsi="Times New Roman"/>
          <w:lang w:val="ru-RU"/>
        </w:rPr>
      </w:pPr>
    </w:p>
    <w:p w:rsidR="003738B1" w:rsidRPr="00036415" w:rsidRDefault="003738B1" w:rsidP="003738B1">
      <w:pPr>
        <w:jc w:val="both"/>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738B1" w:rsidRPr="00036415" w:rsidRDefault="003738B1" w:rsidP="003738B1">
      <w:pPr>
        <w:pStyle w:val="Footer"/>
        <w:rPr>
          <w:rFonts w:ascii="Times New Roman" w:eastAsia="TimesNewRoman" w:hAnsi="Times New Roman"/>
          <w:b/>
          <w:i/>
          <w:szCs w:val="24"/>
          <w:lang w:val="sr-Cyrl-CS"/>
        </w:rPr>
      </w:pPr>
    </w:p>
    <w:p w:rsidR="003738B1" w:rsidRPr="00036415" w:rsidRDefault="003738B1" w:rsidP="003738B1">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Pr>
          <w:rFonts w:ascii="Times New Roman" w:hAnsi="Times New Roman"/>
          <w:b/>
          <w:i/>
          <w:szCs w:val="24"/>
          <w:u w:val="single"/>
          <w:lang w:val="sr-Cyrl-CS"/>
        </w:rPr>
        <w:t>набавка моторног горива за  путничка и теретна возила</w:t>
      </w:r>
    </w:p>
    <w:p w:rsidR="003738B1" w:rsidRPr="00036415" w:rsidRDefault="003738B1" w:rsidP="003738B1">
      <w:pPr>
        <w:pStyle w:val="Footer"/>
        <w:rPr>
          <w:rFonts w:ascii="Times New Roman" w:hAnsi="Times New Roman"/>
          <w:b/>
          <w:i/>
          <w:szCs w:val="24"/>
          <w:lang w:val="sr-Cyrl-CS"/>
        </w:rPr>
      </w:pPr>
    </w:p>
    <w:p w:rsidR="003738B1" w:rsidRPr="00036415" w:rsidRDefault="003738B1" w:rsidP="003738B1">
      <w:pPr>
        <w:ind w:left="682"/>
        <w:jc w:val="both"/>
        <w:rPr>
          <w:b/>
          <w:i/>
          <w:szCs w:val="24"/>
          <w:u w:val="single"/>
          <w:lang w:val="sr-Cyrl-CS"/>
        </w:rPr>
      </w:pPr>
    </w:p>
    <w:p w:rsidR="003738B1" w:rsidRPr="00036415" w:rsidRDefault="003738B1" w:rsidP="003738B1">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738B1" w:rsidRPr="00036415" w:rsidRDefault="003738B1" w:rsidP="003738B1">
      <w:pPr>
        <w:ind w:left="3600" w:hanging="3600"/>
        <w:jc w:val="both"/>
        <w:outlineLvl w:val="0"/>
        <w:rPr>
          <w:rFonts w:ascii="Times New Roman" w:hAnsi="Times New Roman"/>
          <w:i/>
          <w:szCs w:val="24"/>
          <w:lang w:val="sr-Cyrl-CS"/>
        </w:rPr>
      </w:pPr>
    </w:p>
    <w:p w:rsidR="003738B1" w:rsidRPr="00036415" w:rsidRDefault="003738B1" w:rsidP="003738B1">
      <w:pPr>
        <w:jc w:val="both"/>
        <w:outlineLvl w:val="0"/>
        <w:rPr>
          <w:rFonts w:ascii="Times New Roman" w:hAnsi="Times New Roman"/>
          <w:b/>
          <w:i/>
          <w:szCs w:val="24"/>
          <w:lang w:val="sr-Cyrl-CS"/>
        </w:rPr>
      </w:pPr>
      <w:r>
        <w:rPr>
          <w:rFonts w:ascii="Times New Roman" w:hAnsi="Times New Roman"/>
          <w:b/>
          <w:i/>
          <w:szCs w:val="24"/>
          <w:lang w:val="sr-Cyrl-CS"/>
        </w:rPr>
        <w:t xml:space="preserve">РСМО </w:t>
      </w:r>
      <w:r w:rsidRPr="00036415">
        <w:rPr>
          <w:rFonts w:ascii="Times New Roman" w:hAnsi="Times New Roman"/>
          <w:b/>
          <w:i/>
          <w:szCs w:val="24"/>
          <w:lang w:val="sr-Cyrl-CS"/>
        </w:rPr>
        <w:t>ВОЈНЕ УСТАНОВЕ „ТАРА“</w:t>
      </w:r>
      <w:r>
        <w:rPr>
          <w:rFonts w:ascii="Times New Roman" w:hAnsi="Times New Roman"/>
          <w:b/>
          <w:i/>
          <w:szCs w:val="24"/>
          <w:lang w:val="sr-Cyrl-CS"/>
        </w:rPr>
        <w:t xml:space="preserve"> Бајина Башта</w:t>
      </w:r>
      <w:r w:rsidRPr="00036415">
        <w:rPr>
          <w:rFonts w:ascii="Times New Roman" w:hAnsi="Times New Roman"/>
          <w:b/>
          <w:i/>
          <w:szCs w:val="24"/>
          <w:lang w:val="sr-Cyrl-CS"/>
        </w:rPr>
        <w:t>, са седиштем у Бајиној Башти</w:t>
      </w:r>
      <w:r>
        <w:rPr>
          <w:rFonts w:ascii="Times New Roman" w:hAnsi="Times New Roman"/>
          <w:b/>
          <w:i/>
          <w:szCs w:val="24"/>
          <w:lang w:val="sr-Cyrl-CS"/>
        </w:rPr>
        <w:t xml:space="preserve"> 31250 Бајина Башта</w:t>
      </w:r>
      <w:r w:rsidRPr="00036415">
        <w:rPr>
          <w:rFonts w:ascii="Times New Roman" w:hAnsi="Times New Roman"/>
          <w:b/>
          <w:i/>
          <w:szCs w:val="24"/>
          <w:lang w:val="sr-Cyrl-CS"/>
        </w:rPr>
        <w:t xml:space="preserve">,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Pr="00036415">
        <w:rPr>
          <w:rFonts w:ascii="Times New Roman" w:hAnsi="Times New Roman"/>
          <w:i/>
          <w:szCs w:val="24"/>
          <w:lang w:val="sr-Cyrl-CS"/>
        </w:rPr>
        <w:t xml:space="preserve">заступа директор </w:t>
      </w:r>
      <w:r>
        <w:rPr>
          <w:rFonts w:ascii="Times New Roman" w:hAnsi="Times New Roman"/>
          <w:b/>
          <w:i/>
          <w:szCs w:val="24"/>
          <w:lang w:val="sr-Cyrl-CS"/>
        </w:rPr>
        <w:t>Љупко Ћировић</w:t>
      </w:r>
      <w:r w:rsidRPr="00036415">
        <w:rPr>
          <w:rFonts w:ascii="Times New Roman" w:hAnsi="Times New Roman"/>
          <w:b/>
          <w:i/>
          <w:szCs w:val="24"/>
          <w:lang w:val="sr-Cyrl-CS"/>
        </w:rPr>
        <w:t>,</w:t>
      </w:r>
      <w:r w:rsidRPr="00036415">
        <w:rPr>
          <w:rFonts w:ascii="Times New Roman" w:hAnsi="Times New Roman"/>
          <w:i/>
          <w:szCs w:val="24"/>
          <w:lang w:val="sr-Cyrl-CS"/>
        </w:rPr>
        <w:t xml:space="preserve"> матични број: 17864963, ПИБ, 108341411  (у даљем тексту: </w:t>
      </w:r>
      <w:r w:rsidRPr="00036415">
        <w:rPr>
          <w:rFonts w:ascii="Times New Roman" w:hAnsi="Times New Roman"/>
          <w:b/>
          <w:i/>
          <w:szCs w:val="24"/>
          <w:lang w:val="sr-Cyrl-CS"/>
        </w:rPr>
        <w:t>наручилац</w:t>
      </w:r>
      <w:r w:rsidRPr="00036415">
        <w:rPr>
          <w:rFonts w:ascii="Times New Roman" w:hAnsi="Times New Roman"/>
          <w:i/>
          <w:szCs w:val="24"/>
          <w:lang w:val="sr-Cyrl-CS"/>
        </w:rPr>
        <w:t xml:space="preserve">), с једне стране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                                                                          и</w:t>
      </w:r>
    </w:p>
    <w:p w:rsidR="003738B1" w:rsidRPr="00036415" w:rsidRDefault="003738B1" w:rsidP="003738B1">
      <w:pPr>
        <w:jc w:val="both"/>
        <w:rPr>
          <w:rFonts w:ascii="Times New Roman" w:hAnsi="Times New Roman"/>
          <w:iCs/>
          <w:szCs w:val="24"/>
          <w:lang w:val="sr-Cyrl-CS"/>
        </w:rPr>
      </w:pPr>
      <w:r w:rsidRPr="00036415">
        <w:rPr>
          <w:rFonts w:ascii="Times New Roman" w:hAnsi="Times New Roman"/>
          <w:iCs/>
          <w:szCs w:val="24"/>
          <w:lang w:val="sr-Cyrl-CS"/>
        </w:rPr>
        <w:t>................................................................................................</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Pr="00036415">
        <w:rPr>
          <w:rFonts w:ascii="Times New Roman" w:hAnsi="Times New Roman"/>
          <w:b/>
          <w:bCs/>
          <w:i/>
          <w:iCs/>
          <w:szCs w:val="24"/>
          <w:lang w:val="sr-Cyrl-CS"/>
        </w:rPr>
        <w:t>испоручилац)</w:t>
      </w:r>
      <w:r w:rsidRPr="00036415">
        <w:rPr>
          <w:rFonts w:ascii="Times New Roman" w:hAnsi="Times New Roman"/>
          <w:i/>
          <w:iCs/>
          <w:szCs w:val="24"/>
          <w:lang w:val="sr-Cyrl-CS"/>
        </w:rPr>
        <w:t>,</w:t>
      </w:r>
    </w:p>
    <w:p w:rsidR="003738B1" w:rsidRPr="00036415" w:rsidRDefault="003738B1" w:rsidP="003738B1">
      <w:pPr>
        <w:jc w:val="both"/>
        <w:rPr>
          <w:rFonts w:ascii="Times New Roman" w:hAnsi="Times New Roman"/>
          <w:i/>
          <w:iCs/>
          <w:szCs w:val="24"/>
          <w:lang w:val="sr-Cyrl-CS"/>
        </w:rPr>
      </w:pPr>
    </w:p>
    <w:p w:rsidR="003738B1" w:rsidRPr="00036415" w:rsidRDefault="003738B1" w:rsidP="003738B1">
      <w:pPr>
        <w:jc w:val="both"/>
        <w:rPr>
          <w:rFonts w:ascii="Times New Roman" w:hAnsi="Times New Roman"/>
          <w:i/>
          <w:iCs/>
          <w:szCs w:val="24"/>
          <w:lang w:val="sr-Cyrl-CS"/>
        </w:rPr>
      </w:pP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3738B1" w:rsidRPr="00036415" w:rsidRDefault="003738B1" w:rsidP="003738B1">
      <w:pPr>
        <w:jc w:val="both"/>
        <w:rPr>
          <w:rFonts w:ascii="Times New Roman" w:hAnsi="Times New Roman"/>
          <w:b/>
          <w:szCs w:val="24"/>
          <w:lang w:val="sr-Cyrl-CS"/>
        </w:rPr>
      </w:pPr>
    </w:p>
    <w:p w:rsidR="003738B1" w:rsidRPr="00036415" w:rsidRDefault="003738B1" w:rsidP="003738B1">
      <w:pPr>
        <w:tabs>
          <w:tab w:val="left" w:pos="3075"/>
        </w:tabs>
        <w:jc w:val="both"/>
        <w:rPr>
          <w:rFonts w:ascii="Times New Roman" w:hAnsi="Times New Roman"/>
          <w:szCs w:val="24"/>
          <w:lang w:val="sr-Cyrl-CS"/>
        </w:rPr>
      </w:pPr>
    </w:p>
    <w:p w:rsidR="003738B1" w:rsidRPr="00036415" w:rsidRDefault="003738B1" w:rsidP="003738B1">
      <w:pPr>
        <w:tabs>
          <w:tab w:val="left" w:pos="3075"/>
        </w:tabs>
        <w:jc w:val="both"/>
        <w:rPr>
          <w:rFonts w:ascii="Times New Roman" w:hAnsi="Times New Roman"/>
          <w:szCs w:val="24"/>
          <w:lang w:val="sr-Cyrl-CS"/>
        </w:rPr>
      </w:pPr>
    </w:p>
    <w:p w:rsidR="003738B1" w:rsidRPr="00036415" w:rsidRDefault="003738B1" w:rsidP="003738B1">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1.</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3738B1" w:rsidRPr="00036415" w:rsidRDefault="003738B1" w:rsidP="003738B1">
      <w:pPr>
        <w:tabs>
          <w:tab w:val="left" w:pos="3075"/>
        </w:tabs>
        <w:jc w:val="center"/>
        <w:rPr>
          <w:rFonts w:ascii="Times New Roman" w:hAnsi="Times New Roman"/>
          <w:szCs w:val="24"/>
          <w:lang w:val="sr-Cyrl-CS"/>
        </w:rPr>
      </w:pP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Pr="00036415">
        <w:rPr>
          <w:rFonts w:ascii="Times New Roman" w:hAnsi="Times New Roman"/>
          <w:szCs w:val="24"/>
          <w:lang w:val="ru-RU"/>
        </w:rPr>
        <w:t xml:space="preserve"> </w:t>
      </w:r>
      <w:r>
        <w:rPr>
          <w:rFonts w:ascii="Times New Roman" w:hAnsi="Times New Roman"/>
          <w:szCs w:val="24"/>
          <w:lang w:val="ru-RU"/>
        </w:rPr>
        <w:t>набавка:</w:t>
      </w: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p>
    <w:tbl>
      <w:tblPr>
        <w:tblStyle w:val="TableGrid"/>
        <w:tblW w:w="0" w:type="auto"/>
        <w:tblLook w:val="04A0" w:firstRow="1" w:lastRow="0" w:firstColumn="1" w:lastColumn="0" w:noHBand="0" w:noVBand="1"/>
      </w:tblPr>
      <w:tblGrid>
        <w:gridCol w:w="3618"/>
        <w:gridCol w:w="2647"/>
        <w:gridCol w:w="3445"/>
      </w:tblGrid>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Назив добра</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Јединица мере</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Количина</w:t>
            </w:r>
          </w:p>
        </w:tc>
      </w:tr>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Дизел</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10.000</w:t>
            </w:r>
          </w:p>
        </w:tc>
      </w:tr>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Премијум БМБ 95</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1.500</w:t>
            </w:r>
          </w:p>
        </w:tc>
      </w:tr>
    </w:tbl>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b/>
          <w:szCs w:val="24"/>
          <w:lang w:val="sr-Cyrl-CS"/>
        </w:rPr>
      </w:pPr>
    </w:p>
    <w:p w:rsidR="003738B1" w:rsidRPr="00036415"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 xml:space="preserve">(у даљем тексту: </w:t>
      </w:r>
      <w:r>
        <w:rPr>
          <w:rFonts w:ascii="Times New Roman" w:hAnsi="Times New Roman"/>
          <w:szCs w:val="24"/>
          <w:lang w:val="sr-Cyrl-CS"/>
        </w:rPr>
        <w:t>гориво</w:t>
      </w:r>
      <w:r w:rsidRPr="00036415">
        <w:rPr>
          <w:rFonts w:ascii="Times New Roman" w:hAnsi="Times New Roman"/>
          <w:szCs w:val="24"/>
          <w:lang w:val="sr-Cyrl-CS"/>
        </w:rPr>
        <w:t xml:space="preserve">) у скаладу са условима из понуде </w:t>
      </w:r>
      <w:r>
        <w:rPr>
          <w:rFonts w:ascii="Times New Roman" w:hAnsi="Times New Roman"/>
          <w:szCs w:val="24"/>
          <w:lang w:val="sr-Cyrl-CS"/>
        </w:rPr>
        <w:t>И</w:t>
      </w:r>
      <w:r w:rsidRPr="00036415">
        <w:rPr>
          <w:rFonts w:ascii="Times New Roman" w:hAnsi="Times New Roman"/>
          <w:szCs w:val="24"/>
          <w:lang w:val="sr-Cyrl-CS"/>
        </w:rPr>
        <w:t xml:space="preserve">споручиоца </w:t>
      </w:r>
      <w:r>
        <w:rPr>
          <w:rFonts w:ascii="Times New Roman" w:hAnsi="Times New Roman"/>
          <w:szCs w:val="24"/>
          <w:lang w:val="sr-Cyrl-CS"/>
        </w:rPr>
        <w:t xml:space="preserve">горива </w:t>
      </w:r>
      <w:r w:rsidRPr="00036415">
        <w:rPr>
          <w:rFonts w:ascii="Times New Roman" w:hAnsi="Times New Roman"/>
          <w:szCs w:val="24"/>
          <w:lang w:val="sr-Cyrl-CS"/>
        </w:rPr>
        <w:t>бр:___________ од ____.____. 201</w:t>
      </w:r>
      <w:r>
        <w:rPr>
          <w:rFonts w:ascii="Times New Roman" w:hAnsi="Times New Roman"/>
          <w:szCs w:val="24"/>
          <w:lang w:val="sr-Cyrl-CS"/>
        </w:rPr>
        <w:t>7</w:t>
      </w:r>
      <w:r w:rsidRPr="00036415">
        <w:rPr>
          <w:rFonts w:ascii="Times New Roman" w:hAnsi="Times New Roman"/>
          <w:szCs w:val="24"/>
          <w:lang w:val="sr-Cyrl-CS"/>
        </w:rPr>
        <w:t xml:space="preserve"> године, која се налази у</w:t>
      </w:r>
      <w:r>
        <w:rPr>
          <w:rFonts w:ascii="Times New Roman" w:hAnsi="Times New Roman"/>
          <w:szCs w:val="24"/>
          <w:lang w:val="sr-Cyrl-CS"/>
        </w:rPr>
        <w:t xml:space="preserve"> </w:t>
      </w:r>
      <w:r w:rsidRPr="00036415">
        <w:rPr>
          <w:rFonts w:ascii="Times New Roman" w:hAnsi="Times New Roman"/>
          <w:szCs w:val="24"/>
          <w:lang w:val="sr-Cyrl-CS"/>
        </w:rPr>
        <w:t>прилогу и саставни је део овог Уговора.</w:t>
      </w:r>
    </w:p>
    <w:p w:rsidR="003738B1" w:rsidRPr="00AB61D2" w:rsidRDefault="003738B1" w:rsidP="003738B1">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3" w:lineRule="exact"/>
        <w:rPr>
          <w:rFonts w:ascii="Times New Roman" w:hAnsi="Times New Roman"/>
          <w:szCs w:val="24"/>
          <w:lang w:val="sr-Cyrl-CS"/>
        </w:rPr>
      </w:pPr>
    </w:p>
    <w:p w:rsidR="003738B1" w:rsidRDefault="003738B1" w:rsidP="003738B1">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Наручилац задржава право да одступи од процењене количине добара из става 1. овог члана, у зависности од потреба.</w:t>
      </w:r>
    </w:p>
    <w:p w:rsidR="003738B1" w:rsidRPr="00F9174B" w:rsidRDefault="003738B1" w:rsidP="003738B1">
      <w:pPr>
        <w:widowControl w:val="0"/>
        <w:overflowPunct w:val="0"/>
        <w:autoSpaceDE w:val="0"/>
        <w:autoSpaceDN w:val="0"/>
        <w:adjustRightInd w:val="0"/>
        <w:spacing w:line="218" w:lineRule="auto"/>
        <w:rPr>
          <w:rFonts w:ascii="Times New Roman" w:hAnsi="Times New Roman"/>
          <w:szCs w:val="24"/>
          <w:lang w:val="sr-Cyrl-CS"/>
        </w:rPr>
      </w:pPr>
    </w:p>
    <w:p w:rsidR="003738B1" w:rsidRPr="00F9174B" w:rsidRDefault="003738B1" w:rsidP="003738B1">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lastRenderedPageBreak/>
        <w:t>Уговорне стране су сагласне да се добра која су предмет овог уговора испоручују сукцесивно  по сваком конкретном захтеву у складу са потребама Наручиоца, у свему према техничким карактеристикама (спецификацијама) и условима одређеним овим уговором.</w:t>
      </w:r>
    </w:p>
    <w:p w:rsidR="003738B1" w:rsidRPr="00036415" w:rsidRDefault="003738B1" w:rsidP="003738B1">
      <w:pPr>
        <w:tabs>
          <w:tab w:val="left" w:pos="5812"/>
          <w:tab w:val="left" w:pos="7513"/>
        </w:tabs>
        <w:jc w:val="both"/>
        <w:rPr>
          <w:rFonts w:ascii="Times New Roman" w:hAnsi="Times New Roman"/>
          <w:szCs w:val="24"/>
          <w:lang w:val="sr-Cyrl-CS"/>
        </w:rPr>
      </w:pPr>
    </w:p>
    <w:p w:rsidR="003738B1" w:rsidRPr="00036415" w:rsidRDefault="003738B1" w:rsidP="003738B1">
      <w:pPr>
        <w:tabs>
          <w:tab w:val="left" w:pos="3075"/>
        </w:tabs>
        <w:rPr>
          <w:rFonts w:ascii="Times New Roman" w:hAnsi="Times New Roman"/>
          <w:b/>
          <w:i/>
          <w:szCs w:val="24"/>
          <w:lang w:val="sr-Cyrl-CS"/>
        </w:rPr>
      </w:pPr>
      <w:r w:rsidRPr="00036415">
        <w:rPr>
          <w:rFonts w:ascii="Times New Roman" w:hAnsi="Times New Roman"/>
          <w:b/>
          <w:i/>
          <w:lang w:val="sr-Cyrl-CS"/>
        </w:rPr>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ЦЕНА</w:t>
      </w:r>
    </w:p>
    <w:p w:rsidR="003738B1" w:rsidRPr="00036415" w:rsidRDefault="003738B1" w:rsidP="003738B1">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3738B1"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Цена </w:t>
      </w:r>
      <w:r w:rsidRPr="00CF4E7B">
        <w:rPr>
          <w:rFonts w:ascii="Times New Roman" w:hAnsi="Times New Roman"/>
          <w:b/>
          <w:szCs w:val="24"/>
          <w:lang w:val="sr-Cyrl-CS"/>
        </w:rPr>
        <w:t>Евро дизела</w:t>
      </w:r>
      <w:r>
        <w:rPr>
          <w:rFonts w:ascii="Times New Roman" w:hAnsi="Times New Roman"/>
          <w:szCs w:val="24"/>
          <w:lang w:val="sr-Cyrl-CS"/>
        </w:rPr>
        <w:t xml:space="preserve"> износи (</w:t>
      </w:r>
      <w:r w:rsidRPr="0081516F">
        <w:rPr>
          <w:rFonts w:ascii="Times New Roman" w:hAnsi="Times New Roman"/>
          <w:i/>
          <w:szCs w:val="24"/>
          <w:lang w:val="sr-Cyrl-CS"/>
        </w:rPr>
        <w:t>као у понуди</w:t>
      </w:r>
      <w:r>
        <w:rPr>
          <w:rFonts w:ascii="Times New Roman" w:hAnsi="Times New Roman"/>
          <w:szCs w:val="24"/>
          <w:lang w:val="sr-Cyrl-CS"/>
        </w:rPr>
        <w:t>) износи</w:t>
      </w:r>
      <w:r>
        <w:rPr>
          <w:rFonts w:ascii="Times New Roman" w:hAnsi="Times New Roman"/>
          <w:szCs w:val="24"/>
          <w:lang w:val="sr-Cyrl-CS"/>
        </w:rPr>
        <w:softHyphen/>
        <w:t xml:space="preserve"> ______________ динара по литру без ПДВ-а, односно (</w:t>
      </w:r>
      <w:r w:rsidRPr="0081516F">
        <w:rPr>
          <w:rFonts w:ascii="Times New Roman" w:hAnsi="Times New Roman"/>
          <w:i/>
          <w:szCs w:val="24"/>
          <w:lang w:val="sr-Cyrl-CS"/>
        </w:rPr>
        <w:t>као у понуди</w:t>
      </w:r>
      <w:r>
        <w:rPr>
          <w:rFonts w:ascii="Times New Roman" w:hAnsi="Times New Roman"/>
          <w:szCs w:val="24"/>
          <w:lang w:val="sr-Cyrl-CS"/>
        </w:rPr>
        <w:t xml:space="preserve">) ____________ динара по литру са урачунатим ПДВ-ом, цена </w:t>
      </w:r>
      <w:r w:rsidRPr="00CF4E7B">
        <w:rPr>
          <w:rFonts w:ascii="Times New Roman" w:hAnsi="Times New Roman"/>
          <w:b/>
          <w:szCs w:val="24"/>
          <w:lang w:val="sr-Cyrl-CS"/>
        </w:rPr>
        <w:t>Евро  премијума БМБ 95</w:t>
      </w:r>
      <w:r>
        <w:rPr>
          <w:rFonts w:ascii="Times New Roman" w:hAnsi="Times New Roman"/>
          <w:b/>
          <w:szCs w:val="24"/>
          <w:lang w:val="sr-Cyrl-CS"/>
        </w:rPr>
        <w:t xml:space="preserve"> </w:t>
      </w:r>
      <w:r>
        <w:rPr>
          <w:rFonts w:ascii="Times New Roman" w:hAnsi="Times New Roman"/>
          <w:szCs w:val="24"/>
          <w:lang w:val="sr-Cyrl-CS"/>
        </w:rPr>
        <w:t>(</w:t>
      </w:r>
      <w:r w:rsidRPr="0081516F">
        <w:rPr>
          <w:rFonts w:ascii="Times New Roman" w:hAnsi="Times New Roman"/>
          <w:i/>
          <w:szCs w:val="24"/>
          <w:lang w:val="sr-Cyrl-CS"/>
        </w:rPr>
        <w:t>као у понуди</w:t>
      </w:r>
      <w:r>
        <w:rPr>
          <w:rFonts w:ascii="Times New Roman" w:hAnsi="Times New Roman"/>
          <w:szCs w:val="24"/>
          <w:lang w:val="sr-Cyrl-CS"/>
        </w:rPr>
        <w:t>) износи</w:t>
      </w:r>
      <w:r>
        <w:rPr>
          <w:rFonts w:ascii="Times New Roman" w:hAnsi="Times New Roman"/>
          <w:szCs w:val="24"/>
          <w:lang w:val="sr-Cyrl-CS"/>
        </w:rPr>
        <w:softHyphen/>
        <w:t xml:space="preserve"> ______________ динара по литру без ПДВ-а, односно (</w:t>
      </w:r>
      <w:r w:rsidRPr="0081516F">
        <w:rPr>
          <w:rFonts w:ascii="Times New Roman" w:hAnsi="Times New Roman"/>
          <w:i/>
          <w:szCs w:val="24"/>
          <w:lang w:val="sr-Cyrl-CS"/>
        </w:rPr>
        <w:t>као у понуди</w:t>
      </w:r>
      <w:r>
        <w:rPr>
          <w:rFonts w:ascii="Times New Roman" w:hAnsi="Times New Roman"/>
          <w:szCs w:val="24"/>
          <w:lang w:val="sr-Cyrl-CS"/>
        </w:rPr>
        <w:t>) ____________ динара по литру са урачунатим ПДВ-ом.</w:t>
      </w:r>
    </w:p>
    <w:p w:rsidR="003738B1" w:rsidRDefault="003738B1" w:rsidP="003738B1">
      <w:pPr>
        <w:tabs>
          <w:tab w:val="left" w:pos="5812"/>
          <w:tab w:val="left" w:pos="7513"/>
        </w:tabs>
        <w:jc w:val="both"/>
        <w:rPr>
          <w:rFonts w:ascii="Times New Roman" w:hAnsi="Times New Roman"/>
          <w:szCs w:val="24"/>
          <w:lang w:val="sr-Cyrl-CS"/>
        </w:rPr>
      </w:pPr>
    </w:p>
    <w:p w:rsidR="003738B1" w:rsidRPr="00CF4E7B" w:rsidRDefault="003738B1" w:rsidP="003738B1">
      <w:pPr>
        <w:tabs>
          <w:tab w:val="left" w:pos="5812"/>
          <w:tab w:val="left" w:pos="7513"/>
        </w:tabs>
        <w:jc w:val="both"/>
        <w:rPr>
          <w:rFonts w:ascii="Times New Roman" w:hAnsi="Times New Roman"/>
          <w:b/>
          <w:sz w:val="16"/>
          <w:szCs w:val="16"/>
          <w:lang w:val="sr-Cyrl-CS"/>
        </w:rPr>
      </w:pPr>
      <w:r>
        <w:rPr>
          <w:rFonts w:ascii="Times New Roman" w:hAnsi="Times New Roman"/>
          <w:szCs w:val="24"/>
          <w:lang w:val="sr-Cyrl-CS"/>
        </w:rPr>
        <w:t>Цена укупно процењене количине добара из члана 1. Уговора износи  (као у понуди) износи</w:t>
      </w:r>
      <w:r>
        <w:rPr>
          <w:rFonts w:ascii="Times New Roman" w:hAnsi="Times New Roman"/>
          <w:szCs w:val="24"/>
          <w:lang w:val="sr-Cyrl-CS"/>
        </w:rPr>
        <w:softHyphen/>
        <w:t xml:space="preserve"> ______________ динара без ПДВ-а, односно (као у понуди) ____________ динара са урачунатим ПДВ-ом </w:t>
      </w:r>
      <w:r w:rsidRPr="00CF4E7B">
        <w:rPr>
          <w:rFonts w:ascii="Times New Roman" w:hAnsi="Times New Roman"/>
          <w:b/>
          <w:szCs w:val="24"/>
          <w:lang w:val="sr-Cyrl-CS"/>
        </w:rPr>
        <w:t xml:space="preserve"> </w:t>
      </w:r>
    </w:p>
    <w:p w:rsidR="003738B1" w:rsidRDefault="003738B1" w:rsidP="003738B1">
      <w:pPr>
        <w:widowControl w:val="0"/>
        <w:overflowPunct w:val="0"/>
        <w:autoSpaceDE w:val="0"/>
        <w:autoSpaceDN w:val="0"/>
        <w:adjustRightInd w:val="0"/>
        <w:spacing w:line="228" w:lineRule="auto"/>
        <w:ind w:left="119" w:right="20"/>
        <w:jc w:val="both"/>
        <w:rPr>
          <w:rFonts w:ascii="Times New Roman" w:hAnsi="Times New Roman"/>
          <w:szCs w:val="24"/>
          <w:lang w:val="sr-Cyrl-CS"/>
        </w:rPr>
      </w:pPr>
    </w:p>
    <w:p w:rsidR="003738B1" w:rsidRPr="00B55E69"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B55E69">
        <w:rPr>
          <w:rFonts w:ascii="Times New Roman" w:hAnsi="Times New Roman"/>
          <w:szCs w:val="24"/>
          <w:lang w:val="sr-Cyrl-RS"/>
        </w:rPr>
        <w:t xml:space="preserve">Испоручилац </w:t>
      </w:r>
      <w:r w:rsidRPr="00B55E69">
        <w:rPr>
          <w:rFonts w:ascii="Times New Roman" w:hAnsi="Times New Roman"/>
          <w:szCs w:val="24"/>
        </w:rPr>
        <w:t xml:space="preserve"> се обавезује да ће  испоручен</w:t>
      </w:r>
      <w:r w:rsidRPr="00B55E69">
        <w:rPr>
          <w:rFonts w:ascii="Times New Roman" w:hAnsi="Times New Roman"/>
          <w:szCs w:val="24"/>
          <w:lang w:val="sr-Cyrl-RS"/>
        </w:rPr>
        <w:t>о</w:t>
      </w:r>
      <w:r w:rsidRPr="00B55E69">
        <w:rPr>
          <w:rFonts w:ascii="Times New Roman" w:hAnsi="Times New Roman"/>
          <w:szCs w:val="24"/>
        </w:rPr>
        <w:t xml:space="preserve"> горив</w:t>
      </w:r>
      <w:r w:rsidRPr="00B55E69">
        <w:rPr>
          <w:rFonts w:ascii="Times New Roman" w:hAnsi="Times New Roman"/>
          <w:szCs w:val="24"/>
          <w:lang w:val="sr-Cyrl-RS"/>
        </w:rPr>
        <w:t>о</w:t>
      </w:r>
      <w:r w:rsidRPr="00B55E69">
        <w:rPr>
          <w:rFonts w:ascii="Times New Roman" w:hAnsi="Times New Roman"/>
          <w:szCs w:val="24"/>
        </w:rPr>
        <w:t xml:space="preserve"> до истека важења понуде</w:t>
      </w:r>
      <w:r w:rsidRPr="00B55E69">
        <w:rPr>
          <w:rFonts w:ascii="Arial" w:hAnsi="Arial" w:cs="Arial"/>
          <w:szCs w:val="24"/>
        </w:rPr>
        <w:t xml:space="preserve"> </w:t>
      </w:r>
      <w:r w:rsidRPr="00B55E69">
        <w:rPr>
          <w:rFonts w:ascii="Times New Roman" w:hAnsi="Times New Roman"/>
          <w:szCs w:val="24"/>
        </w:rPr>
        <w:t>тј. до</w:t>
      </w:r>
      <w:r w:rsidRPr="00B55E69">
        <w:rPr>
          <w:rFonts w:ascii="Times New Roman" w:hAnsi="Times New Roman"/>
          <w:szCs w:val="24"/>
          <w:lang w:val="sr-Cyrl-RS"/>
        </w:rPr>
        <w:t xml:space="preserve"> </w:t>
      </w:r>
      <w:r w:rsidRPr="00B55E69">
        <w:rPr>
          <w:rFonts w:ascii="Times New Roman" w:hAnsi="Times New Roman"/>
          <w:szCs w:val="24"/>
        </w:rPr>
        <w:t>истека рока</w:t>
      </w:r>
      <w:r w:rsidRPr="00B55E69">
        <w:rPr>
          <w:rFonts w:ascii="Times New Roman" w:hAnsi="Times New Roman"/>
          <w:szCs w:val="24"/>
          <w:lang w:val="sr-Cyrl-RS"/>
        </w:rPr>
        <w:t xml:space="preserve"> од 30 (тридесет) дана</w:t>
      </w:r>
      <w:r w:rsidRPr="00B55E69">
        <w:rPr>
          <w:rFonts w:ascii="Times New Roman" w:hAnsi="Times New Roman"/>
          <w:szCs w:val="24"/>
        </w:rPr>
        <w:t xml:space="preserve"> од дана отварања понуде </w:t>
      </w:r>
      <w:r w:rsidRPr="00B55E69">
        <w:rPr>
          <w:rFonts w:ascii="Times New Roman" w:hAnsi="Times New Roman"/>
          <w:szCs w:val="24"/>
          <w:lang w:val="sr-Cyrl-RS"/>
        </w:rPr>
        <w:t>Наручиоцу</w:t>
      </w:r>
      <w:r w:rsidRPr="00B55E69">
        <w:rPr>
          <w:rFonts w:ascii="Times New Roman" w:hAnsi="Times New Roman"/>
          <w:szCs w:val="24"/>
        </w:rPr>
        <w:t xml:space="preserve"> </w:t>
      </w:r>
      <w:r w:rsidRPr="00B55E69">
        <w:rPr>
          <w:rFonts w:ascii="Times New Roman" w:hAnsi="Times New Roman"/>
          <w:szCs w:val="24"/>
          <w:lang w:val="sr-Cyrl-RS"/>
        </w:rPr>
        <w:t xml:space="preserve">обрачунавати </w:t>
      </w:r>
      <w:r w:rsidRPr="00B55E69">
        <w:rPr>
          <w:rFonts w:ascii="Times New Roman" w:hAnsi="Times New Roman"/>
          <w:szCs w:val="24"/>
        </w:rPr>
        <w:t xml:space="preserve"> по јединичним ценама из </w:t>
      </w:r>
      <w:r w:rsidRPr="00B55E69">
        <w:rPr>
          <w:rFonts w:ascii="Times New Roman" w:hAnsi="Times New Roman"/>
          <w:szCs w:val="24"/>
          <w:lang w:val="sr-Cyrl-RS"/>
        </w:rPr>
        <w:t>става 1. овог  члана.</w:t>
      </w:r>
    </w:p>
    <w:p w:rsidR="003738B1" w:rsidRPr="00B55E69" w:rsidRDefault="003738B1" w:rsidP="003738B1">
      <w:pPr>
        <w:widowControl w:val="0"/>
        <w:tabs>
          <w:tab w:val="left" w:pos="1500"/>
        </w:tabs>
        <w:autoSpaceDE w:val="0"/>
        <w:autoSpaceDN w:val="0"/>
        <w:adjustRightInd w:val="0"/>
        <w:spacing w:line="218" w:lineRule="auto"/>
        <w:rPr>
          <w:rFonts w:ascii="Times New Roman" w:hAnsi="Times New Roman"/>
          <w:szCs w:val="24"/>
        </w:rPr>
      </w:pPr>
    </w:p>
    <w:p w:rsidR="003738B1" w:rsidRPr="00B55E69" w:rsidRDefault="003738B1" w:rsidP="003738B1">
      <w:pPr>
        <w:widowControl w:val="0"/>
        <w:autoSpaceDE w:val="0"/>
        <w:autoSpaceDN w:val="0"/>
        <w:adjustRightInd w:val="0"/>
        <w:spacing w:line="1" w:lineRule="exact"/>
        <w:rPr>
          <w:rFonts w:ascii="Times New Roman" w:hAnsi="Times New Roman"/>
          <w:szCs w:val="24"/>
        </w:rPr>
      </w:pPr>
    </w:p>
    <w:p w:rsidR="003738B1" w:rsidRPr="00B55E69" w:rsidRDefault="003738B1" w:rsidP="003738B1">
      <w:pPr>
        <w:widowControl w:val="0"/>
        <w:overflowPunct w:val="0"/>
        <w:autoSpaceDE w:val="0"/>
        <w:autoSpaceDN w:val="0"/>
        <w:adjustRightInd w:val="0"/>
        <w:jc w:val="both"/>
        <w:rPr>
          <w:rFonts w:ascii="Times New Roman" w:hAnsi="Times New Roman"/>
          <w:szCs w:val="24"/>
        </w:rPr>
      </w:pPr>
      <w:r w:rsidRPr="00B55E69">
        <w:rPr>
          <w:rFonts w:ascii="Times New Roman" w:hAnsi="Times New Roman"/>
          <w:szCs w:val="24"/>
        </w:rPr>
        <w:t>Након истека важења понуде па до краја важења овог уговора, цене ће се утврђивати на основу корекционог фактора</w:t>
      </w:r>
      <w:r w:rsidRPr="00B55E69">
        <w:rPr>
          <w:rFonts w:ascii="Times New Roman" w:hAnsi="Times New Roman"/>
          <w:szCs w:val="24"/>
          <w:lang w:val="sr-Cyrl-RS"/>
        </w:rPr>
        <w:t xml:space="preserve"> (</w:t>
      </w:r>
      <w:r w:rsidRPr="00B55E69">
        <w:rPr>
          <w:rFonts w:ascii="Times New Roman" w:hAnsi="Times New Roman"/>
          <w:i/>
          <w:szCs w:val="24"/>
          <w:lang w:val="sr-Cyrl-RS"/>
        </w:rPr>
        <w:t>износ корекционог фактора  као у понуди</w:t>
      </w:r>
      <w:r w:rsidRPr="00B55E69">
        <w:rPr>
          <w:rFonts w:ascii="Times New Roman" w:hAnsi="Times New Roman"/>
          <w:szCs w:val="24"/>
          <w:lang w:val="sr-Cyrl-RS"/>
        </w:rPr>
        <w:t>)____________</w:t>
      </w:r>
      <w:r w:rsidRPr="00B55E69">
        <w:rPr>
          <w:rFonts w:ascii="Times New Roman" w:hAnsi="Times New Roman"/>
          <w:szCs w:val="24"/>
        </w:rPr>
        <w:t xml:space="preserve"> </w:t>
      </w:r>
      <w:r w:rsidRPr="00B55E69">
        <w:rPr>
          <w:rFonts w:ascii="Times New Roman" w:hAnsi="Times New Roman"/>
          <w:szCs w:val="24"/>
          <w:lang w:val="sr-Cyrl-RS"/>
        </w:rPr>
        <w:t>. Исти</w:t>
      </w:r>
      <w:r w:rsidRPr="00B55E69">
        <w:rPr>
          <w:rFonts w:ascii="Times New Roman" w:hAnsi="Times New Roman"/>
          <w:szCs w:val="24"/>
        </w:rPr>
        <w:t xml:space="preserve"> је одређен на тај начин што је понуђена цена одговарајуће врсте </w:t>
      </w:r>
      <w:r w:rsidRPr="00B55E69">
        <w:rPr>
          <w:rFonts w:ascii="Times New Roman" w:hAnsi="Times New Roman"/>
          <w:szCs w:val="24"/>
          <w:lang w:val="sr-Cyrl-RS"/>
        </w:rPr>
        <w:t xml:space="preserve">горива </w:t>
      </w:r>
      <w:r w:rsidRPr="00B55E69">
        <w:rPr>
          <w:rFonts w:ascii="Times New Roman" w:hAnsi="Times New Roman"/>
          <w:szCs w:val="24"/>
        </w:rPr>
        <w:t xml:space="preserve"> из понуде </w:t>
      </w:r>
      <w:r>
        <w:rPr>
          <w:rFonts w:ascii="Times New Roman" w:hAnsi="Times New Roman"/>
          <w:szCs w:val="24"/>
          <w:lang w:val="sr-Cyrl-RS"/>
        </w:rPr>
        <w:t>Испоручиоца</w:t>
      </w:r>
      <w:r w:rsidRPr="00B55E69">
        <w:rPr>
          <w:rFonts w:ascii="Times New Roman" w:hAnsi="Times New Roman"/>
          <w:szCs w:val="24"/>
        </w:rPr>
        <w:t xml:space="preserve"> подељена са малопродајном ценом без ПДВ-а одговарајуће врсте </w:t>
      </w:r>
      <w:r w:rsidRPr="00B55E69">
        <w:rPr>
          <w:rFonts w:ascii="Times New Roman" w:hAnsi="Times New Roman"/>
          <w:szCs w:val="24"/>
          <w:lang w:val="sr-Cyrl-RS"/>
        </w:rPr>
        <w:t>истог</w:t>
      </w:r>
      <w:r w:rsidRPr="00B55E69">
        <w:rPr>
          <w:rFonts w:ascii="Times New Roman" w:hAnsi="Times New Roman"/>
          <w:szCs w:val="24"/>
        </w:rPr>
        <w:t xml:space="preserve"> на пумпн</w:t>
      </w:r>
      <w:r w:rsidRPr="00B55E69">
        <w:rPr>
          <w:rFonts w:ascii="Times New Roman" w:hAnsi="Times New Roman"/>
          <w:szCs w:val="24"/>
          <w:lang w:val="sr-Cyrl-RS"/>
        </w:rPr>
        <w:t>ој</w:t>
      </w:r>
      <w:r w:rsidRPr="00B55E69">
        <w:rPr>
          <w:rFonts w:ascii="Times New Roman" w:hAnsi="Times New Roman"/>
          <w:szCs w:val="24"/>
        </w:rPr>
        <w:t xml:space="preserve"> станици </w:t>
      </w:r>
      <w:r w:rsidRPr="00B55E69">
        <w:rPr>
          <w:rFonts w:ascii="Times New Roman" w:hAnsi="Times New Roman"/>
          <w:szCs w:val="24"/>
          <w:lang w:val="sr-Cyrl-RS"/>
        </w:rPr>
        <w:t xml:space="preserve"> на </w:t>
      </w:r>
      <w:r w:rsidRPr="00B55E69">
        <w:rPr>
          <w:rFonts w:ascii="Times New Roman" w:hAnsi="Times New Roman"/>
          <w:szCs w:val="24"/>
        </w:rPr>
        <w:t>дан отварања понуда– и тако добијеним корекционим фактором ће се помножити малопродајна цена</w:t>
      </w:r>
      <w:r w:rsidRPr="00B55E69">
        <w:rPr>
          <w:rFonts w:ascii="Times New Roman" w:hAnsi="Times New Roman"/>
          <w:szCs w:val="24"/>
          <w:lang w:val="sr-Cyrl-RS"/>
        </w:rPr>
        <w:t xml:space="preserve"> која важи на дан промета</w:t>
      </w:r>
      <w:r w:rsidRPr="00B55E69">
        <w:rPr>
          <w:rFonts w:ascii="Times New Roman" w:hAnsi="Times New Roman"/>
          <w:szCs w:val="24"/>
        </w:rPr>
        <w:t xml:space="preserve"> без ПДВ-а</w:t>
      </w:r>
      <w:r w:rsidRPr="00B55E69">
        <w:rPr>
          <w:rFonts w:ascii="Times New Roman" w:hAnsi="Times New Roman"/>
          <w:szCs w:val="24"/>
          <w:lang w:val="sr-Cyrl-RS"/>
        </w:rPr>
        <w:t>,</w:t>
      </w:r>
      <w:r w:rsidRPr="00B55E69">
        <w:rPr>
          <w:rFonts w:ascii="Times New Roman" w:hAnsi="Times New Roman"/>
          <w:szCs w:val="24"/>
        </w:rPr>
        <w:t xml:space="preserve"> одговарајуће врсте </w:t>
      </w:r>
      <w:r w:rsidRPr="00B55E69">
        <w:rPr>
          <w:rFonts w:ascii="Times New Roman" w:hAnsi="Times New Roman"/>
          <w:szCs w:val="24"/>
          <w:lang w:val="sr-Cyrl-RS"/>
        </w:rPr>
        <w:t>истог</w:t>
      </w:r>
      <w:r w:rsidRPr="00B55E69">
        <w:rPr>
          <w:rFonts w:ascii="Times New Roman" w:hAnsi="Times New Roman"/>
          <w:szCs w:val="24"/>
        </w:rPr>
        <w:t xml:space="preserve"> на пумпн</w:t>
      </w:r>
      <w:r w:rsidRPr="00B55E69">
        <w:rPr>
          <w:rFonts w:ascii="Times New Roman" w:hAnsi="Times New Roman"/>
          <w:szCs w:val="24"/>
          <w:lang w:val="sr-Cyrl-RS"/>
        </w:rPr>
        <w:t>ој</w:t>
      </w:r>
      <w:r w:rsidRPr="00B55E69">
        <w:rPr>
          <w:rFonts w:ascii="Times New Roman" w:hAnsi="Times New Roman"/>
          <w:szCs w:val="24"/>
        </w:rPr>
        <w:t xml:space="preserve"> станици</w:t>
      </w:r>
      <w:r w:rsidRPr="00B55E69">
        <w:rPr>
          <w:rFonts w:ascii="Times New Roman" w:hAnsi="Times New Roman"/>
          <w:szCs w:val="24"/>
          <w:lang w:val="sr-Cyrl-RS"/>
        </w:rPr>
        <w:t xml:space="preserve"> Испоручиоца.</w:t>
      </w:r>
      <w:r w:rsidRPr="00B55E69">
        <w:rPr>
          <w:rFonts w:ascii="Times New Roman" w:hAnsi="Times New Roman"/>
          <w:szCs w:val="24"/>
        </w:rPr>
        <w:t xml:space="preserve"> </w:t>
      </w:r>
      <w:r w:rsidRPr="00B55E69">
        <w:rPr>
          <w:rFonts w:ascii="Times New Roman" w:hAnsi="Times New Roman"/>
          <w:szCs w:val="24"/>
          <w:lang w:val="sr-Cyrl-RS"/>
        </w:rPr>
        <w:t xml:space="preserve"> </w:t>
      </w:r>
    </w:p>
    <w:p w:rsidR="003738B1" w:rsidRPr="00B55E69" w:rsidRDefault="003738B1" w:rsidP="003738B1">
      <w:pPr>
        <w:widowControl w:val="0"/>
        <w:autoSpaceDE w:val="0"/>
        <w:autoSpaceDN w:val="0"/>
        <w:adjustRightInd w:val="0"/>
        <w:jc w:val="both"/>
        <w:rPr>
          <w:rFonts w:ascii="Times New Roman" w:hAnsi="Times New Roman"/>
          <w:szCs w:val="24"/>
        </w:rPr>
      </w:pPr>
    </w:p>
    <w:p w:rsidR="003738B1" w:rsidRPr="00B55E69" w:rsidRDefault="003738B1" w:rsidP="003738B1">
      <w:pPr>
        <w:widowControl w:val="0"/>
        <w:overflowPunct w:val="0"/>
        <w:autoSpaceDE w:val="0"/>
        <w:autoSpaceDN w:val="0"/>
        <w:adjustRightInd w:val="0"/>
        <w:jc w:val="both"/>
        <w:rPr>
          <w:rFonts w:ascii="Times New Roman" w:hAnsi="Times New Roman"/>
          <w:szCs w:val="24"/>
        </w:rPr>
      </w:pPr>
      <w:r w:rsidRPr="00B55E69">
        <w:rPr>
          <w:rFonts w:ascii="Times New Roman" w:hAnsi="Times New Roman"/>
          <w:szCs w:val="24"/>
        </w:rPr>
        <w:t xml:space="preserve">О тако утврђеним новим ценама </w:t>
      </w:r>
      <w:r w:rsidRPr="00B55E69">
        <w:rPr>
          <w:rFonts w:ascii="Times New Roman" w:hAnsi="Times New Roman"/>
          <w:szCs w:val="24"/>
          <w:lang w:val="sr-Cyrl-RS"/>
        </w:rPr>
        <w:t xml:space="preserve">Испоручилац у року од 24 </w:t>
      </w:r>
      <w:r w:rsidRPr="00B55E69">
        <w:rPr>
          <w:rFonts w:ascii="Times New Roman" w:hAnsi="Times New Roman"/>
          <w:szCs w:val="24"/>
          <w:lang w:val="sr-Cyrl-CS"/>
        </w:rPr>
        <w:t xml:space="preserve">(двадесет четири) </w:t>
      </w:r>
      <w:r w:rsidRPr="00B55E69">
        <w:rPr>
          <w:rFonts w:ascii="Times New Roman" w:hAnsi="Times New Roman"/>
          <w:szCs w:val="24"/>
          <w:lang w:val="sr-Cyrl-RS"/>
        </w:rPr>
        <w:t xml:space="preserve">  часа  од  момента утврђивања </w:t>
      </w:r>
      <w:r w:rsidRPr="00B55E69">
        <w:rPr>
          <w:rFonts w:ascii="Times New Roman" w:hAnsi="Times New Roman"/>
          <w:szCs w:val="24"/>
        </w:rPr>
        <w:t xml:space="preserve">доставља </w:t>
      </w:r>
      <w:r w:rsidRPr="00B55E69">
        <w:rPr>
          <w:rFonts w:ascii="Times New Roman" w:hAnsi="Times New Roman"/>
          <w:szCs w:val="24"/>
          <w:lang w:val="sr-Cyrl-RS"/>
        </w:rPr>
        <w:t>Н</w:t>
      </w:r>
      <w:r w:rsidRPr="00B55E69">
        <w:rPr>
          <w:rFonts w:ascii="Times New Roman" w:hAnsi="Times New Roman"/>
          <w:szCs w:val="24"/>
        </w:rPr>
        <w:t>аручиоцу обавештење заједно са изменама званичног ценовника за поменут</w:t>
      </w:r>
      <w:r w:rsidRPr="00B55E69">
        <w:rPr>
          <w:rFonts w:ascii="Times New Roman" w:hAnsi="Times New Roman"/>
          <w:szCs w:val="24"/>
          <w:lang w:val="sr-Cyrl-RS"/>
        </w:rPr>
        <w:t>е</w:t>
      </w:r>
      <w:r w:rsidRPr="00B55E69">
        <w:rPr>
          <w:rFonts w:ascii="Times New Roman" w:hAnsi="Times New Roman"/>
          <w:szCs w:val="24"/>
        </w:rPr>
        <w:t xml:space="preserve"> пумпн</w:t>
      </w:r>
      <w:r w:rsidRPr="00B55E69">
        <w:rPr>
          <w:rFonts w:ascii="Times New Roman" w:hAnsi="Times New Roman"/>
          <w:szCs w:val="24"/>
          <w:lang w:val="sr-Cyrl-RS"/>
        </w:rPr>
        <w:t>е</w:t>
      </w:r>
      <w:r w:rsidRPr="00B55E69">
        <w:rPr>
          <w:rFonts w:ascii="Times New Roman" w:hAnsi="Times New Roman"/>
          <w:szCs w:val="24"/>
        </w:rPr>
        <w:t xml:space="preserve"> станиц</w:t>
      </w:r>
      <w:r w:rsidRPr="00B55E69">
        <w:rPr>
          <w:rFonts w:ascii="Times New Roman" w:hAnsi="Times New Roman"/>
          <w:szCs w:val="24"/>
          <w:lang w:val="sr-Cyrl-RS"/>
        </w:rPr>
        <w:t>е</w:t>
      </w:r>
      <w:r w:rsidRPr="00B55E69">
        <w:rPr>
          <w:rFonts w:ascii="Times New Roman" w:hAnsi="Times New Roman"/>
          <w:szCs w:val="24"/>
        </w:rPr>
        <w:t>.</w:t>
      </w:r>
    </w:p>
    <w:p w:rsidR="003738B1" w:rsidRPr="00B55E69" w:rsidRDefault="003738B1" w:rsidP="003738B1">
      <w:pPr>
        <w:widowControl w:val="0"/>
        <w:overflowPunct w:val="0"/>
        <w:autoSpaceDE w:val="0"/>
        <w:autoSpaceDN w:val="0"/>
        <w:adjustRightInd w:val="0"/>
        <w:jc w:val="both"/>
        <w:rPr>
          <w:rFonts w:ascii="Times New Roman" w:hAnsi="Times New Roman"/>
          <w:szCs w:val="24"/>
        </w:rPr>
      </w:pPr>
    </w:p>
    <w:p w:rsidR="003738B1" w:rsidRPr="00B55E69"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B55E69">
        <w:rPr>
          <w:rFonts w:ascii="Times New Roman" w:hAnsi="Times New Roman"/>
          <w:szCs w:val="24"/>
          <w:lang w:val="sr-Cyrl-RS"/>
        </w:rPr>
        <w:t xml:space="preserve">Испоручилац </w:t>
      </w:r>
      <w:r w:rsidRPr="00B55E69">
        <w:rPr>
          <w:rFonts w:ascii="Times New Roman" w:hAnsi="Times New Roman"/>
          <w:szCs w:val="24"/>
        </w:rPr>
        <w:t xml:space="preserve"> се обавезује да ће испоручен</w:t>
      </w:r>
      <w:r w:rsidRPr="00B55E69">
        <w:rPr>
          <w:rFonts w:ascii="Times New Roman" w:hAnsi="Times New Roman"/>
          <w:szCs w:val="24"/>
          <w:lang w:val="sr-Cyrl-RS"/>
        </w:rPr>
        <w:t>о</w:t>
      </w:r>
      <w:r w:rsidRPr="00B55E69">
        <w:rPr>
          <w:rFonts w:ascii="Times New Roman" w:hAnsi="Times New Roman"/>
          <w:szCs w:val="24"/>
        </w:rPr>
        <w:t xml:space="preserve"> горив</w:t>
      </w:r>
      <w:r w:rsidRPr="00B55E69">
        <w:rPr>
          <w:rFonts w:ascii="Times New Roman" w:hAnsi="Times New Roman"/>
          <w:szCs w:val="24"/>
          <w:lang w:val="sr-Cyrl-RS"/>
        </w:rPr>
        <w:t>о</w:t>
      </w:r>
      <w:r w:rsidRPr="00B55E69">
        <w:rPr>
          <w:rFonts w:ascii="Times New Roman" w:hAnsi="Times New Roman"/>
          <w:szCs w:val="24"/>
        </w:rPr>
        <w:t xml:space="preserve"> </w:t>
      </w:r>
      <w:r w:rsidRPr="00B55E69">
        <w:rPr>
          <w:rFonts w:ascii="Times New Roman" w:hAnsi="Times New Roman"/>
          <w:szCs w:val="24"/>
          <w:lang w:val="sr-Cyrl-RS"/>
        </w:rPr>
        <w:t>након</w:t>
      </w:r>
      <w:r w:rsidRPr="00B55E69">
        <w:rPr>
          <w:rFonts w:ascii="Times New Roman" w:hAnsi="Times New Roman"/>
          <w:szCs w:val="24"/>
        </w:rPr>
        <w:t xml:space="preserve"> истека важења понуде</w:t>
      </w:r>
      <w:r w:rsidRPr="00B55E69">
        <w:rPr>
          <w:rFonts w:ascii="Arial" w:hAnsi="Arial" w:cs="Arial"/>
          <w:szCs w:val="24"/>
        </w:rPr>
        <w:t xml:space="preserve"> </w:t>
      </w:r>
      <w:r w:rsidRPr="00B55E69">
        <w:rPr>
          <w:rFonts w:ascii="Times New Roman" w:hAnsi="Times New Roman"/>
          <w:szCs w:val="24"/>
          <w:lang w:val="sr-Cyrl-RS"/>
        </w:rPr>
        <w:t>па до краја овог уговора</w:t>
      </w:r>
      <w:r w:rsidRPr="00B55E69">
        <w:rPr>
          <w:rFonts w:ascii="Times New Roman" w:hAnsi="Times New Roman"/>
          <w:szCs w:val="24"/>
        </w:rPr>
        <w:t xml:space="preserve"> </w:t>
      </w:r>
      <w:r w:rsidRPr="00B55E69">
        <w:rPr>
          <w:rFonts w:ascii="Times New Roman" w:hAnsi="Times New Roman"/>
          <w:szCs w:val="24"/>
          <w:lang w:val="sr-Cyrl-RS"/>
        </w:rPr>
        <w:t>Наручиоцу</w:t>
      </w:r>
      <w:r w:rsidRPr="00B55E69">
        <w:rPr>
          <w:rFonts w:ascii="Times New Roman" w:hAnsi="Times New Roman"/>
          <w:szCs w:val="24"/>
        </w:rPr>
        <w:t xml:space="preserve"> </w:t>
      </w:r>
      <w:r w:rsidRPr="00B55E69">
        <w:rPr>
          <w:rFonts w:ascii="Times New Roman" w:hAnsi="Times New Roman"/>
          <w:szCs w:val="24"/>
          <w:lang w:val="sr-Cyrl-RS"/>
        </w:rPr>
        <w:t xml:space="preserve">обрачунавати </w:t>
      </w:r>
      <w:r w:rsidRPr="00B55E69">
        <w:rPr>
          <w:rFonts w:ascii="Times New Roman" w:hAnsi="Times New Roman"/>
          <w:szCs w:val="24"/>
        </w:rPr>
        <w:t xml:space="preserve"> по јединичним ценама</w:t>
      </w:r>
      <w:r w:rsidRPr="00B55E69">
        <w:rPr>
          <w:rFonts w:ascii="Times New Roman" w:hAnsi="Times New Roman"/>
          <w:szCs w:val="24"/>
          <w:lang w:val="sr-Cyrl-RS"/>
        </w:rPr>
        <w:t xml:space="preserve"> </w:t>
      </w:r>
      <w:r w:rsidRPr="00B55E69">
        <w:rPr>
          <w:rFonts w:ascii="Arial" w:hAnsi="Arial" w:cs="Arial"/>
          <w:szCs w:val="24"/>
        </w:rPr>
        <w:t xml:space="preserve"> </w:t>
      </w:r>
      <w:r w:rsidRPr="00B55E69">
        <w:rPr>
          <w:rFonts w:ascii="Times New Roman" w:hAnsi="Times New Roman"/>
          <w:szCs w:val="24"/>
        </w:rPr>
        <w:t xml:space="preserve">које су утврђене на начин из става </w:t>
      </w:r>
      <w:r w:rsidRPr="00B55E69">
        <w:rPr>
          <w:rFonts w:ascii="Times New Roman" w:hAnsi="Times New Roman"/>
          <w:szCs w:val="24"/>
          <w:lang w:val="sr-Cyrl-RS"/>
        </w:rPr>
        <w:t>4</w:t>
      </w:r>
      <w:r w:rsidRPr="00B55E69">
        <w:rPr>
          <w:rFonts w:ascii="Times New Roman" w:hAnsi="Times New Roman"/>
          <w:szCs w:val="24"/>
        </w:rPr>
        <w:t>. овог члана</w:t>
      </w:r>
      <w:r w:rsidRPr="00B55E69">
        <w:rPr>
          <w:rFonts w:ascii="Times New Roman" w:hAnsi="Times New Roman"/>
          <w:szCs w:val="24"/>
          <w:lang w:val="sr-Cyrl-RS"/>
        </w:rPr>
        <w:t>.</w:t>
      </w:r>
    </w:p>
    <w:p w:rsidR="003738B1" w:rsidRPr="00B55E69" w:rsidRDefault="003738B1" w:rsidP="003738B1">
      <w:pPr>
        <w:widowControl w:val="0"/>
        <w:autoSpaceDE w:val="0"/>
        <w:autoSpaceDN w:val="0"/>
        <w:adjustRightInd w:val="0"/>
        <w:rPr>
          <w:rFonts w:ascii="Times New Roman" w:hAnsi="Times New Roman"/>
          <w:szCs w:val="24"/>
        </w:rPr>
      </w:pPr>
    </w:p>
    <w:p w:rsidR="003738B1" w:rsidRPr="00B55E69" w:rsidRDefault="003738B1" w:rsidP="003738B1">
      <w:pPr>
        <w:widowControl w:val="0"/>
        <w:overflowPunct w:val="0"/>
        <w:autoSpaceDE w:val="0"/>
        <w:autoSpaceDN w:val="0"/>
        <w:adjustRightInd w:val="0"/>
        <w:jc w:val="both"/>
        <w:rPr>
          <w:rFonts w:ascii="Times New Roman" w:hAnsi="Times New Roman"/>
          <w:szCs w:val="24"/>
        </w:rPr>
      </w:pPr>
      <w:r w:rsidRPr="00B55E69">
        <w:rPr>
          <w:rFonts w:ascii="Times New Roman" w:hAnsi="Times New Roman"/>
          <w:szCs w:val="24"/>
        </w:rPr>
        <w:t xml:space="preserve">У случају да Наручилац није сагласан да са достављеним обавештењем из става </w:t>
      </w:r>
      <w:r w:rsidRPr="00B55E69">
        <w:rPr>
          <w:rFonts w:ascii="Times New Roman" w:hAnsi="Times New Roman"/>
          <w:szCs w:val="24"/>
          <w:lang w:val="sr-Cyrl-RS"/>
        </w:rPr>
        <w:t>5</w:t>
      </w:r>
      <w:r w:rsidRPr="00B55E69">
        <w:rPr>
          <w:rFonts w:ascii="Times New Roman" w:hAnsi="Times New Roman"/>
          <w:szCs w:val="24"/>
        </w:rPr>
        <w:t>.овог члана Наручилац може уговор раскинути са отказним роком од</w:t>
      </w:r>
      <w:r w:rsidRPr="00B55E69">
        <w:rPr>
          <w:rFonts w:ascii="Times New Roman" w:hAnsi="Times New Roman"/>
          <w:szCs w:val="24"/>
          <w:lang w:val="sr-Cyrl-RS"/>
        </w:rPr>
        <w:t xml:space="preserve"> 8</w:t>
      </w:r>
      <w:r w:rsidRPr="00B55E69">
        <w:rPr>
          <w:rFonts w:ascii="Times New Roman" w:hAnsi="Times New Roman"/>
          <w:szCs w:val="24"/>
        </w:rPr>
        <w:t xml:space="preserve"> </w:t>
      </w:r>
      <w:r w:rsidRPr="00B55E69">
        <w:rPr>
          <w:rFonts w:ascii="Times New Roman" w:hAnsi="Times New Roman"/>
          <w:szCs w:val="24"/>
          <w:lang w:val="sr-Cyrl-RS"/>
        </w:rPr>
        <w:t>(</w:t>
      </w:r>
      <w:r w:rsidRPr="00B55E69">
        <w:rPr>
          <w:rFonts w:ascii="Times New Roman" w:hAnsi="Times New Roman"/>
          <w:szCs w:val="24"/>
        </w:rPr>
        <w:t>осам</w:t>
      </w:r>
      <w:r w:rsidRPr="00B55E69">
        <w:rPr>
          <w:rFonts w:ascii="Times New Roman" w:hAnsi="Times New Roman"/>
          <w:szCs w:val="24"/>
          <w:lang w:val="sr-Cyrl-RS"/>
        </w:rPr>
        <w:t>)</w:t>
      </w:r>
      <w:r w:rsidRPr="00B55E69">
        <w:rPr>
          <w:rFonts w:ascii="Times New Roman" w:hAnsi="Times New Roman"/>
          <w:szCs w:val="24"/>
        </w:rPr>
        <w:t xml:space="preserve"> дана од дана достављања писменог обавештења о раскиду.</w:t>
      </w:r>
    </w:p>
    <w:p w:rsidR="003738B1" w:rsidRPr="00B55E69" w:rsidRDefault="003738B1" w:rsidP="003738B1">
      <w:pPr>
        <w:widowControl w:val="0"/>
        <w:overflowPunct w:val="0"/>
        <w:autoSpaceDE w:val="0"/>
        <w:autoSpaceDN w:val="0"/>
        <w:adjustRightInd w:val="0"/>
        <w:jc w:val="both"/>
        <w:rPr>
          <w:rFonts w:ascii="Times New Roman" w:hAnsi="Times New Roman"/>
          <w:szCs w:val="24"/>
        </w:rPr>
      </w:pPr>
    </w:p>
    <w:p w:rsidR="003738B1" w:rsidRPr="00B55E69" w:rsidRDefault="003738B1" w:rsidP="003738B1">
      <w:pPr>
        <w:widowControl w:val="0"/>
        <w:autoSpaceDE w:val="0"/>
        <w:autoSpaceDN w:val="0"/>
        <w:adjustRightInd w:val="0"/>
        <w:spacing w:line="2" w:lineRule="exact"/>
        <w:rPr>
          <w:rFonts w:ascii="Times New Roman" w:hAnsi="Times New Roman"/>
          <w:szCs w:val="24"/>
        </w:rPr>
      </w:pPr>
    </w:p>
    <w:p w:rsidR="003738B1" w:rsidRPr="00B55E69" w:rsidRDefault="003738B1" w:rsidP="003738B1">
      <w:pPr>
        <w:tabs>
          <w:tab w:val="left" w:pos="5812"/>
          <w:tab w:val="left" w:pos="7513"/>
        </w:tabs>
        <w:jc w:val="both"/>
        <w:rPr>
          <w:rFonts w:ascii="Times New Roman" w:hAnsi="Times New Roman"/>
          <w:szCs w:val="24"/>
          <w:lang w:val="sr-Cyrl-CS"/>
        </w:rPr>
      </w:pPr>
      <w:r w:rsidRPr="00B55E69">
        <w:rPr>
          <w:rFonts w:ascii="Times New Roman" w:hAnsi="Times New Roman"/>
          <w:szCs w:val="24"/>
        </w:rPr>
        <w:t xml:space="preserve">Цене из става </w:t>
      </w:r>
      <w:r w:rsidRPr="00B55E69">
        <w:rPr>
          <w:rFonts w:ascii="Times New Roman" w:hAnsi="Times New Roman"/>
          <w:szCs w:val="24"/>
          <w:lang w:val="sr-Cyrl-RS"/>
        </w:rPr>
        <w:t>4</w:t>
      </w:r>
      <w:r w:rsidRPr="00B55E69">
        <w:rPr>
          <w:rFonts w:ascii="Times New Roman" w:hAnsi="Times New Roman"/>
          <w:szCs w:val="24"/>
        </w:rPr>
        <w:t xml:space="preserve">. овог члана не могу бити веће од цена које се добију применом корекционог фактора из става </w:t>
      </w:r>
      <w:r w:rsidRPr="00B55E69">
        <w:rPr>
          <w:rFonts w:ascii="Times New Roman" w:hAnsi="Times New Roman"/>
          <w:szCs w:val="24"/>
          <w:lang w:val="sr-Cyrl-RS"/>
        </w:rPr>
        <w:t>4</w:t>
      </w:r>
      <w:r w:rsidRPr="00B55E69">
        <w:rPr>
          <w:rFonts w:ascii="Times New Roman" w:hAnsi="Times New Roman"/>
          <w:szCs w:val="24"/>
        </w:rPr>
        <w:t xml:space="preserve">. овог члана. У супротном, Наручилац ће раскинути уговор са отказним роком од </w:t>
      </w:r>
      <w:r w:rsidRPr="00B55E69">
        <w:rPr>
          <w:rFonts w:ascii="Times New Roman" w:hAnsi="Times New Roman"/>
          <w:szCs w:val="24"/>
          <w:lang w:val="sr-Cyrl-RS"/>
        </w:rPr>
        <w:t xml:space="preserve"> 8 (</w:t>
      </w:r>
      <w:r w:rsidRPr="00B55E69">
        <w:rPr>
          <w:rFonts w:ascii="Times New Roman" w:hAnsi="Times New Roman"/>
          <w:szCs w:val="24"/>
        </w:rPr>
        <w:t>осам</w:t>
      </w:r>
      <w:r w:rsidRPr="00B55E69">
        <w:rPr>
          <w:rFonts w:ascii="Times New Roman" w:hAnsi="Times New Roman"/>
          <w:szCs w:val="24"/>
          <w:lang w:val="sr-Cyrl-RS"/>
        </w:rPr>
        <w:t>)</w:t>
      </w:r>
      <w:r w:rsidRPr="00B55E69">
        <w:rPr>
          <w:rFonts w:ascii="Times New Roman" w:hAnsi="Times New Roman"/>
          <w:szCs w:val="24"/>
        </w:rPr>
        <w:t xml:space="preserve"> дана од дана достављања писменог обавештења о раскиду</w:t>
      </w:r>
    </w:p>
    <w:p w:rsidR="003738B1" w:rsidRPr="00B55E69" w:rsidRDefault="003738B1" w:rsidP="003738B1">
      <w:pPr>
        <w:tabs>
          <w:tab w:val="left" w:pos="5812"/>
          <w:tab w:val="left" w:pos="7513"/>
        </w:tabs>
        <w:jc w:val="both"/>
        <w:rPr>
          <w:rFonts w:ascii="Times New Roman" w:hAnsi="Times New Roman"/>
          <w:szCs w:val="24"/>
          <w:lang w:val="sr-Cyrl-CS"/>
        </w:rPr>
      </w:pPr>
    </w:p>
    <w:p w:rsidR="003738B1" w:rsidRDefault="003738B1" w:rsidP="003738B1">
      <w:pPr>
        <w:tabs>
          <w:tab w:val="left" w:pos="5812"/>
          <w:tab w:val="left" w:pos="7513"/>
        </w:tabs>
        <w:jc w:val="both"/>
        <w:rPr>
          <w:rFonts w:ascii="Times New Roman" w:hAnsi="Times New Roman"/>
          <w:szCs w:val="24"/>
          <w:lang w:val="sr-Cyrl-CS"/>
        </w:rPr>
      </w:pPr>
    </w:p>
    <w:p w:rsidR="003738B1" w:rsidRDefault="003738B1" w:rsidP="003738B1">
      <w:pPr>
        <w:jc w:val="both"/>
        <w:rPr>
          <w:rFonts w:ascii="Times New Roman" w:hAnsi="Times New Roman"/>
          <w:szCs w:val="24"/>
          <w:lang w:val="sr-Cyrl-CS"/>
        </w:rPr>
      </w:pPr>
    </w:p>
    <w:p w:rsidR="003738B1" w:rsidRPr="001B318D" w:rsidRDefault="003738B1" w:rsidP="003738B1">
      <w:pPr>
        <w:jc w:val="both"/>
        <w:rPr>
          <w:rFonts w:ascii="Times New Roman" w:hAnsi="Times New Roman"/>
          <w:szCs w:val="24"/>
          <w:lang w:val="sr-Cyrl-CS"/>
        </w:rPr>
      </w:pP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lang w:val="ru-RU"/>
        </w:rPr>
        <w:lastRenderedPageBreak/>
        <w:t>ЧЛАН</w:t>
      </w:r>
      <w:r w:rsidRPr="00036415">
        <w:rPr>
          <w:rFonts w:ascii="Times New Roman" w:hAnsi="Times New Roman"/>
          <w:b/>
          <w:i/>
          <w:szCs w:val="24"/>
          <w:lang w:val="sr-Cyrl-CS"/>
        </w:rPr>
        <w:t xml:space="preserve"> 3.</w:t>
      </w:r>
    </w:p>
    <w:p w:rsidR="003738B1" w:rsidRPr="00C87AF0"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3738B1"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p>
    <w:p w:rsidR="003738B1" w:rsidRPr="001B318D" w:rsidRDefault="003738B1" w:rsidP="003738B1">
      <w:pPr>
        <w:widowControl w:val="0"/>
        <w:overflowPunct w:val="0"/>
        <w:autoSpaceDE w:val="0"/>
        <w:autoSpaceDN w:val="0"/>
        <w:adjustRightInd w:val="0"/>
        <w:jc w:val="both"/>
        <w:rPr>
          <w:rFonts w:ascii="Times New Roman" w:hAnsi="Times New Roman"/>
          <w:szCs w:val="24"/>
          <w:lang w:val="sr-Cyrl-CS"/>
        </w:rPr>
      </w:pPr>
      <w:r w:rsidRPr="001B318D">
        <w:rPr>
          <w:rFonts w:ascii="Times New Roman" w:hAnsi="Times New Roman"/>
          <w:lang w:val="sr-Cyrl-CS"/>
        </w:rPr>
        <w:t xml:space="preserve">Наручилац се обавезује да по испруци уговорених добара исплати </w:t>
      </w:r>
      <w:r>
        <w:rPr>
          <w:rFonts w:ascii="Times New Roman" w:hAnsi="Times New Roman"/>
          <w:lang w:val="sr-Cyrl-CS"/>
        </w:rPr>
        <w:t>Испоручиоцу</w:t>
      </w:r>
      <w:r w:rsidRPr="001B318D">
        <w:rPr>
          <w:rFonts w:ascii="Times New Roman" w:hAnsi="Times New Roman"/>
          <w:lang w:val="sr-Cyrl-CS"/>
        </w:rPr>
        <w:t xml:space="preserve"> вредност испорученог горива са ПДВ-ом, на основу достављен</w:t>
      </w:r>
      <w:r>
        <w:rPr>
          <w:rFonts w:ascii="Times New Roman" w:hAnsi="Times New Roman"/>
          <w:lang w:val="sr-Cyrl-CS"/>
        </w:rPr>
        <w:t>ог</w:t>
      </w:r>
      <w:r w:rsidRPr="001B318D">
        <w:rPr>
          <w:rFonts w:ascii="Times New Roman" w:hAnsi="Times New Roman"/>
          <w:lang w:val="sr-Cyrl-CS"/>
        </w:rPr>
        <w:t xml:space="preserve"> </w:t>
      </w:r>
      <w:r>
        <w:rPr>
          <w:rFonts w:ascii="Times New Roman" w:hAnsi="Times New Roman"/>
          <w:lang w:val="sr-Cyrl-CS"/>
        </w:rPr>
        <w:t>рачуна</w:t>
      </w:r>
      <w:r w:rsidRPr="001B318D">
        <w:rPr>
          <w:rFonts w:ascii="Times New Roman" w:hAnsi="Times New Roman"/>
          <w:lang w:val="sr-Cyrl-CS"/>
        </w:rPr>
        <w:t xml:space="preserve"> </w:t>
      </w:r>
      <w:r>
        <w:rPr>
          <w:rFonts w:ascii="Times New Roman" w:hAnsi="Times New Roman"/>
          <w:lang w:val="sr-Cyrl-CS"/>
        </w:rPr>
        <w:t>Испоручиоца</w:t>
      </w:r>
      <w:r w:rsidRPr="001B318D">
        <w:rPr>
          <w:rFonts w:ascii="Times New Roman" w:hAnsi="Times New Roman"/>
          <w:lang w:val="sr-Cyrl-CS"/>
        </w:rPr>
        <w:t xml:space="preserve"> на адресу Наручиоца, а на основу стварно испоручене количине горива, по ценама </w:t>
      </w:r>
      <w:r>
        <w:rPr>
          <w:rFonts w:ascii="Times New Roman" w:hAnsi="Times New Roman"/>
          <w:lang w:val="sr-Cyrl-CS"/>
        </w:rPr>
        <w:t xml:space="preserve">из члана 2. става 1.  односно става 3. овог Уговора </w:t>
      </w:r>
      <w:r w:rsidRPr="001B318D">
        <w:rPr>
          <w:rFonts w:ascii="Times New Roman" w:hAnsi="Times New Roman"/>
          <w:lang w:val="sr-Cyrl-CS"/>
        </w:rPr>
        <w:t>кој</w:t>
      </w:r>
      <w:r>
        <w:rPr>
          <w:rFonts w:ascii="Times New Roman" w:hAnsi="Times New Roman"/>
          <w:lang w:val="sr-Cyrl-CS"/>
        </w:rPr>
        <w:t>е</w:t>
      </w:r>
      <w:r w:rsidRPr="001B318D">
        <w:rPr>
          <w:rFonts w:ascii="Times New Roman" w:hAnsi="Times New Roman"/>
          <w:lang w:val="sr-Cyrl-CS"/>
        </w:rPr>
        <w:t xml:space="preserve"> </w:t>
      </w:r>
      <w:r w:rsidRPr="00B55E69">
        <w:rPr>
          <w:rFonts w:ascii="Times New Roman" w:hAnsi="Times New Roman"/>
          <w:lang w:val="sr-Cyrl-CS"/>
        </w:rPr>
        <w:t xml:space="preserve">важе на дан </w:t>
      </w:r>
      <w:r>
        <w:rPr>
          <w:rFonts w:ascii="Times New Roman" w:hAnsi="Times New Roman"/>
          <w:lang w:val="sr-Cyrl-CS"/>
        </w:rPr>
        <w:t xml:space="preserve">промета </w:t>
      </w:r>
      <w:r w:rsidRPr="001B318D">
        <w:rPr>
          <w:rFonts w:ascii="Times New Roman" w:hAnsi="Times New Roman"/>
          <w:lang w:val="sr-Cyrl-CS"/>
        </w:rPr>
        <w:t xml:space="preserve">, у року </w:t>
      </w:r>
      <w:r w:rsidRPr="00036415">
        <w:rPr>
          <w:rFonts w:ascii="Times New Roman" w:hAnsi="Times New Roman"/>
          <w:szCs w:val="24"/>
          <w:lang w:val="sr-Cyrl-CS"/>
        </w:rPr>
        <w:t xml:space="preserve">од </w:t>
      </w:r>
      <w:r w:rsidRPr="0065405B">
        <w:rPr>
          <w:rFonts w:ascii="Times New Roman" w:hAnsi="Times New Roman"/>
          <w:szCs w:val="24"/>
          <w:lang w:val="sr-Cyrl-CS"/>
        </w:rPr>
        <w:t xml:space="preserve">од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у месецу до краја месеца.</w:t>
      </w:r>
    </w:p>
    <w:p w:rsidR="003738B1" w:rsidRDefault="003738B1" w:rsidP="003738B1">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 xml:space="preserve">Испоручилац </w:t>
      </w:r>
      <w:r w:rsidRPr="001B318D">
        <w:rPr>
          <w:rFonts w:ascii="Times New Roman" w:hAnsi="Times New Roman"/>
          <w:lang w:val="sr-Cyrl-CS"/>
        </w:rPr>
        <w:t>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горива Евро дизела</w:t>
      </w:r>
      <w:r>
        <w:rPr>
          <w:rFonts w:ascii="Times New Roman" w:hAnsi="Times New Roman"/>
          <w:lang w:val="sr-Cyrl-CS"/>
        </w:rPr>
        <w:t>,</w:t>
      </w:r>
      <w:r w:rsidRPr="001B318D">
        <w:rPr>
          <w:rFonts w:ascii="Times New Roman" w:hAnsi="Times New Roman"/>
          <w:lang w:val="sr-Cyrl-CS"/>
        </w:rPr>
        <w:t xml:space="preserve"> Евро премијума БМБ 95</w:t>
      </w:r>
      <w:r>
        <w:rPr>
          <w:rFonts w:ascii="Times New Roman" w:hAnsi="Times New Roman"/>
          <w:lang w:val="sr-Cyrl-CS"/>
        </w:rPr>
        <w:t xml:space="preserve"> </w:t>
      </w:r>
      <w:r w:rsidRPr="001B318D">
        <w:rPr>
          <w:rFonts w:ascii="Times New Roman" w:hAnsi="Times New Roman"/>
          <w:lang w:val="sr-Cyrl-CS"/>
        </w:rPr>
        <w:t xml:space="preserve">по свакој платној картици за гориво са наведеним регистарским бројевима возила </w:t>
      </w:r>
      <w:r w:rsidRPr="004F6F80">
        <w:rPr>
          <w:rFonts w:ascii="Times New Roman" w:hAnsi="Times New Roman"/>
          <w:lang w:val="sr-Cyrl-CS"/>
        </w:rPr>
        <w:t>километражом, датумом, временом, и местом точења.</w:t>
      </w:r>
    </w:p>
    <w:p w:rsidR="003738B1" w:rsidRPr="004F6F80"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Испоручиоцаа</w:t>
      </w:r>
      <w:r w:rsidRPr="00036415">
        <w:rPr>
          <w:rFonts w:ascii="Times New Roman" w:hAnsi="Times New Roman"/>
          <w:szCs w:val="24"/>
          <w:lang w:val="sr-Cyrl-CS"/>
        </w:rPr>
        <w:t xml:space="preserve"> бр.</w:t>
      </w:r>
      <w:r w:rsidRPr="004030E4">
        <w:rPr>
          <w:rFonts w:ascii="Times New Roman" w:hAnsi="Times New Roman"/>
          <w:szCs w:val="24"/>
          <w:lang w:val="sr-Cyrl-CS"/>
        </w:rPr>
        <w:t xml:space="preserve"> </w:t>
      </w:r>
      <w:r w:rsidRPr="00036415">
        <w:rPr>
          <w:rFonts w:ascii="Times New Roman" w:hAnsi="Times New Roman"/>
          <w:szCs w:val="24"/>
          <w:lang w:val="sr-Cyrl-CS"/>
        </w:rPr>
        <w:t>(</w:t>
      </w:r>
      <w:r w:rsidRPr="00025863">
        <w:rPr>
          <w:rFonts w:ascii="Times New Roman" w:hAnsi="Times New Roman"/>
          <w:i/>
          <w:szCs w:val="24"/>
          <w:lang w:val="sr-Cyrl-CS"/>
        </w:rPr>
        <w:t>као у понуди</w:t>
      </w:r>
      <w:r w:rsidRPr="00036415">
        <w:rPr>
          <w:rFonts w:ascii="Times New Roman" w:hAnsi="Times New Roman"/>
          <w:szCs w:val="24"/>
          <w:lang w:val="sr-Cyrl-CS"/>
        </w:rPr>
        <w:t>) ___________</w:t>
      </w:r>
      <w:r>
        <w:rPr>
          <w:rFonts w:ascii="Times New Roman" w:hAnsi="Times New Roman"/>
          <w:szCs w:val="24"/>
          <w:lang w:val="sr-Cyrl-CS"/>
        </w:rPr>
        <w:t>____________</w:t>
      </w:r>
      <w:r w:rsidRPr="00036415">
        <w:rPr>
          <w:rFonts w:ascii="Times New Roman" w:hAnsi="Times New Roman"/>
          <w:szCs w:val="24"/>
          <w:lang w:val="sr-Cyrl-CS"/>
        </w:rPr>
        <w:t>код(</w:t>
      </w:r>
      <w:r w:rsidRPr="00025863">
        <w:rPr>
          <w:rFonts w:ascii="Times New Roman" w:hAnsi="Times New Roman"/>
          <w:i/>
          <w:szCs w:val="24"/>
          <w:lang w:val="sr-Cyrl-CS"/>
        </w:rPr>
        <w:t>као у понуди</w:t>
      </w:r>
      <w:r w:rsidRPr="00036415">
        <w:rPr>
          <w:rFonts w:ascii="Times New Roman" w:hAnsi="Times New Roman"/>
          <w:szCs w:val="24"/>
          <w:lang w:val="sr-Cyrl-CS"/>
        </w:rPr>
        <w:t>)________________ банке.</w:t>
      </w:r>
      <w:r w:rsidRPr="00036415">
        <w:rPr>
          <w:lang w:val="sr-Cyrl-CS"/>
        </w:rPr>
        <w:t xml:space="preserve">                              </w:t>
      </w:r>
      <w:r>
        <w:rPr>
          <w:lang w:val="sr-Cyrl-CS"/>
        </w:rPr>
        <w:t xml:space="preserve">                       </w:t>
      </w:r>
    </w:p>
    <w:p w:rsidR="003738B1" w:rsidRDefault="003738B1" w:rsidP="003738B1">
      <w:pPr>
        <w:rPr>
          <w:lang w:val="sr-Cyrl-CS"/>
        </w:rPr>
      </w:pPr>
      <w:r>
        <w:rPr>
          <w:lang w:val="sr-Cyrl-CS"/>
        </w:rPr>
        <w:t xml:space="preserve">                                                                              </w:t>
      </w:r>
      <w:r w:rsidRPr="00036415">
        <w:rPr>
          <w:lang w:val="sr-Cyrl-CS"/>
        </w:rPr>
        <w:t xml:space="preserve">   </w:t>
      </w:r>
    </w:p>
    <w:p w:rsidR="003738B1" w:rsidRPr="00036415" w:rsidRDefault="003738B1" w:rsidP="003738B1">
      <w:pPr>
        <w:rPr>
          <w:lang w:val="sr-Cyrl-CS"/>
        </w:rPr>
      </w:pPr>
      <w:r>
        <w:rPr>
          <w:lang w:val="sr-Cyrl-CS"/>
        </w:rPr>
        <w:t xml:space="preserve">                                                                                 </w:t>
      </w:r>
      <w:r w:rsidRPr="00036415">
        <w:rPr>
          <w:lang w:val="sr-Cyrl-CS"/>
        </w:rPr>
        <w:t xml:space="preserve"> </w:t>
      </w:r>
      <w:r w:rsidRPr="00036415">
        <w:rPr>
          <w:rFonts w:ascii="Times New Roman" w:hAnsi="Times New Roman"/>
          <w:b/>
          <w:i/>
          <w:lang w:val="ru-RU"/>
        </w:rPr>
        <w:t>ЧЛАН 4.</w:t>
      </w:r>
    </w:p>
    <w:p w:rsidR="003738B1" w:rsidRDefault="003738B1" w:rsidP="003738B1">
      <w:pPr>
        <w:pStyle w:val="Default"/>
        <w:jc w:val="center"/>
        <w:rPr>
          <w:b/>
          <w:i/>
          <w:color w:val="auto"/>
          <w:lang w:val="sr-Cyrl-CS"/>
        </w:rPr>
      </w:pPr>
      <w:r w:rsidRPr="00036415">
        <w:rPr>
          <w:b/>
          <w:i/>
          <w:color w:val="auto"/>
          <w:lang w:val="sr-Cyrl-CS"/>
        </w:rPr>
        <w:t>РОК</w:t>
      </w:r>
      <w:r>
        <w:rPr>
          <w:b/>
          <w:i/>
          <w:color w:val="auto"/>
          <w:lang w:val="sr-Cyrl-CS"/>
        </w:rPr>
        <w:t xml:space="preserve"> И НАЧИН </w:t>
      </w:r>
      <w:r w:rsidRPr="00036415">
        <w:rPr>
          <w:b/>
          <w:i/>
          <w:color w:val="auto"/>
          <w:lang w:val="sr-Cyrl-CS"/>
        </w:rPr>
        <w:t xml:space="preserve"> ИСПОРУКЕ ДОБАРА</w:t>
      </w:r>
    </w:p>
    <w:p w:rsidR="003738B1" w:rsidRDefault="003738B1" w:rsidP="003738B1">
      <w:pPr>
        <w:pStyle w:val="Default"/>
        <w:jc w:val="center"/>
        <w:rPr>
          <w:b/>
          <w:i/>
          <w:color w:val="auto"/>
          <w:lang w:val="sr-Cyrl-CS"/>
        </w:rPr>
      </w:pPr>
    </w:p>
    <w:p w:rsidR="003738B1" w:rsidRPr="00EF43F4" w:rsidRDefault="003738B1" w:rsidP="003738B1">
      <w:pPr>
        <w:widowControl w:val="0"/>
        <w:overflowPunct w:val="0"/>
        <w:autoSpaceDE w:val="0"/>
        <w:autoSpaceDN w:val="0"/>
        <w:adjustRightInd w:val="0"/>
        <w:ind w:right="180"/>
        <w:jc w:val="both"/>
        <w:rPr>
          <w:rFonts w:ascii="Times New Roman" w:hAnsi="Times New Roman"/>
          <w:szCs w:val="24"/>
          <w:lang w:val="sr-Cyrl-CS"/>
        </w:rPr>
      </w:pPr>
      <w:r w:rsidRPr="001B318D">
        <w:rPr>
          <w:rFonts w:ascii="Times New Roman" w:hAnsi="Times New Roman"/>
          <w:lang w:val="sr-Cyrl-CS"/>
        </w:rPr>
        <w:t>Испорука</w:t>
      </w:r>
      <w:r>
        <w:rPr>
          <w:rFonts w:ascii="Times New Roman" w:hAnsi="Times New Roman"/>
          <w:lang w:val="sr-Cyrl-CS"/>
        </w:rPr>
        <w:t xml:space="preserve"> моторног </w:t>
      </w:r>
      <w:r w:rsidRPr="001B318D">
        <w:rPr>
          <w:rFonts w:ascii="Times New Roman" w:hAnsi="Times New Roman"/>
          <w:lang w:val="sr-Cyrl-CS"/>
        </w:rPr>
        <w:t xml:space="preserve"> горива</w:t>
      </w:r>
      <w:r>
        <w:rPr>
          <w:rFonts w:ascii="Times New Roman" w:hAnsi="Times New Roman"/>
          <w:lang w:val="sr-Cyrl-CS"/>
        </w:rPr>
        <w:t xml:space="preserve"> </w:t>
      </w:r>
      <w:r w:rsidRPr="001B318D">
        <w:rPr>
          <w:rFonts w:ascii="Times New Roman" w:hAnsi="Times New Roman"/>
          <w:lang w:val="sr-Cyrl-CS"/>
        </w:rPr>
        <w:t xml:space="preserve"> вршиће се путем </w:t>
      </w:r>
      <w:r>
        <w:rPr>
          <w:rFonts w:ascii="Times New Roman" w:hAnsi="Times New Roman"/>
          <w:lang w:val="sr-Cyrl-CS"/>
        </w:rPr>
        <w:t xml:space="preserve">кредитних корпоративних </w:t>
      </w:r>
      <w:r w:rsidRPr="001B318D">
        <w:rPr>
          <w:rFonts w:ascii="Times New Roman" w:hAnsi="Times New Roman"/>
          <w:lang w:val="sr-Cyrl-CS"/>
        </w:rPr>
        <w:t xml:space="preserve">картица за гориво које издаје </w:t>
      </w:r>
      <w:r>
        <w:rPr>
          <w:rFonts w:ascii="Times New Roman" w:hAnsi="Times New Roman"/>
          <w:lang w:val="sr-Cyrl-CS"/>
        </w:rPr>
        <w:t>Испоручилац</w:t>
      </w:r>
      <w:r w:rsidRPr="001B318D">
        <w:rPr>
          <w:rFonts w:ascii="Times New Roman" w:hAnsi="Times New Roman"/>
          <w:lang w:val="sr-Cyrl-CS"/>
        </w:rPr>
        <w:t xml:space="preserve">, на пумпним станицама </w:t>
      </w:r>
      <w:r>
        <w:rPr>
          <w:rFonts w:ascii="Times New Roman" w:hAnsi="Times New Roman"/>
          <w:lang w:val="sr-Cyrl-CS"/>
        </w:rPr>
        <w:t>истог</w:t>
      </w:r>
      <w:r w:rsidRPr="001B318D">
        <w:rPr>
          <w:rFonts w:ascii="Times New Roman" w:hAnsi="Times New Roman"/>
          <w:lang w:val="sr-Cyrl-CS"/>
        </w:rPr>
        <w:t xml:space="preserve"> према списку пумпних станица </w:t>
      </w:r>
      <w:r>
        <w:rPr>
          <w:rFonts w:ascii="Times New Roman" w:hAnsi="Times New Roman"/>
          <w:lang w:val="sr-Cyrl-CS"/>
        </w:rPr>
        <w:t xml:space="preserve">истог </w:t>
      </w:r>
      <w:r w:rsidRPr="001B318D">
        <w:rPr>
          <w:rFonts w:ascii="Times New Roman" w:hAnsi="Times New Roman"/>
          <w:lang w:val="sr-Cyrl-CS"/>
        </w:rPr>
        <w:t xml:space="preserve"> који се доставља у понуди, а који је саставни део овог уг</w:t>
      </w:r>
      <w:r>
        <w:rPr>
          <w:rFonts w:ascii="Times New Roman" w:hAnsi="Times New Roman"/>
          <w:lang w:val="sr-Cyrl-CS"/>
        </w:rPr>
        <w:t>о</w:t>
      </w:r>
      <w:r w:rsidRPr="001B318D">
        <w:rPr>
          <w:rFonts w:ascii="Times New Roman" w:hAnsi="Times New Roman"/>
          <w:lang w:val="sr-Cyrl-CS"/>
        </w:rPr>
        <w:t xml:space="preserve">вора – </w:t>
      </w:r>
      <w:r w:rsidRPr="00511A81">
        <w:rPr>
          <w:rFonts w:ascii="Times New Roman" w:hAnsi="Times New Roman"/>
          <w:lang w:val="sr-Cyrl-CS"/>
        </w:rPr>
        <w:t>Образац 7.</w:t>
      </w:r>
      <w:r w:rsidRPr="001B318D">
        <w:rPr>
          <w:rFonts w:ascii="Times New Roman" w:hAnsi="Times New Roman"/>
          <w:lang w:val="sr-Cyrl-CS"/>
        </w:rPr>
        <w:t xml:space="preserve"> </w:t>
      </w:r>
    </w:p>
    <w:p w:rsidR="003738B1" w:rsidRPr="001B318D" w:rsidRDefault="003738B1" w:rsidP="003738B1">
      <w:pPr>
        <w:widowControl w:val="0"/>
        <w:autoSpaceDE w:val="0"/>
        <w:autoSpaceDN w:val="0"/>
        <w:adjustRightInd w:val="0"/>
        <w:spacing w:line="1" w:lineRule="exact"/>
        <w:jc w:val="both"/>
        <w:rPr>
          <w:rFonts w:ascii="Times New Roman" w:hAnsi="Times New Roman"/>
          <w:szCs w:val="24"/>
          <w:lang w:val="sr-Cyrl-CS"/>
        </w:rPr>
      </w:pPr>
    </w:p>
    <w:p w:rsidR="003738B1" w:rsidRDefault="003738B1" w:rsidP="003738B1">
      <w:pPr>
        <w:widowControl w:val="0"/>
        <w:overflowPunct w:val="0"/>
        <w:autoSpaceDE w:val="0"/>
        <w:autoSpaceDN w:val="0"/>
        <w:adjustRightInd w:val="0"/>
        <w:spacing w:line="239" w:lineRule="auto"/>
        <w:ind w:right="240"/>
        <w:jc w:val="both"/>
        <w:rPr>
          <w:rFonts w:ascii="Times New Roman" w:hAnsi="Times New Roman"/>
          <w:lang w:val="sr-Cyrl-CS"/>
        </w:rPr>
      </w:pPr>
      <w:r w:rsidRPr="001B318D">
        <w:rPr>
          <w:rFonts w:ascii="Times New Roman" w:hAnsi="Times New Roman"/>
          <w:lang w:val="sr-Cyrl-CS"/>
        </w:rPr>
        <w:t xml:space="preserve">Наручилац преузима картице за гориво од </w:t>
      </w:r>
      <w:r>
        <w:rPr>
          <w:rFonts w:ascii="Times New Roman" w:hAnsi="Times New Roman"/>
          <w:lang w:val="sr-Cyrl-CS"/>
        </w:rPr>
        <w:t>Испоручиоца</w:t>
      </w:r>
      <w:r w:rsidRPr="001B318D">
        <w:rPr>
          <w:rFonts w:ascii="Times New Roman" w:hAnsi="Times New Roman"/>
          <w:lang w:val="sr-Cyrl-CS"/>
        </w:rPr>
        <w:t xml:space="preserve"> по обостраном потписивању записника о примопредаји платних картица од стране овлашћених лица Наручиоца и</w:t>
      </w:r>
      <w:r>
        <w:rPr>
          <w:rFonts w:ascii="Times New Roman" w:hAnsi="Times New Roman"/>
          <w:lang w:val="sr-Cyrl-CS"/>
        </w:rPr>
        <w:t xml:space="preserve"> Испоручиоца</w:t>
      </w:r>
      <w:r w:rsidRPr="001B318D">
        <w:rPr>
          <w:rFonts w:ascii="Times New Roman" w:hAnsi="Times New Roman"/>
          <w:lang w:val="sr-Cyrl-CS"/>
        </w:rPr>
        <w:t>.</w:t>
      </w:r>
    </w:p>
    <w:p w:rsidR="003738B1" w:rsidRPr="007D677C" w:rsidRDefault="003738B1" w:rsidP="003738B1">
      <w:pPr>
        <w:widowControl w:val="0"/>
        <w:overflowPunct w:val="0"/>
        <w:autoSpaceDE w:val="0"/>
        <w:autoSpaceDN w:val="0"/>
        <w:adjustRightInd w:val="0"/>
        <w:spacing w:line="239" w:lineRule="auto"/>
        <w:ind w:right="240"/>
        <w:rPr>
          <w:rFonts w:ascii="Times New Roman" w:hAnsi="Times New Roman"/>
          <w:szCs w:val="24"/>
          <w:lang w:val="sr-Cyrl-CS"/>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sr-Cyrl-CS"/>
        </w:rPr>
      </w:pPr>
    </w:p>
    <w:p w:rsidR="003738B1" w:rsidRDefault="003738B1" w:rsidP="003738B1">
      <w:pPr>
        <w:widowControl w:val="0"/>
        <w:overflowPunct w:val="0"/>
        <w:autoSpaceDE w:val="0"/>
        <w:autoSpaceDN w:val="0"/>
        <w:adjustRightInd w:val="0"/>
        <w:spacing w:line="239" w:lineRule="auto"/>
        <w:ind w:right="200"/>
        <w:rPr>
          <w:rFonts w:ascii="Times New Roman" w:hAnsi="Times New Roman"/>
          <w:color w:val="FF0000"/>
          <w:lang w:val="sr-Cyrl-CS"/>
        </w:rPr>
      </w:pPr>
      <w:r w:rsidRPr="001B318D">
        <w:rPr>
          <w:rFonts w:ascii="Times New Roman" w:hAnsi="Times New Roman"/>
          <w:lang w:val="sr-Cyrl-CS"/>
        </w:rPr>
        <w:t xml:space="preserve">Наручилац се обавезује да </w:t>
      </w:r>
      <w:r>
        <w:rPr>
          <w:rFonts w:ascii="Times New Roman" w:hAnsi="Times New Roman"/>
          <w:lang w:val="sr-Cyrl-CS"/>
        </w:rPr>
        <w:t>Испоручиоцу</w:t>
      </w:r>
      <w:r w:rsidRPr="001B318D">
        <w:rPr>
          <w:rFonts w:ascii="Times New Roman" w:hAnsi="Times New Roman"/>
          <w:lang w:val="sr-Cyrl-CS"/>
        </w:rPr>
        <w:t xml:space="preserve"> достави потписан и печатом оверени списак својих моторних возила са регистарским бројевима и врстом горива, који представља саставни део овог уговора </w:t>
      </w:r>
      <w:r w:rsidRPr="00511A81">
        <w:rPr>
          <w:rFonts w:ascii="Times New Roman" w:hAnsi="Times New Roman"/>
          <w:lang w:val="sr-Cyrl-CS"/>
        </w:rPr>
        <w:t>– Прилог 1.</w:t>
      </w:r>
    </w:p>
    <w:p w:rsidR="003738B1" w:rsidRPr="007D677C" w:rsidRDefault="003738B1" w:rsidP="003738B1">
      <w:pPr>
        <w:widowControl w:val="0"/>
        <w:overflowPunct w:val="0"/>
        <w:autoSpaceDE w:val="0"/>
        <w:autoSpaceDN w:val="0"/>
        <w:adjustRightInd w:val="0"/>
        <w:spacing w:line="239" w:lineRule="auto"/>
        <w:ind w:right="200"/>
        <w:rPr>
          <w:rFonts w:ascii="Times New Roman" w:hAnsi="Times New Roman"/>
          <w:szCs w:val="24"/>
          <w:lang w:val="sr-Cyrl-CS"/>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sr-Cyrl-CS"/>
        </w:rPr>
      </w:pPr>
    </w:p>
    <w:p w:rsidR="003738B1" w:rsidRPr="00C87AF0" w:rsidRDefault="003738B1" w:rsidP="003738B1">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3738B1" w:rsidRDefault="003738B1" w:rsidP="003738B1">
      <w:pPr>
        <w:shd w:val="clear" w:color="auto" w:fill="FFFFFF"/>
        <w:jc w:val="both"/>
        <w:rPr>
          <w:lang w:val="sr-Cyrl-CS"/>
        </w:rPr>
      </w:pPr>
    </w:p>
    <w:p w:rsidR="003738B1" w:rsidRPr="00742DC7" w:rsidRDefault="003738B1" w:rsidP="003738B1">
      <w:pPr>
        <w:jc w:val="both"/>
        <w:rPr>
          <w:rFonts w:ascii="Times New Roman" w:hAnsi="Times New Roman"/>
          <w:szCs w:val="24"/>
          <w:lang w:val="sr-Cyrl-CS"/>
        </w:rPr>
      </w:pPr>
      <w:r w:rsidRPr="00742DC7">
        <w:rPr>
          <w:rFonts w:ascii="Times New Roman" w:hAnsi="Times New Roman"/>
          <w:szCs w:val="24"/>
          <w:lang w:val="sr-Cyrl-CS"/>
        </w:rPr>
        <w:t xml:space="preserve">Испорука (утакање горива)  вршиће се у путничка и теретна возила на малопродајном месту Испоручиоца уз пратеће услуге : уписивање и овера испоручене количине истог у Путни радни лист </w:t>
      </w:r>
      <w:r w:rsidRPr="00742DC7">
        <w:rPr>
          <w:rFonts w:ascii="Times New Roman" w:hAnsi="Times New Roman"/>
          <w:lang w:val="sr-Cyrl-CS"/>
        </w:rPr>
        <w:t xml:space="preserve">- Образац СбСл 5 </w:t>
      </w:r>
      <w:r w:rsidRPr="00742DC7">
        <w:rPr>
          <w:rFonts w:ascii="Times New Roman" w:hAnsi="Times New Roman"/>
          <w:szCs w:val="24"/>
          <w:lang w:val="sr-Cyrl-CS"/>
        </w:rPr>
        <w:t>и издавање фискалних рачуна за точено гориво.</w:t>
      </w:r>
    </w:p>
    <w:p w:rsidR="003738B1" w:rsidRDefault="003738B1" w:rsidP="003738B1">
      <w:pPr>
        <w:shd w:val="clear" w:color="auto" w:fill="FFFFFF"/>
        <w:jc w:val="both"/>
        <w:rPr>
          <w:lang w:val="sr-Cyrl-CS"/>
        </w:rPr>
      </w:pPr>
    </w:p>
    <w:p w:rsidR="003738B1" w:rsidRPr="00036415" w:rsidRDefault="003738B1" w:rsidP="003738B1">
      <w:pPr>
        <w:shd w:val="clear" w:color="auto" w:fill="FFFFFF"/>
        <w:jc w:val="both"/>
        <w:rPr>
          <w:lang w:val="sr-Cyrl-CS"/>
        </w:rPr>
      </w:pPr>
    </w:p>
    <w:p w:rsidR="003738B1" w:rsidRPr="00036415" w:rsidRDefault="003738B1" w:rsidP="003738B1">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3738B1" w:rsidRPr="00036415" w:rsidRDefault="003738B1" w:rsidP="003738B1">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3738B1" w:rsidRPr="00036415" w:rsidRDefault="003738B1" w:rsidP="003738B1">
      <w:pPr>
        <w:autoSpaceDE w:val="0"/>
        <w:autoSpaceDN w:val="0"/>
        <w:adjustRightInd w:val="0"/>
        <w:jc w:val="center"/>
        <w:rPr>
          <w:rFonts w:ascii="Times New Roman" w:hAnsi="Times New Roman"/>
          <w:b/>
          <w:bCs/>
          <w:i/>
          <w:lang w:val="sr-Cyrl-CS"/>
        </w:rPr>
      </w:pPr>
    </w:p>
    <w:p w:rsidR="003738B1" w:rsidRPr="00742DC7" w:rsidRDefault="003738B1" w:rsidP="003738B1">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Pr="00036415">
        <w:rPr>
          <w:rFonts w:ascii="Times New Roman" w:hAnsi="Times New Roman"/>
          <w:lang w:val="ru-RU"/>
        </w:rPr>
        <w:t xml:space="preserve"> је дужан</w:t>
      </w:r>
      <w:r>
        <w:rPr>
          <w:rFonts w:ascii="Times New Roman" w:hAnsi="Times New Roman"/>
          <w:lang w:val="ru-RU"/>
        </w:rPr>
        <w:t xml:space="preserve"> да</w:t>
      </w:r>
      <w:r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Pr="00036415">
        <w:rPr>
          <w:rFonts w:ascii="Times New Roman" w:hAnsi="Times New Roman"/>
          <w:lang w:val="ru-RU"/>
        </w:rPr>
        <w:t xml:space="preserve">писмено обавести </w:t>
      </w:r>
      <w:r>
        <w:rPr>
          <w:rFonts w:ascii="Times New Roman" w:hAnsi="Times New Roman"/>
          <w:lang w:val="ru-RU"/>
        </w:rPr>
        <w:t>Н</w:t>
      </w:r>
      <w:r w:rsidRPr="00036415">
        <w:rPr>
          <w:rFonts w:ascii="Times New Roman" w:hAnsi="Times New Roman"/>
          <w:lang w:val="ru-RU"/>
        </w:rPr>
        <w:t>аручиоца о</w:t>
      </w:r>
      <w:r w:rsidRPr="000B2C64">
        <w:rPr>
          <w:rFonts w:ascii="Times New Roman" w:hAnsi="Times New Roman"/>
          <w:lang w:val="sr-Cyrl-CS"/>
        </w:rPr>
        <w:t xml:space="preserve"> </w:t>
      </w:r>
      <w:r w:rsidRPr="00036415">
        <w:rPr>
          <w:rFonts w:ascii="Times New Roman" w:hAnsi="Times New Roman"/>
          <w:lang w:val="ru-RU"/>
        </w:rPr>
        <w:t xml:space="preserve">било којој промени података </w:t>
      </w:r>
      <w:r w:rsidRPr="00036415">
        <w:rPr>
          <w:rFonts w:ascii="Times New Roman" w:hAnsi="Times New Roman"/>
          <w:lang w:val="sr-Cyrl-CS"/>
        </w:rPr>
        <w:t xml:space="preserve">о испуњености услова </w:t>
      </w:r>
      <w:r w:rsidRPr="00036415">
        <w:rPr>
          <w:rFonts w:ascii="Times New Roman" w:hAnsi="Times New Roman"/>
          <w:lang w:val="ru-RU"/>
        </w:rPr>
        <w:t xml:space="preserve">наведених у Конкурсној документацији и да </w:t>
      </w:r>
      <w:r w:rsidRPr="00036415">
        <w:rPr>
          <w:rFonts w:ascii="Times New Roman" w:hAnsi="Times New Roman"/>
          <w:lang w:val="sr-Cyrl-CS"/>
        </w:rPr>
        <w:t xml:space="preserve">их </w:t>
      </w:r>
      <w:r w:rsidRPr="00036415">
        <w:rPr>
          <w:rFonts w:ascii="Times New Roman" w:hAnsi="Times New Roman"/>
          <w:lang w:val="ru-RU"/>
        </w:rPr>
        <w:t xml:space="preserve">документује </w:t>
      </w:r>
      <w:r w:rsidRPr="00036415">
        <w:rPr>
          <w:rFonts w:ascii="Times New Roman" w:hAnsi="Times New Roman"/>
          <w:lang w:val="sr-Cyrl-CS"/>
        </w:rPr>
        <w:t>доказима.</w:t>
      </w:r>
    </w:p>
    <w:p w:rsidR="003738B1" w:rsidRPr="00036415" w:rsidRDefault="003738B1" w:rsidP="003738B1">
      <w:pPr>
        <w:rPr>
          <w:rFonts w:ascii="Times New Roman" w:hAnsi="Times New Roman"/>
          <w:b/>
          <w:i/>
          <w:lang w:val="ru-RU"/>
        </w:rPr>
      </w:pPr>
      <w:r w:rsidRPr="00036415">
        <w:rPr>
          <w:lang w:val="sr-Cyrl-CS"/>
        </w:rPr>
        <w:lastRenderedPageBreak/>
        <w:t xml:space="preserve">                                                                    </w:t>
      </w:r>
      <w:r w:rsidRPr="00036415">
        <w:rPr>
          <w:rFonts w:ascii="Times New Roman" w:hAnsi="Times New Roman"/>
          <w:b/>
          <w:i/>
          <w:lang w:val="ru-RU"/>
        </w:rPr>
        <w:t xml:space="preserve">      </w:t>
      </w:r>
      <w:r>
        <w:rPr>
          <w:rFonts w:ascii="Times New Roman" w:hAnsi="Times New Roman"/>
          <w:b/>
          <w:i/>
          <w:lang w:val="ru-RU"/>
        </w:rPr>
        <w:t xml:space="preserve">  </w:t>
      </w:r>
      <w:r w:rsidRPr="00036415">
        <w:rPr>
          <w:rFonts w:ascii="Times New Roman" w:hAnsi="Times New Roman"/>
          <w:b/>
          <w:i/>
          <w:lang w:val="ru-RU"/>
        </w:rPr>
        <w:t xml:space="preserve">  ЧЛАН 6.</w:t>
      </w:r>
    </w:p>
    <w:p w:rsidR="003738B1" w:rsidRPr="0065405B" w:rsidRDefault="003738B1" w:rsidP="003738B1">
      <w:pPr>
        <w:pStyle w:val="Default"/>
        <w:ind w:left="2160" w:firstLine="720"/>
        <w:rPr>
          <w:b/>
          <w:bCs/>
          <w:i/>
          <w:color w:val="auto"/>
          <w:lang w:val="sr-Cyrl-CS"/>
        </w:rPr>
      </w:pPr>
      <w:r>
        <w:rPr>
          <w:b/>
          <w:bCs/>
          <w:i/>
          <w:color w:val="auto"/>
          <w:lang w:val="ru-RU"/>
        </w:rPr>
        <w:t xml:space="preserve">   </w:t>
      </w:r>
      <w:r w:rsidRPr="00036415">
        <w:rPr>
          <w:b/>
          <w:bCs/>
          <w:i/>
          <w:color w:val="auto"/>
          <w:lang w:val="ru-RU"/>
        </w:rPr>
        <w:t>КВАЛИТЕТ ДОБРА</w:t>
      </w:r>
      <w:r w:rsidRPr="00036415">
        <w:rPr>
          <w:b/>
          <w:bCs/>
          <w:i/>
          <w:color w:val="auto"/>
          <w:lang w:val="sr-Cyrl-CS"/>
        </w:rPr>
        <w:t>, ГРЕШКЕ</w:t>
      </w:r>
    </w:p>
    <w:p w:rsidR="003738B1" w:rsidRDefault="003738B1" w:rsidP="003738B1">
      <w:pPr>
        <w:pStyle w:val="Default"/>
        <w:rPr>
          <w:b/>
          <w:bCs/>
          <w:i/>
          <w:color w:val="auto"/>
          <w:lang w:val="sr-Cyrl-CS"/>
        </w:rPr>
      </w:pPr>
      <w:r w:rsidRPr="00036415">
        <w:rPr>
          <w:b/>
          <w:bCs/>
          <w:i/>
          <w:color w:val="auto"/>
          <w:lang w:val="sr-Cyrl-CS"/>
        </w:rPr>
        <w:t xml:space="preserve">                                       </w:t>
      </w:r>
      <w:r>
        <w:rPr>
          <w:b/>
          <w:bCs/>
          <w:i/>
          <w:color w:val="auto"/>
          <w:lang w:val="sr-Cyrl-CS"/>
        </w:rPr>
        <w:t xml:space="preserve">     </w:t>
      </w:r>
      <w:r w:rsidRPr="00036415">
        <w:rPr>
          <w:b/>
          <w:bCs/>
          <w:i/>
          <w:color w:val="auto"/>
          <w:lang w:val="sr-Cyrl-CS"/>
        </w:rPr>
        <w:t xml:space="preserve"> У  КВАЛИТЕТУ И РЕКЛАМАЦИЈА</w:t>
      </w:r>
    </w:p>
    <w:p w:rsidR="003738B1" w:rsidRPr="00036415" w:rsidRDefault="003738B1" w:rsidP="003738B1">
      <w:pPr>
        <w:pStyle w:val="Default"/>
        <w:rPr>
          <w:b/>
          <w:bCs/>
          <w:i/>
          <w:color w:val="auto"/>
          <w:lang w:val="sr-Cyrl-CS"/>
        </w:rPr>
      </w:pPr>
    </w:p>
    <w:p w:rsidR="003738B1" w:rsidRPr="00036415" w:rsidRDefault="003738B1" w:rsidP="003738B1">
      <w:pPr>
        <w:widowControl w:val="0"/>
        <w:overflowPunct w:val="0"/>
        <w:autoSpaceDE w:val="0"/>
        <w:autoSpaceDN w:val="0"/>
        <w:adjustRightInd w:val="0"/>
        <w:spacing w:line="228" w:lineRule="auto"/>
        <w:ind w:right="20"/>
        <w:jc w:val="both"/>
        <w:rPr>
          <w:rFonts w:ascii="Times New Roman" w:hAnsi="Times New Roman"/>
          <w:szCs w:val="24"/>
          <w:lang w:val="sr-Cyrl-CS"/>
        </w:rPr>
      </w:pPr>
      <w:r>
        <w:rPr>
          <w:rFonts w:ascii="Times New Roman" w:hAnsi="Times New Roman"/>
          <w:lang w:val="sr-Cyrl-CS"/>
        </w:rPr>
        <w:t>Испоручилац</w:t>
      </w:r>
      <w:r w:rsidRPr="001B318D">
        <w:rPr>
          <w:rFonts w:ascii="Times New Roman" w:hAnsi="Times New Roman"/>
          <w:lang w:val="ru-RU"/>
        </w:rPr>
        <w:t xml:space="preserve"> гарантује да квалитет горива</w:t>
      </w:r>
      <w:r>
        <w:rPr>
          <w:rFonts w:ascii="Times New Roman" w:hAnsi="Times New Roman"/>
          <w:lang w:val="sr-Cyrl-CS"/>
        </w:rPr>
        <w:t xml:space="preserve"> </w:t>
      </w:r>
      <w:r w:rsidRPr="001B318D">
        <w:rPr>
          <w:rFonts w:ascii="Times New Roman" w:hAnsi="Times New Roman"/>
          <w:lang w:val="ru-RU"/>
        </w:rPr>
        <w:t xml:space="preserve">одговара техничким и другим захтевима прописаним </w:t>
      </w:r>
      <w:r w:rsidRPr="0018316F">
        <w:rPr>
          <w:rFonts w:ascii="Times New Roman" w:hAnsi="Times New Roman"/>
          <w:b/>
          <w:lang w:val="ru-RU"/>
        </w:rPr>
        <w:t>Правилником о техничким и другим захтевима за течна горива нафтног порекла</w:t>
      </w:r>
      <w:r w:rsidRPr="0018316F">
        <w:rPr>
          <w:rFonts w:ascii="Times New Roman" w:hAnsi="Times New Roman"/>
          <w:b/>
          <w:lang w:val="sr-Cyrl-CS"/>
        </w:rPr>
        <w:t xml:space="preserve"> </w:t>
      </w:r>
      <w:r w:rsidRPr="0018316F">
        <w:rPr>
          <w:rFonts w:ascii="Times New Roman" w:hAnsi="Times New Roman"/>
          <w:b/>
          <w:lang w:val="ru-RU"/>
        </w:rPr>
        <w:t>(„Сл.гласник</w:t>
      </w:r>
      <w:r w:rsidRPr="0018316F">
        <w:rPr>
          <w:rFonts w:ascii="Times New Roman" w:hAnsi="Times New Roman"/>
          <w:b/>
          <w:lang w:val="sr-Cyrl-CS"/>
        </w:rPr>
        <w:t xml:space="preserve"> </w:t>
      </w:r>
      <w:r w:rsidRPr="0018316F">
        <w:rPr>
          <w:rFonts w:ascii="Times New Roman" w:hAnsi="Times New Roman"/>
          <w:b/>
          <w:lang w:val="ru-RU"/>
        </w:rPr>
        <w:t xml:space="preserve">РС“ бр. </w:t>
      </w:r>
      <w:r w:rsidRPr="0018316F">
        <w:rPr>
          <w:rFonts w:ascii="Times New Roman" w:hAnsi="Times New Roman"/>
          <w:b/>
          <w:lang w:val="sr-Cyrl-CS"/>
        </w:rPr>
        <w:t>111/2015</w:t>
      </w:r>
      <w:r w:rsidRPr="0018316F">
        <w:rPr>
          <w:rFonts w:ascii="Times New Roman" w:hAnsi="Times New Roman"/>
          <w:b/>
          <w:lang w:val="ru-RU"/>
        </w:rPr>
        <w:t>)</w:t>
      </w:r>
      <w:r w:rsidRPr="0018316F">
        <w:rPr>
          <w:rFonts w:ascii="Times New Roman" w:hAnsi="Times New Roman"/>
          <w:b/>
          <w:szCs w:val="24"/>
          <w:lang w:val="sr-Cyrl-CS"/>
        </w:rPr>
        <w:t>,</w:t>
      </w:r>
      <w:r>
        <w:rPr>
          <w:rFonts w:ascii="Times New Roman" w:hAnsi="Times New Roman"/>
          <w:b/>
        </w:rPr>
        <w:t xml:space="preserve"> </w:t>
      </w:r>
      <w:r w:rsidRPr="00036415">
        <w:rPr>
          <w:rFonts w:ascii="Times New Roman" w:hAnsi="Times New Roman"/>
          <w:szCs w:val="24"/>
          <w:lang w:val="sr-Cyrl-CS"/>
        </w:rPr>
        <w:t xml:space="preserve">односно мора да одговара траженим карактеристикама из </w:t>
      </w:r>
      <w:r>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3738B1" w:rsidRPr="001B318D" w:rsidRDefault="003738B1" w:rsidP="003738B1">
      <w:pPr>
        <w:widowControl w:val="0"/>
        <w:overflowPunct w:val="0"/>
        <w:autoSpaceDE w:val="0"/>
        <w:autoSpaceDN w:val="0"/>
        <w:adjustRightInd w:val="0"/>
        <w:spacing w:line="239" w:lineRule="auto"/>
        <w:jc w:val="both"/>
        <w:rPr>
          <w:rFonts w:ascii="Times New Roman" w:hAnsi="Times New Roman"/>
          <w:szCs w:val="24"/>
          <w:lang w:val="ru-RU"/>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ru-RU"/>
        </w:rPr>
      </w:pPr>
    </w:p>
    <w:p w:rsidR="003738B1"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ru-RU"/>
        </w:rPr>
        <w:t xml:space="preserve">Уговорне стране су сагласне да у случају постојања примедби које се односе на </w:t>
      </w:r>
      <w:r>
        <w:rPr>
          <w:rFonts w:ascii="Times New Roman" w:hAnsi="Times New Roman"/>
          <w:lang w:val="sr-Cyrl-CS"/>
        </w:rPr>
        <w:t xml:space="preserve"> </w:t>
      </w:r>
      <w:r w:rsidRPr="001B318D">
        <w:rPr>
          <w:rFonts w:ascii="Times New Roman" w:hAnsi="Times New Roman"/>
          <w:lang w:val="ru-RU"/>
        </w:rPr>
        <w:t>квалитет горива, Наручилац треба да уложи проговор</w:t>
      </w:r>
      <w:r>
        <w:rPr>
          <w:rFonts w:ascii="Times New Roman" w:hAnsi="Times New Roman"/>
          <w:lang w:val="sr-Cyrl-CS"/>
        </w:rPr>
        <w:t xml:space="preserve"> </w:t>
      </w:r>
      <w:r w:rsidRPr="001B318D">
        <w:rPr>
          <w:rFonts w:ascii="Times New Roman" w:hAnsi="Times New Roman"/>
          <w:lang w:val="ru-RU"/>
        </w:rPr>
        <w:t xml:space="preserve"> </w:t>
      </w:r>
      <w:r>
        <w:rPr>
          <w:rFonts w:ascii="Times New Roman" w:hAnsi="Times New Roman"/>
          <w:lang w:val="sr-Cyrl-CS"/>
        </w:rPr>
        <w:t>Испоручиоцу</w:t>
      </w:r>
      <w:r w:rsidRPr="001B318D">
        <w:rPr>
          <w:rFonts w:ascii="Times New Roman" w:hAnsi="Times New Roman"/>
          <w:lang w:val="ru-RU"/>
        </w:rPr>
        <w:t xml:space="preserve"> одмах након сазнања за скривену ману, у року од 24 (двадесетчетири) сата од сазнања за скривену ману</w:t>
      </w:r>
      <w:r>
        <w:rPr>
          <w:rFonts w:ascii="Times New Roman" w:hAnsi="Times New Roman"/>
          <w:lang w:val="sr-Cyrl-CS"/>
        </w:rPr>
        <w:t>.</w:t>
      </w:r>
    </w:p>
    <w:p w:rsidR="003738B1" w:rsidRDefault="003738B1" w:rsidP="003738B1">
      <w:pPr>
        <w:widowControl w:val="0"/>
        <w:overflowPunct w:val="0"/>
        <w:autoSpaceDE w:val="0"/>
        <w:autoSpaceDN w:val="0"/>
        <w:adjustRightInd w:val="0"/>
        <w:jc w:val="both"/>
        <w:rPr>
          <w:rFonts w:ascii="Times New Roman" w:hAnsi="Times New Roman"/>
          <w:lang w:val="sr-Cyrl-CS"/>
        </w:rPr>
      </w:pPr>
    </w:p>
    <w:p w:rsidR="003738B1" w:rsidRPr="00036415"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Испоручено</w:t>
      </w:r>
      <w:r w:rsidRPr="00036415">
        <w:rPr>
          <w:rFonts w:ascii="Times New Roman" w:hAnsi="Times New Roman"/>
          <w:szCs w:val="24"/>
          <w:lang w:val="sr-Cyrl-CS"/>
        </w:rPr>
        <w:t xml:space="preserve"> </w:t>
      </w:r>
      <w:r>
        <w:rPr>
          <w:rFonts w:ascii="Times New Roman" w:hAnsi="Times New Roman"/>
          <w:szCs w:val="24"/>
          <w:lang w:val="sr-Cyrl-CS"/>
        </w:rPr>
        <w:t>гориво</w:t>
      </w:r>
      <w:r w:rsidRPr="00036415">
        <w:rPr>
          <w:rFonts w:ascii="Times New Roman" w:hAnsi="Times New Roman"/>
          <w:szCs w:val="24"/>
          <w:lang w:val="sr-Cyrl-CS"/>
        </w:rPr>
        <w:t xml:space="preserve"> за кој</w:t>
      </w:r>
      <w:r>
        <w:rPr>
          <w:rFonts w:ascii="Times New Roman" w:hAnsi="Times New Roman"/>
          <w:szCs w:val="24"/>
          <w:lang w:val="sr-Cyrl-CS"/>
        </w:rPr>
        <w:t>е</w:t>
      </w:r>
      <w:r w:rsidRPr="00036415">
        <w:rPr>
          <w:rFonts w:ascii="Times New Roman" w:hAnsi="Times New Roman"/>
          <w:szCs w:val="24"/>
          <w:lang w:val="sr-Cyrl-CS"/>
        </w:rPr>
        <w:t xml:space="preserve"> је конста</w:t>
      </w:r>
      <w:r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w:t>
      </w:r>
      <w:r>
        <w:rPr>
          <w:rFonts w:ascii="Times New Roman" w:hAnsi="Times New Roman"/>
          <w:szCs w:val="24"/>
          <w:lang w:val="sr-Cyrl-CS"/>
        </w:rPr>
        <w:t>о.</w:t>
      </w:r>
    </w:p>
    <w:p w:rsidR="003738B1" w:rsidRPr="005A56A6" w:rsidRDefault="003738B1" w:rsidP="003738B1">
      <w:pPr>
        <w:widowControl w:val="0"/>
        <w:overflowPunct w:val="0"/>
        <w:autoSpaceDE w:val="0"/>
        <w:autoSpaceDN w:val="0"/>
        <w:adjustRightInd w:val="0"/>
        <w:jc w:val="both"/>
        <w:rPr>
          <w:rFonts w:ascii="Times New Roman" w:hAnsi="Times New Roman"/>
          <w:szCs w:val="24"/>
          <w:lang w:val="sr-Cyrl-CS"/>
        </w:rPr>
      </w:pPr>
    </w:p>
    <w:p w:rsidR="003738B1" w:rsidRPr="001B318D" w:rsidRDefault="003738B1" w:rsidP="003738B1">
      <w:pPr>
        <w:widowControl w:val="0"/>
        <w:autoSpaceDE w:val="0"/>
        <w:autoSpaceDN w:val="0"/>
        <w:adjustRightInd w:val="0"/>
        <w:spacing w:line="1" w:lineRule="exact"/>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t xml:space="preserve">Уколико је приговор </w:t>
      </w:r>
      <w:r>
        <w:rPr>
          <w:rFonts w:ascii="Times New Roman" w:hAnsi="Times New Roman"/>
          <w:lang w:val="sr-Cyrl-CS"/>
        </w:rPr>
        <w:t xml:space="preserve"> </w:t>
      </w:r>
      <w:r w:rsidRPr="001B318D">
        <w:rPr>
          <w:rFonts w:ascii="Times New Roman" w:hAnsi="Times New Roman"/>
          <w:lang w:val="sr-Cyrl-CS"/>
        </w:rPr>
        <w:t xml:space="preserve">оправдан, трошкове анализе сноси </w:t>
      </w:r>
      <w:r>
        <w:rPr>
          <w:rFonts w:ascii="Times New Roman" w:hAnsi="Times New Roman"/>
          <w:lang w:val="sr-Cyrl-CS"/>
        </w:rPr>
        <w:t>Испоручилац</w:t>
      </w:r>
      <w:r w:rsidRPr="001B318D">
        <w:rPr>
          <w:rFonts w:ascii="Times New Roman" w:hAnsi="Times New Roman"/>
          <w:lang w:val="sr-Cyrl-CS"/>
        </w:rPr>
        <w:t>, у противном трошкове анализе сноси Наручилац.</w:t>
      </w:r>
    </w:p>
    <w:p w:rsidR="003738B1" w:rsidRPr="00053092" w:rsidRDefault="003738B1" w:rsidP="003738B1">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5" w:lineRule="exact"/>
        <w:jc w:val="both"/>
        <w:rPr>
          <w:rFonts w:ascii="Times New Roman" w:hAnsi="Times New Roman"/>
          <w:szCs w:val="24"/>
          <w:lang w:val="sr-Cyrl-CS"/>
        </w:rPr>
      </w:pPr>
    </w:p>
    <w:p w:rsidR="003738B1" w:rsidRPr="007A0806"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t xml:space="preserve">У случају приговора на количину горива, Наручилац одмах обавештава </w:t>
      </w:r>
      <w:r>
        <w:rPr>
          <w:rFonts w:ascii="Times New Roman" w:hAnsi="Times New Roman"/>
          <w:lang w:val="sr-Cyrl-CS"/>
        </w:rPr>
        <w:t>Испоручиоца</w:t>
      </w:r>
      <w:r w:rsidRPr="001B318D">
        <w:rPr>
          <w:rFonts w:ascii="Times New Roman" w:hAnsi="Times New Roman"/>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3738B1" w:rsidRPr="007A0806"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3D44C3" w:rsidRDefault="003738B1" w:rsidP="003738B1">
      <w:pPr>
        <w:pStyle w:val="Default"/>
        <w:jc w:val="both"/>
        <w:rPr>
          <w:color w:val="auto"/>
          <w:lang w:val="sr-Cyrl-CS"/>
        </w:rPr>
      </w:pPr>
      <w:r>
        <w:rPr>
          <w:color w:val="auto"/>
          <w:lang w:val="sr-Cyrl-CS"/>
        </w:rPr>
        <w:t>Испоручилац</w:t>
      </w:r>
      <w:r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738B1" w:rsidRPr="00036415" w:rsidRDefault="003738B1" w:rsidP="003738B1">
      <w:pPr>
        <w:pStyle w:val="Default"/>
        <w:jc w:val="both"/>
        <w:rPr>
          <w:b/>
          <w:color w:val="auto"/>
          <w:lang w:val="sr-Cyrl-CS"/>
        </w:rPr>
      </w:pP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ЧЛАН 7.</w:t>
      </w: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3738B1" w:rsidRPr="00036415" w:rsidRDefault="003738B1" w:rsidP="003738B1">
      <w:pPr>
        <w:jc w:val="both"/>
        <w:rPr>
          <w:rFonts w:ascii="Times New Roman" w:hAnsi="Times New Roman"/>
          <w:lang w:val="sr-Cyrl-CS"/>
        </w:rPr>
      </w:pPr>
    </w:p>
    <w:p w:rsidR="003738B1" w:rsidRPr="00036415" w:rsidRDefault="003738B1" w:rsidP="003738B1">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738B1" w:rsidRPr="00036415" w:rsidRDefault="003738B1" w:rsidP="003738B1">
      <w:pPr>
        <w:autoSpaceDE w:val="0"/>
        <w:autoSpaceDN w:val="0"/>
        <w:adjustRightInd w:val="0"/>
        <w:jc w:val="both"/>
        <w:rPr>
          <w:rFonts w:ascii="Times New Roman" w:hAnsi="Times New Roman"/>
          <w:bCs/>
          <w:iCs/>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w:t>
      </w:r>
      <w:r w:rsidRPr="00036415">
        <w:rPr>
          <w:rFonts w:ascii="Times New Roman" w:hAnsi="Times New Roman"/>
          <w:lang w:val="sr-Cyrl-CS"/>
        </w:rPr>
        <w:lastRenderedPageBreak/>
        <w:t xml:space="preserve">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738B1" w:rsidRPr="00036415" w:rsidRDefault="003738B1" w:rsidP="003738B1">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738B1" w:rsidRPr="00036415" w:rsidRDefault="003738B1" w:rsidP="003738B1">
      <w:pPr>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738B1" w:rsidRPr="00036415" w:rsidRDefault="003738B1" w:rsidP="003738B1">
      <w:pPr>
        <w:tabs>
          <w:tab w:val="left" w:pos="4530"/>
        </w:tabs>
        <w:autoSpaceDE w:val="0"/>
        <w:autoSpaceDN w:val="0"/>
        <w:adjustRightInd w:val="0"/>
        <w:jc w:val="both"/>
        <w:rPr>
          <w:rFonts w:ascii="Times New Roman" w:hAnsi="Times New Roman"/>
          <w:b/>
          <w:bCs/>
          <w:iCs/>
          <w:sz w:val="16"/>
          <w:szCs w:val="16"/>
          <w:lang w:val="sr-Cyrl-CS"/>
        </w:rPr>
      </w:pP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p>
    <w:p w:rsidR="003738B1" w:rsidRPr="00036415" w:rsidRDefault="003738B1" w:rsidP="003738B1">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3738B1" w:rsidRPr="00036415"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036415" w:rsidRDefault="003738B1" w:rsidP="003738B1">
      <w:pPr>
        <w:pStyle w:val="BodyText"/>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738B1" w:rsidRPr="00036415" w:rsidRDefault="003738B1" w:rsidP="003738B1">
      <w:pPr>
        <w:pStyle w:val="BodyText"/>
        <w:jc w:val="both"/>
        <w:rPr>
          <w:b w:val="0"/>
          <w:sz w:val="24"/>
        </w:rPr>
      </w:pPr>
    </w:p>
    <w:p w:rsidR="003738B1" w:rsidRPr="00C87AF0" w:rsidRDefault="003738B1" w:rsidP="003738B1">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lang w:val="sr-Cyrl-CS"/>
        </w:rPr>
        <w:t>погонског горива</w:t>
      </w:r>
      <w:r w:rsidRPr="00036415">
        <w:rPr>
          <w:rFonts w:ascii="Times New Roman" w:hAnsi="Times New Roman"/>
          <w:lang w:val="sr-Cyrl-CS"/>
        </w:rPr>
        <w:t xml:space="preserve"> са изабраним понуђачем или на други начин престане потреба набавком наведеног добра.</w:t>
      </w:r>
      <w:r w:rsidRPr="00036415">
        <w:rPr>
          <w:rFonts w:ascii="Times New Roman" w:hAnsi="Times New Roman"/>
          <w:lang w:val="sr-Cyrl-CS"/>
        </w:rPr>
        <w:tab/>
      </w:r>
      <w:r w:rsidRPr="00036415">
        <w:rPr>
          <w:rFonts w:ascii="Times New Roman" w:hAnsi="Times New Roman"/>
          <w:bCs/>
          <w:i/>
          <w:iCs/>
          <w:lang w:val="sr-Cyrl-CS"/>
        </w:rPr>
        <w:tab/>
      </w:r>
    </w:p>
    <w:p w:rsidR="003738B1" w:rsidRPr="00036415" w:rsidRDefault="003738B1" w:rsidP="003738B1">
      <w:pPr>
        <w:pStyle w:val="Default"/>
        <w:jc w:val="both"/>
        <w:rPr>
          <w:b/>
          <w:color w:val="auto"/>
          <w:lang w:val="sr-Cyrl-CS"/>
        </w:rPr>
      </w:pPr>
    </w:p>
    <w:p w:rsidR="003738B1" w:rsidRPr="00036415" w:rsidRDefault="003738B1" w:rsidP="003738B1">
      <w:pPr>
        <w:ind w:left="3600" w:firstLine="720"/>
        <w:rPr>
          <w:rFonts w:ascii="Times New Roman" w:hAnsi="Times New Roman"/>
          <w:b/>
          <w:i/>
          <w:lang w:val="ru-RU"/>
        </w:rPr>
      </w:pPr>
      <w:r w:rsidRPr="00036415">
        <w:rPr>
          <w:rFonts w:ascii="Times New Roman" w:hAnsi="Times New Roman"/>
          <w:b/>
          <w:i/>
          <w:lang w:val="ru-RU"/>
        </w:rPr>
        <w:t xml:space="preserve">ЧЛАН  </w:t>
      </w:r>
      <w:r w:rsidRPr="00036415">
        <w:rPr>
          <w:rFonts w:ascii="Times New Roman" w:hAnsi="Times New Roman"/>
          <w:b/>
          <w:i/>
          <w:lang w:val="sr-Cyrl-CS"/>
        </w:rPr>
        <w:t>8</w:t>
      </w:r>
      <w:r w:rsidRPr="00036415">
        <w:rPr>
          <w:rFonts w:ascii="Times New Roman" w:hAnsi="Times New Roman"/>
          <w:b/>
          <w:i/>
          <w:lang w:val="ru-RU"/>
        </w:rPr>
        <w:t>.</w:t>
      </w:r>
    </w:p>
    <w:p w:rsidR="003738B1" w:rsidRPr="00717A27" w:rsidRDefault="003738B1" w:rsidP="003738B1">
      <w:pPr>
        <w:jc w:val="center"/>
        <w:rPr>
          <w:rFonts w:ascii="Times New Roman" w:hAnsi="Times New Roman"/>
          <w:b/>
          <w:i/>
          <w:lang w:val="ru-RU"/>
        </w:rPr>
      </w:pPr>
      <w:r w:rsidRPr="00036415">
        <w:rPr>
          <w:rFonts w:ascii="Times New Roman" w:hAnsi="Times New Roman"/>
          <w:b/>
          <w:i/>
          <w:lang w:val="ru-RU"/>
        </w:rPr>
        <w:t>КАЗНЕНЕ ОДРЕДБЕ</w:t>
      </w:r>
    </w:p>
    <w:p w:rsidR="003738B1" w:rsidRPr="00036415" w:rsidRDefault="003738B1" w:rsidP="003738B1">
      <w:pPr>
        <w:jc w:val="both"/>
        <w:rPr>
          <w:rFonts w:ascii="Times New Roman" w:hAnsi="Times New Roman"/>
          <w:b/>
          <w:bCs/>
          <w:sz w:val="16"/>
          <w:szCs w:val="16"/>
          <w:lang w:val="ru-RU"/>
        </w:rPr>
      </w:pPr>
    </w:p>
    <w:p w:rsidR="003738B1" w:rsidRPr="00C87AF0" w:rsidRDefault="003738B1" w:rsidP="003738B1">
      <w:pPr>
        <w:jc w:val="both"/>
        <w:rPr>
          <w:rFonts w:ascii="Times New Roman" w:hAnsi="Times New Roman"/>
          <w:lang w:val="sr-Cyrl-CS"/>
        </w:rPr>
      </w:pPr>
      <w:r w:rsidRPr="00036415">
        <w:rPr>
          <w:rFonts w:ascii="Times New Roman" w:hAnsi="Times New Roman"/>
          <w:lang w:val="sr-Cyrl-CS"/>
        </w:rPr>
        <w:t xml:space="preserve">Ако </w:t>
      </w:r>
      <w:r>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w:t>
      </w:r>
      <w:r>
        <w:rPr>
          <w:rFonts w:ascii="Times New Roman" w:hAnsi="Times New Roman"/>
          <w:lang w:val="sr-Cyrl-CS"/>
        </w:rPr>
        <w:t>Н</w:t>
      </w:r>
      <w:r w:rsidRPr="00036415">
        <w:rPr>
          <w:rFonts w:ascii="Times New Roman" w:hAnsi="Times New Roman"/>
          <w:lang w:val="sr-Cyrl-CS"/>
        </w:rPr>
        <w:t xml:space="preserve">аручилац, без сагласности </w:t>
      </w:r>
      <w:r>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3738B1" w:rsidRDefault="003738B1" w:rsidP="003738B1">
      <w:pPr>
        <w:jc w:val="center"/>
        <w:rPr>
          <w:rFonts w:ascii="Times New Roman" w:hAnsi="Times New Roman"/>
          <w:b/>
          <w:i/>
          <w:lang w:val="ru-RU"/>
        </w:rPr>
      </w:pPr>
    </w:p>
    <w:p w:rsidR="003738B1" w:rsidRPr="0065405B" w:rsidRDefault="003738B1" w:rsidP="003738B1">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3738B1" w:rsidRDefault="003738B1" w:rsidP="003738B1">
      <w:pPr>
        <w:rPr>
          <w:rFonts w:ascii="Times New Roman" w:hAnsi="Times New Roman"/>
          <w:b/>
          <w:i/>
          <w:lang w:val="ru-RU"/>
        </w:rPr>
      </w:pPr>
    </w:p>
    <w:p w:rsidR="003738B1" w:rsidRPr="00096110" w:rsidRDefault="003738B1" w:rsidP="003738B1">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МЕРЕ БЕЗБЕДНОСТИ</w:t>
      </w:r>
    </w:p>
    <w:p w:rsidR="003738B1" w:rsidRPr="00096110" w:rsidRDefault="003738B1" w:rsidP="003738B1">
      <w:pPr>
        <w:jc w:val="both"/>
        <w:rPr>
          <w:rFonts w:ascii="Times New Roman" w:hAnsi="Times New Roman"/>
          <w:b/>
          <w:i/>
          <w:lang w:val="ru-RU"/>
        </w:rPr>
      </w:pPr>
    </w:p>
    <w:p w:rsidR="003738B1" w:rsidRDefault="003738B1" w:rsidP="003738B1">
      <w:pPr>
        <w:jc w:val="both"/>
        <w:rPr>
          <w:rFonts w:ascii="Times New Roman" w:hAnsi="Times New Roman"/>
          <w:bCs/>
          <w:lang w:val="ru-RU"/>
        </w:rPr>
      </w:pPr>
      <w:r w:rsidRPr="00BB7943">
        <w:rPr>
          <w:rFonts w:ascii="Times New Roman" w:hAnsi="Times New Roman"/>
          <w:bCs/>
          <w:lang w:val="ru-RU"/>
        </w:rPr>
        <w:t xml:space="preserve">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w:t>
      </w:r>
      <w:r w:rsidRPr="00BB7943">
        <w:rPr>
          <w:rFonts w:ascii="Times New Roman" w:hAnsi="Times New Roman"/>
          <w:bCs/>
          <w:lang w:val="ru-RU"/>
        </w:rPr>
        <w:lastRenderedPageBreak/>
        <w:t>посебног значаја за одбрану земље које треба штитити применом посебних мера безбедности (''Сл. лист СРЈ'', бр. 54/94 и ''Сл. гласник РС'', број 88/09 и 111/09).</w:t>
      </w:r>
    </w:p>
    <w:p w:rsidR="003738B1" w:rsidRPr="00053092" w:rsidRDefault="003738B1" w:rsidP="003738B1">
      <w:pPr>
        <w:jc w:val="both"/>
        <w:rPr>
          <w:rFonts w:ascii="Times New Roman" w:hAnsi="Times New Roman"/>
          <w:bCs/>
          <w:sz w:val="16"/>
          <w:szCs w:val="16"/>
          <w:lang w:val="ru-RU"/>
        </w:rPr>
      </w:pPr>
    </w:p>
    <w:p w:rsidR="003738B1" w:rsidRPr="00067069" w:rsidRDefault="003738B1" w:rsidP="003738B1">
      <w:pPr>
        <w:jc w:val="both"/>
        <w:rPr>
          <w:rFonts w:ascii="Times New Roman" w:hAnsi="Times New Roman"/>
          <w:szCs w:val="24"/>
          <w:lang w:val="sr-Cyrl-CS"/>
        </w:rPr>
      </w:pPr>
      <w:r>
        <w:rPr>
          <w:rFonts w:ascii="Times New Roman" w:hAnsi="Times New Roman"/>
          <w:szCs w:val="24"/>
          <w:lang w:val="sr-Cyrl-CS"/>
        </w:rPr>
        <w:t xml:space="preserve">Испоручилац добара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3738B1" w:rsidRPr="00BB7943" w:rsidRDefault="003738B1" w:rsidP="003738B1">
      <w:pPr>
        <w:autoSpaceDE w:val="0"/>
        <w:autoSpaceDN w:val="0"/>
        <w:adjustRightInd w:val="0"/>
        <w:jc w:val="both"/>
        <w:rPr>
          <w:rFonts w:ascii="Times New Roman" w:hAnsi="Times New Roman"/>
          <w:szCs w:val="24"/>
          <w:lang w:val="sr-Cyrl-CS"/>
        </w:rPr>
      </w:pP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10</w:t>
      </w:r>
      <w:r w:rsidRPr="00096110">
        <w:rPr>
          <w:rFonts w:ascii="Times New Roman" w:hAnsi="Times New Roman"/>
          <w:b/>
          <w:i/>
          <w:lang w:val="ru-RU"/>
        </w:rPr>
        <w:t>.</w:t>
      </w:r>
    </w:p>
    <w:p w:rsidR="003738B1" w:rsidRPr="00096110" w:rsidRDefault="003738B1" w:rsidP="003738B1">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3738B1" w:rsidRPr="0050119F" w:rsidRDefault="003738B1" w:rsidP="003738B1">
      <w:pPr>
        <w:pStyle w:val="BodyText2"/>
        <w:spacing w:after="0" w:line="240" w:lineRule="auto"/>
        <w:jc w:val="both"/>
        <w:rPr>
          <w:rFonts w:ascii="Times New Roman" w:hAnsi="Times New Roman"/>
          <w:b/>
          <w:szCs w:val="24"/>
          <w:lang w:val="sr-Cyrl-CS"/>
        </w:rPr>
      </w:pPr>
    </w:p>
    <w:p w:rsidR="003738B1" w:rsidRDefault="003738B1" w:rsidP="003738B1">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3738B1" w:rsidRPr="00053092" w:rsidRDefault="003738B1" w:rsidP="003738B1">
      <w:pPr>
        <w:pStyle w:val="BodyText"/>
        <w:jc w:val="both"/>
        <w:rPr>
          <w:b w:val="0"/>
          <w:sz w:val="16"/>
          <w:szCs w:val="16"/>
        </w:rPr>
      </w:pPr>
    </w:p>
    <w:p w:rsidR="003738B1" w:rsidRPr="003D3481" w:rsidRDefault="003738B1" w:rsidP="003738B1">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3738B1" w:rsidRPr="00053092" w:rsidRDefault="003738B1" w:rsidP="003738B1">
      <w:pPr>
        <w:pStyle w:val="BodyText2"/>
        <w:spacing w:after="0" w:line="240" w:lineRule="auto"/>
        <w:jc w:val="both"/>
        <w:rPr>
          <w:rFonts w:ascii="Times New Roman" w:hAnsi="Times New Roman"/>
          <w:sz w:val="16"/>
          <w:szCs w:val="16"/>
          <w:lang w:val="sr-Cyrl-CS"/>
        </w:rPr>
      </w:pPr>
    </w:p>
    <w:p w:rsidR="003738B1" w:rsidRPr="0072353E" w:rsidRDefault="003738B1" w:rsidP="003738B1">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3738B1" w:rsidRDefault="003738B1" w:rsidP="003738B1">
      <w:pPr>
        <w:rPr>
          <w:rFonts w:ascii="Times New Roman" w:hAnsi="Times New Roman"/>
          <w:b/>
          <w:lang w:val="ru-RU"/>
        </w:rPr>
      </w:pP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ЧЛАН  11.</w:t>
      </w: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ОСТАЛЕ ОДРЕДБЕ</w:t>
      </w:r>
    </w:p>
    <w:p w:rsidR="003738B1" w:rsidRPr="00A21837" w:rsidRDefault="003738B1" w:rsidP="003738B1">
      <w:pPr>
        <w:jc w:val="center"/>
        <w:rPr>
          <w:rFonts w:ascii="Times New Roman" w:hAnsi="Times New Roman"/>
          <w:b/>
          <w:i/>
          <w:lang w:val="ru-RU"/>
        </w:rPr>
      </w:pPr>
    </w:p>
    <w:p w:rsidR="003738B1" w:rsidRPr="00A2183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738B1" w:rsidRPr="00A21837"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9E2C4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jc w:val="both"/>
        <w:rPr>
          <w:rFonts w:ascii="Times New Roman" w:hAnsi="Times New Roman"/>
          <w:szCs w:val="24"/>
          <w:lang w:val="sr-Cyrl-CS"/>
        </w:rPr>
      </w:pPr>
      <w:r w:rsidRPr="00A21837">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pStyle w:val="Default"/>
        <w:jc w:val="both"/>
        <w:rPr>
          <w:lang w:val="sr-Cyrl-CS"/>
        </w:rPr>
      </w:pPr>
      <w:r w:rsidRPr="00A21837">
        <w:rPr>
          <w:lang w:val="sr-Cyrl-CS"/>
        </w:rPr>
        <w:t xml:space="preserve">Наручилац је дужан да уговор о јавној набавци достави </w:t>
      </w:r>
      <w:r>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3738B1" w:rsidRPr="00A21837" w:rsidRDefault="003738B1" w:rsidP="003738B1">
      <w:pPr>
        <w:pStyle w:val="Default"/>
        <w:jc w:val="both"/>
        <w:rPr>
          <w:sz w:val="16"/>
          <w:szCs w:val="16"/>
          <w:lang w:val="sr-Cyrl-CS"/>
        </w:rPr>
      </w:pPr>
    </w:p>
    <w:p w:rsidR="003738B1" w:rsidRPr="00A21837" w:rsidRDefault="003738B1" w:rsidP="003738B1">
      <w:pPr>
        <w:pStyle w:val="Default"/>
        <w:rPr>
          <w:color w:val="auto"/>
          <w:lang w:val="sr-Cyrl-CS"/>
        </w:rPr>
      </w:pPr>
      <w:r w:rsidRPr="00A21837">
        <w:rPr>
          <w:color w:val="auto"/>
          <w:lang w:val="sr-Cyrl-CS"/>
        </w:rPr>
        <w:t xml:space="preserve">Испоручилац је дужан да приступи закључењу уговора одмах по његовом пријему и у року од </w:t>
      </w:r>
      <w:r w:rsidRPr="00A21837">
        <w:rPr>
          <w:b/>
          <w:color w:val="auto"/>
          <w:lang w:val="sr-Cyrl-CS"/>
        </w:rPr>
        <w:t>3 (три) дана</w:t>
      </w:r>
      <w:r w:rsidRPr="00A21837">
        <w:rPr>
          <w:color w:val="auto"/>
          <w:lang w:val="sr-Cyrl-CS"/>
        </w:rPr>
        <w:t xml:space="preserve"> достави наручиоцу потписан уговор о јавној набавци.</w:t>
      </w:r>
    </w:p>
    <w:p w:rsidR="003738B1" w:rsidRPr="00A21837" w:rsidRDefault="003738B1" w:rsidP="003738B1">
      <w:pPr>
        <w:pStyle w:val="Default"/>
        <w:rPr>
          <w:b/>
          <w:color w:val="auto"/>
          <w:sz w:val="16"/>
          <w:szCs w:val="16"/>
          <w:lang w:val="sr-Cyrl-CS"/>
        </w:rPr>
      </w:pPr>
    </w:p>
    <w:p w:rsidR="003738B1" w:rsidRPr="00A21837" w:rsidRDefault="003738B1" w:rsidP="003738B1">
      <w:pPr>
        <w:jc w:val="both"/>
        <w:rPr>
          <w:rFonts w:ascii="Times New Roman" w:hAnsi="Times New Roman"/>
          <w:lang w:val="ru-RU"/>
        </w:rPr>
      </w:pPr>
      <w:r w:rsidRPr="00A21837">
        <w:rPr>
          <w:rFonts w:ascii="Times New Roman" w:hAnsi="Times New Roman"/>
          <w:lang w:val="ru-RU"/>
        </w:rPr>
        <w:t>Испоручилац том приликом уз потписани уговор доставља наручиоцу инструмент обезбеђења извршења уговорних обавеза –бланко сопствен</w:t>
      </w:r>
      <w:r>
        <w:rPr>
          <w:rFonts w:ascii="Times New Roman" w:hAnsi="Times New Roman"/>
          <w:lang w:val="ru-RU"/>
        </w:rPr>
        <w:t>у</w:t>
      </w:r>
      <w:r w:rsidRPr="00A21837">
        <w:rPr>
          <w:rFonts w:ascii="Times New Roman" w:hAnsi="Times New Roman"/>
          <w:lang w:val="ru-RU"/>
        </w:rPr>
        <w:t xml:space="preserve"> мениц</w:t>
      </w:r>
      <w:r>
        <w:rPr>
          <w:rFonts w:ascii="Times New Roman" w:hAnsi="Times New Roman"/>
          <w:lang w:val="ru-RU"/>
        </w:rPr>
        <w:t>у (само потписану и оверену</w:t>
      </w:r>
      <w:r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A21837">
        <w:rPr>
          <w:rFonts w:ascii="Times New Roman" w:hAnsi="Times New Roman"/>
          <w:lang w:val="ru-RU" w:eastAsia="sr-Cyrl-CS"/>
        </w:rPr>
        <w:t>у вредности од 10%</w:t>
      </w:r>
      <w:r w:rsidRPr="00A21837">
        <w:rPr>
          <w:rFonts w:ascii="Times New Roman" w:hAnsi="Times New Roman"/>
          <w:lang w:val="ru-RU"/>
        </w:rPr>
        <w:t xml:space="preserve"> укупне вредности закљученог уговора.</w:t>
      </w:r>
    </w:p>
    <w:p w:rsidR="003738B1" w:rsidRPr="006F24C2" w:rsidRDefault="003738B1" w:rsidP="003738B1">
      <w:pPr>
        <w:jc w:val="both"/>
        <w:rPr>
          <w:rFonts w:ascii="Times New Roman" w:hAnsi="Times New Roman"/>
          <w:sz w:val="16"/>
          <w:szCs w:val="16"/>
          <w:lang w:val="ru-RU"/>
        </w:rPr>
      </w:pPr>
    </w:p>
    <w:p w:rsidR="003738B1" w:rsidRPr="00895F71" w:rsidRDefault="003738B1" w:rsidP="003738B1">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 менице у регистар меница и овлашћења који води НБС.</w:t>
      </w:r>
    </w:p>
    <w:p w:rsidR="003738B1" w:rsidRDefault="003738B1" w:rsidP="003738B1">
      <w:pPr>
        <w:tabs>
          <w:tab w:val="left" w:pos="3075"/>
        </w:tabs>
        <w:jc w:val="both"/>
        <w:rPr>
          <w:rFonts w:ascii="Times New Roman" w:hAnsi="Times New Roman"/>
          <w:szCs w:val="24"/>
          <w:lang w:val="sr-Latn-CS"/>
        </w:rPr>
      </w:pPr>
    </w:p>
    <w:p w:rsidR="003738B1" w:rsidRPr="006F24C2" w:rsidRDefault="003738B1" w:rsidP="003738B1">
      <w:pPr>
        <w:tabs>
          <w:tab w:val="left" w:pos="3075"/>
        </w:tabs>
        <w:jc w:val="both"/>
        <w:rPr>
          <w:rFonts w:ascii="Times New Roman" w:hAnsi="Times New Roman"/>
          <w:szCs w:val="24"/>
          <w:lang w:val="sr-Latn-CS"/>
        </w:rPr>
      </w:pP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lastRenderedPageBreak/>
        <w:t xml:space="preserve">    И</w:t>
      </w:r>
      <w:r w:rsidRPr="0065405B">
        <w:rPr>
          <w:rFonts w:ascii="Times New Roman" w:hAnsi="Times New Roman"/>
          <w:b/>
          <w:szCs w:val="24"/>
          <w:lang w:val="sr-Cyrl-CS"/>
        </w:rPr>
        <w:t>СПОРУЧИЛАЦ</w:t>
      </w:r>
      <w:r w:rsidRPr="003F1429">
        <w:rPr>
          <w:rFonts w:ascii="Times New Roman" w:hAnsi="Times New Roman"/>
          <w:b/>
          <w:color w:val="E36C0A" w:themeColor="accent6" w:themeShade="BF"/>
          <w:szCs w:val="24"/>
          <w:lang w:val="sr-Cyrl-CS"/>
        </w:rPr>
        <w:t xml:space="preserve"> </w:t>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t xml:space="preserve">       </w:t>
      </w:r>
      <w:r w:rsidRPr="00895F71">
        <w:rPr>
          <w:rFonts w:ascii="Times New Roman" w:hAnsi="Times New Roman"/>
          <w:b/>
          <w:szCs w:val="24"/>
          <w:lang w:val="sr-Cyrl-CS"/>
        </w:rPr>
        <w:tab/>
      </w:r>
      <w:r>
        <w:rPr>
          <w:rFonts w:ascii="Times New Roman" w:hAnsi="Times New Roman"/>
          <w:b/>
          <w:szCs w:val="24"/>
          <w:lang w:val="sr-Cyrl-CS"/>
        </w:rPr>
        <w:t xml:space="preserve"> </w:t>
      </w:r>
      <w:r w:rsidRPr="00895F71">
        <w:rPr>
          <w:rFonts w:ascii="Times New Roman" w:hAnsi="Times New Roman"/>
          <w:b/>
          <w:szCs w:val="24"/>
          <w:lang w:val="sr-Cyrl-CS"/>
        </w:rPr>
        <w:t xml:space="preserve">  НАРУЧИЛАЦ ВУ „ТАРА“</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Pr="00895F71">
        <w:rPr>
          <w:rFonts w:ascii="Times New Roman" w:hAnsi="Times New Roman"/>
          <w:b/>
          <w:szCs w:val="24"/>
          <w:lang w:val="sr-Cyrl-CS"/>
        </w:rPr>
        <w:tab/>
        <w:t xml:space="preserve">   </w:t>
      </w:r>
      <w:r>
        <w:rPr>
          <w:rFonts w:ascii="Times New Roman" w:hAnsi="Times New Roman"/>
          <w:b/>
          <w:szCs w:val="24"/>
          <w:lang w:val="sr-Cyrl-CS"/>
        </w:rPr>
        <w:t xml:space="preserve">         </w:t>
      </w:r>
      <w:r w:rsidRPr="00895F71">
        <w:rPr>
          <w:rFonts w:ascii="Times New Roman" w:hAnsi="Times New Roman"/>
          <w:b/>
          <w:szCs w:val="24"/>
          <w:lang w:val="sr-Cyrl-CS"/>
        </w:rPr>
        <w:t>ДИРЕКТОР</w:t>
      </w:r>
    </w:p>
    <w:p w:rsidR="003738B1" w:rsidRPr="00895F71" w:rsidRDefault="003738B1" w:rsidP="003738B1">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t xml:space="preserve">  </w:t>
      </w:r>
      <w:r>
        <w:rPr>
          <w:rFonts w:ascii="Times New Roman" w:hAnsi="Times New Roman"/>
          <w:szCs w:val="24"/>
          <w:lang w:val="sr-Cyrl-CS"/>
        </w:rPr>
        <w:t xml:space="preserve">       </w:t>
      </w:r>
      <w:r w:rsidRPr="00895F71">
        <w:rPr>
          <w:rFonts w:ascii="Times New Roman" w:hAnsi="Times New Roman"/>
          <w:szCs w:val="24"/>
          <w:lang w:val="sr-Cyrl-CS"/>
        </w:rPr>
        <w:t xml:space="preserve"> </w:t>
      </w:r>
      <w:r>
        <w:rPr>
          <w:rFonts w:ascii="Times New Roman" w:hAnsi="Times New Roman"/>
          <w:b/>
          <w:szCs w:val="24"/>
          <w:lang w:val="sr-Cyrl-CS"/>
        </w:rPr>
        <w:t>Љупко Ћировић</w:t>
      </w:r>
    </w:p>
    <w:p w:rsidR="003738B1" w:rsidRPr="003D3481" w:rsidRDefault="003738B1" w:rsidP="003738B1">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3738B1" w:rsidRPr="003D3481" w:rsidRDefault="003738B1" w:rsidP="003738B1">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3738B1" w:rsidRDefault="003738B1" w:rsidP="003738B1">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3738B1" w:rsidRPr="00F50379" w:rsidRDefault="003738B1" w:rsidP="003738B1">
      <w:pPr>
        <w:tabs>
          <w:tab w:val="left" w:pos="3075"/>
        </w:tabs>
        <w:jc w:val="both"/>
        <w:rPr>
          <w:rFonts w:ascii="Times New Roman" w:hAnsi="Times New Roman"/>
          <w:b/>
          <w:szCs w:val="24"/>
          <w:lang w:val="sr-Cyrl-CS"/>
        </w:rPr>
      </w:pPr>
    </w:p>
    <w:p w:rsidR="003738B1" w:rsidRPr="00A831A3" w:rsidRDefault="003738B1" w:rsidP="003738B1">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3738B1" w:rsidRDefault="003738B1" w:rsidP="003738B1">
      <w:pPr>
        <w:rPr>
          <w:szCs w:val="24"/>
          <w:lang w:val="sr-Cyrl-CS"/>
        </w:rPr>
      </w:pPr>
      <w:r>
        <w:rPr>
          <w:szCs w:val="24"/>
          <w:lang w:val="sr-Cyrl-CS"/>
        </w:rPr>
        <w:t xml:space="preserve">                                                                                                                                                      </w:t>
      </w:r>
      <w:r w:rsidRPr="00FB5AA4">
        <w:rPr>
          <w:szCs w:val="24"/>
          <w:lang w:val="sr-Cyrl-CS"/>
        </w:rPr>
        <w:t xml:space="preserve"> </w:t>
      </w: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r>
        <w:rPr>
          <w:szCs w:val="24"/>
          <w:lang w:val="sr-Cyrl-CS"/>
        </w:rPr>
        <w:t xml:space="preserve">                                                                                                                                                   </w:t>
      </w: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Default="003738B1" w:rsidP="003738B1">
      <w:pPr>
        <w:rPr>
          <w:szCs w:val="24"/>
          <w:lang w:val="sr-Cyrl-CS"/>
        </w:rPr>
      </w:pPr>
    </w:p>
    <w:p w:rsidR="003738B1" w:rsidRPr="00211038" w:rsidRDefault="003738B1" w:rsidP="003738B1">
      <w:pPr>
        <w:rPr>
          <w:rFonts w:ascii="Times New Roman" w:hAnsi="Times New Roman"/>
          <w:szCs w:val="24"/>
          <w:lang w:val="sr-Cyrl-CS"/>
        </w:rPr>
      </w:pPr>
      <w:r>
        <w:rPr>
          <w:szCs w:val="24"/>
          <w:lang w:val="sr-Cyrl-CS"/>
        </w:rPr>
        <w:lastRenderedPageBreak/>
        <w:t xml:space="preserve">                                                                                                                                             </w:t>
      </w:r>
      <w:r w:rsidRPr="00FB5AA4">
        <w:rPr>
          <w:szCs w:val="24"/>
          <w:lang w:val="sr-Cyrl-CS"/>
        </w:rPr>
        <w:t xml:space="preserve"> </w:t>
      </w:r>
      <w:r w:rsidRPr="00211038">
        <w:rPr>
          <w:rFonts w:ascii="Times New Roman" w:hAnsi="Times New Roman"/>
          <w:szCs w:val="24"/>
          <w:lang w:val="sr-Cyrl-CS"/>
        </w:rPr>
        <w:t>(</w:t>
      </w:r>
      <w:r>
        <w:rPr>
          <w:rFonts w:ascii="Times New Roman" w:hAnsi="Times New Roman"/>
          <w:szCs w:val="24"/>
          <w:lang w:val="sr-Cyrl-CS"/>
        </w:rPr>
        <w:t xml:space="preserve"> Прилог</w:t>
      </w:r>
      <w:r w:rsidRPr="00211038">
        <w:rPr>
          <w:rFonts w:ascii="Times New Roman" w:hAnsi="Times New Roman"/>
          <w:szCs w:val="24"/>
          <w:lang w:val="sr-Cyrl-CS"/>
        </w:rPr>
        <w:t xml:space="preserve"> </w:t>
      </w:r>
      <w:r>
        <w:rPr>
          <w:rFonts w:ascii="Times New Roman" w:hAnsi="Times New Roman"/>
          <w:szCs w:val="24"/>
          <w:lang w:val="sr-Cyrl-CS"/>
        </w:rPr>
        <w:t>1.</w:t>
      </w:r>
      <w:r w:rsidRPr="00211038">
        <w:rPr>
          <w:rFonts w:ascii="Times New Roman" w:hAnsi="Times New Roman"/>
          <w:szCs w:val="24"/>
          <w:lang w:val="sr-Cyrl-CS"/>
        </w:rPr>
        <w:t>)</w:t>
      </w:r>
    </w:p>
    <w:p w:rsidR="003738B1" w:rsidRPr="00547053" w:rsidRDefault="003738B1" w:rsidP="003738B1">
      <w:pPr>
        <w:rPr>
          <w:rFonts w:ascii="Times New Roman" w:hAnsi="Times New Roman"/>
          <w:szCs w:val="24"/>
        </w:rPr>
      </w:pPr>
    </w:p>
    <w:p w:rsidR="003738B1" w:rsidRPr="001C02D4" w:rsidRDefault="003738B1" w:rsidP="003738B1">
      <w:pPr>
        <w:jc w:val="center"/>
        <w:rPr>
          <w:rFonts w:ascii="Times New Roman" w:hAnsi="Times New Roman"/>
          <w:b/>
          <w:szCs w:val="24"/>
          <w:lang w:val="sr-Cyrl-CS"/>
        </w:rPr>
      </w:pPr>
      <w:r w:rsidRPr="001C02D4">
        <w:rPr>
          <w:rFonts w:ascii="Times New Roman" w:hAnsi="Times New Roman"/>
          <w:b/>
          <w:szCs w:val="24"/>
          <w:lang w:val="sr-Cyrl-CS"/>
        </w:rPr>
        <w:t>СПИСАК МОТОРНИХ ВОЗИЛА СА РЕГИСТАРСКИМ ОЗНАКАМА И ВРСТОМ  ГОРИВА</w:t>
      </w:r>
    </w:p>
    <w:p w:rsidR="003738B1" w:rsidRDefault="003738B1" w:rsidP="003738B1">
      <w:pPr>
        <w:rPr>
          <w:rFonts w:ascii="Times New Roman" w:hAnsi="Times New Roman"/>
          <w:szCs w:val="24"/>
          <w:lang w:val="sr-Cyrl-CS"/>
        </w:rPr>
      </w:pPr>
    </w:p>
    <w:p w:rsidR="003738B1" w:rsidRDefault="003738B1" w:rsidP="003738B1">
      <w:pPr>
        <w:rPr>
          <w:rFonts w:ascii="Times New Roman" w:hAnsi="Times New Roman"/>
          <w:szCs w:val="24"/>
          <w:lang w:val="sr-Cyrl-CS"/>
        </w:rPr>
      </w:pPr>
    </w:p>
    <w:p w:rsidR="003738B1" w:rsidRPr="00547053" w:rsidRDefault="003738B1" w:rsidP="003738B1">
      <w:pPr>
        <w:rPr>
          <w:rFonts w:ascii="Times New Roman" w:hAnsi="Times New Roman"/>
          <w:szCs w:val="24"/>
        </w:rPr>
      </w:pPr>
    </w:p>
    <w:tbl>
      <w:tblPr>
        <w:tblW w:w="9527" w:type="dxa"/>
        <w:tblInd w:w="93" w:type="dxa"/>
        <w:tblLook w:val="04A0" w:firstRow="1" w:lastRow="0" w:firstColumn="1" w:lastColumn="0" w:noHBand="0" w:noVBand="1"/>
      </w:tblPr>
      <w:tblGrid>
        <w:gridCol w:w="3760"/>
        <w:gridCol w:w="2737"/>
        <w:gridCol w:w="3030"/>
      </w:tblGrid>
      <w:tr w:rsidR="003738B1" w:rsidRPr="00547053" w:rsidTr="00437AB5">
        <w:trPr>
          <w:trHeight w:val="44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 xml:space="preserve">Марка </w:t>
            </w:r>
          </w:p>
        </w:tc>
        <w:tc>
          <w:tcPr>
            <w:tcW w:w="2737" w:type="dxa"/>
            <w:tcBorders>
              <w:top w:val="single" w:sz="4" w:space="0" w:color="auto"/>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Рег.ознака</w:t>
            </w:r>
          </w:p>
        </w:tc>
        <w:tc>
          <w:tcPr>
            <w:tcW w:w="3030" w:type="dxa"/>
            <w:tcBorders>
              <w:top w:val="single" w:sz="4" w:space="0" w:color="auto"/>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Гориво</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Тојора Рав 4</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Р-9202</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6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Хјундаи Елантра</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Р-9184</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Хјундаи Аксент</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Р-9185</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Форд Транзит</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Т-9198</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Хјундаи Х-1</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Р-9190</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Хјундаи Х-1  ТК</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Р-9186</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Киа Рио</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Р-9198</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БМБ</w:t>
            </w:r>
          </w:p>
        </w:tc>
      </w:tr>
      <w:tr w:rsidR="003738B1" w:rsidRPr="00547053" w:rsidTr="00437AB5">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Лада Нива</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Р-9188</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БМБ + ТНГ</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Лада санитет</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К-9080</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БМБ</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Форд Фокус</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Р-9168</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Хјундаи Х-1 фургон</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Р-9187</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ИМТ 539</w:t>
            </w:r>
          </w:p>
        </w:tc>
        <w:tc>
          <w:tcPr>
            <w:tcW w:w="2737"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Ц-9027</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Мерцедес 1213</w:t>
            </w:r>
          </w:p>
        </w:tc>
        <w:tc>
          <w:tcPr>
            <w:tcW w:w="2737" w:type="dxa"/>
            <w:tcBorders>
              <w:top w:val="nil"/>
              <w:left w:val="nil"/>
              <w:bottom w:val="single" w:sz="4" w:space="0" w:color="auto"/>
              <w:right w:val="single" w:sz="4" w:space="0" w:color="auto"/>
            </w:tcBorders>
            <w:shd w:val="clear" w:color="000000" w:fill="FFFFFF"/>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К-9079</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Мерцедес 813</w:t>
            </w:r>
          </w:p>
        </w:tc>
        <w:tc>
          <w:tcPr>
            <w:tcW w:w="2737" w:type="dxa"/>
            <w:tcBorders>
              <w:top w:val="nil"/>
              <w:left w:val="nil"/>
              <w:bottom w:val="single" w:sz="4" w:space="0" w:color="auto"/>
              <w:right w:val="single" w:sz="4" w:space="0" w:color="auto"/>
            </w:tcBorders>
            <w:shd w:val="clear" w:color="000000" w:fill="FFFFFF"/>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Т-9203</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r w:rsidR="003738B1" w:rsidRPr="00547053" w:rsidTr="00437AB5">
        <w:trPr>
          <w:trHeight w:val="46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Фап 1314 кипер</w:t>
            </w:r>
          </w:p>
        </w:tc>
        <w:tc>
          <w:tcPr>
            <w:tcW w:w="2737" w:type="dxa"/>
            <w:tcBorders>
              <w:top w:val="nil"/>
              <w:left w:val="nil"/>
              <w:bottom w:val="single" w:sz="4" w:space="0" w:color="auto"/>
              <w:right w:val="single" w:sz="4" w:space="0" w:color="auto"/>
            </w:tcBorders>
            <w:shd w:val="clear" w:color="000000" w:fill="FFFFFF"/>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Т-9204</w:t>
            </w:r>
          </w:p>
        </w:tc>
        <w:tc>
          <w:tcPr>
            <w:tcW w:w="3030" w:type="dxa"/>
            <w:tcBorders>
              <w:top w:val="nil"/>
              <w:left w:val="nil"/>
              <w:bottom w:val="single" w:sz="4" w:space="0" w:color="auto"/>
              <w:right w:val="single" w:sz="4" w:space="0" w:color="auto"/>
            </w:tcBorders>
            <w:shd w:val="clear" w:color="auto" w:fill="auto"/>
            <w:noWrap/>
            <w:vAlign w:val="bottom"/>
            <w:hideMark/>
          </w:tcPr>
          <w:p w:rsidR="003738B1" w:rsidRPr="00547053" w:rsidRDefault="003738B1" w:rsidP="00437AB5">
            <w:pPr>
              <w:rPr>
                <w:rFonts w:ascii="Times New Roman" w:hAnsi="Times New Roman"/>
                <w:color w:val="000000"/>
                <w:szCs w:val="24"/>
              </w:rPr>
            </w:pPr>
            <w:r w:rsidRPr="00547053">
              <w:rPr>
                <w:rFonts w:ascii="Times New Roman" w:hAnsi="Times New Roman"/>
                <w:color w:val="000000"/>
                <w:szCs w:val="24"/>
              </w:rPr>
              <w:t>ЕД</w:t>
            </w:r>
          </w:p>
        </w:tc>
      </w:tr>
    </w:tbl>
    <w:p w:rsidR="003738B1" w:rsidRDefault="003738B1" w:rsidP="003738B1">
      <w:pPr>
        <w:rPr>
          <w:rFonts w:ascii="Times New Roman" w:hAnsi="Times New Roman"/>
          <w:szCs w:val="24"/>
          <w:lang w:val="sr-Cyrl-CS"/>
        </w:rPr>
      </w:pPr>
    </w:p>
    <w:p w:rsidR="003738B1" w:rsidRPr="003D3481" w:rsidRDefault="003738B1" w:rsidP="003738B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3738B1" w:rsidRPr="003D3481" w:rsidTr="00437AB5">
        <w:tc>
          <w:tcPr>
            <w:tcW w:w="3080" w:type="dxa"/>
            <w:shd w:val="clear" w:color="auto" w:fill="auto"/>
            <w:vAlign w:val="center"/>
          </w:tcPr>
          <w:p w:rsidR="003738B1" w:rsidRPr="00417AF3" w:rsidRDefault="003738B1" w:rsidP="00437AB5">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Pr>
                <w:rFonts w:ascii="Times New Roman" w:hAnsi="Times New Roman"/>
                <w:szCs w:val="24"/>
                <w:lang w:val="sr-Cyrl-CS"/>
              </w:rPr>
              <w:t xml:space="preserve">          </w:t>
            </w:r>
          </w:p>
        </w:tc>
        <w:tc>
          <w:tcPr>
            <w:tcW w:w="3068" w:type="dxa"/>
            <w:shd w:val="clear" w:color="auto" w:fill="auto"/>
            <w:vAlign w:val="center"/>
          </w:tcPr>
          <w:p w:rsidR="003738B1" w:rsidRPr="003D3481" w:rsidRDefault="003738B1" w:rsidP="00437AB5">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Pr="003D3481">
              <w:rPr>
                <w:rFonts w:ascii="Times New Roman" w:hAnsi="Times New Roman"/>
                <w:szCs w:val="24"/>
              </w:rPr>
              <w:t>М.П.</w:t>
            </w:r>
          </w:p>
        </w:tc>
        <w:tc>
          <w:tcPr>
            <w:tcW w:w="3094" w:type="dxa"/>
            <w:shd w:val="clear" w:color="auto" w:fill="auto"/>
            <w:vAlign w:val="center"/>
          </w:tcPr>
          <w:p w:rsidR="003738B1" w:rsidRPr="00084984" w:rsidRDefault="003738B1" w:rsidP="00437AB5">
            <w:pPr>
              <w:pStyle w:val="BodyText2"/>
              <w:spacing w:line="100" w:lineRule="atLeast"/>
              <w:jc w:val="both"/>
              <w:rPr>
                <w:rFonts w:ascii="Times New Roman" w:hAnsi="Times New Roman"/>
                <w:szCs w:val="24"/>
                <w:lang w:val="sr-Cyrl-CS"/>
              </w:rPr>
            </w:pPr>
            <w:r>
              <w:rPr>
                <w:rFonts w:ascii="Times New Roman" w:hAnsi="Times New Roman"/>
                <w:szCs w:val="24"/>
                <w:lang w:val="sr-Cyrl-CS"/>
              </w:rPr>
              <w:t xml:space="preserve"> </w:t>
            </w:r>
            <w:r w:rsidRPr="003D3481">
              <w:rPr>
                <w:rFonts w:ascii="Times New Roman" w:hAnsi="Times New Roman"/>
                <w:szCs w:val="24"/>
              </w:rPr>
              <w:t xml:space="preserve">Потпис </w:t>
            </w:r>
            <w:r>
              <w:rPr>
                <w:rFonts w:ascii="Times New Roman" w:hAnsi="Times New Roman"/>
                <w:szCs w:val="24"/>
                <w:lang w:val="sr-Cyrl-CS"/>
              </w:rPr>
              <w:t>овлашћеног лица</w:t>
            </w:r>
            <w:r>
              <w:rPr>
                <w:rFonts w:ascii="Times New Roman" w:hAnsi="Times New Roman"/>
                <w:szCs w:val="24"/>
              </w:rPr>
              <w:t>:</w:t>
            </w:r>
          </w:p>
        </w:tc>
      </w:tr>
      <w:tr w:rsidR="003738B1" w:rsidRPr="003D3481" w:rsidTr="00437AB5">
        <w:tc>
          <w:tcPr>
            <w:tcW w:w="3080" w:type="dxa"/>
            <w:tcBorders>
              <w:bottom w:val="single" w:sz="4" w:space="0" w:color="000000"/>
            </w:tcBorders>
            <w:shd w:val="clear" w:color="auto" w:fill="auto"/>
          </w:tcPr>
          <w:p w:rsidR="003738B1" w:rsidRPr="003D3481" w:rsidRDefault="003738B1" w:rsidP="00437AB5">
            <w:pPr>
              <w:pStyle w:val="BodyText2"/>
              <w:snapToGrid w:val="0"/>
              <w:spacing w:line="100" w:lineRule="atLeast"/>
              <w:jc w:val="both"/>
              <w:rPr>
                <w:rFonts w:ascii="Times New Roman" w:hAnsi="Times New Roman"/>
                <w:szCs w:val="24"/>
              </w:rPr>
            </w:pPr>
          </w:p>
        </w:tc>
        <w:tc>
          <w:tcPr>
            <w:tcW w:w="3068" w:type="dxa"/>
            <w:shd w:val="clear" w:color="auto" w:fill="auto"/>
          </w:tcPr>
          <w:p w:rsidR="003738B1" w:rsidRPr="003D3481" w:rsidRDefault="003738B1" w:rsidP="00437AB5">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3738B1" w:rsidRPr="003D3481" w:rsidRDefault="003738B1" w:rsidP="00437AB5">
            <w:pPr>
              <w:pStyle w:val="BodyText2"/>
              <w:snapToGrid w:val="0"/>
              <w:spacing w:line="100" w:lineRule="atLeast"/>
              <w:jc w:val="both"/>
              <w:rPr>
                <w:rFonts w:ascii="Times New Roman" w:hAnsi="Times New Roman"/>
                <w:szCs w:val="24"/>
              </w:rPr>
            </w:pPr>
          </w:p>
        </w:tc>
      </w:tr>
    </w:tbl>
    <w:p w:rsidR="003738B1" w:rsidRDefault="003738B1" w:rsidP="003738B1">
      <w:pPr>
        <w:rPr>
          <w:rFonts w:ascii="Times New Roman" w:hAnsi="Times New Roman"/>
          <w:b/>
          <w:bCs/>
          <w:i/>
          <w:iCs/>
          <w:szCs w:val="24"/>
        </w:rPr>
      </w:pPr>
    </w:p>
    <w:p w:rsidR="003738B1" w:rsidRPr="003D3481" w:rsidRDefault="003738B1" w:rsidP="003738B1">
      <w:pPr>
        <w:jc w:val="center"/>
        <w:rPr>
          <w:rFonts w:ascii="Times New Roman" w:hAnsi="Times New Roman"/>
          <w:b/>
          <w:bCs/>
          <w:i/>
          <w:iCs/>
          <w:szCs w:val="24"/>
        </w:rPr>
      </w:pPr>
    </w:p>
    <w:p w:rsidR="003738B1" w:rsidRDefault="003738B1" w:rsidP="003738B1">
      <w:pPr>
        <w:widowControl w:val="0"/>
        <w:overflowPunct w:val="0"/>
        <w:autoSpaceDE w:val="0"/>
        <w:autoSpaceDN w:val="0"/>
        <w:adjustRightInd w:val="0"/>
        <w:spacing w:line="224" w:lineRule="auto"/>
        <w:jc w:val="both"/>
        <w:rPr>
          <w:rFonts w:ascii="Times New Roman" w:hAnsi="Times New Roman"/>
          <w:i/>
          <w:iCs/>
          <w:szCs w:val="24"/>
          <w:lang w:val="sr-Cyrl-CS"/>
        </w:rPr>
      </w:pPr>
      <w:r w:rsidRPr="00627709">
        <w:rPr>
          <w:rFonts w:ascii="Times New Roman" w:hAnsi="Times New Roman"/>
          <w:i/>
          <w:iCs/>
          <w:szCs w:val="24"/>
          <w:lang w:val="sr-Cyrl-CS"/>
        </w:rPr>
        <w:t xml:space="preserve">Напомена: Овај образац попуњава, потписује и оверава </w:t>
      </w:r>
      <w:r>
        <w:rPr>
          <w:rFonts w:ascii="Times New Roman" w:hAnsi="Times New Roman"/>
          <w:i/>
          <w:iCs/>
          <w:szCs w:val="24"/>
          <w:lang w:val="sr-Cyrl-CS"/>
        </w:rPr>
        <w:t>Наручилац</w:t>
      </w:r>
      <w:r w:rsidRPr="00627709">
        <w:rPr>
          <w:rFonts w:ascii="Times New Roman" w:hAnsi="Times New Roman"/>
          <w:i/>
          <w:iCs/>
          <w:szCs w:val="24"/>
          <w:lang w:val="sr-Cyrl-CS"/>
        </w:rPr>
        <w:t>.</w:t>
      </w:r>
    </w:p>
    <w:p w:rsidR="003738B1" w:rsidRDefault="003738B1" w:rsidP="003738B1">
      <w:pPr>
        <w:widowControl w:val="0"/>
        <w:overflowPunct w:val="0"/>
        <w:autoSpaceDE w:val="0"/>
        <w:autoSpaceDN w:val="0"/>
        <w:adjustRightInd w:val="0"/>
        <w:spacing w:line="224" w:lineRule="auto"/>
        <w:jc w:val="both"/>
        <w:rPr>
          <w:rFonts w:ascii="Times New Roman" w:hAnsi="Times New Roman"/>
          <w:i/>
          <w:iCs/>
          <w:szCs w:val="24"/>
          <w:lang w:val="sr-Cyrl-CS"/>
        </w:rPr>
      </w:pPr>
    </w:p>
    <w:p w:rsidR="003738B1" w:rsidRDefault="003738B1" w:rsidP="003738B1">
      <w:pPr>
        <w:widowControl w:val="0"/>
        <w:overflowPunct w:val="0"/>
        <w:autoSpaceDE w:val="0"/>
        <w:autoSpaceDN w:val="0"/>
        <w:adjustRightInd w:val="0"/>
        <w:spacing w:line="224" w:lineRule="auto"/>
        <w:jc w:val="both"/>
        <w:rPr>
          <w:rFonts w:ascii="Times New Roman" w:hAnsi="Times New Roman"/>
          <w:i/>
          <w:iCs/>
          <w:szCs w:val="24"/>
          <w:lang w:val="sr-Cyrl-CS"/>
        </w:rPr>
      </w:pPr>
    </w:p>
    <w:p w:rsidR="003738B1" w:rsidRDefault="003738B1" w:rsidP="003738B1">
      <w:pPr>
        <w:widowControl w:val="0"/>
        <w:overflowPunct w:val="0"/>
        <w:autoSpaceDE w:val="0"/>
        <w:autoSpaceDN w:val="0"/>
        <w:adjustRightInd w:val="0"/>
        <w:spacing w:line="224" w:lineRule="auto"/>
        <w:jc w:val="both"/>
        <w:rPr>
          <w:rFonts w:ascii="Times New Roman" w:hAnsi="Times New Roman"/>
          <w:i/>
          <w:iCs/>
          <w:szCs w:val="24"/>
          <w:lang w:val="sr-Cyrl-CS"/>
        </w:rPr>
      </w:pPr>
    </w:p>
    <w:p w:rsidR="003738B1" w:rsidRPr="000000AD" w:rsidRDefault="003738B1" w:rsidP="003738B1">
      <w:pPr>
        <w:widowControl w:val="0"/>
        <w:overflowPunct w:val="0"/>
        <w:autoSpaceDE w:val="0"/>
        <w:autoSpaceDN w:val="0"/>
        <w:adjustRightInd w:val="0"/>
        <w:spacing w:line="224" w:lineRule="auto"/>
        <w:jc w:val="both"/>
        <w:rPr>
          <w:rFonts w:ascii="Times New Roman" w:hAnsi="Times New Roman"/>
          <w:i/>
          <w:iCs/>
          <w:szCs w:val="24"/>
        </w:rPr>
      </w:pPr>
    </w:p>
    <w:p w:rsidR="003738B1" w:rsidRPr="003F1429" w:rsidRDefault="003738B1" w:rsidP="003738B1">
      <w:pPr>
        <w:rPr>
          <w:rFonts w:ascii="Times New Roman" w:hAnsi="Times New Roman"/>
          <w:szCs w:val="24"/>
          <w:lang w:val="sr-Cyrl-CS"/>
        </w:rPr>
      </w:pPr>
    </w:p>
    <w:p w:rsidR="003738B1" w:rsidRPr="00140B67" w:rsidRDefault="003738B1" w:rsidP="003738B1">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053C78">
        <w:rPr>
          <w:rFonts w:ascii="Times New Roman" w:hAnsi="Times New Roman"/>
          <w:b/>
          <w:bCs/>
          <w:i/>
          <w:iCs/>
          <w:sz w:val="32"/>
          <w:szCs w:val="32"/>
          <w:lang w:val="sr-Cyrl-CS"/>
        </w:rPr>
        <w:t xml:space="preserve"> МОДЕЛ УГОВОРА</w:t>
      </w:r>
    </w:p>
    <w:p w:rsidR="003738B1" w:rsidRPr="00140B67" w:rsidRDefault="003738B1" w:rsidP="003738B1">
      <w:pPr>
        <w:autoSpaceDE w:val="0"/>
        <w:autoSpaceDN w:val="0"/>
        <w:adjustRightInd w:val="0"/>
        <w:jc w:val="both"/>
        <w:rPr>
          <w:rFonts w:ascii="Times New Roman" w:hAnsi="Times New Roman"/>
          <w:lang w:val="ru-RU"/>
        </w:rPr>
      </w:pPr>
    </w:p>
    <w:p w:rsidR="003738B1" w:rsidRPr="007A2D91" w:rsidRDefault="003738B1" w:rsidP="003738B1">
      <w:pPr>
        <w:jc w:val="both"/>
        <w:rPr>
          <w:rFonts w:ascii="Times New Roman" w:hAnsi="Times New Roman"/>
          <w:b/>
          <w:lang w:val="sr-Cyrl-CS"/>
        </w:rPr>
      </w:pPr>
      <w:r w:rsidRPr="00140B67">
        <w:rPr>
          <w:rFonts w:ascii="Times New Roman" w:hAnsi="Times New Roman"/>
          <w:b/>
          <w:lang w:val="sr-Cyrl-CS"/>
        </w:rPr>
        <w:t>(</w:t>
      </w:r>
      <w:r w:rsidRPr="007A2D91">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738B1" w:rsidRPr="00036415" w:rsidRDefault="003738B1" w:rsidP="003738B1">
      <w:pPr>
        <w:pStyle w:val="Footer"/>
        <w:rPr>
          <w:rFonts w:ascii="Times New Roman" w:eastAsia="TimesNewRoman" w:hAnsi="Times New Roman"/>
          <w:b/>
          <w:i/>
          <w:szCs w:val="24"/>
          <w:lang w:val="sr-Cyrl-CS"/>
        </w:rPr>
      </w:pPr>
    </w:p>
    <w:p w:rsidR="003738B1" w:rsidRPr="00036415" w:rsidRDefault="003738B1" w:rsidP="003738B1">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II</w:t>
      </w:r>
      <w:r>
        <w:rPr>
          <w:rFonts w:ascii="Times New Roman" w:eastAsia="TimesNewRoman" w:hAnsi="Times New Roman"/>
          <w:b/>
          <w:i/>
          <w:szCs w:val="24"/>
          <w:lang w:val="sr-Cyrl-CS"/>
        </w:rPr>
        <w:t xml:space="preserve"> </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Pr>
          <w:rFonts w:ascii="Times New Roman" w:hAnsi="Times New Roman"/>
          <w:b/>
          <w:i/>
          <w:szCs w:val="24"/>
          <w:u w:val="single"/>
          <w:lang w:val="sr-Cyrl-CS"/>
        </w:rPr>
        <w:t>Погонско гориво за радне машине, агрегате, косилице и тримере.</w:t>
      </w:r>
    </w:p>
    <w:p w:rsidR="003738B1" w:rsidRPr="00036415" w:rsidRDefault="003738B1" w:rsidP="003738B1">
      <w:pPr>
        <w:ind w:left="682"/>
        <w:jc w:val="both"/>
        <w:rPr>
          <w:b/>
          <w:i/>
          <w:szCs w:val="24"/>
          <w:u w:val="single"/>
          <w:lang w:val="sr-Cyrl-CS"/>
        </w:rPr>
      </w:pPr>
    </w:p>
    <w:p w:rsidR="003738B1" w:rsidRPr="00036415" w:rsidRDefault="003738B1" w:rsidP="003738B1">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738B1" w:rsidRPr="00036415" w:rsidRDefault="003738B1" w:rsidP="003738B1">
      <w:pPr>
        <w:ind w:left="3600" w:hanging="3600"/>
        <w:jc w:val="both"/>
        <w:outlineLvl w:val="0"/>
        <w:rPr>
          <w:rFonts w:ascii="Times New Roman" w:hAnsi="Times New Roman"/>
          <w:i/>
          <w:szCs w:val="24"/>
          <w:lang w:val="sr-Cyrl-CS"/>
        </w:rPr>
      </w:pPr>
    </w:p>
    <w:p w:rsidR="003738B1" w:rsidRPr="00036415" w:rsidRDefault="003738B1" w:rsidP="003738B1">
      <w:pPr>
        <w:ind w:left="3600" w:hanging="3600"/>
        <w:jc w:val="both"/>
        <w:outlineLvl w:val="0"/>
        <w:rPr>
          <w:rFonts w:ascii="Times New Roman" w:hAnsi="Times New Roman"/>
          <w:b/>
          <w:i/>
          <w:szCs w:val="24"/>
          <w:lang w:val="sr-Cyrl-CS"/>
        </w:rPr>
      </w:pPr>
      <w:r>
        <w:rPr>
          <w:rFonts w:ascii="Times New Roman" w:hAnsi="Times New Roman"/>
          <w:b/>
          <w:i/>
          <w:szCs w:val="24"/>
          <w:lang w:val="sr-Cyrl-CS"/>
        </w:rPr>
        <w:t xml:space="preserve">РСМО </w:t>
      </w:r>
      <w:r w:rsidRPr="00036415">
        <w:rPr>
          <w:rFonts w:ascii="Times New Roman" w:hAnsi="Times New Roman"/>
          <w:b/>
          <w:i/>
          <w:szCs w:val="24"/>
          <w:lang w:val="sr-Cyrl-CS"/>
        </w:rPr>
        <w:t xml:space="preserve">ВОЈНЕ УСТАНОВЕ „ТАРА“, са седиштем у Бајиној Башти, </w:t>
      </w:r>
      <w:r>
        <w:rPr>
          <w:rFonts w:ascii="Times New Roman" w:hAnsi="Times New Roman"/>
          <w:b/>
          <w:i/>
          <w:szCs w:val="24"/>
          <w:lang w:val="sr-Cyrl-CS"/>
        </w:rPr>
        <w:t>31250 Бајина Башта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Pr="00036415">
        <w:rPr>
          <w:rFonts w:ascii="Times New Roman" w:hAnsi="Times New Roman"/>
          <w:i/>
          <w:szCs w:val="24"/>
          <w:lang w:val="sr-Cyrl-CS"/>
        </w:rPr>
        <w:t xml:space="preserve">заступа директор </w:t>
      </w:r>
      <w:r>
        <w:rPr>
          <w:rFonts w:ascii="Times New Roman" w:hAnsi="Times New Roman"/>
          <w:b/>
          <w:i/>
          <w:szCs w:val="24"/>
          <w:lang w:val="sr-Cyrl-CS"/>
        </w:rPr>
        <w:t>Љупко Ћировић</w:t>
      </w:r>
      <w:r w:rsidRPr="00036415">
        <w:rPr>
          <w:rFonts w:ascii="Times New Roman" w:hAnsi="Times New Roman"/>
          <w:b/>
          <w:i/>
          <w:szCs w:val="24"/>
          <w:lang w:val="sr-Cyrl-CS"/>
        </w:rPr>
        <w:t>,</w:t>
      </w:r>
      <w:r w:rsidRPr="00036415">
        <w:rPr>
          <w:rFonts w:ascii="Times New Roman" w:hAnsi="Times New Roman"/>
          <w:i/>
          <w:szCs w:val="24"/>
          <w:lang w:val="sr-Cyrl-CS"/>
        </w:rPr>
        <w:t xml:space="preserve"> матични број: 17864963, ПИБ, 108341411  (у даљем тексту: </w:t>
      </w:r>
      <w:r w:rsidRPr="00036415">
        <w:rPr>
          <w:rFonts w:ascii="Times New Roman" w:hAnsi="Times New Roman"/>
          <w:b/>
          <w:i/>
          <w:szCs w:val="24"/>
          <w:lang w:val="sr-Cyrl-CS"/>
        </w:rPr>
        <w:t>наручилац</w:t>
      </w:r>
      <w:r w:rsidRPr="00036415">
        <w:rPr>
          <w:rFonts w:ascii="Times New Roman" w:hAnsi="Times New Roman"/>
          <w:i/>
          <w:szCs w:val="24"/>
          <w:lang w:val="sr-Cyrl-CS"/>
        </w:rPr>
        <w:t xml:space="preserve">), с једне стране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                                                                          и</w:t>
      </w:r>
    </w:p>
    <w:p w:rsidR="003738B1" w:rsidRPr="00036415" w:rsidRDefault="003738B1" w:rsidP="003738B1">
      <w:pPr>
        <w:jc w:val="both"/>
        <w:rPr>
          <w:rFonts w:ascii="Times New Roman" w:hAnsi="Times New Roman"/>
          <w:iCs/>
          <w:szCs w:val="24"/>
          <w:lang w:val="sr-Cyrl-CS"/>
        </w:rPr>
      </w:pPr>
      <w:r w:rsidRPr="00036415">
        <w:rPr>
          <w:rFonts w:ascii="Times New Roman" w:hAnsi="Times New Roman"/>
          <w:iCs/>
          <w:szCs w:val="24"/>
          <w:lang w:val="sr-Cyrl-CS"/>
        </w:rPr>
        <w:t>................................................................................................</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Pr="00036415">
        <w:rPr>
          <w:rFonts w:ascii="Times New Roman" w:hAnsi="Times New Roman"/>
          <w:b/>
          <w:bCs/>
          <w:i/>
          <w:iCs/>
          <w:szCs w:val="24"/>
          <w:lang w:val="sr-Cyrl-CS"/>
        </w:rPr>
        <w:t>испоручилац)</w:t>
      </w:r>
      <w:r w:rsidRPr="00036415">
        <w:rPr>
          <w:rFonts w:ascii="Times New Roman" w:hAnsi="Times New Roman"/>
          <w:i/>
          <w:iCs/>
          <w:szCs w:val="24"/>
          <w:lang w:val="sr-Cyrl-CS"/>
        </w:rPr>
        <w:t>,</w:t>
      </w:r>
    </w:p>
    <w:p w:rsidR="003738B1" w:rsidRPr="00036415" w:rsidRDefault="003738B1" w:rsidP="003738B1">
      <w:pPr>
        <w:jc w:val="both"/>
        <w:rPr>
          <w:rFonts w:ascii="Times New Roman" w:hAnsi="Times New Roman"/>
          <w:i/>
          <w:iCs/>
          <w:szCs w:val="24"/>
          <w:lang w:val="sr-Cyrl-CS"/>
        </w:rPr>
      </w:pP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3738B1" w:rsidRPr="00036415" w:rsidRDefault="003738B1" w:rsidP="003738B1">
      <w:pPr>
        <w:jc w:val="both"/>
        <w:rPr>
          <w:rFonts w:ascii="Times New Roman" w:hAnsi="Times New Roman"/>
          <w:b/>
          <w:szCs w:val="24"/>
          <w:lang w:val="sr-Cyrl-CS"/>
        </w:rPr>
      </w:pPr>
    </w:p>
    <w:p w:rsidR="003738B1" w:rsidRPr="00036415" w:rsidRDefault="003738B1" w:rsidP="003738B1">
      <w:pPr>
        <w:tabs>
          <w:tab w:val="left" w:pos="3075"/>
        </w:tabs>
        <w:jc w:val="both"/>
        <w:rPr>
          <w:rFonts w:ascii="Times New Roman" w:hAnsi="Times New Roman"/>
          <w:szCs w:val="24"/>
          <w:lang w:val="sr-Cyrl-CS"/>
        </w:rPr>
      </w:pPr>
    </w:p>
    <w:p w:rsidR="003738B1" w:rsidRPr="00036415" w:rsidRDefault="003738B1" w:rsidP="003738B1">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1.</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3738B1" w:rsidRPr="00036415" w:rsidRDefault="003738B1" w:rsidP="003738B1">
      <w:pPr>
        <w:tabs>
          <w:tab w:val="left" w:pos="3075"/>
        </w:tabs>
        <w:jc w:val="center"/>
        <w:rPr>
          <w:rFonts w:ascii="Times New Roman" w:hAnsi="Times New Roman"/>
          <w:szCs w:val="24"/>
          <w:lang w:val="sr-Cyrl-CS"/>
        </w:rPr>
      </w:pP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Pr="00036415">
        <w:rPr>
          <w:rFonts w:ascii="Times New Roman" w:hAnsi="Times New Roman"/>
          <w:szCs w:val="24"/>
          <w:lang w:val="ru-RU"/>
        </w:rPr>
        <w:t xml:space="preserve"> </w:t>
      </w:r>
      <w:r>
        <w:rPr>
          <w:rFonts w:ascii="Times New Roman" w:hAnsi="Times New Roman"/>
          <w:szCs w:val="24"/>
          <w:lang w:val="ru-RU"/>
        </w:rPr>
        <w:t>набавка:</w:t>
      </w: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p>
    <w:tbl>
      <w:tblPr>
        <w:tblStyle w:val="TableGrid"/>
        <w:tblW w:w="0" w:type="auto"/>
        <w:tblLook w:val="04A0" w:firstRow="1" w:lastRow="0" w:firstColumn="1" w:lastColumn="0" w:noHBand="0" w:noVBand="1"/>
      </w:tblPr>
      <w:tblGrid>
        <w:gridCol w:w="3618"/>
        <w:gridCol w:w="2647"/>
        <w:gridCol w:w="3445"/>
      </w:tblGrid>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Назив добра</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Јединица мере</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Количина</w:t>
            </w:r>
          </w:p>
        </w:tc>
      </w:tr>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Дизел</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10.000</w:t>
            </w:r>
          </w:p>
        </w:tc>
      </w:tr>
      <w:tr w:rsidR="003738B1" w:rsidTr="00437AB5">
        <w:tc>
          <w:tcPr>
            <w:tcW w:w="370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Премијум БМБ 95</w:t>
            </w:r>
          </w:p>
        </w:tc>
        <w:tc>
          <w:tcPr>
            <w:tcW w:w="2700"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1.500</w:t>
            </w:r>
          </w:p>
        </w:tc>
      </w:tr>
    </w:tbl>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b/>
          <w:szCs w:val="24"/>
          <w:lang w:val="sr-Cyrl-CS"/>
        </w:rPr>
      </w:pPr>
    </w:p>
    <w:p w:rsidR="003738B1" w:rsidRPr="00036415"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 xml:space="preserve">(у даљем тексту: </w:t>
      </w:r>
      <w:r>
        <w:rPr>
          <w:rFonts w:ascii="Times New Roman" w:hAnsi="Times New Roman"/>
          <w:szCs w:val="24"/>
          <w:lang w:val="sr-Cyrl-CS"/>
        </w:rPr>
        <w:t>гориво</w:t>
      </w:r>
      <w:r w:rsidRPr="00036415">
        <w:rPr>
          <w:rFonts w:ascii="Times New Roman" w:hAnsi="Times New Roman"/>
          <w:szCs w:val="24"/>
          <w:lang w:val="sr-Cyrl-CS"/>
        </w:rPr>
        <w:t>) у скаладу са условима из понуде испоручиоца добара бр:___________ од ____.____. 2016 године, која се налази уприлогу и саставни је део овог Уговора.</w:t>
      </w:r>
    </w:p>
    <w:p w:rsidR="003738B1" w:rsidRPr="00AB61D2" w:rsidRDefault="003738B1" w:rsidP="003738B1">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3" w:lineRule="exact"/>
        <w:rPr>
          <w:rFonts w:ascii="Times New Roman" w:hAnsi="Times New Roman"/>
          <w:szCs w:val="24"/>
          <w:lang w:val="sr-Cyrl-CS"/>
        </w:rPr>
      </w:pPr>
    </w:p>
    <w:p w:rsidR="003738B1" w:rsidRDefault="003738B1" w:rsidP="003738B1">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Наручилац задржава право да одступи од процењене количине добара из става 1. овог члана, у зависности од потреба.</w:t>
      </w:r>
    </w:p>
    <w:p w:rsidR="003738B1" w:rsidRPr="00F9174B" w:rsidRDefault="003738B1" w:rsidP="003738B1">
      <w:pPr>
        <w:widowControl w:val="0"/>
        <w:overflowPunct w:val="0"/>
        <w:autoSpaceDE w:val="0"/>
        <w:autoSpaceDN w:val="0"/>
        <w:adjustRightInd w:val="0"/>
        <w:spacing w:line="218" w:lineRule="auto"/>
        <w:rPr>
          <w:rFonts w:ascii="Times New Roman" w:hAnsi="Times New Roman"/>
          <w:szCs w:val="24"/>
          <w:lang w:val="sr-Cyrl-CS"/>
        </w:rPr>
      </w:pPr>
    </w:p>
    <w:p w:rsidR="003738B1" w:rsidRPr="00F9174B" w:rsidRDefault="003738B1" w:rsidP="003738B1">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 добра која су предмет овог уговора испоручују сукцесивно  по сваком конкретном захтеву у складу са потребама Наручиоца, у свему према техничким карактеристикама (спецификацијама) и условима одређеним овим уговором.</w:t>
      </w:r>
    </w:p>
    <w:p w:rsidR="003738B1" w:rsidRDefault="003738B1" w:rsidP="003738B1">
      <w:pPr>
        <w:tabs>
          <w:tab w:val="left" w:pos="5812"/>
          <w:tab w:val="left" w:pos="7513"/>
        </w:tabs>
        <w:jc w:val="both"/>
        <w:rPr>
          <w:rFonts w:ascii="Times New Roman" w:hAnsi="Times New Roman"/>
          <w:szCs w:val="24"/>
          <w:lang w:val="sr-Cyrl-CS"/>
        </w:rPr>
      </w:pPr>
    </w:p>
    <w:p w:rsidR="003738B1" w:rsidRPr="00036415" w:rsidRDefault="003738B1" w:rsidP="003738B1">
      <w:pPr>
        <w:tabs>
          <w:tab w:val="left" w:pos="5812"/>
          <w:tab w:val="left" w:pos="7513"/>
        </w:tabs>
        <w:jc w:val="both"/>
        <w:rPr>
          <w:rFonts w:ascii="Times New Roman" w:hAnsi="Times New Roman"/>
          <w:szCs w:val="24"/>
          <w:lang w:val="sr-Cyrl-CS"/>
        </w:rPr>
      </w:pPr>
    </w:p>
    <w:p w:rsidR="003738B1" w:rsidRPr="00036415" w:rsidRDefault="003738B1" w:rsidP="003738B1">
      <w:pPr>
        <w:tabs>
          <w:tab w:val="left" w:pos="3075"/>
        </w:tabs>
        <w:rPr>
          <w:rFonts w:ascii="Times New Roman" w:hAnsi="Times New Roman"/>
          <w:b/>
          <w:i/>
          <w:szCs w:val="24"/>
          <w:lang w:val="sr-Cyrl-CS"/>
        </w:rPr>
      </w:pPr>
      <w:r w:rsidRPr="00036415">
        <w:rPr>
          <w:rFonts w:ascii="Times New Roman" w:hAnsi="Times New Roman"/>
          <w:b/>
          <w:i/>
          <w:lang w:val="sr-Cyrl-CS"/>
        </w:rPr>
        <w:lastRenderedPageBreak/>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ЦЕНА</w:t>
      </w:r>
    </w:p>
    <w:p w:rsidR="003738B1" w:rsidRPr="00036415" w:rsidRDefault="003738B1" w:rsidP="003738B1">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3738B1"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Цена </w:t>
      </w:r>
      <w:r w:rsidRPr="00CF4E7B">
        <w:rPr>
          <w:rFonts w:ascii="Times New Roman" w:hAnsi="Times New Roman"/>
          <w:b/>
          <w:szCs w:val="24"/>
          <w:lang w:val="sr-Cyrl-CS"/>
        </w:rPr>
        <w:t>Евро дизела</w:t>
      </w:r>
      <w:r>
        <w:rPr>
          <w:rFonts w:ascii="Times New Roman" w:hAnsi="Times New Roman"/>
          <w:szCs w:val="24"/>
          <w:lang w:val="sr-Cyrl-CS"/>
        </w:rPr>
        <w:t xml:space="preserve"> износи (као у понуди)______________ динара по литру без ПДВ-а, односно (као у понуди) ____________ динара по литру са урачунатим ПДВ-ом, цена </w:t>
      </w:r>
      <w:r w:rsidRPr="00CF4E7B">
        <w:rPr>
          <w:rFonts w:ascii="Times New Roman" w:hAnsi="Times New Roman"/>
          <w:b/>
          <w:szCs w:val="24"/>
          <w:lang w:val="sr-Cyrl-CS"/>
        </w:rPr>
        <w:t>Евро  премијума БМБ 95</w:t>
      </w:r>
      <w:r>
        <w:rPr>
          <w:rFonts w:ascii="Times New Roman" w:hAnsi="Times New Roman"/>
          <w:b/>
          <w:szCs w:val="24"/>
          <w:lang w:val="sr-Cyrl-CS"/>
        </w:rPr>
        <w:t xml:space="preserve"> </w:t>
      </w:r>
      <w:r>
        <w:rPr>
          <w:rFonts w:ascii="Times New Roman" w:hAnsi="Times New Roman"/>
          <w:szCs w:val="24"/>
          <w:lang w:val="sr-Cyrl-CS"/>
        </w:rPr>
        <w:t>износи</w:t>
      </w:r>
      <w:r>
        <w:rPr>
          <w:rFonts w:ascii="Times New Roman" w:hAnsi="Times New Roman"/>
          <w:szCs w:val="24"/>
          <w:lang w:val="sr-Cyrl-CS"/>
        </w:rPr>
        <w:softHyphen/>
        <w:t xml:space="preserve"> (као у понуди)  ______________ динара по литру без ПДВ-а, односно (као у понуди) ____________ динара по литру са урачунатим ПДВ-ом, </w:t>
      </w:r>
    </w:p>
    <w:p w:rsidR="003738B1" w:rsidRDefault="003738B1" w:rsidP="003738B1">
      <w:pPr>
        <w:tabs>
          <w:tab w:val="left" w:pos="5812"/>
          <w:tab w:val="left" w:pos="7513"/>
        </w:tabs>
        <w:jc w:val="both"/>
        <w:rPr>
          <w:rFonts w:ascii="Times New Roman" w:hAnsi="Times New Roman"/>
          <w:szCs w:val="24"/>
          <w:lang w:val="sr-Cyrl-CS"/>
        </w:rPr>
      </w:pPr>
    </w:p>
    <w:p w:rsidR="003738B1" w:rsidRPr="00CF4E7B" w:rsidRDefault="003738B1" w:rsidP="003738B1">
      <w:pPr>
        <w:tabs>
          <w:tab w:val="left" w:pos="5812"/>
          <w:tab w:val="left" w:pos="7513"/>
        </w:tabs>
        <w:jc w:val="both"/>
        <w:rPr>
          <w:rFonts w:ascii="Times New Roman" w:hAnsi="Times New Roman"/>
          <w:b/>
          <w:sz w:val="16"/>
          <w:szCs w:val="16"/>
          <w:lang w:val="sr-Cyrl-CS"/>
        </w:rPr>
      </w:pPr>
      <w:r>
        <w:rPr>
          <w:rFonts w:ascii="Times New Roman" w:hAnsi="Times New Roman"/>
          <w:szCs w:val="24"/>
          <w:lang w:val="sr-Cyrl-CS"/>
        </w:rPr>
        <w:t xml:space="preserve">Цена укупно процењене количине добара из члана 1. Уговора износи  (као у понуди) ______________ динара без ПДВ-а, односно (као у понуди) ____________ динара са урачунатим ПДВ-ом </w:t>
      </w:r>
      <w:r w:rsidRPr="00CF4E7B">
        <w:rPr>
          <w:rFonts w:ascii="Times New Roman" w:hAnsi="Times New Roman"/>
          <w:b/>
          <w:szCs w:val="24"/>
          <w:lang w:val="sr-Cyrl-CS"/>
        </w:rPr>
        <w:t xml:space="preserve"> </w:t>
      </w:r>
    </w:p>
    <w:p w:rsidR="003738B1" w:rsidRPr="00CF4E7B" w:rsidRDefault="003738B1" w:rsidP="003738B1">
      <w:pPr>
        <w:tabs>
          <w:tab w:val="left" w:pos="5812"/>
          <w:tab w:val="left" w:pos="7513"/>
        </w:tabs>
        <w:jc w:val="both"/>
        <w:rPr>
          <w:rFonts w:ascii="Times New Roman" w:hAnsi="Times New Roman"/>
          <w:b/>
          <w:sz w:val="16"/>
          <w:szCs w:val="16"/>
          <w:lang w:val="sr-Cyrl-CS"/>
        </w:rPr>
      </w:pPr>
      <w:r w:rsidRPr="00CF4E7B">
        <w:rPr>
          <w:rFonts w:ascii="Times New Roman" w:hAnsi="Times New Roman"/>
          <w:b/>
          <w:szCs w:val="24"/>
          <w:lang w:val="sr-Cyrl-CS"/>
        </w:rPr>
        <w:t xml:space="preserve"> </w:t>
      </w:r>
    </w:p>
    <w:p w:rsidR="003738B1" w:rsidRPr="000000AD"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0000AD">
        <w:rPr>
          <w:rFonts w:ascii="Times New Roman" w:hAnsi="Times New Roman"/>
          <w:szCs w:val="24"/>
          <w:lang w:val="sr-Cyrl-RS"/>
        </w:rPr>
        <w:t xml:space="preserve">Испоручилац </w:t>
      </w:r>
      <w:r w:rsidRPr="000000AD">
        <w:rPr>
          <w:rFonts w:ascii="Times New Roman" w:hAnsi="Times New Roman"/>
          <w:szCs w:val="24"/>
        </w:rPr>
        <w:t xml:space="preserve"> се обавезује да ће  испоручен</w:t>
      </w:r>
      <w:r w:rsidRPr="000000AD">
        <w:rPr>
          <w:rFonts w:ascii="Times New Roman" w:hAnsi="Times New Roman"/>
          <w:szCs w:val="24"/>
          <w:lang w:val="sr-Cyrl-RS"/>
        </w:rPr>
        <w:t>о</w:t>
      </w:r>
      <w:r w:rsidRPr="000000AD">
        <w:rPr>
          <w:rFonts w:ascii="Times New Roman" w:hAnsi="Times New Roman"/>
          <w:szCs w:val="24"/>
        </w:rPr>
        <w:t xml:space="preserve"> горив</w:t>
      </w:r>
      <w:r w:rsidRPr="000000AD">
        <w:rPr>
          <w:rFonts w:ascii="Times New Roman" w:hAnsi="Times New Roman"/>
          <w:szCs w:val="24"/>
          <w:lang w:val="sr-Cyrl-RS"/>
        </w:rPr>
        <w:t>о</w:t>
      </w:r>
      <w:r w:rsidRPr="000000AD">
        <w:rPr>
          <w:rFonts w:ascii="Times New Roman" w:hAnsi="Times New Roman"/>
          <w:szCs w:val="24"/>
        </w:rPr>
        <w:t xml:space="preserve"> до истека важења понуде</w:t>
      </w:r>
      <w:r w:rsidRPr="000000AD">
        <w:rPr>
          <w:rFonts w:ascii="Arial" w:hAnsi="Arial" w:cs="Arial"/>
          <w:szCs w:val="24"/>
        </w:rPr>
        <w:t xml:space="preserve"> </w:t>
      </w:r>
      <w:r w:rsidRPr="000000AD">
        <w:rPr>
          <w:rFonts w:ascii="Times New Roman" w:hAnsi="Times New Roman"/>
          <w:szCs w:val="24"/>
        </w:rPr>
        <w:t>тј. до</w:t>
      </w:r>
      <w:r w:rsidRPr="000000AD">
        <w:rPr>
          <w:rFonts w:ascii="Times New Roman" w:hAnsi="Times New Roman"/>
          <w:szCs w:val="24"/>
          <w:lang w:val="sr-Cyrl-RS"/>
        </w:rPr>
        <w:t xml:space="preserve"> </w:t>
      </w:r>
      <w:r w:rsidRPr="000000AD">
        <w:rPr>
          <w:rFonts w:ascii="Times New Roman" w:hAnsi="Times New Roman"/>
          <w:szCs w:val="24"/>
        </w:rPr>
        <w:t>истека рока</w:t>
      </w:r>
      <w:r w:rsidRPr="000000AD">
        <w:rPr>
          <w:rFonts w:ascii="Times New Roman" w:hAnsi="Times New Roman"/>
          <w:szCs w:val="24"/>
          <w:lang w:val="sr-Cyrl-RS"/>
        </w:rPr>
        <w:t xml:space="preserve"> од 30 (тридесет) дана</w:t>
      </w:r>
      <w:r w:rsidRPr="000000AD">
        <w:rPr>
          <w:rFonts w:ascii="Times New Roman" w:hAnsi="Times New Roman"/>
          <w:szCs w:val="24"/>
        </w:rPr>
        <w:t xml:space="preserve"> од дана отварања понуде </w:t>
      </w:r>
      <w:r w:rsidRPr="000000AD">
        <w:rPr>
          <w:rFonts w:ascii="Times New Roman" w:hAnsi="Times New Roman"/>
          <w:szCs w:val="24"/>
          <w:lang w:val="sr-Cyrl-RS"/>
        </w:rPr>
        <w:t>Наручиоцу</w:t>
      </w:r>
      <w:r w:rsidRPr="000000AD">
        <w:rPr>
          <w:rFonts w:ascii="Times New Roman" w:hAnsi="Times New Roman"/>
          <w:szCs w:val="24"/>
        </w:rPr>
        <w:t xml:space="preserve"> </w:t>
      </w:r>
      <w:r w:rsidRPr="000000AD">
        <w:rPr>
          <w:rFonts w:ascii="Times New Roman" w:hAnsi="Times New Roman"/>
          <w:szCs w:val="24"/>
          <w:lang w:val="sr-Cyrl-RS"/>
        </w:rPr>
        <w:t xml:space="preserve">обрачунавати </w:t>
      </w:r>
      <w:r w:rsidRPr="000000AD">
        <w:rPr>
          <w:rFonts w:ascii="Times New Roman" w:hAnsi="Times New Roman"/>
          <w:szCs w:val="24"/>
        </w:rPr>
        <w:t xml:space="preserve"> по јединичним ценама из </w:t>
      </w:r>
      <w:r w:rsidRPr="000000AD">
        <w:rPr>
          <w:rFonts w:ascii="Times New Roman" w:hAnsi="Times New Roman"/>
          <w:szCs w:val="24"/>
          <w:lang w:val="sr-Cyrl-RS"/>
        </w:rPr>
        <w:t>става 1. овог  члана.</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autoSpaceDE w:val="0"/>
        <w:autoSpaceDN w:val="0"/>
        <w:adjustRightInd w:val="0"/>
        <w:jc w:val="both"/>
        <w:rPr>
          <w:rFonts w:ascii="Times New Roman" w:hAnsi="Times New Roman"/>
          <w:szCs w:val="24"/>
        </w:rPr>
      </w:pPr>
      <w:r w:rsidRPr="000000AD">
        <w:rPr>
          <w:rFonts w:ascii="Times New Roman" w:hAnsi="Times New Roman"/>
          <w:szCs w:val="24"/>
        </w:rPr>
        <w:t>Након истека важења понуде па до краја важења овог уговора, цене ће се утврђивати на основу корекционог фактора</w:t>
      </w:r>
      <w:r w:rsidRPr="000000AD">
        <w:rPr>
          <w:rFonts w:ascii="Times New Roman" w:hAnsi="Times New Roman"/>
          <w:szCs w:val="24"/>
          <w:lang w:val="sr-Cyrl-RS"/>
        </w:rPr>
        <w:t xml:space="preserve"> (</w:t>
      </w:r>
      <w:r w:rsidRPr="000000AD">
        <w:rPr>
          <w:rFonts w:ascii="Times New Roman" w:hAnsi="Times New Roman"/>
          <w:i/>
          <w:szCs w:val="24"/>
          <w:lang w:val="sr-Cyrl-RS"/>
        </w:rPr>
        <w:t>износ корекционог фактора  као у понуди</w:t>
      </w:r>
      <w:r w:rsidRPr="000000AD">
        <w:rPr>
          <w:rFonts w:ascii="Times New Roman" w:hAnsi="Times New Roman"/>
          <w:szCs w:val="24"/>
          <w:lang w:val="sr-Cyrl-RS"/>
        </w:rPr>
        <w:t>)____________. Исти</w:t>
      </w:r>
      <w:r w:rsidRPr="000000AD">
        <w:rPr>
          <w:rFonts w:ascii="Times New Roman" w:hAnsi="Times New Roman"/>
          <w:szCs w:val="24"/>
        </w:rPr>
        <w:t xml:space="preserve"> је одређен на тај начин што је понуђена цена одговарајуће врсте </w:t>
      </w:r>
      <w:r w:rsidRPr="000000AD">
        <w:rPr>
          <w:rFonts w:ascii="Times New Roman" w:hAnsi="Times New Roman"/>
          <w:szCs w:val="24"/>
          <w:lang w:val="sr-Cyrl-RS"/>
        </w:rPr>
        <w:t xml:space="preserve">горива </w:t>
      </w:r>
      <w:r w:rsidRPr="000000AD">
        <w:rPr>
          <w:rFonts w:ascii="Times New Roman" w:hAnsi="Times New Roman"/>
          <w:szCs w:val="24"/>
        </w:rPr>
        <w:t xml:space="preserve"> из понуде </w:t>
      </w:r>
      <w:r w:rsidRPr="000000AD">
        <w:rPr>
          <w:rFonts w:ascii="Times New Roman" w:hAnsi="Times New Roman"/>
          <w:szCs w:val="24"/>
          <w:lang w:val="sr-Cyrl-RS"/>
        </w:rPr>
        <w:t>Испоручиоц</w:t>
      </w:r>
      <w:r w:rsidRPr="000000AD">
        <w:rPr>
          <w:rFonts w:ascii="Times New Roman" w:hAnsi="Times New Roman"/>
          <w:szCs w:val="24"/>
        </w:rPr>
        <w:t xml:space="preserve">а подељена са малопродајном ценом без ПДВ-а одговарајуће врсте </w:t>
      </w:r>
      <w:r w:rsidRPr="000000AD">
        <w:rPr>
          <w:rFonts w:ascii="Times New Roman" w:hAnsi="Times New Roman"/>
          <w:szCs w:val="24"/>
          <w:lang w:val="sr-Cyrl-RS"/>
        </w:rPr>
        <w:t>истог</w:t>
      </w:r>
      <w:r w:rsidRPr="000000AD">
        <w:rPr>
          <w:rFonts w:ascii="Times New Roman" w:hAnsi="Times New Roman"/>
          <w:szCs w:val="24"/>
        </w:rPr>
        <w:t xml:space="preserve"> на пумпн</w:t>
      </w:r>
      <w:r w:rsidRPr="000000AD">
        <w:rPr>
          <w:rFonts w:ascii="Times New Roman" w:hAnsi="Times New Roman"/>
          <w:szCs w:val="24"/>
          <w:lang w:val="sr-Cyrl-RS"/>
        </w:rPr>
        <w:t>ој</w:t>
      </w:r>
      <w:r w:rsidRPr="000000AD">
        <w:rPr>
          <w:rFonts w:ascii="Times New Roman" w:hAnsi="Times New Roman"/>
          <w:szCs w:val="24"/>
        </w:rPr>
        <w:t xml:space="preserve"> станици </w:t>
      </w:r>
      <w:r w:rsidRPr="000000AD">
        <w:rPr>
          <w:rFonts w:ascii="Times New Roman" w:hAnsi="Times New Roman"/>
          <w:szCs w:val="24"/>
          <w:lang w:val="sr-Cyrl-RS"/>
        </w:rPr>
        <w:t xml:space="preserve"> на </w:t>
      </w:r>
      <w:r w:rsidRPr="000000AD">
        <w:rPr>
          <w:rFonts w:ascii="Times New Roman" w:hAnsi="Times New Roman"/>
          <w:szCs w:val="24"/>
        </w:rPr>
        <w:t>дан отварања понуда – и тако добијеним корекционим фактором ће се помножити малопродајна цена</w:t>
      </w:r>
      <w:r w:rsidRPr="000000AD">
        <w:rPr>
          <w:rFonts w:ascii="Times New Roman" w:hAnsi="Times New Roman"/>
          <w:szCs w:val="24"/>
          <w:lang w:val="sr-Cyrl-RS"/>
        </w:rPr>
        <w:t xml:space="preserve"> која важи на дан промета</w:t>
      </w:r>
      <w:r w:rsidRPr="000000AD">
        <w:rPr>
          <w:rFonts w:ascii="Times New Roman" w:hAnsi="Times New Roman"/>
          <w:szCs w:val="24"/>
        </w:rPr>
        <w:t xml:space="preserve"> без ПДВ-а</w:t>
      </w:r>
      <w:r w:rsidRPr="000000AD">
        <w:rPr>
          <w:rFonts w:ascii="Times New Roman" w:hAnsi="Times New Roman"/>
          <w:szCs w:val="24"/>
          <w:lang w:val="sr-Cyrl-RS"/>
        </w:rPr>
        <w:t>,</w:t>
      </w:r>
      <w:r w:rsidRPr="000000AD">
        <w:rPr>
          <w:rFonts w:ascii="Times New Roman" w:hAnsi="Times New Roman"/>
          <w:szCs w:val="24"/>
        </w:rPr>
        <w:t xml:space="preserve"> одговарајуће врсте горива на пумпној станици </w:t>
      </w:r>
      <w:r w:rsidRPr="000000AD">
        <w:rPr>
          <w:rFonts w:ascii="Times New Roman" w:hAnsi="Times New Roman"/>
          <w:szCs w:val="24"/>
          <w:lang w:val="sr-Cyrl-RS"/>
        </w:rPr>
        <w:t xml:space="preserve">Испоручиоца која се налази у окружењу до </w:t>
      </w:r>
      <w:r w:rsidRPr="000000AD">
        <w:rPr>
          <w:rFonts w:ascii="Times New Roman" w:hAnsi="Times New Roman"/>
          <w:bCs/>
          <w:lang w:val="sr-Cyrl-RS"/>
        </w:rPr>
        <w:t>20 километар од  места  локације Наручиоца на  Калуђерским барама</w:t>
      </w:r>
      <w:r w:rsidRPr="000000AD">
        <w:rPr>
          <w:rFonts w:ascii="Times New Roman" w:hAnsi="Times New Roman"/>
          <w:szCs w:val="24"/>
        </w:rPr>
        <w:t>.</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overflowPunct w:val="0"/>
        <w:autoSpaceDE w:val="0"/>
        <w:autoSpaceDN w:val="0"/>
        <w:adjustRightInd w:val="0"/>
        <w:jc w:val="both"/>
        <w:rPr>
          <w:rFonts w:ascii="Times New Roman" w:hAnsi="Times New Roman"/>
          <w:szCs w:val="24"/>
        </w:rPr>
      </w:pPr>
      <w:r w:rsidRPr="000000AD">
        <w:rPr>
          <w:rFonts w:ascii="Times New Roman" w:hAnsi="Times New Roman"/>
          <w:szCs w:val="24"/>
        </w:rPr>
        <w:t xml:space="preserve">О тако утврђеним новим ценама </w:t>
      </w:r>
      <w:r w:rsidRPr="000000AD">
        <w:rPr>
          <w:rFonts w:ascii="Times New Roman" w:hAnsi="Times New Roman"/>
          <w:szCs w:val="24"/>
          <w:lang w:val="sr-Cyrl-RS"/>
        </w:rPr>
        <w:t xml:space="preserve">Испоручилац у року од 24 </w:t>
      </w:r>
      <w:r w:rsidRPr="000000AD">
        <w:rPr>
          <w:rFonts w:ascii="Times New Roman" w:hAnsi="Times New Roman"/>
          <w:szCs w:val="24"/>
          <w:lang w:val="sr-Cyrl-CS"/>
        </w:rPr>
        <w:t xml:space="preserve">(двадесет четири) </w:t>
      </w:r>
      <w:r w:rsidRPr="000000AD">
        <w:rPr>
          <w:rFonts w:ascii="Times New Roman" w:hAnsi="Times New Roman"/>
          <w:szCs w:val="24"/>
          <w:lang w:val="sr-Cyrl-RS"/>
        </w:rPr>
        <w:t xml:space="preserve">  часа  од  момента утврђивања </w:t>
      </w:r>
      <w:r w:rsidRPr="000000AD">
        <w:rPr>
          <w:rFonts w:ascii="Times New Roman" w:hAnsi="Times New Roman"/>
          <w:szCs w:val="24"/>
        </w:rPr>
        <w:t xml:space="preserve">доставља </w:t>
      </w:r>
      <w:r w:rsidRPr="000000AD">
        <w:rPr>
          <w:rFonts w:ascii="Times New Roman" w:hAnsi="Times New Roman"/>
          <w:szCs w:val="24"/>
          <w:lang w:val="sr-Cyrl-RS"/>
        </w:rPr>
        <w:t>Н</w:t>
      </w:r>
      <w:r w:rsidRPr="000000AD">
        <w:rPr>
          <w:rFonts w:ascii="Times New Roman" w:hAnsi="Times New Roman"/>
          <w:szCs w:val="24"/>
        </w:rPr>
        <w:t>аручиоцу обавештење заједно са изменама званичног ценовника за поменут</w:t>
      </w:r>
      <w:r w:rsidRPr="000000AD">
        <w:rPr>
          <w:rFonts w:ascii="Times New Roman" w:hAnsi="Times New Roman"/>
          <w:szCs w:val="24"/>
          <w:lang w:val="sr-Cyrl-RS"/>
        </w:rPr>
        <w:t>е</w:t>
      </w:r>
      <w:r w:rsidRPr="000000AD">
        <w:rPr>
          <w:rFonts w:ascii="Times New Roman" w:hAnsi="Times New Roman"/>
          <w:szCs w:val="24"/>
        </w:rPr>
        <w:t xml:space="preserve"> пумпн</w:t>
      </w:r>
      <w:r w:rsidRPr="000000AD">
        <w:rPr>
          <w:rFonts w:ascii="Times New Roman" w:hAnsi="Times New Roman"/>
          <w:szCs w:val="24"/>
          <w:lang w:val="sr-Cyrl-RS"/>
        </w:rPr>
        <w:t>е</w:t>
      </w:r>
      <w:r w:rsidRPr="000000AD">
        <w:rPr>
          <w:rFonts w:ascii="Times New Roman" w:hAnsi="Times New Roman"/>
          <w:szCs w:val="24"/>
        </w:rPr>
        <w:t xml:space="preserve"> станиц</w:t>
      </w:r>
      <w:r w:rsidRPr="000000AD">
        <w:rPr>
          <w:rFonts w:ascii="Times New Roman" w:hAnsi="Times New Roman"/>
          <w:szCs w:val="24"/>
          <w:lang w:val="sr-Cyrl-RS"/>
        </w:rPr>
        <w:t>е</w:t>
      </w:r>
      <w:r w:rsidRPr="000000AD">
        <w:rPr>
          <w:rFonts w:ascii="Times New Roman" w:hAnsi="Times New Roman"/>
          <w:szCs w:val="24"/>
        </w:rPr>
        <w:t>.</w:t>
      </w:r>
    </w:p>
    <w:p w:rsidR="003738B1" w:rsidRPr="000000AD" w:rsidRDefault="003738B1" w:rsidP="003738B1">
      <w:pPr>
        <w:widowControl w:val="0"/>
        <w:overflowPunct w:val="0"/>
        <w:autoSpaceDE w:val="0"/>
        <w:autoSpaceDN w:val="0"/>
        <w:adjustRightInd w:val="0"/>
        <w:jc w:val="both"/>
        <w:rPr>
          <w:rFonts w:ascii="Times New Roman" w:hAnsi="Times New Roman"/>
          <w:szCs w:val="24"/>
        </w:rPr>
      </w:pPr>
    </w:p>
    <w:p w:rsidR="003738B1" w:rsidRPr="000000AD"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0000AD">
        <w:rPr>
          <w:rFonts w:ascii="Times New Roman" w:hAnsi="Times New Roman"/>
          <w:szCs w:val="24"/>
          <w:lang w:val="sr-Cyrl-RS"/>
        </w:rPr>
        <w:t xml:space="preserve">Испоручилац </w:t>
      </w:r>
      <w:r w:rsidRPr="000000AD">
        <w:rPr>
          <w:rFonts w:ascii="Times New Roman" w:hAnsi="Times New Roman"/>
          <w:szCs w:val="24"/>
        </w:rPr>
        <w:t xml:space="preserve"> се обавезује да ће испоручен</w:t>
      </w:r>
      <w:r w:rsidRPr="000000AD">
        <w:rPr>
          <w:rFonts w:ascii="Times New Roman" w:hAnsi="Times New Roman"/>
          <w:szCs w:val="24"/>
          <w:lang w:val="sr-Cyrl-RS"/>
        </w:rPr>
        <w:t>о</w:t>
      </w:r>
      <w:r w:rsidRPr="000000AD">
        <w:rPr>
          <w:rFonts w:ascii="Times New Roman" w:hAnsi="Times New Roman"/>
          <w:szCs w:val="24"/>
        </w:rPr>
        <w:t xml:space="preserve"> горив</w:t>
      </w:r>
      <w:r w:rsidRPr="000000AD">
        <w:rPr>
          <w:rFonts w:ascii="Times New Roman" w:hAnsi="Times New Roman"/>
          <w:szCs w:val="24"/>
          <w:lang w:val="sr-Cyrl-RS"/>
        </w:rPr>
        <w:t>о</w:t>
      </w:r>
      <w:r w:rsidRPr="000000AD">
        <w:rPr>
          <w:rFonts w:ascii="Times New Roman" w:hAnsi="Times New Roman"/>
          <w:szCs w:val="24"/>
        </w:rPr>
        <w:t xml:space="preserve"> </w:t>
      </w:r>
      <w:r w:rsidRPr="000000AD">
        <w:rPr>
          <w:rFonts w:ascii="Times New Roman" w:hAnsi="Times New Roman"/>
          <w:szCs w:val="24"/>
          <w:lang w:val="sr-Cyrl-RS"/>
        </w:rPr>
        <w:t>након</w:t>
      </w:r>
      <w:r w:rsidRPr="000000AD">
        <w:rPr>
          <w:rFonts w:ascii="Times New Roman" w:hAnsi="Times New Roman"/>
          <w:szCs w:val="24"/>
        </w:rPr>
        <w:t xml:space="preserve"> истека важења понуде</w:t>
      </w:r>
      <w:r w:rsidRPr="000000AD">
        <w:rPr>
          <w:rFonts w:ascii="Arial" w:hAnsi="Arial" w:cs="Arial"/>
          <w:szCs w:val="24"/>
        </w:rPr>
        <w:t xml:space="preserve"> </w:t>
      </w:r>
      <w:r w:rsidRPr="000000AD">
        <w:rPr>
          <w:rFonts w:ascii="Times New Roman" w:hAnsi="Times New Roman"/>
          <w:szCs w:val="24"/>
          <w:lang w:val="sr-Cyrl-RS"/>
        </w:rPr>
        <w:t>па до краја овог уговора</w:t>
      </w:r>
      <w:r w:rsidRPr="000000AD">
        <w:rPr>
          <w:rFonts w:ascii="Times New Roman" w:hAnsi="Times New Roman"/>
          <w:szCs w:val="24"/>
        </w:rPr>
        <w:t xml:space="preserve"> </w:t>
      </w:r>
      <w:r w:rsidRPr="000000AD">
        <w:rPr>
          <w:rFonts w:ascii="Times New Roman" w:hAnsi="Times New Roman"/>
          <w:szCs w:val="24"/>
          <w:lang w:val="sr-Cyrl-RS"/>
        </w:rPr>
        <w:t>Наручиоцу</w:t>
      </w:r>
      <w:r w:rsidRPr="000000AD">
        <w:rPr>
          <w:rFonts w:ascii="Times New Roman" w:hAnsi="Times New Roman"/>
          <w:szCs w:val="24"/>
        </w:rPr>
        <w:t xml:space="preserve"> </w:t>
      </w:r>
      <w:r w:rsidRPr="000000AD">
        <w:rPr>
          <w:rFonts w:ascii="Times New Roman" w:hAnsi="Times New Roman"/>
          <w:szCs w:val="24"/>
          <w:lang w:val="sr-Cyrl-RS"/>
        </w:rPr>
        <w:t xml:space="preserve">обрачунавати </w:t>
      </w:r>
      <w:r w:rsidRPr="000000AD">
        <w:rPr>
          <w:rFonts w:ascii="Times New Roman" w:hAnsi="Times New Roman"/>
          <w:szCs w:val="24"/>
        </w:rPr>
        <w:t xml:space="preserve"> по јединичним ценама</w:t>
      </w:r>
      <w:r w:rsidRPr="000000AD">
        <w:rPr>
          <w:rFonts w:ascii="Times New Roman" w:hAnsi="Times New Roman"/>
          <w:szCs w:val="24"/>
          <w:lang w:val="sr-Cyrl-RS"/>
        </w:rPr>
        <w:t xml:space="preserve"> </w:t>
      </w:r>
      <w:r w:rsidRPr="000000AD">
        <w:rPr>
          <w:rFonts w:ascii="Arial" w:hAnsi="Arial" w:cs="Arial"/>
          <w:szCs w:val="24"/>
        </w:rPr>
        <w:t xml:space="preserve"> </w:t>
      </w:r>
      <w:r w:rsidRPr="000000AD">
        <w:rPr>
          <w:rFonts w:ascii="Times New Roman" w:hAnsi="Times New Roman"/>
          <w:szCs w:val="24"/>
        </w:rPr>
        <w:t xml:space="preserve">које су утврђене на начин из става </w:t>
      </w:r>
      <w:r w:rsidRPr="000000AD">
        <w:rPr>
          <w:rFonts w:ascii="Times New Roman" w:hAnsi="Times New Roman"/>
          <w:szCs w:val="24"/>
          <w:lang w:val="sr-Cyrl-RS"/>
        </w:rPr>
        <w:t>4</w:t>
      </w:r>
      <w:r w:rsidRPr="000000AD">
        <w:rPr>
          <w:rFonts w:ascii="Times New Roman" w:hAnsi="Times New Roman"/>
          <w:szCs w:val="24"/>
        </w:rPr>
        <w:t>. овог члана</w:t>
      </w:r>
      <w:r w:rsidRPr="000000AD">
        <w:rPr>
          <w:rFonts w:ascii="Times New Roman" w:hAnsi="Times New Roman"/>
          <w:szCs w:val="24"/>
          <w:lang w:val="sr-Cyrl-RS"/>
        </w:rPr>
        <w:t>.</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overflowPunct w:val="0"/>
        <w:autoSpaceDE w:val="0"/>
        <w:autoSpaceDN w:val="0"/>
        <w:adjustRightInd w:val="0"/>
        <w:jc w:val="both"/>
        <w:rPr>
          <w:rFonts w:ascii="Times New Roman" w:hAnsi="Times New Roman"/>
          <w:szCs w:val="24"/>
        </w:rPr>
      </w:pPr>
      <w:r w:rsidRPr="000000AD">
        <w:rPr>
          <w:rFonts w:ascii="Times New Roman" w:hAnsi="Times New Roman"/>
          <w:szCs w:val="24"/>
        </w:rPr>
        <w:t xml:space="preserve">У случају да Наручилац није сагласан да са достављеним обавештењем из става </w:t>
      </w:r>
      <w:r w:rsidRPr="000000AD">
        <w:rPr>
          <w:rFonts w:ascii="Times New Roman" w:hAnsi="Times New Roman"/>
          <w:szCs w:val="24"/>
          <w:lang w:val="sr-Cyrl-RS"/>
        </w:rPr>
        <w:t>5</w:t>
      </w:r>
      <w:r w:rsidRPr="000000AD">
        <w:rPr>
          <w:rFonts w:ascii="Times New Roman" w:hAnsi="Times New Roman"/>
          <w:szCs w:val="24"/>
        </w:rPr>
        <w:t>.овог члана Наручилац може уговор раскинути са отказним роком од</w:t>
      </w:r>
      <w:r w:rsidRPr="000000AD">
        <w:rPr>
          <w:rFonts w:ascii="Times New Roman" w:hAnsi="Times New Roman"/>
          <w:szCs w:val="24"/>
          <w:lang w:val="sr-Cyrl-RS"/>
        </w:rPr>
        <w:t xml:space="preserve"> 8</w:t>
      </w:r>
      <w:r w:rsidRPr="000000AD">
        <w:rPr>
          <w:rFonts w:ascii="Times New Roman" w:hAnsi="Times New Roman"/>
          <w:szCs w:val="24"/>
        </w:rPr>
        <w:t xml:space="preserve"> </w:t>
      </w:r>
      <w:r w:rsidRPr="000000AD">
        <w:rPr>
          <w:rFonts w:ascii="Times New Roman" w:hAnsi="Times New Roman"/>
          <w:szCs w:val="24"/>
          <w:lang w:val="sr-Cyrl-RS"/>
        </w:rPr>
        <w:t>(</w:t>
      </w:r>
      <w:r w:rsidRPr="000000AD">
        <w:rPr>
          <w:rFonts w:ascii="Times New Roman" w:hAnsi="Times New Roman"/>
          <w:szCs w:val="24"/>
        </w:rPr>
        <w:t>осам</w:t>
      </w:r>
      <w:r w:rsidRPr="000000AD">
        <w:rPr>
          <w:rFonts w:ascii="Times New Roman" w:hAnsi="Times New Roman"/>
          <w:szCs w:val="24"/>
          <w:lang w:val="sr-Cyrl-RS"/>
        </w:rPr>
        <w:t>)</w:t>
      </w:r>
      <w:r w:rsidRPr="000000AD">
        <w:rPr>
          <w:rFonts w:ascii="Times New Roman" w:hAnsi="Times New Roman"/>
          <w:szCs w:val="24"/>
        </w:rPr>
        <w:t xml:space="preserve"> дана од дана достављања писменог обавештења о раскиду.</w:t>
      </w:r>
    </w:p>
    <w:p w:rsidR="003738B1" w:rsidRPr="000000AD" w:rsidRDefault="003738B1" w:rsidP="003738B1">
      <w:pPr>
        <w:widowControl w:val="0"/>
        <w:overflowPunct w:val="0"/>
        <w:autoSpaceDE w:val="0"/>
        <w:autoSpaceDN w:val="0"/>
        <w:adjustRightInd w:val="0"/>
        <w:jc w:val="both"/>
        <w:rPr>
          <w:rFonts w:ascii="Times New Roman" w:hAnsi="Times New Roman"/>
          <w:szCs w:val="24"/>
        </w:rPr>
      </w:pPr>
    </w:p>
    <w:p w:rsidR="003738B1" w:rsidRPr="000000AD" w:rsidRDefault="003738B1" w:rsidP="003738B1">
      <w:pPr>
        <w:widowControl w:val="0"/>
        <w:autoSpaceDE w:val="0"/>
        <w:autoSpaceDN w:val="0"/>
        <w:adjustRightInd w:val="0"/>
        <w:spacing w:line="2" w:lineRule="exact"/>
        <w:rPr>
          <w:rFonts w:ascii="Times New Roman" w:hAnsi="Times New Roman"/>
          <w:szCs w:val="24"/>
        </w:rPr>
      </w:pPr>
    </w:p>
    <w:p w:rsidR="003738B1" w:rsidRPr="000000AD" w:rsidRDefault="003738B1" w:rsidP="003738B1">
      <w:pPr>
        <w:tabs>
          <w:tab w:val="left" w:pos="5812"/>
          <w:tab w:val="left" w:pos="7513"/>
        </w:tabs>
        <w:jc w:val="both"/>
        <w:rPr>
          <w:rFonts w:ascii="Times New Roman" w:hAnsi="Times New Roman"/>
          <w:szCs w:val="24"/>
          <w:lang w:val="sr-Cyrl-CS"/>
        </w:rPr>
      </w:pPr>
      <w:r w:rsidRPr="000000AD">
        <w:rPr>
          <w:rFonts w:ascii="Times New Roman" w:hAnsi="Times New Roman"/>
          <w:szCs w:val="24"/>
        </w:rPr>
        <w:t xml:space="preserve">Цене из става </w:t>
      </w:r>
      <w:r w:rsidRPr="000000AD">
        <w:rPr>
          <w:rFonts w:ascii="Times New Roman" w:hAnsi="Times New Roman"/>
          <w:szCs w:val="24"/>
          <w:lang w:val="sr-Cyrl-RS"/>
        </w:rPr>
        <w:t>4</w:t>
      </w:r>
      <w:r w:rsidRPr="000000AD">
        <w:rPr>
          <w:rFonts w:ascii="Times New Roman" w:hAnsi="Times New Roman"/>
          <w:szCs w:val="24"/>
        </w:rPr>
        <w:t xml:space="preserve">. овог члана не могу бити веће од цена које се добију применом корекционог фактора из става </w:t>
      </w:r>
      <w:r w:rsidRPr="000000AD">
        <w:rPr>
          <w:rFonts w:ascii="Times New Roman" w:hAnsi="Times New Roman"/>
          <w:szCs w:val="24"/>
          <w:lang w:val="sr-Cyrl-RS"/>
        </w:rPr>
        <w:t>4</w:t>
      </w:r>
      <w:r w:rsidRPr="000000AD">
        <w:rPr>
          <w:rFonts w:ascii="Times New Roman" w:hAnsi="Times New Roman"/>
          <w:szCs w:val="24"/>
        </w:rPr>
        <w:t xml:space="preserve">. овог члана. У супротном, Наручилац ће раскинути уговор са отказним роком од </w:t>
      </w:r>
      <w:r w:rsidRPr="000000AD">
        <w:rPr>
          <w:rFonts w:ascii="Times New Roman" w:hAnsi="Times New Roman"/>
          <w:szCs w:val="24"/>
          <w:lang w:val="sr-Cyrl-RS"/>
        </w:rPr>
        <w:t xml:space="preserve"> 8 (</w:t>
      </w:r>
      <w:r w:rsidRPr="000000AD">
        <w:rPr>
          <w:rFonts w:ascii="Times New Roman" w:hAnsi="Times New Roman"/>
          <w:szCs w:val="24"/>
        </w:rPr>
        <w:t>осам</w:t>
      </w:r>
      <w:r w:rsidRPr="000000AD">
        <w:rPr>
          <w:rFonts w:ascii="Times New Roman" w:hAnsi="Times New Roman"/>
          <w:szCs w:val="24"/>
          <w:lang w:val="sr-Cyrl-RS"/>
        </w:rPr>
        <w:t>)</w:t>
      </w:r>
      <w:r w:rsidRPr="000000AD">
        <w:rPr>
          <w:rFonts w:ascii="Times New Roman" w:hAnsi="Times New Roman"/>
          <w:szCs w:val="24"/>
        </w:rPr>
        <w:t xml:space="preserve"> дана од дана достављања писменог обавештења о раскиду</w:t>
      </w:r>
    </w:p>
    <w:p w:rsidR="003738B1" w:rsidRPr="000000AD" w:rsidRDefault="003738B1" w:rsidP="003738B1">
      <w:pPr>
        <w:widowControl w:val="0"/>
        <w:overflowPunct w:val="0"/>
        <w:autoSpaceDE w:val="0"/>
        <w:autoSpaceDN w:val="0"/>
        <w:adjustRightInd w:val="0"/>
        <w:spacing w:line="278" w:lineRule="auto"/>
        <w:ind w:right="40"/>
        <w:rPr>
          <w:rFonts w:ascii="Times New Roman" w:hAnsi="Times New Roman"/>
          <w:szCs w:val="24"/>
          <w:lang w:val="sr-Cyrl-CS"/>
        </w:rPr>
      </w:pP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p>
    <w:p w:rsidR="003738B1" w:rsidRPr="00C87AF0"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3738B1"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p>
    <w:p w:rsidR="003738B1" w:rsidRPr="001B318D" w:rsidRDefault="003738B1" w:rsidP="003738B1">
      <w:pPr>
        <w:widowControl w:val="0"/>
        <w:overflowPunct w:val="0"/>
        <w:autoSpaceDE w:val="0"/>
        <w:autoSpaceDN w:val="0"/>
        <w:adjustRightInd w:val="0"/>
        <w:jc w:val="both"/>
        <w:rPr>
          <w:rFonts w:ascii="Times New Roman" w:hAnsi="Times New Roman"/>
          <w:szCs w:val="24"/>
          <w:lang w:val="sr-Cyrl-CS"/>
        </w:rPr>
      </w:pPr>
      <w:r w:rsidRPr="001B318D">
        <w:rPr>
          <w:rFonts w:ascii="Times New Roman" w:hAnsi="Times New Roman"/>
          <w:lang w:val="sr-Cyrl-CS"/>
        </w:rPr>
        <w:t xml:space="preserve">Наручилац се обавезује да по испруци уговорених добара исплати </w:t>
      </w:r>
      <w:r>
        <w:rPr>
          <w:rFonts w:ascii="Times New Roman" w:hAnsi="Times New Roman"/>
          <w:lang w:val="sr-Cyrl-CS"/>
        </w:rPr>
        <w:t>Испоручиоцу</w:t>
      </w:r>
      <w:r w:rsidRPr="001B318D">
        <w:rPr>
          <w:rFonts w:ascii="Times New Roman" w:hAnsi="Times New Roman"/>
          <w:lang w:val="sr-Cyrl-CS"/>
        </w:rPr>
        <w:t xml:space="preserve"> вредност испорученог горива са ПДВ-ом, на основу достављен</w:t>
      </w:r>
      <w:r>
        <w:rPr>
          <w:rFonts w:ascii="Times New Roman" w:hAnsi="Times New Roman"/>
          <w:lang w:val="sr-Cyrl-CS"/>
        </w:rPr>
        <w:t>ог</w:t>
      </w:r>
      <w:r w:rsidRPr="001B318D">
        <w:rPr>
          <w:rFonts w:ascii="Times New Roman" w:hAnsi="Times New Roman"/>
          <w:lang w:val="sr-Cyrl-CS"/>
        </w:rPr>
        <w:t xml:space="preserve"> </w:t>
      </w:r>
      <w:r>
        <w:rPr>
          <w:rFonts w:ascii="Times New Roman" w:hAnsi="Times New Roman"/>
          <w:lang w:val="sr-Cyrl-CS"/>
        </w:rPr>
        <w:t>рачуна</w:t>
      </w:r>
      <w:r w:rsidRPr="001B318D">
        <w:rPr>
          <w:rFonts w:ascii="Times New Roman" w:hAnsi="Times New Roman"/>
          <w:lang w:val="sr-Cyrl-CS"/>
        </w:rPr>
        <w:t xml:space="preserve"> </w:t>
      </w:r>
      <w:r>
        <w:rPr>
          <w:rFonts w:ascii="Times New Roman" w:hAnsi="Times New Roman"/>
          <w:lang w:val="sr-Cyrl-CS"/>
        </w:rPr>
        <w:t>Испоручиоца</w:t>
      </w:r>
      <w:r w:rsidRPr="001B318D">
        <w:rPr>
          <w:rFonts w:ascii="Times New Roman" w:hAnsi="Times New Roman"/>
          <w:lang w:val="sr-Cyrl-CS"/>
        </w:rPr>
        <w:t xml:space="preserve"> на адресу Наручиоца, а на основу стварно испоручене количине горива, по ценама </w:t>
      </w:r>
      <w:r>
        <w:rPr>
          <w:rFonts w:ascii="Times New Roman" w:hAnsi="Times New Roman"/>
          <w:lang w:val="sr-Cyrl-CS"/>
        </w:rPr>
        <w:t xml:space="preserve">из члана 2. става 1.  </w:t>
      </w:r>
      <w:r>
        <w:rPr>
          <w:rFonts w:ascii="Times New Roman" w:hAnsi="Times New Roman"/>
          <w:lang w:val="sr-Cyrl-CS"/>
        </w:rPr>
        <w:lastRenderedPageBreak/>
        <w:t xml:space="preserve">односно става 3. овог Уговора </w:t>
      </w:r>
      <w:r w:rsidRPr="001B318D">
        <w:rPr>
          <w:rFonts w:ascii="Times New Roman" w:hAnsi="Times New Roman"/>
          <w:lang w:val="sr-Cyrl-CS"/>
        </w:rPr>
        <w:t>кој</w:t>
      </w:r>
      <w:r>
        <w:rPr>
          <w:rFonts w:ascii="Times New Roman" w:hAnsi="Times New Roman"/>
          <w:lang w:val="sr-Cyrl-CS"/>
        </w:rPr>
        <w:t>е</w:t>
      </w:r>
      <w:r w:rsidRPr="001B318D">
        <w:rPr>
          <w:rFonts w:ascii="Times New Roman" w:hAnsi="Times New Roman"/>
          <w:lang w:val="sr-Cyrl-CS"/>
        </w:rPr>
        <w:t xml:space="preserve"> </w:t>
      </w:r>
      <w:r w:rsidRPr="000000AD">
        <w:rPr>
          <w:rFonts w:ascii="Times New Roman" w:hAnsi="Times New Roman"/>
          <w:lang w:val="sr-Cyrl-CS"/>
        </w:rPr>
        <w:t xml:space="preserve">важе на дан </w:t>
      </w:r>
      <w:r>
        <w:rPr>
          <w:rFonts w:ascii="Times New Roman" w:hAnsi="Times New Roman"/>
          <w:lang w:val="sr-Cyrl-CS"/>
        </w:rPr>
        <w:t xml:space="preserve">промета </w:t>
      </w:r>
      <w:r w:rsidRPr="001B318D">
        <w:rPr>
          <w:rFonts w:ascii="Times New Roman" w:hAnsi="Times New Roman"/>
          <w:lang w:val="sr-Cyrl-CS"/>
        </w:rPr>
        <w:t xml:space="preserve">, у року </w:t>
      </w:r>
      <w:r w:rsidRPr="00036415">
        <w:rPr>
          <w:rFonts w:ascii="Times New Roman" w:hAnsi="Times New Roman"/>
          <w:szCs w:val="24"/>
          <w:lang w:val="sr-Cyrl-CS"/>
        </w:rPr>
        <w:t xml:space="preserve">од </w:t>
      </w:r>
      <w:r w:rsidRPr="0065405B">
        <w:rPr>
          <w:rFonts w:ascii="Times New Roman" w:hAnsi="Times New Roman"/>
          <w:szCs w:val="24"/>
          <w:lang w:val="sr-Cyrl-CS"/>
        </w:rPr>
        <w:t xml:space="preserve">од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у месецу до краја месеца.</w:t>
      </w:r>
    </w:p>
    <w:p w:rsidR="003738B1" w:rsidRDefault="003738B1" w:rsidP="003738B1">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Евро дизела</w:t>
      </w:r>
      <w:r>
        <w:rPr>
          <w:rFonts w:ascii="Times New Roman" w:hAnsi="Times New Roman"/>
          <w:lang w:val="sr-Cyrl-CS"/>
        </w:rPr>
        <w:t>,</w:t>
      </w:r>
      <w:r w:rsidRPr="001B318D">
        <w:rPr>
          <w:rFonts w:ascii="Times New Roman" w:hAnsi="Times New Roman"/>
          <w:lang w:val="sr-Cyrl-CS"/>
        </w:rPr>
        <w:t xml:space="preserve"> Евро премијума БМБ 95</w:t>
      </w:r>
      <w:r>
        <w:rPr>
          <w:rFonts w:ascii="Times New Roman" w:hAnsi="Times New Roman"/>
          <w:lang w:val="sr-Cyrl-CS"/>
        </w:rPr>
        <w:t xml:space="preserve"> </w:t>
      </w:r>
      <w:r w:rsidRPr="001B318D">
        <w:rPr>
          <w:rFonts w:ascii="Times New Roman" w:hAnsi="Times New Roman"/>
          <w:lang w:val="sr-Cyrl-CS"/>
        </w:rPr>
        <w:t>за наведен</w:t>
      </w:r>
      <w:r>
        <w:rPr>
          <w:rFonts w:ascii="Times New Roman" w:hAnsi="Times New Roman"/>
          <w:lang w:val="sr-Cyrl-CS"/>
        </w:rPr>
        <w:t xml:space="preserve">у радну машину са </w:t>
      </w:r>
      <w:r w:rsidRPr="001B318D">
        <w:rPr>
          <w:rFonts w:ascii="Times New Roman" w:hAnsi="Times New Roman"/>
          <w:lang w:val="sr-Cyrl-CS"/>
        </w:rPr>
        <w:t xml:space="preserve"> регистарским бројевима</w:t>
      </w:r>
      <w:r>
        <w:rPr>
          <w:rFonts w:ascii="Times New Roman" w:hAnsi="Times New Roman"/>
          <w:lang w:val="sr-Cyrl-CS"/>
        </w:rPr>
        <w:t>,</w:t>
      </w:r>
      <w:r w:rsidRPr="001B318D">
        <w:rPr>
          <w:rFonts w:ascii="Times New Roman" w:hAnsi="Times New Roman"/>
          <w:lang w:val="sr-Cyrl-CS"/>
        </w:rPr>
        <w:t xml:space="preserve"> </w:t>
      </w:r>
      <w:r w:rsidRPr="004F6F80">
        <w:rPr>
          <w:rFonts w:ascii="Times New Roman" w:hAnsi="Times New Roman"/>
          <w:lang w:val="sr-Cyrl-CS"/>
        </w:rPr>
        <w:t>километражом,</w:t>
      </w:r>
      <w:r>
        <w:rPr>
          <w:rFonts w:ascii="Times New Roman" w:hAnsi="Times New Roman"/>
          <w:lang w:val="sr-Cyrl-CS"/>
        </w:rPr>
        <w:t xml:space="preserve"> бројем мотосати,</w:t>
      </w:r>
      <w:r w:rsidRPr="004F6F80">
        <w:rPr>
          <w:rFonts w:ascii="Times New Roman" w:hAnsi="Times New Roman"/>
          <w:lang w:val="sr-Cyrl-CS"/>
        </w:rPr>
        <w:t xml:space="preserve"> датумом, временом, и местом точења</w:t>
      </w:r>
    </w:p>
    <w:p w:rsidR="003738B1" w:rsidRPr="004F6F80"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036415">
        <w:rPr>
          <w:rFonts w:ascii="Times New Roman" w:hAnsi="Times New Roman"/>
          <w:szCs w:val="24"/>
          <w:lang w:val="sr-Cyrl-CS"/>
        </w:rPr>
        <w:t>(као у понуди) ___________</w:t>
      </w:r>
      <w:r>
        <w:rPr>
          <w:rFonts w:ascii="Times New Roman" w:hAnsi="Times New Roman"/>
          <w:szCs w:val="24"/>
          <w:lang w:val="sr-Cyrl-CS"/>
        </w:rPr>
        <w:t>____________</w:t>
      </w:r>
      <w:r w:rsidRPr="00036415">
        <w:rPr>
          <w:rFonts w:ascii="Times New Roman" w:hAnsi="Times New Roman"/>
          <w:szCs w:val="24"/>
          <w:lang w:val="sr-Cyrl-CS"/>
        </w:rPr>
        <w:t>код(као у понуди)________________ банке.</w:t>
      </w:r>
      <w:r w:rsidRPr="00036415">
        <w:rPr>
          <w:lang w:val="sr-Cyrl-CS"/>
        </w:rPr>
        <w:t xml:space="preserve">                              </w:t>
      </w:r>
      <w:r>
        <w:rPr>
          <w:lang w:val="sr-Cyrl-CS"/>
        </w:rPr>
        <w:t xml:space="preserve">                       </w:t>
      </w:r>
    </w:p>
    <w:p w:rsidR="003738B1" w:rsidRDefault="003738B1" w:rsidP="003738B1">
      <w:pPr>
        <w:rPr>
          <w:lang w:val="sr-Cyrl-CS"/>
        </w:rPr>
      </w:pPr>
      <w:r>
        <w:rPr>
          <w:lang w:val="sr-Cyrl-CS"/>
        </w:rPr>
        <w:t xml:space="preserve">                                                  </w:t>
      </w:r>
    </w:p>
    <w:p w:rsidR="003738B1" w:rsidRPr="00036415" w:rsidRDefault="003738B1" w:rsidP="003738B1">
      <w:pPr>
        <w:rPr>
          <w:lang w:val="sr-Cyrl-CS"/>
        </w:rPr>
      </w:pPr>
      <w:r>
        <w:rPr>
          <w:lang w:val="sr-Cyrl-CS"/>
        </w:rPr>
        <w:t xml:space="preserve">                                                                                </w:t>
      </w:r>
      <w:r w:rsidRPr="00036415">
        <w:rPr>
          <w:rFonts w:ascii="Times New Roman" w:hAnsi="Times New Roman"/>
          <w:b/>
          <w:i/>
          <w:lang w:val="ru-RU"/>
        </w:rPr>
        <w:t>ЧЛАН 4.</w:t>
      </w:r>
    </w:p>
    <w:p w:rsidR="003738B1" w:rsidRDefault="003738B1" w:rsidP="003738B1">
      <w:pPr>
        <w:pStyle w:val="Default"/>
        <w:jc w:val="center"/>
        <w:rPr>
          <w:b/>
          <w:i/>
          <w:color w:val="auto"/>
          <w:lang w:val="sr-Cyrl-CS"/>
        </w:rPr>
      </w:pPr>
      <w:r w:rsidRPr="00036415">
        <w:rPr>
          <w:b/>
          <w:i/>
          <w:color w:val="auto"/>
          <w:lang w:val="sr-Cyrl-CS"/>
        </w:rPr>
        <w:t>РОК</w:t>
      </w:r>
      <w:r>
        <w:rPr>
          <w:b/>
          <w:i/>
          <w:color w:val="auto"/>
          <w:lang w:val="sr-Cyrl-CS"/>
        </w:rPr>
        <w:t xml:space="preserve"> И НАЧИН </w:t>
      </w:r>
      <w:r w:rsidRPr="00036415">
        <w:rPr>
          <w:b/>
          <w:i/>
          <w:color w:val="auto"/>
          <w:lang w:val="sr-Cyrl-CS"/>
        </w:rPr>
        <w:t xml:space="preserve"> ИСПОРУКЕ ДОБАРА</w:t>
      </w:r>
    </w:p>
    <w:p w:rsidR="003738B1" w:rsidRDefault="003738B1" w:rsidP="003738B1">
      <w:pPr>
        <w:pStyle w:val="Default"/>
        <w:jc w:val="center"/>
        <w:rPr>
          <w:b/>
          <w:i/>
          <w:color w:val="auto"/>
          <w:lang w:val="sr-Cyrl-CS"/>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sr-Cyrl-CS"/>
        </w:rPr>
      </w:pPr>
    </w:p>
    <w:p w:rsidR="003738B1" w:rsidRPr="00C87AF0" w:rsidRDefault="003738B1" w:rsidP="003738B1">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3738B1" w:rsidRPr="00F06398" w:rsidRDefault="003738B1" w:rsidP="003738B1">
      <w:pPr>
        <w:shd w:val="clear" w:color="auto" w:fill="FFFFFF"/>
        <w:jc w:val="both"/>
        <w:rPr>
          <w:rFonts w:ascii="Times New Roman" w:hAnsi="Times New Roman"/>
          <w:lang w:val="sr-Cyrl-RS"/>
        </w:rPr>
      </w:pPr>
    </w:p>
    <w:p w:rsidR="003738B1" w:rsidRPr="00742DC7" w:rsidRDefault="003738B1" w:rsidP="003738B1">
      <w:pPr>
        <w:jc w:val="both"/>
        <w:rPr>
          <w:rFonts w:ascii="Times New Roman" w:hAnsi="Times New Roman"/>
          <w:szCs w:val="24"/>
          <w:lang w:val="sr-Cyrl-CS"/>
        </w:rPr>
      </w:pPr>
      <w:r w:rsidRPr="00742DC7">
        <w:rPr>
          <w:rFonts w:ascii="Times New Roman" w:hAnsi="Times New Roman"/>
          <w:szCs w:val="24"/>
          <w:lang w:val="sr-Cyrl-CS"/>
        </w:rPr>
        <w:t xml:space="preserve">Испорука (утакање горива) вршиће се у радне машине и у ојачане поцинковане бачве намењене за гориво за потребе агрегата, кослица и тримера на малопродајном месту Испоручиоца уз пратеће услуге : уписивање и овера испоручене количине истог у Путни радни лист </w:t>
      </w:r>
      <w:r w:rsidRPr="00742DC7">
        <w:rPr>
          <w:rFonts w:ascii="Times New Roman" w:hAnsi="Times New Roman"/>
          <w:lang w:val="sr-Cyrl-CS"/>
        </w:rPr>
        <w:t>- Образац СбСл 5</w:t>
      </w:r>
      <w:r>
        <w:rPr>
          <w:rFonts w:ascii="Times New Roman" w:hAnsi="Times New Roman"/>
          <w:lang w:val="sr-Cyrl-CS"/>
        </w:rPr>
        <w:t xml:space="preserve"> </w:t>
      </w:r>
      <w:r w:rsidRPr="00742DC7">
        <w:rPr>
          <w:rFonts w:ascii="Times New Roman" w:hAnsi="Times New Roman"/>
          <w:szCs w:val="24"/>
          <w:lang w:val="sr-Cyrl-CS"/>
        </w:rPr>
        <w:t>и издавање фискалних рачуна за точено гориво</w:t>
      </w:r>
      <w:r>
        <w:rPr>
          <w:rFonts w:ascii="Times New Roman" w:hAnsi="Times New Roman"/>
          <w:szCs w:val="24"/>
          <w:lang w:val="sr-Cyrl-CS"/>
        </w:rPr>
        <w:t>.</w:t>
      </w:r>
    </w:p>
    <w:p w:rsidR="003738B1" w:rsidRPr="00742DC7" w:rsidRDefault="003738B1" w:rsidP="003738B1">
      <w:pPr>
        <w:shd w:val="clear" w:color="auto" w:fill="FFFFFF"/>
        <w:jc w:val="both"/>
        <w:rPr>
          <w:lang w:val="sr-Cyrl-CS"/>
        </w:rPr>
      </w:pPr>
    </w:p>
    <w:p w:rsidR="003738B1" w:rsidRPr="00036415" w:rsidRDefault="003738B1" w:rsidP="003738B1">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3738B1" w:rsidRPr="00036415" w:rsidRDefault="003738B1" w:rsidP="003738B1">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3738B1" w:rsidRPr="00036415" w:rsidRDefault="003738B1" w:rsidP="003738B1">
      <w:pPr>
        <w:autoSpaceDE w:val="0"/>
        <w:autoSpaceDN w:val="0"/>
        <w:adjustRightInd w:val="0"/>
        <w:jc w:val="center"/>
        <w:rPr>
          <w:rFonts w:ascii="Times New Roman" w:hAnsi="Times New Roman"/>
          <w:b/>
          <w:bCs/>
          <w:i/>
          <w:lang w:val="sr-Cyrl-CS"/>
        </w:rPr>
      </w:pPr>
    </w:p>
    <w:p w:rsidR="003738B1" w:rsidRPr="00036415" w:rsidRDefault="003738B1" w:rsidP="003738B1">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Pr="00036415">
        <w:rPr>
          <w:rFonts w:ascii="Times New Roman" w:hAnsi="Times New Roman"/>
          <w:lang w:val="ru-RU"/>
        </w:rPr>
        <w:t xml:space="preserve"> је дужан</w:t>
      </w:r>
      <w:r>
        <w:rPr>
          <w:rFonts w:ascii="Times New Roman" w:hAnsi="Times New Roman"/>
          <w:lang w:val="ru-RU"/>
        </w:rPr>
        <w:t xml:space="preserve"> да</w:t>
      </w:r>
      <w:r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Pr="00036415">
        <w:rPr>
          <w:rFonts w:ascii="Times New Roman" w:hAnsi="Times New Roman"/>
          <w:lang w:val="ru-RU"/>
        </w:rPr>
        <w:t>писмено обавести наручиоца о</w:t>
      </w:r>
      <w:r w:rsidRPr="000B2C64">
        <w:rPr>
          <w:rFonts w:ascii="Times New Roman" w:hAnsi="Times New Roman"/>
          <w:lang w:val="sr-Cyrl-CS"/>
        </w:rPr>
        <w:t xml:space="preserve"> </w:t>
      </w:r>
      <w:r w:rsidRPr="00036415">
        <w:rPr>
          <w:rFonts w:ascii="Times New Roman" w:hAnsi="Times New Roman"/>
          <w:lang w:val="ru-RU"/>
        </w:rPr>
        <w:t xml:space="preserve">било којој промени података </w:t>
      </w:r>
      <w:r w:rsidRPr="00036415">
        <w:rPr>
          <w:rFonts w:ascii="Times New Roman" w:hAnsi="Times New Roman"/>
          <w:lang w:val="sr-Cyrl-CS"/>
        </w:rPr>
        <w:t xml:space="preserve">о испуњености услова </w:t>
      </w:r>
      <w:r w:rsidRPr="00036415">
        <w:rPr>
          <w:rFonts w:ascii="Times New Roman" w:hAnsi="Times New Roman"/>
          <w:lang w:val="ru-RU"/>
        </w:rPr>
        <w:t xml:space="preserve">наведених у Конкурсној документацији и да </w:t>
      </w:r>
      <w:r w:rsidRPr="00036415">
        <w:rPr>
          <w:rFonts w:ascii="Times New Roman" w:hAnsi="Times New Roman"/>
          <w:lang w:val="sr-Cyrl-CS"/>
        </w:rPr>
        <w:t xml:space="preserve">их </w:t>
      </w:r>
      <w:r w:rsidRPr="00036415">
        <w:rPr>
          <w:rFonts w:ascii="Times New Roman" w:hAnsi="Times New Roman"/>
          <w:lang w:val="ru-RU"/>
        </w:rPr>
        <w:t xml:space="preserve">документује </w:t>
      </w:r>
      <w:r w:rsidRPr="00036415">
        <w:rPr>
          <w:rFonts w:ascii="Times New Roman" w:hAnsi="Times New Roman"/>
          <w:lang w:val="sr-Cyrl-CS"/>
        </w:rPr>
        <w:t>доказима.</w:t>
      </w:r>
    </w:p>
    <w:p w:rsidR="003738B1" w:rsidRPr="00036415" w:rsidRDefault="003738B1" w:rsidP="003738B1">
      <w:pPr>
        <w:jc w:val="both"/>
        <w:rPr>
          <w:lang w:val="sr-Cyrl-CS"/>
        </w:rPr>
      </w:pPr>
    </w:p>
    <w:p w:rsidR="003738B1" w:rsidRPr="00036415" w:rsidRDefault="003738B1" w:rsidP="003738B1">
      <w:pPr>
        <w:rPr>
          <w:rFonts w:ascii="Times New Roman" w:hAnsi="Times New Roman"/>
          <w:b/>
          <w:i/>
          <w:lang w:val="ru-RU"/>
        </w:rPr>
      </w:pPr>
      <w:r w:rsidRPr="00036415">
        <w:rPr>
          <w:lang w:val="sr-Cyrl-CS"/>
        </w:rPr>
        <w:t xml:space="preserve">                                                                    </w:t>
      </w:r>
      <w:r w:rsidRPr="00036415">
        <w:rPr>
          <w:rFonts w:ascii="Times New Roman" w:hAnsi="Times New Roman"/>
          <w:b/>
          <w:i/>
          <w:lang w:val="ru-RU"/>
        </w:rPr>
        <w:t xml:space="preserve">        ЧЛАН 6.</w:t>
      </w:r>
    </w:p>
    <w:p w:rsidR="003738B1" w:rsidRPr="0065405B" w:rsidRDefault="003738B1" w:rsidP="003738B1">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3738B1" w:rsidRDefault="003738B1" w:rsidP="003738B1">
      <w:pPr>
        <w:pStyle w:val="Default"/>
        <w:rPr>
          <w:b/>
          <w:bCs/>
          <w:i/>
          <w:color w:val="auto"/>
          <w:lang w:val="sr-Cyrl-CS"/>
        </w:rPr>
      </w:pPr>
      <w:r w:rsidRPr="00036415">
        <w:rPr>
          <w:b/>
          <w:bCs/>
          <w:i/>
          <w:color w:val="auto"/>
          <w:lang w:val="sr-Cyrl-CS"/>
        </w:rPr>
        <w:t xml:space="preserve">                                        У  КВАЛИТЕТУ И РЕКЛАМАЦИЈА</w:t>
      </w:r>
    </w:p>
    <w:p w:rsidR="003738B1" w:rsidRPr="00036415" w:rsidRDefault="003738B1" w:rsidP="003738B1">
      <w:pPr>
        <w:pStyle w:val="Default"/>
        <w:rPr>
          <w:b/>
          <w:bCs/>
          <w:i/>
          <w:color w:val="auto"/>
          <w:lang w:val="sr-Cyrl-CS"/>
        </w:rPr>
      </w:pPr>
    </w:p>
    <w:p w:rsidR="003738B1" w:rsidRPr="00036415" w:rsidRDefault="003738B1" w:rsidP="003738B1">
      <w:pPr>
        <w:widowControl w:val="0"/>
        <w:overflowPunct w:val="0"/>
        <w:autoSpaceDE w:val="0"/>
        <w:autoSpaceDN w:val="0"/>
        <w:adjustRightInd w:val="0"/>
        <w:spacing w:line="228" w:lineRule="auto"/>
        <w:ind w:right="20"/>
        <w:jc w:val="both"/>
        <w:rPr>
          <w:rFonts w:ascii="Times New Roman" w:hAnsi="Times New Roman"/>
          <w:szCs w:val="24"/>
          <w:lang w:val="sr-Cyrl-CS"/>
        </w:rPr>
      </w:pPr>
      <w:r>
        <w:rPr>
          <w:rFonts w:ascii="Times New Roman" w:hAnsi="Times New Roman"/>
          <w:lang w:val="sr-Cyrl-CS"/>
        </w:rPr>
        <w:t>Испоручилац</w:t>
      </w:r>
      <w:r w:rsidRPr="001B318D">
        <w:rPr>
          <w:rFonts w:ascii="Times New Roman" w:hAnsi="Times New Roman"/>
          <w:lang w:val="ru-RU"/>
        </w:rPr>
        <w:t xml:space="preserve"> гарантује да квалитет горива</w:t>
      </w:r>
      <w:r>
        <w:rPr>
          <w:rFonts w:ascii="Times New Roman" w:hAnsi="Times New Roman"/>
          <w:lang w:val="sr-Cyrl-CS"/>
        </w:rPr>
        <w:t xml:space="preserve"> </w:t>
      </w:r>
      <w:r w:rsidRPr="001B318D">
        <w:rPr>
          <w:rFonts w:ascii="Times New Roman" w:hAnsi="Times New Roman"/>
          <w:lang w:val="ru-RU"/>
        </w:rPr>
        <w:t xml:space="preserve">одговара техничким и другим захтевима прописаним </w:t>
      </w:r>
      <w:r w:rsidRPr="001B318D">
        <w:rPr>
          <w:rFonts w:ascii="Times New Roman" w:hAnsi="Times New Roman"/>
          <w:b/>
          <w:lang w:val="ru-RU"/>
        </w:rPr>
        <w:t>Правилником о техничким и другим захтевима за течна горива нафтног порекла</w:t>
      </w:r>
      <w:r w:rsidRPr="007D677C">
        <w:rPr>
          <w:rFonts w:ascii="Times New Roman" w:hAnsi="Times New Roman"/>
          <w:b/>
          <w:lang w:val="sr-Cyrl-CS"/>
        </w:rPr>
        <w:t xml:space="preserve"> </w:t>
      </w:r>
      <w:r w:rsidRPr="001B318D">
        <w:rPr>
          <w:rFonts w:ascii="Times New Roman" w:hAnsi="Times New Roman"/>
          <w:b/>
          <w:lang w:val="ru-RU"/>
        </w:rPr>
        <w:t>(„Сл.гласник</w:t>
      </w:r>
      <w:r w:rsidRPr="007D677C">
        <w:rPr>
          <w:rFonts w:ascii="Times New Roman" w:hAnsi="Times New Roman"/>
          <w:b/>
          <w:lang w:val="sr-Cyrl-CS"/>
        </w:rPr>
        <w:t xml:space="preserve"> </w:t>
      </w:r>
      <w:r w:rsidRPr="001B318D">
        <w:rPr>
          <w:rFonts w:ascii="Times New Roman" w:hAnsi="Times New Roman"/>
          <w:b/>
          <w:lang w:val="ru-RU"/>
        </w:rPr>
        <w:t xml:space="preserve">РС“ бр. </w:t>
      </w:r>
      <w:r w:rsidRPr="007D677C">
        <w:rPr>
          <w:rFonts w:ascii="Times New Roman" w:hAnsi="Times New Roman"/>
          <w:b/>
          <w:lang w:val="sr-Cyrl-CS"/>
        </w:rPr>
        <w:t>111/2015</w:t>
      </w:r>
      <w:r w:rsidRPr="001B318D">
        <w:rPr>
          <w:rFonts w:ascii="Times New Roman" w:hAnsi="Times New Roman"/>
          <w:b/>
          <w:lang w:val="ru-RU"/>
        </w:rPr>
        <w:t>)</w:t>
      </w:r>
      <w:r w:rsidRPr="007D677C">
        <w:rPr>
          <w:rFonts w:ascii="Times New Roman" w:hAnsi="Times New Roman"/>
          <w:b/>
          <w:szCs w:val="24"/>
          <w:lang w:val="sr-Cyrl-CS"/>
        </w:rPr>
        <w:t>,</w:t>
      </w:r>
      <w:r>
        <w:rPr>
          <w:rFonts w:ascii="Times New Roman" w:hAnsi="Times New Roman"/>
          <w:b/>
          <w:szCs w:val="24"/>
          <w:lang w:val="sr-Cyrl-CS"/>
        </w:rPr>
        <w:t xml:space="preserve"> </w:t>
      </w:r>
      <w:r w:rsidRPr="00036415">
        <w:rPr>
          <w:rFonts w:ascii="Times New Roman" w:hAnsi="Times New Roman"/>
          <w:szCs w:val="24"/>
          <w:lang w:val="sr-Cyrl-CS"/>
        </w:rPr>
        <w:t xml:space="preserve">односно мора да одговара траженим карактеристикама из </w:t>
      </w:r>
      <w:r>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3738B1" w:rsidRPr="001B318D" w:rsidRDefault="003738B1" w:rsidP="003738B1">
      <w:pPr>
        <w:widowControl w:val="0"/>
        <w:overflowPunct w:val="0"/>
        <w:autoSpaceDE w:val="0"/>
        <w:autoSpaceDN w:val="0"/>
        <w:adjustRightInd w:val="0"/>
        <w:spacing w:line="239" w:lineRule="auto"/>
        <w:jc w:val="both"/>
        <w:rPr>
          <w:rFonts w:ascii="Times New Roman" w:hAnsi="Times New Roman"/>
          <w:szCs w:val="24"/>
          <w:lang w:val="ru-RU"/>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ru-RU"/>
        </w:rPr>
      </w:pPr>
    </w:p>
    <w:p w:rsidR="003738B1"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ru-RU"/>
        </w:rPr>
        <w:t xml:space="preserve">Уговорне стране су сагласне да у случају постојања примедби које се односе на </w:t>
      </w:r>
      <w:r>
        <w:rPr>
          <w:rFonts w:ascii="Times New Roman" w:hAnsi="Times New Roman"/>
          <w:lang w:val="sr-Cyrl-CS"/>
        </w:rPr>
        <w:t xml:space="preserve"> </w:t>
      </w:r>
      <w:r w:rsidRPr="001B318D">
        <w:rPr>
          <w:rFonts w:ascii="Times New Roman" w:hAnsi="Times New Roman"/>
          <w:lang w:val="ru-RU"/>
        </w:rPr>
        <w:t>квалитет горива, Наручилац треба да уложи проговор</w:t>
      </w:r>
      <w:r>
        <w:rPr>
          <w:rFonts w:ascii="Times New Roman" w:hAnsi="Times New Roman"/>
          <w:lang w:val="sr-Cyrl-CS"/>
        </w:rPr>
        <w:t xml:space="preserve"> </w:t>
      </w:r>
      <w:r w:rsidRPr="001B318D">
        <w:rPr>
          <w:rFonts w:ascii="Times New Roman" w:hAnsi="Times New Roman"/>
          <w:lang w:val="ru-RU"/>
        </w:rPr>
        <w:t xml:space="preserve"> </w:t>
      </w:r>
      <w:r>
        <w:rPr>
          <w:rFonts w:ascii="Times New Roman" w:hAnsi="Times New Roman"/>
          <w:lang w:val="sr-Cyrl-CS"/>
        </w:rPr>
        <w:t>Испоручиоцу</w:t>
      </w:r>
      <w:r w:rsidRPr="001B318D">
        <w:rPr>
          <w:rFonts w:ascii="Times New Roman" w:hAnsi="Times New Roman"/>
          <w:lang w:val="ru-RU"/>
        </w:rPr>
        <w:t xml:space="preserve"> одмах након сазнања за скривену ману, у року од 24 (двадесетчетири) сата од сазнања за скривену ману</w:t>
      </w:r>
      <w:r>
        <w:rPr>
          <w:rFonts w:ascii="Times New Roman" w:hAnsi="Times New Roman"/>
          <w:lang w:val="sr-Cyrl-CS"/>
        </w:rPr>
        <w:t>.</w:t>
      </w:r>
    </w:p>
    <w:p w:rsidR="003738B1" w:rsidRDefault="003738B1" w:rsidP="003738B1">
      <w:pPr>
        <w:widowControl w:val="0"/>
        <w:overflowPunct w:val="0"/>
        <w:autoSpaceDE w:val="0"/>
        <w:autoSpaceDN w:val="0"/>
        <w:adjustRightInd w:val="0"/>
        <w:jc w:val="both"/>
        <w:rPr>
          <w:rFonts w:ascii="Times New Roman" w:hAnsi="Times New Roman"/>
          <w:lang w:val="sr-Cyrl-CS"/>
        </w:rPr>
      </w:pPr>
    </w:p>
    <w:p w:rsidR="003738B1" w:rsidRPr="00036415"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Испоручено</w:t>
      </w:r>
      <w:r w:rsidRPr="00036415">
        <w:rPr>
          <w:rFonts w:ascii="Times New Roman" w:hAnsi="Times New Roman"/>
          <w:szCs w:val="24"/>
          <w:lang w:val="sr-Cyrl-CS"/>
        </w:rPr>
        <w:t xml:space="preserve"> </w:t>
      </w:r>
      <w:r>
        <w:rPr>
          <w:rFonts w:ascii="Times New Roman" w:hAnsi="Times New Roman"/>
          <w:szCs w:val="24"/>
          <w:lang w:val="sr-Cyrl-CS"/>
        </w:rPr>
        <w:t>гориво</w:t>
      </w:r>
      <w:r w:rsidRPr="00036415">
        <w:rPr>
          <w:rFonts w:ascii="Times New Roman" w:hAnsi="Times New Roman"/>
          <w:szCs w:val="24"/>
          <w:lang w:val="sr-Cyrl-CS"/>
        </w:rPr>
        <w:t xml:space="preserve"> за кој</w:t>
      </w:r>
      <w:r>
        <w:rPr>
          <w:rFonts w:ascii="Times New Roman" w:hAnsi="Times New Roman"/>
          <w:szCs w:val="24"/>
          <w:lang w:val="sr-Cyrl-CS"/>
        </w:rPr>
        <w:t>е</w:t>
      </w:r>
      <w:r w:rsidRPr="00036415">
        <w:rPr>
          <w:rFonts w:ascii="Times New Roman" w:hAnsi="Times New Roman"/>
          <w:szCs w:val="24"/>
          <w:lang w:val="sr-Cyrl-CS"/>
        </w:rPr>
        <w:t xml:space="preserve"> је конста</w:t>
      </w:r>
      <w:r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w:t>
      </w:r>
      <w:r>
        <w:rPr>
          <w:rFonts w:ascii="Times New Roman" w:hAnsi="Times New Roman"/>
          <w:szCs w:val="24"/>
          <w:lang w:val="sr-Cyrl-CS"/>
        </w:rPr>
        <w:t>о.</w:t>
      </w:r>
    </w:p>
    <w:p w:rsidR="003738B1" w:rsidRPr="005A56A6" w:rsidRDefault="003738B1" w:rsidP="003738B1">
      <w:pPr>
        <w:widowControl w:val="0"/>
        <w:overflowPunct w:val="0"/>
        <w:autoSpaceDE w:val="0"/>
        <w:autoSpaceDN w:val="0"/>
        <w:adjustRightInd w:val="0"/>
        <w:jc w:val="both"/>
        <w:rPr>
          <w:rFonts w:ascii="Times New Roman" w:hAnsi="Times New Roman"/>
          <w:szCs w:val="24"/>
          <w:lang w:val="sr-Cyrl-CS"/>
        </w:rPr>
      </w:pPr>
    </w:p>
    <w:p w:rsidR="003738B1" w:rsidRPr="001B318D" w:rsidRDefault="003738B1" w:rsidP="003738B1">
      <w:pPr>
        <w:widowControl w:val="0"/>
        <w:autoSpaceDE w:val="0"/>
        <w:autoSpaceDN w:val="0"/>
        <w:adjustRightInd w:val="0"/>
        <w:spacing w:line="1" w:lineRule="exact"/>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lastRenderedPageBreak/>
        <w:t xml:space="preserve">Уколико је приговор </w:t>
      </w:r>
      <w:r>
        <w:rPr>
          <w:rFonts w:ascii="Times New Roman" w:hAnsi="Times New Roman"/>
          <w:lang w:val="sr-Cyrl-CS"/>
        </w:rPr>
        <w:t xml:space="preserve"> </w:t>
      </w:r>
      <w:r w:rsidRPr="001B318D">
        <w:rPr>
          <w:rFonts w:ascii="Times New Roman" w:hAnsi="Times New Roman"/>
          <w:lang w:val="sr-Cyrl-CS"/>
        </w:rPr>
        <w:t xml:space="preserve">оправдан, трошкове анализе сноси </w:t>
      </w:r>
      <w:r>
        <w:rPr>
          <w:rFonts w:ascii="Times New Roman" w:hAnsi="Times New Roman"/>
          <w:lang w:val="sr-Cyrl-CS"/>
        </w:rPr>
        <w:t>Испоручилац</w:t>
      </w:r>
      <w:r w:rsidRPr="001B318D">
        <w:rPr>
          <w:rFonts w:ascii="Times New Roman" w:hAnsi="Times New Roman"/>
          <w:lang w:val="sr-Cyrl-CS"/>
        </w:rPr>
        <w:t>, у противном трошкове анализе сноси Наручилац.</w:t>
      </w:r>
    </w:p>
    <w:p w:rsidR="003738B1" w:rsidRPr="00053092" w:rsidRDefault="003738B1" w:rsidP="003738B1">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5" w:lineRule="exact"/>
        <w:jc w:val="both"/>
        <w:rPr>
          <w:rFonts w:ascii="Times New Roman" w:hAnsi="Times New Roman"/>
          <w:szCs w:val="24"/>
          <w:lang w:val="sr-Cyrl-CS"/>
        </w:rPr>
      </w:pPr>
    </w:p>
    <w:p w:rsidR="003738B1" w:rsidRPr="007A0806" w:rsidRDefault="003738B1" w:rsidP="003738B1">
      <w:pPr>
        <w:widowControl w:val="0"/>
        <w:overflowPunct w:val="0"/>
        <w:autoSpaceDE w:val="0"/>
        <w:autoSpaceDN w:val="0"/>
        <w:adjustRightInd w:val="0"/>
        <w:spacing w:line="252" w:lineRule="auto"/>
        <w:jc w:val="both"/>
        <w:rPr>
          <w:rFonts w:ascii="Times New Roman" w:hAnsi="Times New Roman"/>
          <w:lang w:val="sr-Cyrl-CS"/>
        </w:rPr>
      </w:pPr>
      <w:r w:rsidRPr="001B318D">
        <w:rPr>
          <w:rFonts w:ascii="Times New Roman" w:hAnsi="Times New Roman"/>
          <w:lang w:val="sr-Cyrl-CS"/>
        </w:rPr>
        <w:t xml:space="preserve">У случају приговора на количину горива, Наручилац одмах обавештава </w:t>
      </w:r>
      <w:r>
        <w:rPr>
          <w:rFonts w:ascii="Times New Roman" w:hAnsi="Times New Roman"/>
          <w:lang w:val="sr-Cyrl-CS"/>
        </w:rPr>
        <w:t>Испоручиоца</w:t>
      </w:r>
      <w:r w:rsidRPr="001B318D">
        <w:rPr>
          <w:rFonts w:ascii="Times New Roman" w:hAnsi="Times New Roman"/>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3738B1" w:rsidRPr="007A0806"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3D44C3" w:rsidRDefault="003738B1" w:rsidP="003738B1">
      <w:pPr>
        <w:pStyle w:val="Default"/>
        <w:jc w:val="both"/>
        <w:rPr>
          <w:color w:val="auto"/>
          <w:lang w:val="sr-Cyrl-CS"/>
        </w:rPr>
      </w:pPr>
      <w:r>
        <w:rPr>
          <w:color w:val="auto"/>
          <w:lang w:val="sr-Cyrl-CS"/>
        </w:rPr>
        <w:t>Испоручилац</w:t>
      </w:r>
      <w:r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738B1" w:rsidRPr="00036415" w:rsidRDefault="003738B1" w:rsidP="003738B1">
      <w:pPr>
        <w:pStyle w:val="Default"/>
        <w:jc w:val="both"/>
        <w:rPr>
          <w:b/>
          <w:color w:val="auto"/>
          <w:lang w:val="sr-Cyrl-CS"/>
        </w:rPr>
      </w:pP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ЧЛАН 7.</w:t>
      </w: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3738B1" w:rsidRPr="00036415" w:rsidRDefault="003738B1" w:rsidP="003738B1">
      <w:pPr>
        <w:jc w:val="both"/>
        <w:rPr>
          <w:rFonts w:ascii="Times New Roman" w:hAnsi="Times New Roman"/>
          <w:lang w:val="sr-Cyrl-CS"/>
        </w:rPr>
      </w:pPr>
    </w:p>
    <w:p w:rsidR="003738B1" w:rsidRPr="00036415" w:rsidRDefault="003738B1" w:rsidP="003738B1">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738B1" w:rsidRPr="00036415" w:rsidRDefault="003738B1" w:rsidP="003738B1">
      <w:pPr>
        <w:autoSpaceDE w:val="0"/>
        <w:autoSpaceDN w:val="0"/>
        <w:adjustRightInd w:val="0"/>
        <w:jc w:val="both"/>
        <w:rPr>
          <w:rFonts w:ascii="Times New Roman" w:hAnsi="Times New Roman"/>
          <w:bCs/>
          <w:iCs/>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738B1" w:rsidRPr="00036415" w:rsidRDefault="003738B1" w:rsidP="003738B1">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738B1" w:rsidRPr="00036415" w:rsidRDefault="003738B1" w:rsidP="003738B1">
      <w:pPr>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738B1" w:rsidRPr="00036415" w:rsidRDefault="003738B1" w:rsidP="003738B1">
      <w:pPr>
        <w:tabs>
          <w:tab w:val="left" w:pos="4530"/>
        </w:tabs>
        <w:autoSpaceDE w:val="0"/>
        <w:autoSpaceDN w:val="0"/>
        <w:adjustRightInd w:val="0"/>
        <w:jc w:val="both"/>
        <w:rPr>
          <w:rFonts w:ascii="Times New Roman" w:hAnsi="Times New Roman"/>
          <w:b/>
          <w:bCs/>
          <w:iCs/>
          <w:sz w:val="16"/>
          <w:szCs w:val="16"/>
          <w:lang w:val="sr-Cyrl-CS"/>
        </w:rPr>
      </w:pP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p>
    <w:p w:rsidR="003738B1" w:rsidRPr="00036415" w:rsidRDefault="003738B1" w:rsidP="003738B1">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w:t>
      </w:r>
      <w:r w:rsidRPr="00036415">
        <w:rPr>
          <w:rFonts w:ascii="Times New Roman" w:hAnsi="Times New Roman"/>
          <w:szCs w:val="24"/>
          <w:lang w:val="sr-Cyrl-CS"/>
        </w:rPr>
        <w:lastRenderedPageBreak/>
        <w:t>Уговор се сматра раскинутим након протека рока од 30 дана од дана пријема писменог обавештења о раскиду уговора.</w:t>
      </w:r>
    </w:p>
    <w:p w:rsidR="003738B1" w:rsidRPr="00036415"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036415" w:rsidRDefault="003738B1" w:rsidP="003738B1">
      <w:pPr>
        <w:pStyle w:val="BodyText"/>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738B1" w:rsidRPr="00036415" w:rsidRDefault="003738B1" w:rsidP="003738B1">
      <w:pPr>
        <w:pStyle w:val="BodyText"/>
        <w:jc w:val="both"/>
        <w:rPr>
          <w:b w:val="0"/>
          <w:sz w:val="24"/>
        </w:rPr>
      </w:pPr>
    </w:p>
    <w:p w:rsidR="003738B1" w:rsidRPr="00956646" w:rsidRDefault="003738B1" w:rsidP="003738B1">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lang w:val="sr-Cyrl-CS"/>
        </w:rPr>
        <w:t>погонског горива</w:t>
      </w:r>
      <w:r w:rsidRPr="00036415">
        <w:rPr>
          <w:rFonts w:ascii="Times New Roman" w:hAnsi="Times New Roman"/>
          <w:lang w:val="sr-Cyrl-CS"/>
        </w:rPr>
        <w:t xml:space="preserve"> са изабраним понуђачем или на други начин престане потреба набавком наведеног добра.</w:t>
      </w:r>
      <w:r w:rsidRPr="00036415">
        <w:rPr>
          <w:rFonts w:ascii="Times New Roman" w:hAnsi="Times New Roman"/>
          <w:lang w:val="sr-Cyrl-CS"/>
        </w:rPr>
        <w:tab/>
      </w:r>
      <w:r w:rsidRPr="00036415">
        <w:rPr>
          <w:rFonts w:ascii="Times New Roman" w:hAnsi="Times New Roman"/>
          <w:bCs/>
          <w:i/>
          <w:iCs/>
          <w:lang w:val="sr-Cyrl-CS"/>
        </w:rPr>
        <w:tab/>
      </w:r>
    </w:p>
    <w:p w:rsidR="003738B1" w:rsidRPr="00036415" w:rsidRDefault="003738B1" w:rsidP="003738B1">
      <w:pPr>
        <w:pStyle w:val="Default"/>
        <w:jc w:val="both"/>
        <w:rPr>
          <w:b/>
          <w:color w:val="auto"/>
          <w:lang w:val="sr-Cyrl-CS"/>
        </w:rPr>
      </w:pPr>
    </w:p>
    <w:p w:rsidR="003738B1" w:rsidRPr="00036415" w:rsidRDefault="003738B1" w:rsidP="003738B1">
      <w:pPr>
        <w:ind w:left="3600" w:firstLine="720"/>
        <w:rPr>
          <w:rFonts w:ascii="Times New Roman" w:hAnsi="Times New Roman"/>
          <w:b/>
          <w:i/>
          <w:lang w:val="ru-RU"/>
        </w:rPr>
      </w:pPr>
      <w:r w:rsidRPr="00036415">
        <w:rPr>
          <w:rFonts w:ascii="Times New Roman" w:hAnsi="Times New Roman"/>
          <w:b/>
          <w:i/>
          <w:lang w:val="ru-RU"/>
        </w:rPr>
        <w:t xml:space="preserve">ЧЛАН  </w:t>
      </w:r>
      <w:r w:rsidRPr="00036415">
        <w:rPr>
          <w:rFonts w:ascii="Times New Roman" w:hAnsi="Times New Roman"/>
          <w:b/>
          <w:i/>
          <w:lang w:val="sr-Cyrl-CS"/>
        </w:rPr>
        <w:t>8</w:t>
      </w:r>
      <w:r w:rsidRPr="00036415">
        <w:rPr>
          <w:rFonts w:ascii="Times New Roman" w:hAnsi="Times New Roman"/>
          <w:b/>
          <w:i/>
          <w:lang w:val="ru-RU"/>
        </w:rPr>
        <w:t>.</w:t>
      </w: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КАЗНЕНЕ ОДРЕДБЕ</w:t>
      </w:r>
    </w:p>
    <w:p w:rsidR="003738B1" w:rsidRPr="0065405B" w:rsidRDefault="003738B1" w:rsidP="003738B1">
      <w:pPr>
        <w:jc w:val="both"/>
        <w:rPr>
          <w:rFonts w:ascii="Times New Roman" w:hAnsi="Times New Roman"/>
          <w:bCs/>
          <w:sz w:val="16"/>
          <w:szCs w:val="16"/>
          <w:lang w:val="sr-Latn-CS"/>
        </w:rPr>
      </w:pPr>
    </w:p>
    <w:p w:rsidR="003738B1" w:rsidRPr="00036415" w:rsidRDefault="003738B1" w:rsidP="003738B1">
      <w:pPr>
        <w:jc w:val="both"/>
        <w:rPr>
          <w:rFonts w:ascii="Times New Roman" w:hAnsi="Times New Roman"/>
          <w:b/>
          <w:bCs/>
          <w:sz w:val="16"/>
          <w:szCs w:val="16"/>
          <w:lang w:val="ru-RU"/>
        </w:rPr>
      </w:pPr>
    </w:p>
    <w:p w:rsidR="003738B1" w:rsidRPr="00C87AF0" w:rsidRDefault="003738B1" w:rsidP="003738B1">
      <w:pPr>
        <w:jc w:val="both"/>
        <w:rPr>
          <w:rFonts w:ascii="Times New Roman" w:hAnsi="Times New Roman"/>
          <w:lang w:val="sr-Cyrl-CS"/>
        </w:rPr>
      </w:pPr>
      <w:r w:rsidRPr="00036415">
        <w:rPr>
          <w:rFonts w:ascii="Times New Roman" w:hAnsi="Times New Roman"/>
          <w:lang w:val="sr-Cyrl-CS"/>
        </w:rPr>
        <w:t xml:space="preserve">Ако </w:t>
      </w:r>
      <w:r>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w:t>
      </w:r>
      <w:r>
        <w:rPr>
          <w:rFonts w:ascii="Times New Roman" w:hAnsi="Times New Roman"/>
          <w:lang w:val="sr-Cyrl-CS"/>
        </w:rPr>
        <w:t>Н</w:t>
      </w:r>
      <w:r w:rsidRPr="00036415">
        <w:rPr>
          <w:rFonts w:ascii="Times New Roman" w:hAnsi="Times New Roman"/>
          <w:lang w:val="sr-Cyrl-CS"/>
        </w:rPr>
        <w:t xml:space="preserve">аручилац, без сагласности </w:t>
      </w:r>
      <w:r>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3738B1" w:rsidRDefault="003738B1" w:rsidP="003738B1">
      <w:pPr>
        <w:jc w:val="both"/>
        <w:rPr>
          <w:rFonts w:ascii="Times New Roman" w:hAnsi="Times New Roman"/>
          <w:lang w:val="sr-Cyrl-CS"/>
        </w:rPr>
      </w:pPr>
    </w:p>
    <w:p w:rsidR="003738B1" w:rsidRPr="0065405B" w:rsidRDefault="003738B1" w:rsidP="003738B1">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3738B1" w:rsidRPr="00C87AF0" w:rsidRDefault="003738B1" w:rsidP="003738B1">
      <w:pPr>
        <w:jc w:val="both"/>
        <w:rPr>
          <w:rFonts w:ascii="Times New Roman" w:hAnsi="Times New Roman"/>
          <w:lang w:val="sr-Cyrl-CS"/>
        </w:rPr>
      </w:pPr>
    </w:p>
    <w:p w:rsidR="003738B1" w:rsidRPr="00096110" w:rsidRDefault="003738B1" w:rsidP="003738B1">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МЕРЕ БЕЗБЕДНОСТИ</w:t>
      </w:r>
    </w:p>
    <w:p w:rsidR="003738B1" w:rsidRPr="00096110" w:rsidRDefault="003738B1" w:rsidP="003738B1">
      <w:pPr>
        <w:jc w:val="both"/>
        <w:rPr>
          <w:rFonts w:ascii="Times New Roman" w:hAnsi="Times New Roman"/>
          <w:b/>
          <w:i/>
          <w:lang w:val="ru-RU"/>
        </w:rPr>
      </w:pPr>
    </w:p>
    <w:p w:rsidR="003738B1" w:rsidRDefault="003738B1" w:rsidP="003738B1">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738B1" w:rsidRPr="00053092" w:rsidRDefault="003738B1" w:rsidP="003738B1">
      <w:pPr>
        <w:jc w:val="both"/>
        <w:rPr>
          <w:rFonts w:ascii="Times New Roman" w:hAnsi="Times New Roman"/>
          <w:bCs/>
          <w:sz w:val="16"/>
          <w:szCs w:val="16"/>
          <w:lang w:val="ru-RU"/>
        </w:rPr>
      </w:pPr>
    </w:p>
    <w:p w:rsidR="003738B1" w:rsidRPr="00067069" w:rsidRDefault="003738B1" w:rsidP="003738B1">
      <w:pPr>
        <w:jc w:val="both"/>
        <w:rPr>
          <w:rFonts w:ascii="Times New Roman" w:hAnsi="Times New Roman"/>
          <w:szCs w:val="24"/>
          <w:lang w:val="sr-Cyrl-CS"/>
        </w:rPr>
      </w:pPr>
      <w:r>
        <w:rPr>
          <w:rFonts w:ascii="Times New Roman" w:hAnsi="Times New Roman"/>
          <w:szCs w:val="24"/>
          <w:lang w:val="sr-Cyrl-CS"/>
        </w:rPr>
        <w:t xml:space="preserve">Испоручилац добара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3738B1" w:rsidRPr="00BB7943" w:rsidRDefault="003738B1" w:rsidP="003738B1">
      <w:pPr>
        <w:autoSpaceDE w:val="0"/>
        <w:autoSpaceDN w:val="0"/>
        <w:adjustRightInd w:val="0"/>
        <w:jc w:val="both"/>
        <w:rPr>
          <w:rFonts w:ascii="Times New Roman" w:hAnsi="Times New Roman"/>
          <w:szCs w:val="24"/>
          <w:lang w:val="sr-Cyrl-CS"/>
        </w:rPr>
      </w:pP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10</w:t>
      </w:r>
      <w:r w:rsidRPr="00096110">
        <w:rPr>
          <w:rFonts w:ascii="Times New Roman" w:hAnsi="Times New Roman"/>
          <w:b/>
          <w:i/>
          <w:lang w:val="ru-RU"/>
        </w:rPr>
        <w:t>.</w:t>
      </w:r>
    </w:p>
    <w:p w:rsidR="003738B1" w:rsidRPr="00096110" w:rsidRDefault="003738B1" w:rsidP="003738B1">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3738B1" w:rsidRPr="0050119F" w:rsidRDefault="003738B1" w:rsidP="003738B1">
      <w:pPr>
        <w:pStyle w:val="BodyText2"/>
        <w:spacing w:after="0" w:line="240" w:lineRule="auto"/>
        <w:jc w:val="both"/>
        <w:rPr>
          <w:rFonts w:ascii="Times New Roman" w:hAnsi="Times New Roman"/>
          <w:b/>
          <w:szCs w:val="24"/>
          <w:lang w:val="sr-Cyrl-CS"/>
        </w:rPr>
      </w:pPr>
    </w:p>
    <w:p w:rsidR="003738B1" w:rsidRDefault="003738B1" w:rsidP="003738B1">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3738B1" w:rsidRPr="00053092" w:rsidRDefault="003738B1" w:rsidP="003738B1">
      <w:pPr>
        <w:pStyle w:val="BodyText"/>
        <w:jc w:val="both"/>
        <w:rPr>
          <w:b w:val="0"/>
          <w:sz w:val="16"/>
          <w:szCs w:val="16"/>
        </w:rPr>
      </w:pPr>
    </w:p>
    <w:p w:rsidR="003738B1" w:rsidRPr="003D3481" w:rsidRDefault="003738B1" w:rsidP="003738B1">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3738B1" w:rsidRPr="00053092" w:rsidRDefault="003738B1" w:rsidP="003738B1">
      <w:pPr>
        <w:pStyle w:val="BodyText2"/>
        <w:spacing w:after="0" w:line="240" w:lineRule="auto"/>
        <w:jc w:val="both"/>
        <w:rPr>
          <w:rFonts w:ascii="Times New Roman" w:hAnsi="Times New Roman"/>
          <w:sz w:val="16"/>
          <w:szCs w:val="16"/>
          <w:lang w:val="sr-Cyrl-CS"/>
        </w:rPr>
      </w:pPr>
    </w:p>
    <w:p w:rsidR="003738B1" w:rsidRPr="0072353E" w:rsidRDefault="003738B1" w:rsidP="003738B1">
      <w:pPr>
        <w:pStyle w:val="010---deo"/>
        <w:spacing w:before="0" w:beforeAutospacing="0" w:after="0" w:afterAutospacing="0"/>
        <w:ind w:right="39"/>
        <w:jc w:val="both"/>
        <w:rPr>
          <w:lang w:val="sr-Cyrl-CS"/>
        </w:rPr>
      </w:pPr>
      <w:r w:rsidRPr="003D3481">
        <w:rPr>
          <w:lang w:val="sr-Cyrl-CS"/>
        </w:rPr>
        <w:lastRenderedPageBreak/>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3738B1" w:rsidRDefault="003738B1" w:rsidP="003738B1">
      <w:pPr>
        <w:rPr>
          <w:rFonts w:ascii="Times New Roman" w:hAnsi="Times New Roman"/>
          <w:b/>
          <w:lang w:val="ru-RU"/>
        </w:rPr>
      </w:pP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ЧЛАН  11.</w:t>
      </w: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ОСТАЛЕ ОДРЕДБЕ</w:t>
      </w:r>
    </w:p>
    <w:p w:rsidR="003738B1" w:rsidRPr="00A21837" w:rsidRDefault="003738B1" w:rsidP="003738B1">
      <w:pPr>
        <w:jc w:val="center"/>
        <w:rPr>
          <w:rFonts w:ascii="Times New Roman" w:hAnsi="Times New Roman"/>
          <w:b/>
          <w:i/>
          <w:lang w:val="ru-RU"/>
        </w:rPr>
      </w:pPr>
    </w:p>
    <w:p w:rsidR="003738B1" w:rsidRPr="00A2183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738B1" w:rsidRPr="00A21837"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9E2C4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jc w:val="both"/>
        <w:rPr>
          <w:rFonts w:ascii="Times New Roman" w:hAnsi="Times New Roman"/>
          <w:szCs w:val="24"/>
          <w:lang w:val="sr-Cyrl-CS"/>
        </w:rPr>
      </w:pPr>
      <w:r w:rsidRPr="00A21837">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pStyle w:val="Default"/>
        <w:jc w:val="both"/>
        <w:rPr>
          <w:lang w:val="sr-Cyrl-CS"/>
        </w:rPr>
      </w:pPr>
      <w:r w:rsidRPr="00A21837">
        <w:rPr>
          <w:lang w:val="sr-Cyrl-CS"/>
        </w:rPr>
        <w:t xml:space="preserve">Наручилац је дужан да уговор о јавној набавци достави </w:t>
      </w:r>
      <w:r>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3738B1" w:rsidRPr="00A21837" w:rsidRDefault="003738B1" w:rsidP="003738B1">
      <w:pPr>
        <w:pStyle w:val="Default"/>
        <w:jc w:val="both"/>
        <w:rPr>
          <w:sz w:val="16"/>
          <w:szCs w:val="16"/>
          <w:lang w:val="sr-Cyrl-CS"/>
        </w:rPr>
      </w:pPr>
    </w:p>
    <w:p w:rsidR="003738B1" w:rsidRPr="00A21837" w:rsidRDefault="003738B1" w:rsidP="003738B1">
      <w:pPr>
        <w:pStyle w:val="Default"/>
        <w:rPr>
          <w:color w:val="auto"/>
          <w:lang w:val="sr-Cyrl-CS"/>
        </w:rPr>
      </w:pPr>
      <w:r w:rsidRPr="00A21837">
        <w:rPr>
          <w:color w:val="auto"/>
          <w:lang w:val="sr-Cyrl-CS"/>
        </w:rPr>
        <w:t xml:space="preserve">Испоручилац је дужан да приступи закључењу уговора одмах по његовом пријему и у року од </w:t>
      </w:r>
      <w:r w:rsidRPr="00A21837">
        <w:rPr>
          <w:b/>
          <w:color w:val="auto"/>
          <w:lang w:val="sr-Cyrl-CS"/>
        </w:rPr>
        <w:t>3 (три) дана</w:t>
      </w:r>
      <w:r w:rsidRPr="00A21837">
        <w:rPr>
          <w:color w:val="auto"/>
          <w:lang w:val="sr-Cyrl-CS"/>
        </w:rPr>
        <w:t xml:space="preserve"> достави наручиоцу потписан уговор о јавној набавци.</w:t>
      </w:r>
    </w:p>
    <w:p w:rsidR="003738B1" w:rsidRPr="00A21837" w:rsidRDefault="003738B1" w:rsidP="003738B1">
      <w:pPr>
        <w:pStyle w:val="Default"/>
        <w:rPr>
          <w:b/>
          <w:color w:val="auto"/>
          <w:sz w:val="16"/>
          <w:szCs w:val="16"/>
          <w:lang w:val="sr-Cyrl-CS"/>
        </w:rPr>
      </w:pPr>
    </w:p>
    <w:p w:rsidR="003738B1" w:rsidRPr="00A21837" w:rsidRDefault="003738B1" w:rsidP="003738B1">
      <w:pPr>
        <w:jc w:val="both"/>
        <w:rPr>
          <w:rFonts w:ascii="Times New Roman" w:hAnsi="Times New Roman"/>
          <w:lang w:val="ru-RU"/>
        </w:rPr>
      </w:pPr>
      <w:r w:rsidRPr="00A21837">
        <w:rPr>
          <w:rFonts w:ascii="Times New Roman" w:hAnsi="Times New Roman"/>
          <w:lang w:val="ru-RU"/>
        </w:rPr>
        <w:t>Испоручилац том приликом уз потписани уговор доставља наручиоцу инструмент обезбеђења извршења уговорних обавеза –</w:t>
      </w:r>
      <w:r>
        <w:rPr>
          <w:rFonts w:ascii="Times New Roman" w:hAnsi="Times New Roman"/>
          <w:lang w:val="ru-RU"/>
        </w:rPr>
        <w:t xml:space="preserve"> </w:t>
      </w:r>
      <w:r w:rsidRPr="00A21837">
        <w:rPr>
          <w:rFonts w:ascii="Times New Roman" w:hAnsi="Times New Roman"/>
          <w:lang w:val="ru-RU"/>
        </w:rPr>
        <w:t>бланко сопствен</w:t>
      </w:r>
      <w:r>
        <w:rPr>
          <w:rFonts w:ascii="Times New Roman" w:hAnsi="Times New Roman"/>
          <w:lang w:val="ru-RU"/>
        </w:rPr>
        <w:t>а</w:t>
      </w:r>
      <w:r w:rsidRPr="00A21837">
        <w:rPr>
          <w:rFonts w:ascii="Times New Roman" w:hAnsi="Times New Roman"/>
          <w:lang w:val="ru-RU"/>
        </w:rPr>
        <w:t>мениц</w:t>
      </w:r>
      <w:r>
        <w:rPr>
          <w:rFonts w:ascii="Times New Roman" w:hAnsi="Times New Roman"/>
          <w:lang w:val="ru-RU"/>
        </w:rPr>
        <w:t>а (само потписана и оверене</w:t>
      </w:r>
      <w:r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A21837">
        <w:rPr>
          <w:rFonts w:ascii="Times New Roman" w:hAnsi="Times New Roman"/>
          <w:lang w:val="ru-RU" w:eastAsia="sr-Cyrl-CS"/>
        </w:rPr>
        <w:t>у вредности од 10%</w:t>
      </w:r>
      <w:r w:rsidRPr="00A21837">
        <w:rPr>
          <w:rFonts w:ascii="Times New Roman" w:hAnsi="Times New Roman"/>
          <w:lang w:val="ru-RU"/>
        </w:rPr>
        <w:t xml:space="preserve"> укупне вредности закљученог уговора.</w:t>
      </w:r>
    </w:p>
    <w:p w:rsidR="003738B1" w:rsidRPr="006F24C2" w:rsidRDefault="003738B1" w:rsidP="003738B1">
      <w:pPr>
        <w:jc w:val="both"/>
        <w:rPr>
          <w:rFonts w:ascii="Times New Roman" w:hAnsi="Times New Roman"/>
          <w:sz w:val="16"/>
          <w:szCs w:val="16"/>
          <w:lang w:val="ru-RU"/>
        </w:rPr>
      </w:pPr>
    </w:p>
    <w:p w:rsidR="003738B1" w:rsidRPr="00895F71" w:rsidRDefault="003738B1" w:rsidP="003738B1">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 менице у регистар меница и овлашћења који води НБС.</w:t>
      </w:r>
    </w:p>
    <w:p w:rsidR="003738B1" w:rsidRDefault="003738B1" w:rsidP="003738B1">
      <w:pPr>
        <w:tabs>
          <w:tab w:val="left" w:pos="3075"/>
        </w:tabs>
        <w:jc w:val="both"/>
        <w:rPr>
          <w:rFonts w:ascii="Times New Roman" w:hAnsi="Times New Roman"/>
          <w:szCs w:val="24"/>
          <w:lang w:val="sr-Latn-CS"/>
        </w:rPr>
      </w:pPr>
    </w:p>
    <w:p w:rsidR="003738B1" w:rsidRPr="006F24C2" w:rsidRDefault="003738B1" w:rsidP="003738B1">
      <w:pPr>
        <w:tabs>
          <w:tab w:val="left" w:pos="3075"/>
        </w:tabs>
        <w:jc w:val="both"/>
        <w:rPr>
          <w:rFonts w:ascii="Times New Roman" w:hAnsi="Times New Roman"/>
          <w:szCs w:val="24"/>
          <w:lang w:val="sr-Latn-CS"/>
        </w:rPr>
      </w:pP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И</w:t>
      </w:r>
      <w:r w:rsidRPr="0065405B">
        <w:rPr>
          <w:rFonts w:ascii="Times New Roman" w:hAnsi="Times New Roman"/>
          <w:b/>
          <w:szCs w:val="24"/>
          <w:lang w:val="sr-Cyrl-CS"/>
        </w:rPr>
        <w:t>СПОРУЧИЛАЦ</w:t>
      </w:r>
      <w:r w:rsidRPr="003F1429">
        <w:rPr>
          <w:rFonts w:ascii="Times New Roman" w:hAnsi="Times New Roman"/>
          <w:b/>
          <w:color w:val="E36C0A" w:themeColor="accent6" w:themeShade="BF"/>
          <w:szCs w:val="24"/>
          <w:lang w:val="sr-Cyrl-CS"/>
        </w:rPr>
        <w:t xml:space="preserve"> </w:t>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t xml:space="preserve">       </w:t>
      </w:r>
      <w:r w:rsidRPr="00895F71">
        <w:rPr>
          <w:rFonts w:ascii="Times New Roman" w:hAnsi="Times New Roman"/>
          <w:b/>
          <w:szCs w:val="24"/>
          <w:lang w:val="sr-Cyrl-CS"/>
        </w:rPr>
        <w:tab/>
      </w:r>
      <w:r>
        <w:rPr>
          <w:rFonts w:ascii="Times New Roman" w:hAnsi="Times New Roman"/>
          <w:b/>
          <w:szCs w:val="24"/>
          <w:lang w:val="sr-Cyrl-CS"/>
        </w:rPr>
        <w:t xml:space="preserve"> </w:t>
      </w:r>
      <w:r w:rsidRPr="00895F71">
        <w:rPr>
          <w:rFonts w:ascii="Times New Roman" w:hAnsi="Times New Roman"/>
          <w:b/>
          <w:szCs w:val="24"/>
          <w:lang w:val="sr-Cyrl-CS"/>
        </w:rPr>
        <w:t xml:space="preserve">  НАРУЧИЛАЦ ВУ „ТАРА“</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Pr="00895F71">
        <w:rPr>
          <w:rFonts w:ascii="Times New Roman" w:hAnsi="Times New Roman"/>
          <w:b/>
          <w:szCs w:val="24"/>
          <w:lang w:val="sr-Cyrl-CS"/>
        </w:rPr>
        <w:tab/>
        <w:t xml:space="preserve">   </w:t>
      </w:r>
      <w:r>
        <w:rPr>
          <w:rFonts w:ascii="Times New Roman" w:hAnsi="Times New Roman"/>
          <w:b/>
          <w:szCs w:val="24"/>
          <w:lang w:val="sr-Cyrl-CS"/>
        </w:rPr>
        <w:t xml:space="preserve">      </w:t>
      </w:r>
      <w:r w:rsidRPr="00895F71">
        <w:rPr>
          <w:rFonts w:ascii="Times New Roman" w:hAnsi="Times New Roman"/>
          <w:b/>
          <w:szCs w:val="24"/>
          <w:lang w:val="sr-Cyrl-CS"/>
        </w:rPr>
        <w:t>ДИРЕКТОР</w:t>
      </w:r>
    </w:p>
    <w:p w:rsidR="003738B1" w:rsidRPr="00895F71" w:rsidRDefault="003738B1" w:rsidP="003738B1">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t xml:space="preserve">   </w:t>
      </w:r>
      <w:r>
        <w:rPr>
          <w:rFonts w:ascii="Times New Roman" w:hAnsi="Times New Roman"/>
          <w:szCs w:val="24"/>
          <w:lang w:val="sr-Cyrl-CS"/>
        </w:rPr>
        <w:t xml:space="preserve">     </w:t>
      </w:r>
      <w:r>
        <w:rPr>
          <w:rFonts w:ascii="Times New Roman" w:hAnsi="Times New Roman"/>
          <w:b/>
          <w:szCs w:val="24"/>
          <w:lang w:val="sr-Cyrl-CS"/>
        </w:rPr>
        <w:t>Љупко Ћировић</w:t>
      </w:r>
    </w:p>
    <w:p w:rsidR="003738B1" w:rsidRPr="003D3481" w:rsidRDefault="003738B1" w:rsidP="003738B1">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3738B1" w:rsidRPr="003D3481" w:rsidRDefault="003738B1" w:rsidP="003738B1">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3738B1" w:rsidRDefault="003738B1" w:rsidP="003738B1">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3738B1" w:rsidRPr="00F50379" w:rsidRDefault="003738B1" w:rsidP="003738B1">
      <w:pPr>
        <w:tabs>
          <w:tab w:val="left" w:pos="3075"/>
        </w:tabs>
        <w:jc w:val="both"/>
        <w:rPr>
          <w:rFonts w:ascii="Times New Roman" w:hAnsi="Times New Roman"/>
          <w:b/>
          <w:szCs w:val="24"/>
          <w:lang w:val="sr-Cyrl-CS"/>
        </w:rPr>
      </w:pPr>
    </w:p>
    <w:p w:rsidR="003738B1" w:rsidRPr="00742DC7" w:rsidRDefault="003738B1" w:rsidP="003738B1">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3738B1" w:rsidRDefault="003738B1" w:rsidP="003738B1">
      <w:pPr>
        <w:jc w:val="both"/>
        <w:rPr>
          <w:rFonts w:ascii="Times New Roman" w:hAnsi="Times New Roman"/>
          <w:b/>
          <w:szCs w:val="24"/>
          <w:lang w:val="sr-Cyrl-CS"/>
        </w:rPr>
      </w:pPr>
    </w:p>
    <w:p w:rsidR="003738B1" w:rsidRPr="003F1429" w:rsidRDefault="003738B1" w:rsidP="003738B1">
      <w:pPr>
        <w:rPr>
          <w:rFonts w:ascii="Times New Roman" w:hAnsi="Times New Roman"/>
          <w:szCs w:val="24"/>
          <w:lang w:val="sr-Cyrl-CS"/>
        </w:rPr>
      </w:pPr>
    </w:p>
    <w:p w:rsidR="003738B1" w:rsidRPr="00140B67" w:rsidRDefault="003738B1" w:rsidP="003738B1">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053C78">
        <w:rPr>
          <w:rFonts w:ascii="Times New Roman" w:hAnsi="Times New Roman"/>
          <w:b/>
          <w:bCs/>
          <w:i/>
          <w:iCs/>
          <w:sz w:val="32"/>
          <w:szCs w:val="32"/>
          <w:lang w:val="sr-Cyrl-CS"/>
        </w:rPr>
        <w:t xml:space="preserve"> МОДЕЛ УГОВОРА</w:t>
      </w:r>
    </w:p>
    <w:p w:rsidR="003738B1" w:rsidRPr="00140B67" w:rsidRDefault="003738B1" w:rsidP="003738B1">
      <w:pPr>
        <w:autoSpaceDE w:val="0"/>
        <w:autoSpaceDN w:val="0"/>
        <w:adjustRightInd w:val="0"/>
        <w:jc w:val="both"/>
        <w:rPr>
          <w:rFonts w:ascii="Times New Roman" w:hAnsi="Times New Roman"/>
          <w:lang w:val="ru-RU"/>
        </w:rPr>
      </w:pPr>
    </w:p>
    <w:p w:rsidR="003738B1" w:rsidRPr="007A2D91" w:rsidRDefault="003738B1" w:rsidP="003738B1">
      <w:pPr>
        <w:jc w:val="both"/>
        <w:rPr>
          <w:rFonts w:ascii="Times New Roman" w:hAnsi="Times New Roman"/>
          <w:b/>
          <w:lang w:val="sr-Cyrl-CS"/>
        </w:rPr>
      </w:pPr>
      <w:r w:rsidRPr="00140B67">
        <w:rPr>
          <w:rFonts w:ascii="Times New Roman" w:hAnsi="Times New Roman"/>
          <w:b/>
          <w:lang w:val="sr-Cyrl-CS"/>
        </w:rPr>
        <w:t>(</w:t>
      </w:r>
      <w:r w:rsidRPr="007A2D91">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738B1" w:rsidRPr="007A2D91" w:rsidRDefault="003738B1" w:rsidP="003738B1">
      <w:pPr>
        <w:jc w:val="both"/>
        <w:rPr>
          <w:rFonts w:ascii="Times New Roman" w:hAnsi="Times New Roman"/>
          <w:b/>
          <w:lang w:val="sr-Cyrl-CS"/>
        </w:rPr>
      </w:pPr>
    </w:p>
    <w:p w:rsidR="003738B1" w:rsidRPr="007A2D91" w:rsidRDefault="003738B1" w:rsidP="003738B1">
      <w:pPr>
        <w:jc w:val="both"/>
        <w:rPr>
          <w:rFonts w:ascii="Times New Roman" w:hAnsi="Times New Roman"/>
          <w:b/>
          <w:lang w:val="sr-Cyrl-CS"/>
        </w:rPr>
      </w:pPr>
    </w:p>
    <w:p w:rsidR="003738B1" w:rsidRPr="00036415" w:rsidRDefault="003738B1" w:rsidP="003738B1">
      <w:pPr>
        <w:pStyle w:val="Footer"/>
        <w:rPr>
          <w:rFonts w:ascii="Times New Roman" w:eastAsia="TimesNewRoman" w:hAnsi="Times New Roman"/>
          <w:b/>
          <w:i/>
          <w:szCs w:val="24"/>
          <w:lang w:val="sr-Cyrl-CS"/>
        </w:rPr>
      </w:pPr>
    </w:p>
    <w:p w:rsidR="003738B1" w:rsidRPr="00036415" w:rsidRDefault="003738B1" w:rsidP="003738B1">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II</w:t>
      </w:r>
      <w:r>
        <w:rPr>
          <w:rFonts w:ascii="Times New Roman" w:eastAsia="TimesNewRoman" w:hAnsi="Times New Roman"/>
          <w:b/>
          <w:i/>
          <w:szCs w:val="24"/>
        </w:rPr>
        <w:t>I</w:t>
      </w:r>
      <w:r>
        <w:rPr>
          <w:rFonts w:ascii="Times New Roman" w:eastAsia="TimesNewRoman" w:hAnsi="Times New Roman"/>
          <w:b/>
          <w:i/>
          <w:szCs w:val="24"/>
          <w:lang w:val="sr-Cyrl-CS"/>
        </w:rPr>
        <w:t xml:space="preserve"> </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Pr>
          <w:rFonts w:ascii="Times New Roman" w:hAnsi="Times New Roman"/>
          <w:b/>
          <w:i/>
          <w:szCs w:val="24"/>
          <w:u w:val="single"/>
          <w:lang w:val="sr-Cyrl-RS"/>
        </w:rPr>
        <w:t>Течни нафтни гас (ТНГ) за теренско возило</w:t>
      </w:r>
      <w:r>
        <w:rPr>
          <w:rFonts w:ascii="Times New Roman" w:hAnsi="Times New Roman"/>
          <w:b/>
          <w:i/>
          <w:szCs w:val="24"/>
          <w:u w:val="single"/>
          <w:lang w:val="sr-Cyrl-CS"/>
        </w:rPr>
        <w:t>.</w:t>
      </w:r>
    </w:p>
    <w:p w:rsidR="003738B1" w:rsidRPr="00036415" w:rsidRDefault="003738B1" w:rsidP="003738B1">
      <w:pPr>
        <w:ind w:left="682"/>
        <w:jc w:val="both"/>
        <w:rPr>
          <w:b/>
          <w:i/>
          <w:szCs w:val="24"/>
          <w:u w:val="single"/>
          <w:lang w:val="sr-Cyrl-CS"/>
        </w:rPr>
      </w:pPr>
    </w:p>
    <w:p w:rsidR="003738B1" w:rsidRPr="00036415" w:rsidRDefault="003738B1" w:rsidP="003738B1">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738B1" w:rsidRPr="00036415" w:rsidRDefault="003738B1" w:rsidP="003738B1">
      <w:pPr>
        <w:ind w:left="3600" w:hanging="3600"/>
        <w:jc w:val="both"/>
        <w:outlineLvl w:val="0"/>
        <w:rPr>
          <w:rFonts w:ascii="Times New Roman" w:hAnsi="Times New Roman"/>
          <w:i/>
          <w:szCs w:val="24"/>
          <w:lang w:val="sr-Cyrl-CS"/>
        </w:rPr>
      </w:pPr>
    </w:p>
    <w:p w:rsidR="003738B1" w:rsidRPr="00036415" w:rsidRDefault="003738B1" w:rsidP="003738B1">
      <w:pPr>
        <w:ind w:left="3600" w:hanging="3600"/>
        <w:jc w:val="both"/>
        <w:outlineLvl w:val="0"/>
        <w:rPr>
          <w:rFonts w:ascii="Times New Roman" w:hAnsi="Times New Roman"/>
          <w:b/>
          <w:i/>
          <w:szCs w:val="24"/>
          <w:lang w:val="sr-Cyrl-CS"/>
        </w:rPr>
      </w:pPr>
      <w:r>
        <w:rPr>
          <w:rFonts w:ascii="Times New Roman" w:hAnsi="Times New Roman"/>
          <w:b/>
          <w:i/>
          <w:szCs w:val="24"/>
          <w:lang w:val="sr-Cyrl-RS"/>
        </w:rPr>
        <w:t>РС</w:t>
      </w:r>
      <w:r>
        <w:rPr>
          <w:rFonts w:ascii="Times New Roman" w:hAnsi="Times New Roman"/>
          <w:b/>
          <w:i/>
          <w:szCs w:val="24"/>
        </w:rPr>
        <w:t xml:space="preserve">MO </w:t>
      </w:r>
      <w:r w:rsidRPr="00036415">
        <w:rPr>
          <w:rFonts w:ascii="Times New Roman" w:hAnsi="Times New Roman"/>
          <w:b/>
          <w:i/>
          <w:szCs w:val="24"/>
          <w:lang w:val="sr-Cyrl-CS"/>
        </w:rPr>
        <w:t xml:space="preserve">ВОЈНЕ УСТАНОВЕ „ТАРА“, са седиштем у Бајиној Башти, </w:t>
      </w:r>
      <w:r>
        <w:rPr>
          <w:rFonts w:ascii="Times New Roman" w:hAnsi="Times New Roman"/>
          <w:b/>
          <w:i/>
          <w:szCs w:val="24"/>
          <w:lang w:val="sr-Cyrl-CS"/>
        </w:rPr>
        <w:t>31250 Бајина Башта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Pr="00036415">
        <w:rPr>
          <w:rFonts w:ascii="Times New Roman" w:hAnsi="Times New Roman"/>
          <w:i/>
          <w:szCs w:val="24"/>
          <w:lang w:val="sr-Cyrl-CS"/>
        </w:rPr>
        <w:t xml:space="preserve">заступа директор </w:t>
      </w:r>
      <w:r>
        <w:rPr>
          <w:rFonts w:ascii="Times New Roman" w:hAnsi="Times New Roman"/>
          <w:b/>
          <w:i/>
          <w:szCs w:val="24"/>
          <w:lang w:val="sr-Cyrl-CS"/>
        </w:rPr>
        <w:t>Љупко Ћировић</w:t>
      </w:r>
      <w:r w:rsidRPr="00036415">
        <w:rPr>
          <w:rFonts w:ascii="Times New Roman" w:hAnsi="Times New Roman"/>
          <w:b/>
          <w:i/>
          <w:szCs w:val="24"/>
          <w:lang w:val="sr-Cyrl-CS"/>
        </w:rPr>
        <w:t>,</w:t>
      </w:r>
      <w:r w:rsidRPr="00036415">
        <w:rPr>
          <w:rFonts w:ascii="Times New Roman" w:hAnsi="Times New Roman"/>
          <w:i/>
          <w:szCs w:val="24"/>
          <w:lang w:val="sr-Cyrl-CS"/>
        </w:rPr>
        <w:t xml:space="preserve"> матични број: 17864963, ПИБ, 108341411  (у даљем тексту: </w:t>
      </w:r>
      <w:r w:rsidRPr="00036415">
        <w:rPr>
          <w:rFonts w:ascii="Times New Roman" w:hAnsi="Times New Roman"/>
          <w:b/>
          <w:i/>
          <w:szCs w:val="24"/>
          <w:lang w:val="sr-Cyrl-CS"/>
        </w:rPr>
        <w:t>наручилац</w:t>
      </w:r>
      <w:r w:rsidRPr="00036415">
        <w:rPr>
          <w:rFonts w:ascii="Times New Roman" w:hAnsi="Times New Roman"/>
          <w:i/>
          <w:szCs w:val="24"/>
          <w:lang w:val="sr-Cyrl-CS"/>
        </w:rPr>
        <w:t xml:space="preserve">), с једне стране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                                                                          и</w:t>
      </w:r>
    </w:p>
    <w:p w:rsidR="003738B1" w:rsidRPr="00036415" w:rsidRDefault="003738B1" w:rsidP="003738B1">
      <w:pPr>
        <w:jc w:val="both"/>
        <w:rPr>
          <w:rFonts w:ascii="Times New Roman" w:hAnsi="Times New Roman"/>
          <w:iCs/>
          <w:szCs w:val="24"/>
          <w:lang w:val="sr-Cyrl-CS"/>
        </w:rPr>
      </w:pPr>
      <w:r w:rsidRPr="00036415">
        <w:rPr>
          <w:rFonts w:ascii="Times New Roman" w:hAnsi="Times New Roman"/>
          <w:iCs/>
          <w:szCs w:val="24"/>
          <w:lang w:val="sr-Cyrl-CS"/>
        </w:rPr>
        <w:t>................................................................................................</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Pr="00036415">
        <w:rPr>
          <w:rFonts w:ascii="Times New Roman" w:hAnsi="Times New Roman"/>
          <w:b/>
          <w:bCs/>
          <w:i/>
          <w:iCs/>
          <w:szCs w:val="24"/>
          <w:lang w:val="sr-Cyrl-CS"/>
        </w:rPr>
        <w:t>испоручилац)</w:t>
      </w:r>
      <w:r w:rsidRPr="00036415">
        <w:rPr>
          <w:rFonts w:ascii="Times New Roman" w:hAnsi="Times New Roman"/>
          <w:i/>
          <w:iCs/>
          <w:szCs w:val="24"/>
          <w:lang w:val="sr-Cyrl-CS"/>
        </w:rPr>
        <w:t>,</w:t>
      </w:r>
    </w:p>
    <w:p w:rsidR="003738B1" w:rsidRPr="00036415" w:rsidRDefault="003738B1" w:rsidP="003738B1">
      <w:pPr>
        <w:jc w:val="both"/>
        <w:rPr>
          <w:rFonts w:ascii="Times New Roman" w:hAnsi="Times New Roman"/>
          <w:i/>
          <w:iCs/>
          <w:szCs w:val="24"/>
          <w:lang w:val="sr-Cyrl-CS"/>
        </w:rPr>
      </w:pPr>
    </w:p>
    <w:p w:rsidR="003738B1" w:rsidRPr="00036415" w:rsidRDefault="003738B1" w:rsidP="003738B1">
      <w:pPr>
        <w:jc w:val="both"/>
        <w:rPr>
          <w:rFonts w:ascii="Times New Roman" w:hAnsi="Times New Roman"/>
          <w:i/>
          <w:iCs/>
          <w:szCs w:val="24"/>
          <w:lang w:val="sr-Cyrl-CS"/>
        </w:rPr>
      </w:pP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3738B1" w:rsidRPr="00036415" w:rsidRDefault="003738B1" w:rsidP="003738B1">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3738B1" w:rsidRPr="00036415" w:rsidRDefault="003738B1" w:rsidP="003738B1">
      <w:pPr>
        <w:jc w:val="both"/>
        <w:rPr>
          <w:rFonts w:ascii="Times New Roman" w:hAnsi="Times New Roman"/>
          <w:b/>
          <w:szCs w:val="24"/>
          <w:lang w:val="sr-Cyrl-CS"/>
        </w:rPr>
      </w:pPr>
    </w:p>
    <w:p w:rsidR="003738B1" w:rsidRPr="00036415" w:rsidRDefault="003738B1" w:rsidP="003738B1">
      <w:pPr>
        <w:tabs>
          <w:tab w:val="left" w:pos="3075"/>
        </w:tabs>
        <w:jc w:val="both"/>
        <w:rPr>
          <w:rFonts w:ascii="Times New Roman" w:hAnsi="Times New Roman"/>
          <w:szCs w:val="24"/>
          <w:lang w:val="sr-Cyrl-CS"/>
        </w:rPr>
      </w:pPr>
    </w:p>
    <w:p w:rsidR="003738B1" w:rsidRPr="00036415" w:rsidRDefault="003738B1" w:rsidP="003738B1">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1.</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3738B1" w:rsidRPr="00036415" w:rsidRDefault="003738B1" w:rsidP="003738B1">
      <w:pPr>
        <w:tabs>
          <w:tab w:val="left" w:pos="3075"/>
        </w:tabs>
        <w:jc w:val="center"/>
        <w:rPr>
          <w:rFonts w:ascii="Times New Roman" w:hAnsi="Times New Roman"/>
          <w:szCs w:val="24"/>
          <w:lang w:val="sr-Cyrl-CS"/>
        </w:rPr>
      </w:pP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Pr="00036415">
        <w:rPr>
          <w:rFonts w:ascii="Times New Roman" w:hAnsi="Times New Roman"/>
          <w:szCs w:val="24"/>
          <w:lang w:val="ru-RU"/>
        </w:rPr>
        <w:t xml:space="preserve"> </w:t>
      </w:r>
      <w:r>
        <w:rPr>
          <w:rFonts w:ascii="Times New Roman" w:hAnsi="Times New Roman"/>
          <w:szCs w:val="24"/>
          <w:lang w:val="ru-RU"/>
        </w:rPr>
        <w:t>набавка:</w:t>
      </w:r>
    </w:p>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ru-RU"/>
        </w:rPr>
      </w:pPr>
    </w:p>
    <w:tbl>
      <w:tblPr>
        <w:tblStyle w:val="TableGrid"/>
        <w:tblW w:w="0" w:type="auto"/>
        <w:tblLook w:val="04A0" w:firstRow="1" w:lastRow="0" w:firstColumn="1" w:lastColumn="0" w:noHBand="0" w:noVBand="1"/>
      </w:tblPr>
      <w:tblGrid>
        <w:gridCol w:w="3618"/>
        <w:gridCol w:w="2647"/>
        <w:gridCol w:w="3445"/>
      </w:tblGrid>
      <w:tr w:rsidR="003738B1" w:rsidTr="00437AB5">
        <w:tc>
          <w:tcPr>
            <w:tcW w:w="361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Назив добра</w:t>
            </w:r>
          </w:p>
        </w:tc>
        <w:tc>
          <w:tcPr>
            <w:tcW w:w="2647"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Јединица мере</w:t>
            </w:r>
          </w:p>
        </w:tc>
        <w:tc>
          <w:tcPr>
            <w:tcW w:w="3445"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Количина</w:t>
            </w:r>
          </w:p>
        </w:tc>
      </w:tr>
      <w:tr w:rsidR="003738B1" w:rsidTr="00437AB5">
        <w:tc>
          <w:tcPr>
            <w:tcW w:w="3618"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Течни нафтни гас (ТНГ)</w:t>
            </w:r>
          </w:p>
        </w:tc>
        <w:tc>
          <w:tcPr>
            <w:tcW w:w="2647"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445" w:type="dxa"/>
            <w:vAlign w:val="center"/>
          </w:tcPr>
          <w:p w:rsidR="003738B1" w:rsidRDefault="003738B1" w:rsidP="00437AB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w:t>
            </w:r>
          </w:p>
        </w:tc>
      </w:tr>
    </w:tbl>
    <w:p w:rsidR="003738B1" w:rsidRDefault="003738B1" w:rsidP="003738B1">
      <w:pPr>
        <w:widowControl w:val="0"/>
        <w:overflowPunct w:val="0"/>
        <w:autoSpaceDE w:val="0"/>
        <w:autoSpaceDN w:val="0"/>
        <w:adjustRightInd w:val="0"/>
        <w:spacing w:line="235" w:lineRule="auto"/>
        <w:ind w:right="100"/>
        <w:jc w:val="both"/>
        <w:rPr>
          <w:rFonts w:ascii="Times New Roman" w:hAnsi="Times New Roman"/>
          <w:b/>
          <w:szCs w:val="24"/>
          <w:lang w:val="sr-Cyrl-CS"/>
        </w:rPr>
      </w:pPr>
    </w:p>
    <w:p w:rsidR="003738B1" w:rsidRPr="00036415" w:rsidRDefault="003738B1" w:rsidP="003738B1">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 xml:space="preserve">(у даљем тексту: </w:t>
      </w:r>
      <w:r>
        <w:rPr>
          <w:rFonts w:ascii="Times New Roman" w:hAnsi="Times New Roman"/>
          <w:szCs w:val="24"/>
          <w:lang w:val="sr-Cyrl-CS"/>
        </w:rPr>
        <w:t>гориво</w:t>
      </w:r>
      <w:r w:rsidRPr="00036415">
        <w:rPr>
          <w:rFonts w:ascii="Times New Roman" w:hAnsi="Times New Roman"/>
          <w:szCs w:val="24"/>
          <w:lang w:val="sr-Cyrl-CS"/>
        </w:rPr>
        <w:t>) у скаладу са условима из понуде испоручиоца добара бр:___________ од ____.____. 2016 године, која се налази уприлогу и саставни је део овог Уговора.</w:t>
      </w:r>
    </w:p>
    <w:p w:rsidR="003738B1" w:rsidRPr="00AB61D2" w:rsidRDefault="003738B1" w:rsidP="003738B1">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3" w:lineRule="exact"/>
        <w:rPr>
          <w:rFonts w:ascii="Times New Roman" w:hAnsi="Times New Roman"/>
          <w:szCs w:val="24"/>
          <w:lang w:val="sr-Cyrl-CS"/>
        </w:rPr>
      </w:pPr>
    </w:p>
    <w:p w:rsidR="003738B1" w:rsidRDefault="003738B1" w:rsidP="003738B1">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Наручилац задржава право да одступи од процењене количине добара из става 1. овог члана, у зависности од потреба.</w:t>
      </w:r>
    </w:p>
    <w:p w:rsidR="003738B1" w:rsidRPr="00F9174B" w:rsidRDefault="003738B1" w:rsidP="003738B1">
      <w:pPr>
        <w:widowControl w:val="0"/>
        <w:overflowPunct w:val="0"/>
        <w:autoSpaceDE w:val="0"/>
        <w:autoSpaceDN w:val="0"/>
        <w:adjustRightInd w:val="0"/>
        <w:spacing w:line="218" w:lineRule="auto"/>
        <w:rPr>
          <w:rFonts w:ascii="Times New Roman" w:hAnsi="Times New Roman"/>
          <w:szCs w:val="24"/>
          <w:lang w:val="sr-Cyrl-CS"/>
        </w:rPr>
      </w:pPr>
    </w:p>
    <w:p w:rsidR="003738B1" w:rsidRPr="00036415" w:rsidRDefault="003738B1" w:rsidP="003738B1">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 добра која су предмет овог уговора испоручују сукцесивно  по сваком конкретном захтеву у складу са потребама Наручиоца, у свему према техничким карактеристикама (спецификацијама) и условима одређеним овим уговором.</w:t>
      </w:r>
    </w:p>
    <w:p w:rsidR="003738B1" w:rsidRPr="00036415" w:rsidRDefault="003738B1" w:rsidP="003738B1">
      <w:pPr>
        <w:tabs>
          <w:tab w:val="left" w:pos="3075"/>
        </w:tabs>
        <w:rPr>
          <w:rFonts w:ascii="Times New Roman" w:hAnsi="Times New Roman"/>
          <w:b/>
          <w:i/>
          <w:szCs w:val="24"/>
          <w:lang w:val="sr-Cyrl-CS"/>
        </w:rPr>
      </w:pPr>
      <w:r w:rsidRPr="00036415">
        <w:rPr>
          <w:rFonts w:ascii="Times New Roman" w:hAnsi="Times New Roman"/>
          <w:b/>
          <w:i/>
          <w:lang w:val="sr-Cyrl-CS"/>
        </w:rPr>
        <w:lastRenderedPageBreak/>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ЦЕНА</w:t>
      </w:r>
    </w:p>
    <w:p w:rsidR="003738B1" w:rsidRPr="00036415" w:rsidRDefault="003738B1" w:rsidP="003738B1">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3738B1"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Цена </w:t>
      </w:r>
      <w:r>
        <w:rPr>
          <w:rFonts w:ascii="Times New Roman" w:hAnsi="Times New Roman"/>
          <w:b/>
          <w:szCs w:val="24"/>
          <w:lang w:val="sr-Cyrl-CS"/>
        </w:rPr>
        <w:t xml:space="preserve">Течног нафтног гаса (ТНГ) </w:t>
      </w:r>
      <w:r>
        <w:rPr>
          <w:rFonts w:ascii="Times New Roman" w:hAnsi="Times New Roman"/>
          <w:szCs w:val="24"/>
          <w:lang w:val="sr-Cyrl-CS"/>
        </w:rPr>
        <w:t xml:space="preserve"> износи (као у понуди)______________ динара по литру без ПДВ-а, односно (као у понуди) ____________ динара по литру са урачунатим ПДВ-ом, </w:t>
      </w:r>
    </w:p>
    <w:p w:rsidR="003738B1" w:rsidRDefault="003738B1" w:rsidP="003738B1">
      <w:pPr>
        <w:tabs>
          <w:tab w:val="left" w:pos="5812"/>
          <w:tab w:val="left" w:pos="7513"/>
        </w:tabs>
        <w:jc w:val="both"/>
        <w:rPr>
          <w:rFonts w:ascii="Times New Roman" w:hAnsi="Times New Roman"/>
          <w:szCs w:val="24"/>
          <w:lang w:val="sr-Cyrl-CS"/>
        </w:rPr>
      </w:pPr>
    </w:p>
    <w:p w:rsidR="003738B1" w:rsidRPr="00CF4E7B" w:rsidRDefault="003738B1" w:rsidP="003738B1">
      <w:pPr>
        <w:tabs>
          <w:tab w:val="left" w:pos="5812"/>
          <w:tab w:val="left" w:pos="7513"/>
        </w:tabs>
        <w:jc w:val="both"/>
        <w:rPr>
          <w:rFonts w:ascii="Times New Roman" w:hAnsi="Times New Roman"/>
          <w:b/>
          <w:sz w:val="16"/>
          <w:szCs w:val="16"/>
          <w:lang w:val="sr-Cyrl-CS"/>
        </w:rPr>
      </w:pPr>
      <w:r>
        <w:rPr>
          <w:rFonts w:ascii="Times New Roman" w:hAnsi="Times New Roman"/>
          <w:szCs w:val="24"/>
          <w:lang w:val="sr-Cyrl-CS"/>
        </w:rPr>
        <w:t xml:space="preserve">Цена укупно процењене количине добара из члана 1. Уговора износи  (као у понуди) ______________ динара без ПДВ-а, односно (као у понуди) ____________ динара са урачунатим ПДВ-ом </w:t>
      </w:r>
      <w:r w:rsidRPr="00CF4E7B">
        <w:rPr>
          <w:rFonts w:ascii="Times New Roman" w:hAnsi="Times New Roman"/>
          <w:b/>
          <w:szCs w:val="24"/>
          <w:lang w:val="sr-Cyrl-CS"/>
        </w:rPr>
        <w:t xml:space="preserve"> </w:t>
      </w:r>
    </w:p>
    <w:p w:rsidR="003738B1" w:rsidRPr="00CF4E7B" w:rsidRDefault="003738B1" w:rsidP="003738B1">
      <w:pPr>
        <w:tabs>
          <w:tab w:val="left" w:pos="5812"/>
          <w:tab w:val="left" w:pos="7513"/>
        </w:tabs>
        <w:jc w:val="both"/>
        <w:rPr>
          <w:rFonts w:ascii="Times New Roman" w:hAnsi="Times New Roman"/>
          <w:b/>
          <w:sz w:val="16"/>
          <w:szCs w:val="16"/>
          <w:lang w:val="sr-Cyrl-CS"/>
        </w:rPr>
      </w:pPr>
      <w:r w:rsidRPr="00CF4E7B">
        <w:rPr>
          <w:rFonts w:ascii="Times New Roman" w:hAnsi="Times New Roman"/>
          <w:b/>
          <w:szCs w:val="24"/>
          <w:lang w:val="sr-Cyrl-CS"/>
        </w:rPr>
        <w:t xml:space="preserve"> </w:t>
      </w:r>
    </w:p>
    <w:p w:rsidR="003738B1" w:rsidRPr="000000AD"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0000AD">
        <w:rPr>
          <w:rFonts w:ascii="Times New Roman" w:hAnsi="Times New Roman"/>
          <w:szCs w:val="24"/>
          <w:lang w:val="sr-Cyrl-RS"/>
        </w:rPr>
        <w:t xml:space="preserve">Испоручилац </w:t>
      </w:r>
      <w:r w:rsidRPr="000000AD">
        <w:rPr>
          <w:rFonts w:ascii="Times New Roman" w:hAnsi="Times New Roman"/>
          <w:szCs w:val="24"/>
        </w:rPr>
        <w:t xml:space="preserve"> се обавезује да ће  испоручен</w:t>
      </w:r>
      <w:r w:rsidRPr="000000AD">
        <w:rPr>
          <w:rFonts w:ascii="Times New Roman" w:hAnsi="Times New Roman"/>
          <w:szCs w:val="24"/>
          <w:lang w:val="sr-Cyrl-RS"/>
        </w:rPr>
        <w:t>о</w:t>
      </w:r>
      <w:r w:rsidRPr="000000AD">
        <w:rPr>
          <w:rFonts w:ascii="Times New Roman" w:hAnsi="Times New Roman"/>
          <w:szCs w:val="24"/>
        </w:rPr>
        <w:t xml:space="preserve"> горив</w:t>
      </w:r>
      <w:r w:rsidRPr="000000AD">
        <w:rPr>
          <w:rFonts w:ascii="Times New Roman" w:hAnsi="Times New Roman"/>
          <w:szCs w:val="24"/>
          <w:lang w:val="sr-Cyrl-RS"/>
        </w:rPr>
        <w:t>о</w:t>
      </w:r>
      <w:r w:rsidRPr="000000AD">
        <w:rPr>
          <w:rFonts w:ascii="Times New Roman" w:hAnsi="Times New Roman"/>
          <w:szCs w:val="24"/>
        </w:rPr>
        <w:t xml:space="preserve"> до истека важења понуде</w:t>
      </w:r>
      <w:r w:rsidRPr="000000AD">
        <w:rPr>
          <w:rFonts w:ascii="Arial" w:hAnsi="Arial" w:cs="Arial"/>
          <w:szCs w:val="24"/>
        </w:rPr>
        <w:t xml:space="preserve"> </w:t>
      </w:r>
      <w:r w:rsidRPr="000000AD">
        <w:rPr>
          <w:rFonts w:ascii="Times New Roman" w:hAnsi="Times New Roman"/>
          <w:szCs w:val="24"/>
        </w:rPr>
        <w:t>тј. до</w:t>
      </w:r>
      <w:r w:rsidRPr="000000AD">
        <w:rPr>
          <w:rFonts w:ascii="Times New Roman" w:hAnsi="Times New Roman"/>
          <w:szCs w:val="24"/>
          <w:lang w:val="sr-Cyrl-RS"/>
        </w:rPr>
        <w:t xml:space="preserve"> </w:t>
      </w:r>
      <w:r w:rsidRPr="000000AD">
        <w:rPr>
          <w:rFonts w:ascii="Times New Roman" w:hAnsi="Times New Roman"/>
          <w:szCs w:val="24"/>
        </w:rPr>
        <w:t>истека рока</w:t>
      </w:r>
      <w:r w:rsidRPr="000000AD">
        <w:rPr>
          <w:rFonts w:ascii="Times New Roman" w:hAnsi="Times New Roman"/>
          <w:szCs w:val="24"/>
          <w:lang w:val="sr-Cyrl-RS"/>
        </w:rPr>
        <w:t xml:space="preserve"> од 30 (тридесет) дана</w:t>
      </w:r>
      <w:r w:rsidRPr="000000AD">
        <w:rPr>
          <w:rFonts w:ascii="Times New Roman" w:hAnsi="Times New Roman"/>
          <w:szCs w:val="24"/>
        </w:rPr>
        <w:t xml:space="preserve"> од дана отварања понуде </w:t>
      </w:r>
      <w:r w:rsidRPr="000000AD">
        <w:rPr>
          <w:rFonts w:ascii="Times New Roman" w:hAnsi="Times New Roman"/>
          <w:szCs w:val="24"/>
          <w:lang w:val="sr-Cyrl-RS"/>
        </w:rPr>
        <w:t>Наручиоцу</w:t>
      </w:r>
      <w:r w:rsidRPr="000000AD">
        <w:rPr>
          <w:rFonts w:ascii="Times New Roman" w:hAnsi="Times New Roman"/>
          <w:szCs w:val="24"/>
        </w:rPr>
        <w:t xml:space="preserve"> </w:t>
      </w:r>
      <w:r w:rsidRPr="000000AD">
        <w:rPr>
          <w:rFonts w:ascii="Times New Roman" w:hAnsi="Times New Roman"/>
          <w:szCs w:val="24"/>
          <w:lang w:val="sr-Cyrl-RS"/>
        </w:rPr>
        <w:t xml:space="preserve">обрачунавати </w:t>
      </w:r>
      <w:r w:rsidRPr="000000AD">
        <w:rPr>
          <w:rFonts w:ascii="Times New Roman" w:hAnsi="Times New Roman"/>
          <w:szCs w:val="24"/>
        </w:rPr>
        <w:t xml:space="preserve"> по јединичним ценама из </w:t>
      </w:r>
      <w:r w:rsidRPr="000000AD">
        <w:rPr>
          <w:rFonts w:ascii="Times New Roman" w:hAnsi="Times New Roman"/>
          <w:szCs w:val="24"/>
          <w:lang w:val="sr-Cyrl-RS"/>
        </w:rPr>
        <w:t>става 1. овог  члана.</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autoSpaceDE w:val="0"/>
        <w:autoSpaceDN w:val="0"/>
        <w:adjustRightInd w:val="0"/>
        <w:jc w:val="both"/>
        <w:rPr>
          <w:rFonts w:ascii="Times New Roman" w:hAnsi="Times New Roman"/>
          <w:szCs w:val="24"/>
        </w:rPr>
      </w:pPr>
      <w:r w:rsidRPr="000000AD">
        <w:rPr>
          <w:rFonts w:ascii="Times New Roman" w:hAnsi="Times New Roman"/>
          <w:szCs w:val="24"/>
        </w:rPr>
        <w:t>Након истека важења понуде па до краја важења овог уговора, цене ће се утврђивати на основу корекционог фактора</w:t>
      </w:r>
      <w:r w:rsidRPr="000000AD">
        <w:rPr>
          <w:rFonts w:ascii="Times New Roman" w:hAnsi="Times New Roman"/>
          <w:szCs w:val="24"/>
          <w:lang w:val="sr-Cyrl-RS"/>
        </w:rPr>
        <w:t xml:space="preserve"> (</w:t>
      </w:r>
      <w:r w:rsidRPr="000000AD">
        <w:rPr>
          <w:rFonts w:ascii="Times New Roman" w:hAnsi="Times New Roman"/>
          <w:i/>
          <w:szCs w:val="24"/>
          <w:lang w:val="sr-Cyrl-RS"/>
        </w:rPr>
        <w:t>износ корекционог фактора  као у понуди</w:t>
      </w:r>
      <w:r w:rsidRPr="000000AD">
        <w:rPr>
          <w:rFonts w:ascii="Times New Roman" w:hAnsi="Times New Roman"/>
          <w:szCs w:val="24"/>
          <w:lang w:val="sr-Cyrl-RS"/>
        </w:rPr>
        <w:t>)____________</w:t>
      </w:r>
      <w:r w:rsidRPr="000000AD">
        <w:rPr>
          <w:rFonts w:ascii="Times New Roman" w:hAnsi="Times New Roman"/>
          <w:szCs w:val="24"/>
        </w:rPr>
        <w:t xml:space="preserve"> </w:t>
      </w:r>
      <w:r w:rsidRPr="000000AD">
        <w:rPr>
          <w:rFonts w:ascii="Times New Roman" w:hAnsi="Times New Roman"/>
          <w:szCs w:val="24"/>
          <w:lang w:val="sr-Cyrl-RS"/>
        </w:rPr>
        <w:t>. Исти</w:t>
      </w:r>
      <w:r w:rsidRPr="000000AD">
        <w:rPr>
          <w:rFonts w:ascii="Times New Roman" w:hAnsi="Times New Roman"/>
          <w:szCs w:val="24"/>
        </w:rPr>
        <w:t xml:space="preserve"> је одређен на тај начин што је понуђена цена одговарајуће врсте </w:t>
      </w:r>
      <w:r w:rsidRPr="000000AD">
        <w:rPr>
          <w:rFonts w:ascii="Times New Roman" w:hAnsi="Times New Roman"/>
          <w:szCs w:val="24"/>
          <w:lang w:val="sr-Cyrl-RS"/>
        </w:rPr>
        <w:t xml:space="preserve">горива </w:t>
      </w:r>
      <w:r w:rsidRPr="000000AD">
        <w:rPr>
          <w:rFonts w:ascii="Times New Roman" w:hAnsi="Times New Roman"/>
          <w:szCs w:val="24"/>
        </w:rPr>
        <w:t xml:space="preserve"> из понуде </w:t>
      </w:r>
      <w:r w:rsidRPr="000000AD">
        <w:rPr>
          <w:rFonts w:ascii="Times New Roman" w:hAnsi="Times New Roman"/>
          <w:szCs w:val="24"/>
          <w:lang w:val="sr-Cyrl-RS"/>
        </w:rPr>
        <w:t>Испоручиоц</w:t>
      </w:r>
      <w:r w:rsidRPr="000000AD">
        <w:rPr>
          <w:rFonts w:ascii="Times New Roman" w:hAnsi="Times New Roman"/>
          <w:szCs w:val="24"/>
        </w:rPr>
        <w:t xml:space="preserve">а подељена са малопродајном ценом без ПДВ-а одговарајуће врсте </w:t>
      </w:r>
      <w:r w:rsidRPr="000000AD">
        <w:rPr>
          <w:rFonts w:ascii="Times New Roman" w:hAnsi="Times New Roman"/>
          <w:szCs w:val="24"/>
          <w:lang w:val="sr-Cyrl-RS"/>
        </w:rPr>
        <w:t>истог</w:t>
      </w:r>
      <w:r w:rsidRPr="000000AD">
        <w:rPr>
          <w:rFonts w:ascii="Times New Roman" w:hAnsi="Times New Roman"/>
          <w:szCs w:val="24"/>
        </w:rPr>
        <w:t xml:space="preserve"> на пумпн</w:t>
      </w:r>
      <w:r w:rsidRPr="000000AD">
        <w:rPr>
          <w:rFonts w:ascii="Times New Roman" w:hAnsi="Times New Roman"/>
          <w:szCs w:val="24"/>
          <w:lang w:val="sr-Cyrl-RS"/>
        </w:rPr>
        <w:t>ој</w:t>
      </w:r>
      <w:r w:rsidRPr="000000AD">
        <w:rPr>
          <w:rFonts w:ascii="Times New Roman" w:hAnsi="Times New Roman"/>
          <w:szCs w:val="24"/>
        </w:rPr>
        <w:t xml:space="preserve"> станици </w:t>
      </w:r>
      <w:r w:rsidRPr="000000AD">
        <w:rPr>
          <w:rFonts w:ascii="Times New Roman" w:hAnsi="Times New Roman"/>
          <w:szCs w:val="24"/>
          <w:lang w:val="sr-Cyrl-RS"/>
        </w:rPr>
        <w:t xml:space="preserve"> на </w:t>
      </w:r>
      <w:r w:rsidRPr="000000AD">
        <w:rPr>
          <w:rFonts w:ascii="Times New Roman" w:hAnsi="Times New Roman"/>
          <w:szCs w:val="24"/>
        </w:rPr>
        <w:t>дан отварања понуда – и тако добијеним корекционим фактором ће се помножити малопродајна цена</w:t>
      </w:r>
      <w:r w:rsidRPr="000000AD">
        <w:rPr>
          <w:rFonts w:ascii="Times New Roman" w:hAnsi="Times New Roman"/>
          <w:szCs w:val="24"/>
          <w:lang w:val="sr-Cyrl-RS"/>
        </w:rPr>
        <w:t xml:space="preserve"> која важи на дан промета</w:t>
      </w:r>
      <w:r w:rsidRPr="000000AD">
        <w:rPr>
          <w:rFonts w:ascii="Times New Roman" w:hAnsi="Times New Roman"/>
          <w:szCs w:val="24"/>
        </w:rPr>
        <w:t xml:space="preserve"> без ПДВ-а</w:t>
      </w:r>
      <w:r w:rsidRPr="000000AD">
        <w:rPr>
          <w:rFonts w:ascii="Times New Roman" w:hAnsi="Times New Roman"/>
          <w:szCs w:val="24"/>
          <w:lang w:val="sr-Cyrl-RS"/>
        </w:rPr>
        <w:t>,</w:t>
      </w:r>
      <w:r w:rsidRPr="000000AD">
        <w:rPr>
          <w:rFonts w:ascii="Times New Roman" w:hAnsi="Times New Roman"/>
          <w:szCs w:val="24"/>
        </w:rPr>
        <w:t xml:space="preserve"> одговарајуће врсте горива на пумпној станици </w:t>
      </w:r>
      <w:r w:rsidRPr="000000AD">
        <w:rPr>
          <w:rFonts w:ascii="Times New Roman" w:hAnsi="Times New Roman"/>
          <w:szCs w:val="24"/>
          <w:lang w:val="sr-Cyrl-RS"/>
        </w:rPr>
        <w:t xml:space="preserve">Испоручиоца која се налази у окружењу до </w:t>
      </w:r>
      <w:r w:rsidRPr="000000AD">
        <w:rPr>
          <w:rFonts w:ascii="Times New Roman" w:hAnsi="Times New Roman"/>
          <w:bCs/>
          <w:lang w:val="sr-Cyrl-RS"/>
        </w:rPr>
        <w:t>20 километар од  места  локације Наручиоца на  Калуђерским барама</w:t>
      </w:r>
      <w:r w:rsidRPr="000000AD">
        <w:rPr>
          <w:rFonts w:ascii="Times New Roman" w:hAnsi="Times New Roman"/>
          <w:szCs w:val="24"/>
        </w:rPr>
        <w:t>.</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overflowPunct w:val="0"/>
        <w:autoSpaceDE w:val="0"/>
        <w:autoSpaceDN w:val="0"/>
        <w:adjustRightInd w:val="0"/>
        <w:jc w:val="both"/>
        <w:rPr>
          <w:rFonts w:ascii="Times New Roman" w:hAnsi="Times New Roman"/>
          <w:szCs w:val="24"/>
        </w:rPr>
      </w:pPr>
      <w:r w:rsidRPr="000000AD">
        <w:rPr>
          <w:rFonts w:ascii="Times New Roman" w:hAnsi="Times New Roman"/>
          <w:szCs w:val="24"/>
        </w:rPr>
        <w:t xml:space="preserve">О тако утврђеним новим ценама </w:t>
      </w:r>
      <w:r w:rsidRPr="000000AD">
        <w:rPr>
          <w:rFonts w:ascii="Times New Roman" w:hAnsi="Times New Roman"/>
          <w:szCs w:val="24"/>
          <w:lang w:val="sr-Cyrl-RS"/>
        </w:rPr>
        <w:t xml:space="preserve">Испоручилац у року од 24 </w:t>
      </w:r>
      <w:r w:rsidRPr="000000AD">
        <w:rPr>
          <w:rFonts w:ascii="Times New Roman" w:hAnsi="Times New Roman"/>
          <w:szCs w:val="24"/>
          <w:lang w:val="sr-Cyrl-CS"/>
        </w:rPr>
        <w:t xml:space="preserve">(двадесет четири) </w:t>
      </w:r>
      <w:r w:rsidRPr="000000AD">
        <w:rPr>
          <w:rFonts w:ascii="Times New Roman" w:hAnsi="Times New Roman"/>
          <w:szCs w:val="24"/>
          <w:lang w:val="sr-Cyrl-RS"/>
        </w:rPr>
        <w:t xml:space="preserve">  часа  од  момента утврђивања </w:t>
      </w:r>
      <w:r w:rsidRPr="000000AD">
        <w:rPr>
          <w:rFonts w:ascii="Times New Roman" w:hAnsi="Times New Roman"/>
          <w:szCs w:val="24"/>
        </w:rPr>
        <w:t xml:space="preserve">доставља </w:t>
      </w:r>
      <w:r w:rsidRPr="000000AD">
        <w:rPr>
          <w:rFonts w:ascii="Times New Roman" w:hAnsi="Times New Roman"/>
          <w:szCs w:val="24"/>
          <w:lang w:val="sr-Cyrl-RS"/>
        </w:rPr>
        <w:t>Н</w:t>
      </w:r>
      <w:r w:rsidRPr="000000AD">
        <w:rPr>
          <w:rFonts w:ascii="Times New Roman" w:hAnsi="Times New Roman"/>
          <w:szCs w:val="24"/>
        </w:rPr>
        <w:t>аручиоцу обавештење заједно са изменама званичног ценовника за поменут</w:t>
      </w:r>
      <w:r w:rsidRPr="000000AD">
        <w:rPr>
          <w:rFonts w:ascii="Times New Roman" w:hAnsi="Times New Roman"/>
          <w:szCs w:val="24"/>
          <w:lang w:val="sr-Cyrl-RS"/>
        </w:rPr>
        <w:t>е</w:t>
      </w:r>
      <w:r w:rsidRPr="000000AD">
        <w:rPr>
          <w:rFonts w:ascii="Times New Roman" w:hAnsi="Times New Roman"/>
          <w:szCs w:val="24"/>
        </w:rPr>
        <w:t xml:space="preserve"> пумпн</w:t>
      </w:r>
      <w:r w:rsidRPr="000000AD">
        <w:rPr>
          <w:rFonts w:ascii="Times New Roman" w:hAnsi="Times New Roman"/>
          <w:szCs w:val="24"/>
          <w:lang w:val="sr-Cyrl-RS"/>
        </w:rPr>
        <w:t>е</w:t>
      </w:r>
      <w:r w:rsidRPr="000000AD">
        <w:rPr>
          <w:rFonts w:ascii="Times New Roman" w:hAnsi="Times New Roman"/>
          <w:szCs w:val="24"/>
        </w:rPr>
        <w:t xml:space="preserve"> станиц</w:t>
      </w:r>
      <w:r w:rsidRPr="000000AD">
        <w:rPr>
          <w:rFonts w:ascii="Times New Roman" w:hAnsi="Times New Roman"/>
          <w:szCs w:val="24"/>
          <w:lang w:val="sr-Cyrl-RS"/>
        </w:rPr>
        <w:t>е</w:t>
      </w:r>
      <w:r w:rsidRPr="000000AD">
        <w:rPr>
          <w:rFonts w:ascii="Times New Roman" w:hAnsi="Times New Roman"/>
          <w:szCs w:val="24"/>
        </w:rPr>
        <w:t>.</w:t>
      </w:r>
    </w:p>
    <w:p w:rsidR="003738B1" w:rsidRPr="000000AD" w:rsidRDefault="003738B1" w:rsidP="003738B1">
      <w:pPr>
        <w:widowControl w:val="0"/>
        <w:overflowPunct w:val="0"/>
        <w:autoSpaceDE w:val="0"/>
        <w:autoSpaceDN w:val="0"/>
        <w:adjustRightInd w:val="0"/>
        <w:jc w:val="both"/>
        <w:rPr>
          <w:rFonts w:ascii="Times New Roman" w:hAnsi="Times New Roman"/>
          <w:szCs w:val="24"/>
        </w:rPr>
      </w:pPr>
    </w:p>
    <w:p w:rsidR="003738B1" w:rsidRPr="000000AD" w:rsidRDefault="003738B1" w:rsidP="003738B1">
      <w:pPr>
        <w:widowControl w:val="0"/>
        <w:overflowPunct w:val="0"/>
        <w:autoSpaceDE w:val="0"/>
        <w:autoSpaceDN w:val="0"/>
        <w:adjustRightInd w:val="0"/>
        <w:spacing w:line="228" w:lineRule="auto"/>
        <w:jc w:val="both"/>
        <w:rPr>
          <w:rFonts w:ascii="Times New Roman" w:hAnsi="Times New Roman"/>
          <w:szCs w:val="24"/>
          <w:lang w:val="sr-Cyrl-RS"/>
        </w:rPr>
      </w:pPr>
      <w:r w:rsidRPr="000000AD">
        <w:rPr>
          <w:rFonts w:ascii="Times New Roman" w:hAnsi="Times New Roman"/>
          <w:szCs w:val="24"/>
          <w:lang w:val="sr-Cyrl-RS"/>
        </w:rPr>
        <w:t xml:space="preserve">Испоручилац </w:t>
      </w:r>
      <w:r w:rsidRPr="000000AD">
        <w:rPr>
          <w:rFonts w:ascii="Times New Roman" w:hAnsi="Times New Roman"/>
          <w:szCs w:val="24"/>
        </w:rPr>
        <w:t xml:space="preserve"> се обавезује да ће испоручен</w:t>
      </w:r>
      <w:r w:rsidRPr="000000AD">
        <w:rPr>
          <w:rFonts w:ascii="Times New Roman" w:hAnsi="Times New Roman"/>
          <w:szCs w:val="24"/>
          <w:lang w:val="sr-Cyrl-RS"/>
        </w:rPr>
        <w:t>о</w:t>
      </w:r>
      <w:r w:rsidRPr="000000AD">
        <w:rPr>
          <w:rFonts w:ascii="Times New Roman" w:hAnsi="Times New Roman"/>
          <w:szCs w:val="24"/>
        </w:rPr>
        <w:t xml:space="preserve"> горив</w:t>
      </w:r>
      <w:r w:rsidRPr="000000AD">
        <w:rPr>
          <w:rFonts w:ascii="Times New Roman" w:hAnsi="Times New Roman"/>
          <w:szCs w:val="24"/>
          <w:lang w:val="sr-Cyrl-RS"/>
        </w:rPr>
        <w:t>о</w:t>
      </w:r>
      <w:r w:rsidRPr="000000AD">
        <w:rPr>
          <w:rFonts w:ascii="Times New Roman" w:hAnsi="Times New Roman"/>
          <w:szCs w:val="24"/>
        </w:rPr>
        <w:t xml:space="preserve"> </w:t>
      </w:r>
      <w:r w:rsidRPr="000000AD">
        <w:rPr>
          <w:rFonts w:ascii="Times New Roman" w:hAnsi="Times New Roman"/>
          <w:szCs w:val="24"/>
          <w:lang w:val="sr-Cyrl-RS"/>
        </w:rPr>
        <w:t>након</w:t>
      </w:r>
      <w:r w:rsidRPr="000000AD">
        <w:rPr>
          <w:rFonts w:ascii="Times New Roman" w:hAnsi="Times New Roman"/>
          <w:szCs w:val="24"/>
        </w:rPr>
        <w:t xml:space="preserve"> истека важења понуде</w:t>
      </w:r>
      <w:r w:rsidRPr="000000AD">
        <w:rPr>
          <w:rFonts w:ascii="Arial" w:hAnsi="Arial" w:cs="Arial"/>
          <w:szCs w:val="24"/>
        </w:rPr>
        <w:t xml:space="preserve"> </w:t>
      </w:r>
      <w:r w:rsidRPr="000000AD">
        <w:rPr>
          <w:rFonts w:ascii="Times New Roman" w:hAnsi="Times New Roman"/>
          <w:szCs w:val="24"/>
          <w:lang w:val="sr-Cyrl-RS"/>
        </w:rPr>
        <w:t>па до краја овог уговора</w:t>
      </w:r>
      <w:r w:rsidRPr="000000AD">
        <w:rPr>
          <w:rFonts w:ascii="Times New Roman" w:hAnsi="Times New Roman"/>
          <w:szCs w:val="24"/>
        </w:rPr>
        <w:t xml:space="preserve"> </w:t>
      </w:r>
      <w:r w:rsidRPr="000000AD">
        <w:rPr>
          <w:rFonts w:ascii="Times New Roman" w:hAnsi="Times New Roman"/>
          <w:szCs w:val="24"/>
          <w:lang w:val="sr-Cyrl-RS"/>
        </w:rPr>
        <w:t>Наручиоцу</w:t>
      </w:r>
      <w:r w:rsidRPr="000000AD">
        <w:rPr>
          <w:rFonts w:ascii="Times New Roman" w:hAnsi="Times New Roman"/>
          <w:szCs w:val="24"/>
        </w:rPr>
        <w:t xml:space="preserve"> </w:t>
      </w:r>
      <w:r w:rsidRPr="000000AD">
        <w:rPr>
          <w:rFonts w:ascii="Times New Roman" w:hAnsi="Times New Roman"/>
          <w:szCs w:val="24"/>
          <w:lang w:val="sr-Cyrl-RS"/>
        </w:rPr>
        <w:t xml:space="preserve">обрачунавати </w:t>
      </w:r>
      <w:r w:rsidRPr="000000AD">
        <w:rPr>
          <w:rFonts w:ascii="Times New Roman" w:hAnsi="Times New Roman"/>
          <w:szCs w:val="24"/>
        </w:rPr>
        <w:t xml:space="preserve"> по јединичним ценама</w:t>
      </w:r>
      <w:r w:rsidRPr="000000AD">
        <w:rPr>
          <w:rFonts w:ascii="Times New Roman" w:hAnsi="Times New Roman"/>
          <w:szCs w:val="24"/>
          <w:lang w:val="sr-Cyrl-RS"/>
        </w:rPr>
        <w:t xml:space="preserve"> </w:t>
      </w:r>
      <w:r w:rsidRPr="000000AD">
        <w:rPr>
          <w:rFonts w:ascii="Arial" w:hAnsi="Arial" w:cs="Arial"/>
          <w:szCs w:val="24"/>
        </w:rPr>
        <w:t xml:space="preserve"> </w:t>
      </w:r>
      <w:r w:rsidRPr="000000AD">
        <w:rPr>
          <w:rFonts w:ascii="Times New Roman" w:hAnsi="Times New Roman"/>
          <w:szCs w:val="24"/>
        </w:rPr>
        <w:t xml:space="preserve">које су утврђене на начин из става </w:t>
      </w:r>
      <w:r w:rsidRPr="000000AD">
        <w:rPr>
          <w:rFonts w:ascii="Times New Roman" w:hAnsi="Times New Roman"/>
          <w:szCs w:val="24"/>
          <w:lang w:val="sr-Cyrl-RS"/>
        </w:rPr>
        <w:t>4</w:t>
      </w:r>
      <w:r w:rsidRPr="000000AD">
        <w:rPr>
          <w:rFonts w:ascii="Times New Roman" w:hAnsi="Times New Roman"/>
          <w:szCs w:val="24"/>
        </w:rPr>
        <w:t>. овог члана</w:t>
      </w:r>
      <w:r w:rsidRPr="000000AD">
        <w:rPr>
          <w:rFonts w:ascii="Times New Roman" w:hAnsi="Times New Roman"/>
          <w:szCs w:val="24"/>
          <w:lang w:val="sr-Cyrl-RS"/>
        </w:rPr>
        <w:t>.</w:t>
      </w:r>
    </w:p>
    <w:p w:rsidR="003738B1" w:rsidRPr="000000AD" w:rsidRDefault="003738B1" w:rsidP="003738B1">
      <w:pPr>
        <w:widowControl w:val="0"/>
        <w:autoSpaceDE w:val="0"/>
        <w:autoSpaceDN w:val="0"/>
        <w:adjustRightInd w:val="0"/>
        <w:rPr>
          <w:rFonts w:ascii="Times New Roman" w:hAnsi="Times New Roman"/>
          <w:szCs w:val="24"/>
        </w:rPr>
      </w:pPr>
    </w:p>
    <w:p w:rsidR="003738B1" w:rsidRPr="000000AD" w:rsidRDefault="003738B1" w:rsidP="003738B1">
      <w:pPr>
        <w:widowControl w:val="0"/>
        <w:overflowPunct w:val="0"/>
        <w:autoSpaceDE w:val="0"/>
        <w:autoSpaceDN w:val="0"/>
        <w:adjustRightInd w:val="0"/>
        <w:jc w:val="both"/>
        <w:rPr>
          <w:rFonts w:ascii="Times New Roman" w:hAnsi="Times New Roman"/>
          <w:szCs w:val="24"/>
        </w:rPr>
      </w:pPr>
      <w:r w:rsidRPr="000000AD">
        <w:rPr>
          <w:rFonts w:ascii="Times New Roman" w:hAnsi="Times New Roman"/>
          <w:szCs w:val="24"/>
        </w:rPr>
        <w:t xml:space="preserve">У случају да Наручилац није сагласан да са достављеним обавештењем из става </w:t>
      </w:r>
      <w:r w:rsidRPr="000000AD">
        <w:rPr>
          <w:rFonts w:ascii="Times New Roman" w:hAnsi="Times New Roman"/>
          <w:szCs w:val="24"/>
          <w:lang w:val="sr-Cyrl-RS"/>
        </w:rPr>
        <w:t>5</w:t>
      </w:r>
      <w:r w:rsidRPr="000000AD">
        <w:rPr>
          <w:rFonts w:ascii="Times New Roman" w:hAnsi="Times New Roman"/>
          <w:szCs w:val="24"/>
        </w:rPr>
        <w:t>.овог члана Наручилац може уговор раскинути са отказним роком од</w:t>
      </w:r>
      <w:r w:rsidRPr="000000AD">
        <w:rPr>
          <w:rFonts w:ascii="Times New Roman" w:hAnsi="Times New Roman"/>
          <w:szCs w:val="24"/>
          <w:lang w:val="sr-Cyrl-RS"/>
        </w:rPr>
        <w:t xml:space="preserve"> 8</w:t>
      </w:r>
      <w:r w:rsidRPr="000000AD">
        <w:rPr>
          <w:rFonts w:ascii="Times New Roman" w:hAnsi="Times New Roman"/>
          <w:szCs w:val="24"/>
        </w:rPr>
        <w:t xml:space="preserve"> </w:t>
      </w:r>
      <w:r w:rsidRPr="000000AD">
        <w:rPr>
          <w:rFonts w:ascii="Times New Roman" w:hAnsi="Times New Roman"/>
          <w:szCs w:val="24"/>
          <w:lang w:val="sr-Cyrl-RS"/>
        </w:rPr>
        <w:t>(</w:t>
      </w:r>
      <w:r w:rsidRPr="000000AD">
        <w:rPr>
          <w:rFonts w:ascii="Times New Roman" w:hAnsi="Times New Roman"/>
          <w:szCs w:val="24"/>
        </w:rPr>
        <w:t>осам</w:t>
      </w:r>
      <w:r w:rsidRPr="000000AD">
        <w:rPr>
          <w:rFonts w:ascii="Times New Roman" w:hAnsi="Times New Roman"/>
          <w:szCs w:val="24"/>
          <w:lang w:val="sr-Cyrl-RS"/>
        </w:rPr>
        <w:t>)</w:t>
      </w:r>
      <w:r w:rsidRPr="000000AD">
        <w:rPr>
          <w:rFonts w:ascii="Times New Roman" w:hAnsi="Times New Roman"/>
          <w:szCs w:val="24"/>
        </w:rPr>
        <w:t xml:space="preserve"> дана од дана достављања писменог обавештења о раскиду.</w:t>
      </w:r>
    </w:p>
    <w:p w:rsidR="003738B1" w:rsidRPr="000000AD" w:rsidRDefault="003738B1" w:rsidP="003738B1">
      <w:pPr>
        <w:widowControl w:val="0"/>
        <w:overflowPunct w:val="0"/>
        <w:autoSpaceDE w:val="0"/>
        <w:autoSpaceDN w:val="0"/>
        <w:adjustRightInd w:val="0"/>
        <w:jc w:val="both"/>
        <w:rPr>
          <w:rFonts w:ascii="Times New Roman" w:hAnsi="Times New Roman"/>
          <w:szCs w:val="24"/>
        </w:rPr>
      </w:pPr>
    </w:p>
    <w:p w:rsidR="003738B1" w:rsidRPr="000000AD" w:rsidRDefault="003738B1" w:rsidP="003738B1">
      <w:pPr>
        <w:widowControl w:val="0"/>
        <w:autoSpaceDE w:val="0"/>
        <w:autoSpaceDN w:val="0"/>
        <w:adjustRightInd w:val="0"/>
        <w:spacing w:line="2" w:lineRule="exact"/>
        <w:rPr>
          <w:rFonts w:ascii="Times New Roman" w:hAnsi="Times New Roman"/>
          <w:szCs w:val="24"/>
        </w:rPr>
      </w:pPr>
    </w:p>
    <w:p w:rsidR="003738B1" w:rsidRPr="000000AD" w:rsidRDefault="003738B1" w:rsidP="003738B1">
      <w:pPr>
        <w:tabs>
          <w:tab w:val="left" w:pos="5812"/>
          <w:tab w:val="left" w:pos="7513"/>
        </w:tabs>
        <w:jc w:val="both"/>
        <w:rPr>
          <w:rFonts w:ascii="Times New Roman" w:hAnsi="Times New Roman"/>
          <w:szCs w:val="24"/>
          <w:lang w:val="sr-Cyrl-CS"/>
        </w:rPr>
      </w:pPr>
      <w:r w:rsidRPr="000000AD">
        <w:rPr>
          <w:rFonts w:ascii="Times New Roman" w:hAnsi="Times New Roman"/>
          <w:szCs w:val="24"/>
        </w:rPr>
        <w:t xml:space="preserve">Цене из става </w:t>
      </w:r>
      <w:r w:rsidRPr="000000AD">
        <w:rPr>
          <w:rFonts w:ascii="Times New Roman" w:hAnsi="Times New Roman"/>
          <w:szCs w:val="24"/>
          <w:lang w:val="sr-Cyrl-RS"/>
        </w:rPr>
        <w:t>4</w:t>
      </w:r>
      <w:r w:rsidRPr="000000AD">
        <w:rPr>
          <w:rFonts w:ascii="Times New Roman" w:hAnsi="Times New Roman"/>
          <w:szCs w:val="24"/>
        </w:rPr>
        <w:t xml:space="preserve">. овог члана не могу бити веће од цена које се добију применом корекционог фактора из става </w:t>
      </w:r>
      <w:r w:rsidRPr="000000AD">
        <w:rPr>
          <w:rFonts w:ascii="Times New Roman" w:hAnsi="Times New Roman"/>
          <w:szCs w:val="24"/>
          <w:lang w:val="sr-Cyrl-RS"/>
        </w:rPr>
        <w:t>4</w:t>
      </w:r>
      <w:r w:rsidRPr="000000AD">
        <w:rPr>
          <w:rFonts w:ascii="Times New Roman" w:hAnsi="Times New Roman"/>
          <w:szCs w:val="24"/>
        </w:rPr>
        <w:t xml:space="preserve">. овог члана. У супротном, Наручилац ће раскинути уговор са отказним роком од </w:t>
      </w:r>
      <w:r w:rsidRPr="000000AD">
        <w:rPr>
          <w:rFonts w:ascii="Times New Roman" w:hAnsi="Times New Roman"/>
          <w:szCs w:val="24"/>
          <w:lang w:val="sr-Cyrl-RS"/>
        </w:rPr>
        <w:t xml:space="preserve"> 8 (</w:t>
      </w:r>
      <w:r w:rsidRPr="000000AD">
        <w:rPr>
          <w:rFonts w:ascii="Times New Roman" w:hAnsi="Times New Roman"/>
          <w:szCs w:val="24"/>
        </w:rPr>
        <w:t>осам</w:t>
      </w:r>
      <w:r w:rsidRPr="000000AD">
        <w:rPr>
          <w:rFonts w:ascii="Times New Roman" w:hAnsi="Times New Roman"/>
          <w:szCs w:val="24"/>
          <w:lang w:val="sr-Cyrl-RS"/>
        </w:rPr>
        <w:t>)</w:t>
      </w:r>
      <w:r w:rsidRPr="000000AD">
        <w:rPr>
          <w:rFonts w:ascii="Times New Roman" w:hAnsi="Times New Roman"/>
          <w:szCs w:val="24"/>
        </w:rPr>
        <w:t xml:space="preserve"> дана од дана достављања писменог обавештења о раскиду</w:t>
      </w:r>
    </w:p>
    <w:p w:rsidR="003738B1" w:rsidRDefault="003738B1" w:rsidP="003738B1">
      <w:pPr>
        <w:rPr>
          <w:rFonts w:ascii="Times New Roman" w:hAnsi="Times New Roman"/>
          <w:b/>
          <w:i/>
          <w:lang w:val="ru-RU"/>
        </w:rPr>
      </w:pPr>
    </w:p>
    <w:p w:rsidR="003738B1" w:rsidRPr="00036415" w:rsidRDefault="003738B1" w:rsidP="003738B1">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p>
    <w:p w:rsidR="003738B1" w:rsidRPr="00C87AF0" w:rsidRDefault="003738B1" w:rsidP="003738B1">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3738B1"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p>
    <w:p w:rsidR="003738B1" w:rsidRPr="001B318D" w:rsidRDefault="003738B1" w:rsidP="003738B1">
      <w:pPr>
        <w:widowControl w:val="0"/>
        <w:overflowPunct w:val="0"/>
        <w:autoSpaceDE w:val="0"/>
        <w:autoSpaceDN w:val="0"/>
        <w:adjustRightInd w:val="0"/>
        <w:jc w:val="both"/>
        <w:rPr>
          <w:rFonts w:ascii="Times New Roman" w:hAnsi="Times New Roman"/>
          <w:szCs w:val="24"/>
          <w:lang w:val="sr-Cyrl-CS"/>
        </w:rPr>
      </w:pPr>
      <w:r w:rsidRPr="001B318D">
        <w:rPr>
          <w:rFonts w:ascii="Times New Roman" w:hAnsi="Times New Roman"/>
          <w:lang w:val="sr-Cyrl-CS"/>
        </w:rPr>
        <w:t xml:space="preserve">Наручилац се обавезује да по испруци уговорених добара исплати </w:t>
      </w:r>
      <w:r>
        <w:rPr>
          <w:rFonts w:ascii="Times New Roman" w:hAnsi="Times New Roman"/>
          <w:lang w:val="sr-Cyrl-CS"/>
        </w:rPr>
        <w:t>Испоручиоцу</w:t>
      </w:r>
      <w:r w:rsidRPr="001B318D">
        <w:rPr>
          <w:rFonts w:ascii="Times New Roman" w:hAnsi="Times New Roman"/>
          <w:lang w:val="sr-Cyrl-CS"/>
        </w:rPr>
        <w:t xml:space="preserve"> вредност испорученог горива са ПДВ-ом, на основу достављен</w:t>
      </w:r>
      <w:r>
        <w:rPr>
          <w:rFonts w:ascii="Times New Roman" w:hAnsi="Times New Roman"/>
          <w:lang w:val="sr-Cyrl-CS"/>
        </w:rPr>
        <w:t>ог</w:t>
      </w:r>
      <w:r w:rsidRPr="001B318D">
        <w:rPr>
          <w:rFonts w:ascii="Times New Roman" w:hAnsi="Times New Roman"/>
          <w:lang w:val="sr-Cyrl-CS"/>
        </w:rPr>
        <w:t xml:space="preserve"> </w:t>
      </w:r>
      <w:r>
        <w:rPr>
          <w:rFonts w:ascii="Times New Roman" w:hAnsi="Times New Roman"/>
          <w:lang w:val="sr-Cyrl-CS"/>
        </w:rPr>
        <w:t>рачуна</w:t>
      </w:r>
      <w:r w:rsidRPr="001B318D">
        <w:rPr>
          <w:rFonts w:ascii="Times New Roman" w:hAnsi="Times New Roman"/>
          <w:lang w:val="sr-Cyrl-CS"/>
        </w:rPr>
        <w:t xml:space="preserve"> </w:t>
      </w:r>
      <w:r>
        <w:rPr>
          <w:rFonts w:ascii="Times New Roman" w:hAnsi="Times New Roman"/>
          <w:lang w:val="sr-Cyrl-CS"/>
        </w:rPr>
        <w:t>Испоручиоца</w:t>
      </w:r>
      <w:r w:rsidRPr="001B318D">
        <w:rPr>
          <w:rFonts w:ascii="Times New Roman" w:hAnsi="Times New Roman"/>
          <w:lang w:val="sr-Cyrl-CS"/>
        </w:rPr>
        <w:t xml:space="preserve"> на адресу Наручиоца, а на основу стварно испоручене количине горива, по ценама </w:t>
      </w:r>
      <w:r>
        <w:rPr>
          <w:rFonts w:ascii="Times New Roman" w:hAnsi="Times New Roman"/>
          <w:lang w:val="sr-Cyrl-CS"/>
        </w:rPr>
        <w:t xml:space="preserve">из члана 2. става 1.  односно става 3. овог Уговора </w:t>
      </w:r>
      <w:r w:rsidRPr="001B318D">
        <w:rPr>
          <w:rFonts w:ascii="Times New Roman" w:hAnsi="Times New Roman"/>
          <w:lang w:val="sr-Cyrl-CS"/>
        </w:rPr>
        <w:t>кој</w:t>
      </w:r>
      <w:r>
        <w:rPr>
          <w:rFonts w:ascii="Times New Roman" w:hAnsi="Times New Roman"/>
          <w:lang w:val="sr-Cyrl-CS"/>
        </w:rPr>
        <w:t>е</w:t>
      </w:r>
      <w:r w:rsidRPr="001B318D">
        <w:rPr>
          <w:rFonts w:ascii="Times New Roman" w:hAnsi="Times New Roman"/>
          <w:lang w:val="sr-Cyrl-CS"/>
        </w:rPr>
        <w:t xml:space="preserve"> </w:t>
      </w:r>
      <w:r w:rsidRPr="00FC2802">
        <w:rPr>
          <w:rFonts w:ascii="Times New Roman" w:hAnsi="Times New Roman"/>
          <w:lang w:val="sr-Cyrl-CS"/>
        </w:rPr>
        <w:t xml:space="preserve">важе на дан </w:t>
      </w:r>
      <w:r>
        <w:rPr>
          <w:rFonts w:ascii="Times New Roman" w:hAnsi="Times New Roman"/>
          <w:lang w:val="sr-Cyrl-CS"/>
        </w:rPr>
        <w:t xml:space="preserve">промета </w:t>
      </w:r>
      <w:r w:rsidRPr="001B318D">
        <w:rPr>
          <w:rFonts w:ascii="Times New Roman" w:hAnsi="Times New Roman"/>
          <w:lang w:val="sr-Cyrl-CS"/>
        </w:rPr>
        <w:t xml:space="preserve">, у року </w:t>
      </w:r>
      <w:r w:rsidRPr="00036415">
        <w:rPr>
          <w:rFonts w:ascii="Times New Roman" w:hAnsi="Times New Roman"/>
          <w:szCs w:val="24"/>
          <w:lang w:val="sr-Cyrl-CS"/>
        </w:rPr>
        <w:t xml:space="preserve">од </w:t>
      </w:r>
      <w:r w:rsidRPr="0065405B">
        <w:rPr>
          <w:rFonts w:ascii="Times New Roman" w:hAnsi="Times New Roman"/>
          <w:szCs w:val="24"/>
          <w:lang w:val="sr-Cyrl-CS"/>
        </w:rPr>
        <w:t xml:space="preserve">од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w:t>
      </w:r>
      <w:r w:rsidRPr="001B318D">
        <w:rPr>
          <w:rFonts w:ascii="Times New Roman" w:hAnsi="Times New Roman"/>
          <w:lang w:val="sr-Cyrl-CS"/>
        </w:rPr>
        <w:lastRenderedPageBreak/>
        <w:t>за продају остварену од 16-ог (шеснаест) у месецу до краја месеца.</w:t>
      </w:r>
    </w:p>
    <w:p w:rsidR="003738B1" w:rsidRDefault="003738B1" w:rsidP="003738B1">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горива</w:t>
      </w:r>
      <w:r>
        <w:rPr>
          <w:rFonts w:ascii="Times New Roman" w:hAnsi="Times New Roman"/>
          <w:lang w:val="sr-Cyrl-CS"/>
        </w:rPr>
        <w:t xml:space="preserve"> ТНГ-а</w:t>
      </w:r>
      <w:r w:rsidRPr="001B318D">
        <w:rPr>
          <w:rFonts w:ascii="Times New Roman" w:hAnsi="Times New Roman"/>
          <w:lang w:val="sr-Cyrl-CS"/>
        </w:rPr>
        <w:t xml:space="preserve"> </w:t>
      </w:r>
      <w:r>
        <w:rPr>
          <w:rFonts w:ascii="Times New Roman" w:hAnsi="Times New Roman"/>
          <w:lang w:val="sr-Cyrl-CS"/>
        </w:rPr>
        <w:t>за возило</w:t>
      </w:r>
      <w:r w:rsidRPr="001B318D">
        <w:rPr>
          <w:rFonts w:ascii="Times New Roman" w:hAnsi="Times New Roman"/>
          <w:lang w:val="sr-Cyrl-CS"/>
        </w:rPr>
        <w:t xml:space="preserve"> са наведеним регистарским броје</w:t>
      </w:r>
      <w:r>
        <w:rPr>
          <w:rFonts w:ascii="Times New Roman" w:hAnsi="Times New Roman"/>
          <w:lang w:val="sr-Cyrl-CS"/>
        </w:rPr>
        <w:t xml:space="preserve">м, </w:t>
      </w:r>
      <w:r w:rsidRPr="004F6F80">
        <w:rPr>
          <w:rFonts w:ascii="Times New Roman" w:hAnsi="Times New Roman"/>
          <w:lang w:val="sr-Cyrl-CS"/>
        </w:rPr>
        <w:t>километражом, датумом, временом, и местом точења</w:t>
      </w:r>
      <w:r>
        <w:rPr>
          <w:rFonts w:ascii="Times New Roman" w:hAnsi="Times New Roman"/>
          <w:lang w:val="sr-Cyrl-CS"/>
        </w:rPr>
        <w:t>.</w:t>
      </w:r>
    </w:p>
    <w:p w:rsidR="003738B1" w:rsidRPr="004F6F80"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036415">
        <w:rPr>
          <w:rFonts w:ascii="Times New Roman" w:hAnsi="Times New Roman"/>
          <w:szCs w:val="24"/>
          <w:lang w:val="sr-Cyrl-CS"/>
        </w:rPr>
        <w:t>(као у понуди) ___________</w:t>
      </w:r>
      <w:r>
        <w:rPr>
          <w:rFonts w:ascii="Times New Roman" w:hAnsi="Times New Roman"/>
          <w:szCs w:val="24"/>
          <w:lang w:val="sr-Cyrl-CS"/>
        </w:rPr>
        <w:t>____________</w:t>
      </w:r>
      <w:r w:rsidRPr="00036415">
        <w:rPr>
          <w:rFonts w:ascii="Times New Roman" w:hAnsi="Times New Roman"/>
          <w:szCs w:val="24"/>
          <w:lang w:val="sr-Cyrl-CS"/>
        </w:rPr>
        <w:t>код(као у понуди)________________ банке.</w:t>
      </w:r>
      <w:r w:rsidRPr="00036415">
        <w:rPr>
          <w:lang w:val="sr-Cyrl-CS"/>
        </w:rPr>
        <w:t xml:space="preserve">                              </w:t>
      </w:r>
      <w:r>
        <w:rPr>
          <w:lang w:val="sr-Cyrl-CS"/>
        </w:rPr>
        <w:t xml:space="preserve">                       </w:t>
      </w:r>
    </w:p>
    <w:p w:rsidR="003738B1" w:rsidRDefault="003738B1" w:rsidP="003738B1">
      <w:pPr>
        <w:rPr>
          <w:lang w:val="sr-Cyrl-CS"/>
        </w:rPr>
      </w:pPr>
      <w:r>
        <w:rPr>
          <w:lang w:val="sr-Cyrl-CS"/>
        </w:rPr>
        <w:t xml:space="preserve">                                                  </w:t>
      </w:r>
    </w:p>
    <w:p w:rsidR="003738B1" w:rsidRPr="00036415" w:rsidRDefault="003738B1" w:rsidP="003738B1">
      <w:pPr>
        <w:rPr>
          <w:lang w:val="sr-Cyrl-CS"/>
        </w:rPr>
      </w:pPr>
      <w:r>
        <w:rPr>
          <w:lang w:val="sr-Cyrl-CS"/>
        </w:rPr>
        <w:t xml:space="preserve">                                                                                </w:t>
      </w:r>
      <w:r w:rsidRPr="00036415">
        <w:rPr>
          <w:rFonts w:ascii="Times New Roman" w:hAnsi="Times New Roman"/>
          <w:b/>
          <w:i/>
          <w:lang w:val="ru-RU"/>
        </w:rPr>
        <w:t>ЧЛАН 4.</w:t>
      </w:r>
    </w:p>
    <w:p w:rsidR="003738B1" w:rsidRDefault="003738B1" w:rsidP="003738B1">
      <w:pPr>
        <w:pStyle w:val="Default"/>
        <w:jc w:val="center"/>
        <w:rPr>
          <w:b/>
          <w:i/>
          <w:color w:val="auto"/>
          <w:lang w:val="sr-Cyrl-CS"/>
        </w:rPr>
      </w:pPr>
      <w:r w:rsidRPr="00036415">
        <w:rPr>
          <w:b/>
          <w:i/>
          <w:color w:val="auto"/>
          <w:lang w:val="sr-Cyrl-CS"/>
        </w:rPr>
        <w:t>РОК</w:t>
      </w:r>
      <w:r>
        <w:rPr>
          <w:b/>
          <w:i/>
          <w:color w:val="auto"/>
          <w:lang w:val="sr-Cyrl-CS"/>
        </w:rPr>
        <w:t xml:space="preserve"> И НАЧИН </w:t>
      </w:r>
      <w:r w:rsidRPr="00036415">
        <w:rPr>
          <w:b/>
          <w:i/>
          <w:color w:val="auto"/>
          <w:lang w:val="sr-Cyrl-CS"/>
        </w:rPr>
        <w:t xml:space="preserve"> ИСПОРУКЕ ДОБАРА</w:t>
      </w:r>
    </w:p>
    <w:p w:rsidR="003738B1" w:rsidRDefault="003738B1" w:rsidP="003738B1">
      <w:pPr>
        <w:pStyle w:val="Default"/>
        <w:jc w:val="center"/>
        <w:rPr>
          <w:b/>
          <w:i/>
          <w:color w:val="auto"/>
          <w:lang w:val="sr-Cyrl-CS"/>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sr-Cyrl-CS"/>
        </w:rPr>
      </w:pPr>
    </w:p>
    <w:p w:rsidR="003738B1" w:rsidRPr="00C87AF0" w:rsidRDefault="003738B1" w:rsidP="003738B1">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3738B1" w:rsidRPr="00742DC7" w:rsidRDefault="003738B1" w:rsidP="003738B1">
      <w:pPr>
        <w:jc w:val="both"/>
        <w:rPr>
          <w:rFonts w:ascii="Times New Roman" w:hAnsi="Times New Roman"/>
          <w:szCs w:val="24"/>
          <w:lang w:val="sr-Cyrl-CS"/>
        </w:rPr>
      </w:pPr>
      <w:r>
        <w:rPr>
          <w:rFonts w:ascii="Times New Roman" w:hAnsi="Times New Roman"/>
          <w:szCs w:val="24"/>
          <w:lang w:val="sr-Cyrl-CS"/>
        </w:rPr>
        <w:t>Испорука (</w:t>
      </w:r>
      <w:r w:rsidRPr="00742DC7">
        <w:rPr>
          <w:rFonts w:ascii="Times New Roman" w:hAnsi="Times New Roman"/>
          <w:szCs w:val="24"/>
          <w:lang w:val="sr-Cyrl-CS"/>
        </w:rPr>
        <w:t>утакање горива</w:t>
      </w:r>
      <w:r>
        <w:rPr>
          <w:rFonts w:ascii="Times New Roman" w:hAnsi="Times New Roman"/>
          <w:szCs w:val="24"/>
          <w:lang w:val="sr-Cyrl-CS"/>
        </w:rPr>
        <w:t>)</w:t>
      </w:r>
      <w:r w:rsidRPr="00742DC7">
        <w:rPr>
          <w:rFonts w:ascii="Times New Roman" w:hAnsi="Times New Roman"/>
          <w:szCs w:val="24"/>
          <w:lang w:val="sr-Cyrl-CS"/>
        </w:rPr>
        <w:t xml:space="preserve">  вршиће се у теренско возило на малопродајном месту Испоручиоца уз пратеће услуге : уписивање и овера испоручене количине истог у Путни радни лист </w:t>
      </w:r>
      <w:r w:rsidRPr="00742DC7">
        <w:rPr>
          <w:rFonts w:ascii="Times New Roman" w:hAnsi="Times New Roman"/>
          <w:lang w:val="sr-Cyrl-CS"/>
        </w:rPr>
        <w:t xml:space="preserve">- Образац СбСл 5 </w:t>
      </w:r>
      <w:r w:rsidRPr="00742DC7">
        <w:rPr>
          <w:rFonts w:ascii="Times New Roman" w:hAnsi="Times New Roman"/>
          <w:szCs w:val="24"/>
          <w:lang w:val="sr-Cyrl-CS"/>
        </w:rPr>
        <w:t>и издавање фискалних рачуна за точено гориво.</w:t>
      </w:r>
    </w:p>
    <w:p w:rsidR="003738B1" w:rsidRPr="00036415" w:rsidRDefault="003738B1" w:rsidP="003738B1">
      <w:pPr>
        <w:shd w:val="clear" w:color="auto" w:fill="FFFFFF"/>
        <w:jc w:val="both"/>
        <w:rPr>
          <w:lang w:val="sr-Cyrl-CS"/>
        </w:rPr>
      </w:pPr>
    </w:p>
    <w:p w:rsidR="003738B1" w:rsidRPr="00036415" w:rsidRDefault="003738B1" w:rsidP="003738B1">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3738B1" w:rsidRPr="00036415" w:rsidRDefault="003738B1" w:rsidP="003738B1">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3738B1" w:rsidRPr="00036415" w:rsidRDefault="003738B1" w:rsidP="003738B1">
      <w:pPr>
        <w:autoSpaceDE w:val="0"/>
        <w:autoSpaceDN w:val="0"/>
        <w:adjustRightInd w:val="0"/>
        <w:jc w:val="center"/>
        <w:rPr>
          <w:rFonts w:ascii="Times New Roman" w:hAnsi="Times New Roman"/>
          <w:b/>
          <w:bCs/>
          <w:i/>
          <w:lang w:val="sr-Cyrl-CS"/>
        </w:rPr>
      </w:pPr>
    </w:p>
    <w:p w:rsidR="003738B1" w:rsidRPr="00036415" w:rsidRDefault="003738B1" w:rsidP="003738B1">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Pr="00036415">
        <w:rPr>
          <w:rFonts w:ascii="Times New Roman" w:hAnsi="Times New Roman"/>
          <w:lang w:val="ru-RU"/>
        </w:rPr>
        <w:t xml:space="preserve"> је дужан</w:t>
      </w:r>
      <w:r>
        <w:rPr>
          <w:rFonts w:ascii="Times New Roman" w:hAnsi="Times New Roman"/>
          <w:lang w:val="ru-RU"/>
        </w:rPr>
        <w:t xml:space="preserve"> да</w:t>
      </w:r>
      <w:r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Pr="00036415">
        <w:rPr>
          <w:rFonts w:ascii="Times New Roman" w:hAnsi="Times New Roman"/>
          <w:lang w:val="ru-RU"/>
        </w:rPr>
        <w:t>писмено обавести наручиоца о</w:t>
      </w:r>
      <w:r w:rsidRPr="000B2C64">
        <w:rPr>
          <w:rFonts w:ascii="Times New Roman" w:hAnsi="Times New Roman"/>
          <w:lang w:val="sr-Cyrl-CS"/>
        </w:rPr>
        <w:t xml:space="preserve"> </w:t>
      </w:r>
      <w:r w:rsidRPr="00036415">
        <w:rPr>
          <w:rFonts w:ascii="Times New Roman" w:hAnsi="Times New Roman"/>
          <w:lang w:val="ru-RU"/>
        </w:rPr>
        <w:t xml:space="preserve">било којој промени података </w:t>
      </w:r>
      <w:r w:rsidRPr="00036415">
        <w:rPr>
          <w:rFonts w:ascii="Times New Roman" w:hAnsi="Times New Roman"/>
          <w:lang w:val="sr-Cyrl-CS"/>
        </w:rPr>
        <w:t xml:space="preserve">о испуњености услова </w:t>
      </w:r>
      <w:r w:rsidRPr="00036415">
        <w:rPr>
          <w:rFonts w:ascii="Times New Roman" w:hAnsi="Times New Roman"/>
          <w:lang w:val="ru-RU"/>
        </w:rPr>
        <w:t xml:space="preserve">наведених у Конкурсној документацији и да </w:t>
      </w:r>
      <w:r w:rsidRPr="00036415">
        <w:rPr>
          <w:rFonts w:ascii="Times New Roman" w:hAnsi="Times New Roman"/>
          <w:lang w:val="sr-Cyrl-CS"/>
        </w:rPr>
        <w:t xml:space="preserve">их </w:t>
      </w:r>
      <w:r w:rsidRPr="00036415">
        <w:rPr>
          <w:rFonts w:ascii="Times New Roman" w:hAnsi="Times New Roman"/>
          <w:lang w:val="ru-RU"/>
        </w:rPr>
        <w:t xml:space="preserve">документује </w:t>
      </w:r>
      <w:r w:rsidRPr="00036415">
        <w:rPr>
          <w:rFonts w:ascii="Times New Roman" w:hAnsi="Times New Roman"/>
          <w:lang w:val="sr-Cyrl-CS"/>
        </w:rPr>
        <w:t>доказима.</w:t>
      </w:r>
    </w:p>
    <w:p w:rsidR="003738B1" w:rsidRPr="00036415" w:rsidRDefault="003738B1" w:rsidP="003738B1">
      <w:pPr>
        <w:jc w:val="both"/>
        <w:rPr>
          <w:lang w:val="sr-Cyrl-CS"/>
        </w:rPr>
      </w:pPr>
    </w:p>
    <w:p w:rsidR="003738B1" w:rsidRPr="00036415" w:rsidRDefault="003738B1" w:rsidP="003738B1">
      <w:pPr>
        <w:rPr>
          <w:rFonts w:ascii="Times New Roman" w:hAnsi="Times New Roman"/>
          <w:b/>
          <w:i/>
          <w:lang w:val="ru-RU"/>
        </w:rPr>
      </w:pPr>
      <w:r w:rsidRPr="00036415">
        <w:rPr>
          <w:lang w:val="sr-Cyrl-CS"/>
        </w:rPr>
        <w:t xml:space="preserve">                                                                    </w:t>
      </w:r>
      <w:r w:rsidRPr="00036415">
        <w:rPr>
          <w:rFonts w:ascii="Times New Roman" w:hAnsi="Times New Roman"/>
          <w:b/>
          <w:i/>
          <w:lang w:val="ru-RU"/>
        </w:rPr>
        <w:t xml:space="preserve">        ЧЛАН 6.</w:t>
      </w:r>
    </w:p>
    <w:p w:rsidR="003738B1" w:rsidRPr="0065405B" w:rsidRDefault="003738B1" w:rsidP="003738B1">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3738B1" w:rsidRDefault="003738B1" w:rsidP="003738B1">
      <w:pPr>
        <w:pStyle w:val="Default"/>
        <w:rPr>
          <w:b/>
          <w:bCs/>
          <w:i/>
          <w:color w:val="auto"/>
          <w:lang w:val="sr-Cyrl-CS"/>
        </w:rPr>
      </w:pPr>
      <w:r w:rsidRPr="00036415">
        <w:rPr>
          <w:b/>
          <w:bCs/>
          <w:i/>
          <w:color w:val="auto"/>
          <w:lang w:val="sr-Cyrl-CS"/>
        </w:rPr>
        <w:t xml:space="preserve">                                        У  КВАЛИТЕТУ И РЕКЛАМАЦИЈА</w:t>
      </w:r>
    </w:p>
    <w:p w:rsidR="003738B1" w:rsidRPr="00036415" w:rsidRDefault="003738B1" w:rsidP="003738B1">
      <w:pPr>
        <w:pStyle w:val="Default"/>
        <w:rPr>
          <w:b/>
          <w:bCs/>
          <w:i/>
          <w:color w:val="auto"/>
          <w:lang w:val="sr-Cyrl-CS"/>
        </w:rPr>
      </w:pPr>
    </w:p>
    <w:p w:rsidR="003738B1" w:rsidRPr="00036415" w:rsidRDefault="003738B1" w:rsidP="003738B1">
      <w:pPr>
        <w:widowControl w:val="0"/>
        <w:overflowPunct w:val="0"/>
        <w:autoSpaceDE w:val="0"/>
        <w:autoSpaceDN w:val="0"/>
        <w:adjustRightInd w:val="0"/>
        <w:spacing w:line="228" w:lineRule="auto"/>
        <w:ind w:right="20"/>
        <w:jc w:val="both"/>
        <w:rPr>
          <w:rFonts w:ascii="Times New Roman" w:hAnsi="Times New Roman"/>
          <w:szCs w:val="24"/>
          <w:lang w:val="sr-Cyrl-CS"/>
        </w:rPr>
      </w:pPr>
      <w:r>
        <w:rPr>
          <w:rFonts w:ascii="Times New Roman" w:hAnsi="Times New Roman"/>
          <w:lang w:val="sr-Cyrl-CS"/>
        </w:rPr>
        <w:t>Испоручилац</w:t>
      </w:r>
      <w:r w:rsidRPr="001B318D">
        <w:rPr>
          <w:rFonts w:ascii="Times New Roman" w:hAnsi="Times New Roman"/>
          <w:lang w:val="ru-RU"/>
        </w:rPr>
        <w:t xml:space="preserve"> гарантује да квалитет горива</w:t>
      </w:r>
      <w:r>
        <w:rPr>
          <w:rFonts w:ascii="Times New Roman" w:hAnsi="Times New Roman"/>
          <w:lang w:val="sr-Cyrl-CS"/>
        </w:rPr>
        <w:t xml:space="preserve"> </w:t>
      </w:r>
      <w:r w:rsidRPr="001B318D">
        <w:rPr>
          <w:rFonts w:ascii="Times New Roman" w:hAnsi="Times New Roman"/>
          <w:lang w:val="ru-RU"/>
        </w:rPr>
        <w:t xml:space="preserve">одговара техничким и другим захтевима прописаним </w:t>
      </w:r>
      <w:r w:rsidRPr="001B318D">
        <w:rPr>
          <w:rFonts w:ascii="Times New Roman" w:hAnsi="Times New Roman"/>
          <w:b/>
          <w:lang w:val="ru-RU"/>
        </w:rPr>
        <w:t>Правилником о техничким и другим захтевима за течна горива нафтног порекла</w:t>
      </w:r>
      <w:r w:rsidRPr="007D677C">
        <w:rPr>
          <w:rFonts w:ascii="Times New Roman" w:hAnsi="Times New Roman"/>
          <w:b/>
          <w:lang w:val="sr-Cyrl-CS"/>
        </w:rPr>
        <w:t xml:space="preserve"> </w:t>
      </w:r>
      <w:r w:rsidRPr="001B318D">
        <w:rPr>
          <w:rFonts w:ascii="Times New Roman" w:hAnsi="Times New Roman"/>
          <w:b/>
          <w:lang w:val="ru-RU"/>
        </w:rPr>
        <w:t>(„Сл.гласник</w:t>
      </w:r>
      <w:r w:rsidRPr="007D677C">
        <w:rPr>
          <w:rFonts w:ascii="Times New Roman" w:hAnsi="Times New Roman"/>
          <w:b/>
          <w:lang w:val="sr-Cyrl-CS"/>
        </w:rPr>
        <w:t xml:space="preserve"> </w:t>
      </w:r>
      <w:r w:rsidRPr="001B318D">
        <w:rPr>
          <w:rFonts w:ascii="Times New Roman" w:hAnsi="Times New Roman"/>
          <w:b/>
          <w:lang w:val="ru-RU"/>
        </w:rPr>
        <w:t xml:space="preserve">РС“ бр. </w:t>
      </w:r>
      <w:r w:rsidRPr="007D677C">
        <w:rPr>
          <w:rFonts w:ascii="Times New Roman" w:hAnsi="Times New Roman"/>
          <w:b/>
          <w:lang w:val="sr-Cyrl-CS"/>
        </w:rPr>
        <w:t>111/2015</w:t>
      </w:r>
      <w:r w:rsidRPr="001B318D">
        <w:rPr>
          <w:rFonts w:ascii="Times New Roman" w:hAnsi="Times New Roman"/>
          <w:b/>
          <w:lang w:val="ru-RU"/>
        </w:rPr>
        <w:t>)</w:t>
      </w:r>
      <w:r w:rsidRPr="007D677C">
        <w:rPr>
          <w:rFonts w:ascii="Times New Roman" w:hAnsi="Times New Roman"/>
          <w:b/>
          <w:szCs w:val="24"/>
          <w:lang w:val="sr-Cyrl-CS"/>
        </w:rPr>
        <w:t>,</w:t>
      </w:r>
      <w:r>
        <w:rPr>
          <w:rFonts w:ascii="Times New Roman" w:hAnsi="Times New Roman"/>
          <w:b/>
          <w:szCs w:val="24"/>
          <w:lang w:val="sr-Cyrl-CS"/>
        </w:rPr>
        <w:t xml:space="preserve"> </w:t>
      </w:r>
      <w:r w:rsidRPr="00036415">
        <w:rPr>
          <w:rFonts w:ascii="Times New Roman" w:hAnsi="Times New Roman"/>
          <w:szCs w:val="24"/>
          <w:lang w:val="sr-Cyrl-CS"/>
        </w:rPr>
        <w:t xml:space="preserve">односно мора да одговара траженим карактеристикама из </w:t>
      </w:r>
      <w:r>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3738B1" w:rsidRPr="001B318D" w:rsidRDefault="003738B1" w:rsidP="003738B1">
      <w:pPr>
        <w:widowControl w:val="0"/>
        <w:overflowPunct w:val="0"/>
        <w:autoSpaceDE w:val="0"/>
        <w:autoSpaceDN w:val="0"/>
        <w:adjustRightInd w:val="0"/>
        <w:spacing w:line="239" w:lineRule="auto"/>
        <w:jc w:val="both"/>
        <w:rPr>
          <w:rFonts w:ascii="Times New Roman" w:hAnsi="Times New Roman"/>
          <w:szCs w:val="24"/>
          <w:lang w:val="ru-RU"/>
        </w:rPr>
      </w:pPr>
    </w:p>
    <w:p w:rsidR="003738B1" w:rsidRPr="001B318D" w:rsidRDefault="003738B1" w:rsidP="003738B1">
      <w:pPr>
        <w:widowControl w:val="0"/>
        <w:autoSpaceDE w:val="0"/>
        <w:autoSpaceDN w:val="0"/>
        <w:adjustRightInd w:val="0"/>
        <w:spacing w:line="3" w:lineRule="exact"/>
        <w:rPr>
          <w:rFonts w:ascii="Times New Roman" w:hAnsi="Times New Roman"/>
          <w:szCs w:val="24"/>
          <w:lang w:val="ru-RU"/>
        </w:rPr>
      </w:pPr>
    </w:p>
    <w:p w:rsidR="003738B1"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ru-RU"/>
        </w:rPr>
        <w:t xml:space="preserve">Уговорне стране су сагласне да у случају постојања примедби које се односе на </w:t>
      </w:r>
      <w:r>
        <w:rPr>
          <w:rFonts w:ascii="Times New Roman" w:hAnsi="Times New Roman"/>
          <w:lang w:val="sr-Cyrl-CS"/>
        </w:rPr>
        <w:t xml:space="preserve"> </w:t>
      </w:r>
      <w:r w:rsidRPr="001B318D">
        <w:rPr>
          <w:rFonts w:ascii="Times New Roman" w:hAnsi="Times New Roman"/>
          <w:lang w:val="ru-RU"/>
        </w:rPr>
        <w:t>квалитет горива, Наручилац треба да уложи проговор</w:t>
      </w:r>
      <w:r>
        <w:rPr>
          <w:rFonts w:ascii="Times New Roman" w:hAnsi="Times New Roman"/>
          <w:lang w:val="sr-Cyrl-CS"/>
        </w:rPr>
        <w:t xml:space="preserve"> </w:t>
      </w:r>
      <w:r w:rsidRPr="001B318D">
        <w:rPr>
          <w:rFonts w:ascii="Times New Roman" w:hAnsi="Times New Roman"/>
          <w:lang w:val="ru-RU"/>
        </w:rPr>
        <w:t xml:space="preserve"> </w:t>
      </w:r>
      <w:r>
        <w:rPr>
          <w:rFonts w:ascii="Times New Roman" w:hAnsi="Times New Roman"/>
          <w:lang w:val="sr-Cyrl-CS"/>
        </w:rPr>
        <w:t>Испоручиоцу</w:t>
      </w:r>
      <w:r w:rsidRPr="001B318D">
        <w:rPr>
          <w:rFonts w:ascii="Times New Roman" w:hAnsi="Times New Roman"/>
          <w:lang w:val="ru-RU"/>
        </w:rPr>
        <w:t xml:space="preserve"> одмах након сазнања за скривену ману, у року од 24 (двадесетчетири) сата од сазнања за скривену ману</w:t>
      </w:r>
      <w:r>
        <w:rPr>
          <w:rFonts w:ascii="Times New Roman" w:hAnsi="Times New Roman"/>
          <w:lang w:val="sr-Cyrl-CS"/>
        </w:rPr>
        <w:t>.</w:t>
      </w:r>
    </w:p>
    <w:p w:rsidR="003738B1" w:rsidRDefault="003738B1" w:rsidP="003738B1">
      <w:pPr>
        <w:widowControl w:val="0"/>
        <w:overflowPunct w:val="0"/>
        <w:autoSpaceDE w:val="0"/>
        <w:autoSpaceDN w:val="0"/>
        <w:adjustRightInd w:val="0"/>
        <w:jc w:val="both"/>
        <w:rPr>
          <w:rFonts w:ascii="Times New Roman" w:hAnsi="Times New Roman"/>
          <w:lang w:val="sr-Cyrl-CS"/>
        </w:rPr>
      </w:pPr>
    </w:p>
    <w:p w:rsidR="003738B1" w:rsidRPr="00036415" w:rsidRDefault="003738B1" w:rsidP="003738B1">
      <w:pPr>
        <w:tabs>
          <w:tab w:val="left" w:pos="5812"/>
          <w:tab w:val="left" w:pos="7513"/>
        </w:tabs>
        <w:jc w:val="both"/>
        <w:rPr>
          <w:rFonts w:ascii="Times New Roman" w:hAnsi="Times New Roman"/>
          <w:szCs w:val="24"/>
          <w:lang w:val="sr-Cyrl-CS"/>
        </w:rPr>
      </w:pPr>
      <w:r>
        <w:rPr>
          <w:rFonts w:ascii="Times New Roman" w:hAnsi="Times New Roman"/>
          <w:szCs w:val="24"/>
          <w:lang w:val="sr-Cyrl-CS"/>
        </w:rPr>
        <w:t>Испоручено</w:t>
      </w:r>
      <w:r w:rsidRPr="00036415">
        <w:rPr>
          <w:rFonts w:ascii="Times New Roman" w:hAnsi="Times New Roman"/>
          <w:szCs w:val="24"/>
          <w:lang w:val="sr-Cyrl-CS"/>
        </w:rPr>
        <w:t xml:space="preserve"> </w:t>
      </w:r>
      <w:r>
        <w:rPr>
          <w:rFonts w:ascii="Times New Roman" w:hAnsi="Times New Roman"/>
          <w:szCs w:val="24"/>
          <w:lang w:val="sr-Cyrl-CS"/>
        </w:rPr>
        <w:t>гориво</w:t>
      </w:r>
      <w:r w:rsidRPr="00036415">
        <w:rPr>
          <w:rFonts w:ascii="Times New Roman" w:hAnsi="Times New Roman"/>
          <w:szCs w:val="24"/>
          <w:lang w:val="sr-Cyrl-CS"/>
        </w:rPr>
        <w:t xml:space="preserve"> за кој</w:t>
      </w:r>
      <w:r>
        <w:rPr>
          <w:rFonts w:ascii="Times New Roman" w:hAnsi="Times New Roman"/>
          <w:szCs w:val="24"/>
          <w:lang w:val="sr-Cyrl-CS"/>
        </w:rPr>
        <w:t>е</w:t>
      </w:r>
      <w:r w:rsidRPr="00036415">
        <w:rPr>
          <w:rFonts w:ascii="Times New Roman" w:hAnsi="Times New Roman"/>
          <w:szCs w:val="24"/>
          <w:lang w:val="sr-Cyrl-CS"/>
        </w:rPr>
        <w:t xml:space="preserve"> је конста</w:t>
      </w:r>
      <w:r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w:t>
      </w:r>
      <w:r>
        <w:rPr>
          <w:rFonts w:ascii="Times New Roman" w:hAnsi="Times New Roman"/>
          <w:szCs w:val="24"/>
          <w:lang w:val="sr-Cyrl-CS"/>
        </w:rPr>
        <w:t>о.</w:t>
      </w:r>
    </w:p>
    <w:p w:rsidR="003738B1" w:rsidRPr="005A56A6" w:rsidRDefault="003738B1" w:rsidP="003738B1">
      <w:pPr>
        <w:widowControl w:val="0"/>
        <w:overflowPunct w:val="0"/>
        <w:autoSpaceDE w:val="0"/>
        <w:autoSpaceDN w:val="0"/>
        <w:adjustRightInd w:val="0"/>
        <w:jc w:val="both"/>
        <w:rPr>
          <w:rFonts w:ascii="Times New Roman" w:hAnsi="Times New Roman"/>
          <w:szCs w:val="24"/>
          <w:lang w:val="sr-Cyrl-CS"/>
        </w:rPr>
      </w:pPr>
    </w:p>
    <w:p w:rsidR="003738B1" w:rsidRPr="001B318D" w:rsidRDefault="003738B1" w:rsidP="003738B1">
      <w:pPr>
        <w:widowControl w:val="0"/>
        <w:autoSpaceDE w:val="0"/>
        <w:autoSpaceDN w:val="0"/>
        <w:adjustRightInd w:val="0"/>
        <w:spacing w:line="1" w:lineRule="exact"/>
        <w:rPr>
          <w:rFonts w:ascii="Times New Roman" w:hAnsi="Times New Roman"/>
          <w:szCs w:val="24"/>
          <w:lang w:val="sr-Cyrl-CS"/>
        </w:rPr>
      </w:pPr>
    </w:p>
    <w:p w:rsidR="003738B1" w:rsidRPr="00C87AF0" w:rsidRDefault="003738B1" w:rsidP="003738B1">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t xml:space="preserve">Уколико је приговор </w:t>
      </w:r>
      <w:r>
        <w:rPr>
          <w:rFonts w:ascii="Times New Roman" w:hAnsi="Times New Roman"/>
          <w:lang w:val="sr-Cyrl-CS"/>
        </w:rPr>
        <w:t xml:space="preserve"> </w:t>
      </w:r>
      <w:r w:rsidRPr="001B318D">
        <w:rPr>
          <w:rFonts w:ascii="Times New Roman" w:hAnsi="Times New Roman"/>
          <w:lang w:val="sr-Cyrl-CS"/>
        </w:rPr>
        <w:t xml:space="preserve">оправдан, трошкове анализе сноси </w:t>
      </w:r>
      <w:r>
        <w:rPr>
          <w:rFonts w:ascii="Times New Roman" w:hAnsi="Times New Roman"/>
          <w:lang w:val="sr-Cyrl-CS"/>
        </w:rPr>
        <w:t>Испоручилац</w:t>
      </w:r>
      <w:r w:rsidRPr="001B318D">
        <w:rPr>
          <w:rFonts w:ascii="Times New Roman" w:hAnsi="Times New Roman"/>
          <w:lang w:val="sr-Cyrl-CS"/>
        </w:rPr>
        <w:t>, у противном трошкове анализе сноси Наручилац.</w:t>
      </w:r>
    </w:p>
    <w:p w:rsidR="003738B1" w:rsidRPr="00053092" w:rsidRDefault="003738B1" w:rsidP="003738B1">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3738B1" w:rsidRPr="00036415" w:rsidRDefault="003738B1" w:rsidP="003738B1">
      <w:pPr>
        <w:widowControl w:val="0"/>
        <w:autoSpaceDE w:val="0"/>
        <w:autoSpaceDN w:val="0"/>
        <w:adjustRightInd w:val="0"/>
        <w:spacing w:line="55" w:lineRule="exact"/>
        <w:jc w:val="both"/>
        <w:rPr>
          <w:rFonts w:ascii="Times New Roman" w:hAnsi="Times New Roman"/>
          <w:szCs w:val="24"/>
          <w:lang w:val="sr-Cyrl-CS"/>
        </w:rPr>
      </w:pPr>
    </w:p>
    <w:p w:rsidR="003738B1" w:rsidRPr="007A0806" w:rsidRDefault="003738B1" w:rsidP="003738B1">
      <w:pPr>
        <w:widowControl w:val="0"/>
        <w:overflowPunct w:val="0"/>
        <w:autoSpaceDE w:val="0"/>
        <w:autoSpaceDN w:val="0"/>
        <w:adjustRightInd w:val="0"/>
        <w:spacing w:line="252" w:lineRule="auto"/>
        <w:jc w:val="both"/>
        <w:rPr>
          <w:rFonts w:ascii="Times New Roman" w:hAnsi="Times New Roman"/>
          <w:lang w:val="sr-Cyrl-CS"/>
        </w:rPr>
      </w:pPr>
      <w:r w:rsidRPr="001B318D">
        <w:rPr>
          <w:rFonts w:ascii="Times New Roman" w:hAnsi="Times New Roman"/>
          <w:lang w:val="sr-Cyrl-CS"/>
        </w:rPr>
        <w:t xml:space="preserve">У случају приговора на количину горива, Наручилац одмах обавештава </w:t>
      </w:r>
      <w:r>
        <w:rPr>
          <w:rFonts w:ascii="Times New Roman" w:hAnsi="Times New Roman"/>
          <w:lang w:val="sr-Cyrl-CS"/>
        </w:rPr>
        <w:t>Испоручиоца</w:t>
      </w:r>
      <w:r w:rsidRPr="001B318D">
        <w:rPr>
          <w:rFonts w:ascii="Times New Roman" w:hAnsi="Times New Roman"/>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3738B1" w:rsidRPr="007A0806" w:rsidRDefault="003738B1" w:rsidP="003738B1">
      <w:pPr>
        <w:widowControl w:val="0"/>
        <w:overflowPunct w:val="0"/>
        <w:autoSpaceDE w:val="0"/>
        <w:autoSpaceDN w:val="0"/>
        <w:adjustRightInd w:val="0"/>
        <w:spacing w:line="252" w:lineRule="auto"/>
        <w:jc w:val="both"/>
        <w:rPr>
          <w:rFonts w:ascii="Times New Roman" w:hAnsi="Times New Roman"/>
          <w:szCs w:val="24"/>
          <w:lang w:val="sr-Cyrl-CS"/>
        </w:rPr>
      </w:pPr>
    </w:p>
    <w:p w:rsidR="003738B1" w:rsidRPr="003D44C3" w:rsidRDefault="003738B1" w:rsidP="003738B1">
      <w:pPr>
        <w:pStyle w:val="Default"/>
        <w:jc w:val="both"/>
        <w:rPr>
          <w:color w:val="auto"/>
          <w:lang w:val="sr-Cyrl-CS"/>
        </w:rPr>
      </w:pPr>
      <w:r>
        <w:rPr>
          <w:color w:val="auto"/>
          <w:lang w:val="sr-Cyrl-CS"/>
        </w:rPr>
        <w:t>Испоручилац</w:t>
      </w:r>
      <w:r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738B1" w:rsidRPr="00036415" w:rsidRDefault="003738B1" w:rsidP="003738B1">
      <w:pPr>
        <w:pStyle w:val="Default"/>
        <w:jc w:val="both"/>
        <w:rPr>
          <w:b/>
          <w:color w:val="auto"/>
          <w:lang w:val="sr-Cyrl-CS"/>
        </w:rPr>
      </w:pP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ЧЛАН 7.</w:t>
      </w: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3738B1" w:rsidRPr="00036415" w:rsidRDefault="003738B1" w:rsidP="003738B1">
      <w:pPr>
        <w:jc w:val="both"/>
        <w:rPr>
          <w:rFonts w:ascii="Times New Roman" w:hAnsi="Times New Roman"/>
          <w:lang w:val="sr-Cyrl-CS"/>
        </w:rPr>
      </w:pPr>
    </w:p>
    <w:p w:rsidR="003738B1" w:rsidRPr="00036415" w:rsidRDefault="003738B1" w:rsidP="003738B1">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738B1" w:rsidRPr="00036415" w:rsidRDefault="003738B1" w:rsidP="003738B1">
      <w:pPr>
        <w:autoSpaceDE w:val="0"/>
        <w:autoSpaceDN w:val="0"/>
        <w:adjustRightInd w:val="0"/>
        <w:jc w:val="both"/>
        <w:rPr>
          <w:rFonts w:ascii="Times New Roman" w:hAnsi="Times New Roman"/>
          <w:bCs/>
          <w:iCs/>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738B1" w:rsidRPr="00036415" w:rsidRDefault="003738B1" w:rsidP="003738B1">
      <w:pPr>
        <w:autoSpaceDE w:val="0"/>
        <w:autoSpaceDN w:val="0"/>
        <w:adjustRightInd w:val="0"/>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738B1" w:rsidRPr="00036415" w:rsidRDefault="003738B1" w:rsidP="003738B1">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3738B1" w:rsidRPr="00036415" w:rsidRDefault="003738B1" w:rsidP="003738B1">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738B1" w:rsidRPr="00036415" w:rsidRDefault="003738B1" w:rsidP="003738B1">
      <w:pPr>
        <w:jc w:val="both"/>
        <w:rPr>
          <w:rFonts w:ascii="Times New Roman" w:hAnsi="Times New Roman"/>
          <w:sz w:val="16"/>
          <w:szCs w:val="16"/>
          <w:lang w:val="sr-Cyrl-CS"/>
        </w:rPr>
      </w:pPr>
    </w:p>
    <w:p w:rsidR="003738B1" w:rsidRPr="00036415" w:rsidRDefault="003738B1" w:rsidP="003738B1">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738B1" w:rsidRPr="00036415" w:rsidRDefault="003738B1" w:rsidP="003738B1">
      <w:pPr>
        <w:tabs>
          <w:tab w:val="left" w:pos="4530"/>
        </w:tabs>
        <w:autoSpaceDE w:val="0"/>
        <w:autoSpaceDN w:val="0"/>
        <w:adjustRightInd w:val="0"/>
        <w:jc w:val="both"/>
        <w:rPr>
          <w:rFonts w:ascii="Times New Roman" w:hAnsi="Times New Roman"/>
          <w:b/>
          <w:bCs/>
          <w:iCs/>
          <w:sz w:val="16"/>
          <w:szCs w:val="16"/>
          <w:lang w:val="sr-Cyrl-CS"/>
        </w:rPr>
      </w:pP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3738B1" w:rsidRPr="00036415" w:rsidRDefault="003738B1" w:rsidP="003738B1">
      <w:pPr>
        <w:tabs>
          <w:tab w:val="left" w:pos="4530"/>
        </w:tabs>
        <w:autoSpaceDE w:val="0"/>
        <w:autoSpaceDN w:val="0"/>
        <w:adjustRightInd w:val="0"/>
        <w:jc w:val="both"/>
        <w:rPr>
          <w:rFonts w:ascii="Times New Roman" w:hAnsi="Times New Roman"/>
          <w:b/>
          <w:bCs/>
          <w:iCs/>
          <w:lang w:val="sr-Cyrl-CS"/>
        </w:rPr>
      </w:pPr>
    </w:p>
    <w:p w:rsidR="003738B1" w:rsidRPr="00036415" w:rsidRDefault="003738B1" w:rsidP="003738B1">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3738B1" w:rsidRPr="00036415"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036415" w:rsidRDefault="003738B1" w:rsidP="003738B1">
      <w:pPr>
        <w:pStyle w:val="BodyText"/>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738B1" w:rsidRPr="00036415" w:rsidRDefault="003738B1" w:rsidP="003738B1">
      <w:pPr>
        <w:pStyle w:val="BodyText"/>
        <w:jc w:val="both"/>
        <w:rPr>
          <w:b w:val="0"/>
          <w:sz w:val="24"/>
        </w:rPr>
      </w:pPr>
    </w:p>
    <w:p w:rsidR="003738B1" w:rsidRPr="00956646" w:rsidRDefault="003738B1" w:rsidP="003738B1">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lang w:val="sr-Cyrl-CS"/>
        </w:rPr>
        <w:t>погонског горива</w:t>
      </w:r>
      <w:r w:rsidRPr="00036415">
        <w:rPr>
          <w:rFonts w:ascii="Times New Roman" w:hAnsi="Times New Roman"/>
          <w:lang w:val="sr-Cyrl-CS"/>
        </w:rPr>
        <w:t xml:space="preserve"> са изабраним понуђачем или на други начин престане потреба набавком наведеног добра.</w:t>
      </w:r>
      <w:r w:rsidRPr="00036415">
        <w:rPr>
          <w:rFonts w:ascii="Times New Roman" w:hAnsi="Times New Roman"/>
          <w:lang w:val="sr-Cyrl-CS"/>
        </w:rPr>
        <w:tab/>
      </w:r>
      <w:r w:rsidRPr="00036415">
        <w:rPr>
          <w:rFonts w:ascii="Times New Roman" w:hAnsi="Times New Roman"/>
          <w:bCs/>
          <w:i/>
          <w:iCs/>
          <w:lang w:val="sr-Cyrl-CS"/>
        </w:rPr>
        <w:tab/>
      </w:r>
    </w:p>
    <w:p w:rsidR="003738B1" w:rsidRPr="00036415" w:rsidRDefault="003738B1" w:rsidP="003738B1">
      <w:pPr>
        <w:pStyle w:val="Default"/>
        <w:jc w:val="both"/>
        <w:rPr>
          <w:b/>
          <w:color w:val="auto"/>
          <w:lang w:val="sr-Cyrl-CS"/>
        </w:rPr>
      </w:pPr>
    </w:p>
    <w:p w:rsidR="003738B1" w:rsidRPr="00036415" w:rsidRDefault="003738B1" w:rsidP="003738B1">
      <w:pPr>
        <w:ind w:left="3600" w:firstLine="720"/>
        <w:rPr>
          <w:rFonts w:ascii="Times New Roman" w:hAnsi="Times New Roman"/>
          <w:b/>
          <w:i/>
          <w:lang w:val="ru-RU"/>
        </w:rPr>
      </w:pPr>
      <w:r w:rsidRPr="00036415">
        <w:rPr>
          <w:rFonts w:ascii="Times New Roman" w:hAnsi="Times New Roman"/>
          <w:b/>
          <w:i/>
          <w:lang w:val="ru-RU"/>
        </w:rPr>
        <w:t xml:space="preserve">ЧЛАН  </w:t>
      </w:r>
      <w:r w:rsidRPr="00036415">
        <w:rPr>
          <w:rFonts w:ascii="Times New Roman" w:hAnsi="Times New Roman"/>
          <w:b/>
          <w:i/>
          <w:lang w:val="sr-Cyrl-CS"/>
        </w:rPr>
        <w:t>8</w:t>
      </w:r>
      <w:r w:rsidRPr="00036415">
        <w:rPr>
          <w:rFonts w:ascii="Times New Roman" w:hAnsi="Times New Roman"/>
          <w:b/>
          <w:i/>
          <w:lang w:val="ru-RU"/>
        </w:rPr>
        <w:t>.</w:t>
      </w:r>
    </w:p>
    <w:p w:rsidR="003738B1" w:rsidRPr="00036415" w:rsidRDefault="003738B1" w:rsidP="003738B1">
      <w:pPr>
        <w:jc w:val="center"/>
        <w:rPr>
          <w:rFonts w:ascii="Times New Roman" w:hAnsi="Times New Roman"/>
          <w:b/>
          <w:i/>
          <w:lang w:val="ru-RU"/>
        </w:rPr>
      </w:pPr>
      <w:r w:rsidRPr="00036415">
        <w:rPr>
          <w:rFonts w:ascii="Times New Roman" w:hAnsi="Times New Roman"/>
          <w:b/>
          <w:i/>
          <w:lang w:val="ru-RU"/>
        </w:rPr>
        <w:t>КАЗНЕНЕ ОДРЕДБЕ</w:t>
      </w:r>
    </w:p>
    <w:p w:rsidR="003738B1" w:rsidRPr="0065405B" w:rsidRDefault="003738B1" w:rsidP="003738B1">
      <w:pPr>
        <w:jc w:val="both"/>
        <w:rPr>
          <w:rFonts w:ascii="Times New Roman" w:hAnsi="Times New Roman"/>
          <w:bCs/>
          <w:sz w:val="16"/>
          <w:szCs w:val="16"/>
          <w:lang w:val="sr-Latn-CS"/>
        </w:rPr>
      </w:pPr>
    </w:p>
    <w:p w:rsidR="003738B1" w:rsidRPr="00036415" w:rsidRDefault="003738B1" w:rsidP="003738B1">
      <w:pPr>
        <w:jc w:val="both"/>
        <w:rPr>
          <w:rFonts w:ascii="Times New Roman" w:hAnsi="Times New Roman"/>
          <w:b/>
          <w:bCs/>
          <w:sz w:val="16"/>
          <w:szCs w:val="16"/>
          <w:lang w:val="ru-RU"/>
        </w:rPr>
      </w:pPr>
    </w:p>
    <w:p w:rsidR="003738B1" w:rsidRPr="00C87AF0" w:rsidRDefault="003738B1" w:rsidP="003738B1">
      <w:pPr>
        <w:jc w:val="both"/>
        <w:rPr>
          <w:rFonts w:ascii="Times New Roman" w:hAnsi="Times New Roman"/>
          <w:lang w:val="sr-Cyrl-CS"/>
        </w:rPr>
      </w:pPr>
      <w:r w:rsidRPr="00036415">
        <w:rPr>
          <w:rFonts w:ascii="Times New Roman" w:hAnsi="Times New Roman"/>
          <w:lang w:val="sr-Cyrl-CS"/>
        </w:rPr>
        <w:t xml:space="preserve">Ако </w:t>
      </w:r>
      <w:r>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w:t>
      </w:r>
      <w:r>
        <w:rPr>
          <w:rFonts w:ascii="Times New Roman" w:hAnsi="Times New Roman"/>
          <w:lang w:val="sr-Cyrl-CS"/>
        </w:rPr>
        <w:t>Н</w:t>
      </w:r>
      <w:r w:rsidRPr="00036415">
        <w:rPr>
          <w:rFonts w:ascii="Times New Roman" w:hAnsi="Times New Roman"/>
          <w:lang w:val="sr-Cyrl-CS"/>
        </w:rPr>
        <w:t xml:space="preserve">аручилац, без сагласности </w:t>
      </w:r>
      <w:r>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3738B1" w:rsidRDefault="003738B1" w:rsidP="003738B1">
      <w:pPr>
        <w:jc w:val="both"/>
        <w:rPr>
          <w:rFonts w:ascii="Times New Roman" w:hAnsi="Times New Roman"/>
          <w:lang w:val="sr-Cyrl-CS"/>
        </w:rPr>
      </w:pPr>
    </w:p>
    <w:p w:rsidR="003738B1" w:rsidRPr="00FC2802" w:rsidRDefault="003738B1" w:rsidP="003738B1">
      <w:pPr>
        <w:jc w:val="both"/>
        <w:rPr>
          <w:rFonts w:ascii="Times New Roman" w:hAnsi="Times New Roman"/>
          <w:b/>
          <w:bCs/>
          <w:lang w:val="sr-Cyrl-CS"/>
        </w:rPr>
      </w:pPr>
      <w:r w:rsidRPr="0065405B">
        <w:rPr>
          <w:rFonts w:ascii="Times New Roman" w:hAnsi="Times New Roman"/>
          <w:b/>
          <w:bCs/>
          <w:lang w:val="sr-Cyrl-CS"/>
        </w:rPr>
        <w:t xml:space="preserve">Наплату уговорне казне врши Наручилац од рачуна при исплати услуге извршене са закашњењем </w:t>
      </w:r>
      <w:r>
        <w:rPr>
          <w:rFonts w:ascii="Times New Roman" w:hAnsi="Times New Roman"/>
          <w:b/>
          <w:bCs/>
          <w:lang w:val="sr-Cyrl-CS"/>
        </w:rPr>
        <w:t>и то без претходног обавештења.</w:t>
      </w:r>
    </w:p>
    <w:p w:rsidR="003738B1" w:rsidRPr="00C87AF0" w:rsidRDefault="003738B1" w:rsidP="003738B1">
      <w:pPr>
        <w:jc w:val="both"/>
        <w:rPr>
          <w:rFonts w:ascii="Times New Roman" w:hAnsi="Times New Roman"/>
          <w:lang w:val="sr-Cyrl-CS"/>
        </w:rPr>
      </w:pPr>
    </w:p>
    <w:p w:rsidR="003738B1" w:rsidRPr="00096110" w:rsidRDefault="003738B1" w:rsidP="003738B1">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МЕРЕ БЕЗБЕДНОСТИ</w:t>
      </w:r>
    </w:p>
    <w:p w:rsidR="003738B1" w:rsidRPr="00096110" w:rsidRDefault="003738B1" w:rsidP="003738B1">
      <w:pPr>
        <w:jc w:val="both"/>
        <w:rPr>
          <w:rFonts w:ascii="Times New Roman" w:hAnsi="Times New Roman"/>
          <w:b/>
          <w:i/>
          <w:lang w:val="ru-RU"/>
        </w:rPr>
      </w:pPr>
    </w:p>
    <w:p w:rsidR="003738B1" w:rsidRDefault="003738B1" w:rsidP="003738B1">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738B1" w:rsidRPr="00053092" w:rsidRDefault="003738B1" w:rsidP="003738B1">
      <w:pPr>
        <w:jc w:val="both"/>
        <w:rPr>
          <w:rFonts w:ascii="Times New Roman" w:hAnsi="Times New Roman"/>
          <w:bCs/>
          <w:sz w:val="16"/>
          <w:szCs w:val="16"/>
          <w:lang w:val="ru-RU"/>
        </w:rPr>
      </w:pPr>
    </w:p>
    <w:p w:rsidR="003738B1" w:rsidRPr="00067069" w:rsidRDefault="003738B1" w:rsidP="003738B1">
      <w:pPr>
        <w:jc w:val="both"/>
        <w:rPr>
          <w:rFonts w:ascii="Times New Roman" w:hAnsi="Times New Roman"/>
          <w:szCs w:val="24"/>
          <w:lang w:val="sr-Cyrl-CS"/>
        </w:rPr>
      </w:pPr>
      <w:r>
        <w:rPr>
          <w:rFonts w:ascii="Times New Roman" w:hAnsi="Times New Roman"/>
          <w:szCs w:val="24"/>
          <w:lang w:val="sr-Cyrl-CS"/>
        </w:rPr>
        <w:t xml:space="preserve">Испоручилац добара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3738B1" w:rsidRPr="00BB7943" w:rsidRDefault="003738B1" w:rsidP="003738B1">
      <w:pPr>
        <w:autoSpaceDE w:val="0"/>
        <w:autoSpaceDN w:val="0"/>
        <w:adjustRightInd w:val="0"/>
        <w:jc w:val="both"/>
        <w:rPr>
          <w:rFonts w:ascii="Times New Roman" w:hAnsi="Times New Roman"/>
          <w:szCs w:val="24"/>
          <w:lang w:val="sr-Cyrl-CS"/>
        </w:rPr>
      </w:pPr>
    </w:p>
    <w:p w:rsidR="003738B1" w:rsidRPr="00096110" w:rsidRDefault="003738B1" w:rsidP="003738B1">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10</w:t>
      </w:r>
      <w:r w:rsidRPr="00096110">
        <w:rPr>
          <w:rFonts w:ascii="Times New Roman" w:hAnsi="Times New Roman"/>
          <w:b/>
          <w:i/>
          <w:lang w:val="ru-RU"/>
        </w:rPr>
        <w:t>.</w:t>
      </w:r>
    </w:p>
    <w:p w:rsidR="003738B1" w:rsidRPr="00096110" w:rsidRDefault="003738B1" w:rsidP="003738B1">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3738B1" w:rsidRPr="0050119F" w:rsidRDefault="003738B1" w:rsidP="003738B1">
      <w:pPr>
        <w:pStyle w:val="BodyText2"/>
        <w:spacing w:after="0" w:line="240" w:lineRule="auto"/>
        <w:jc w:val="both"/>
        <w:rPr>
          <w:rFonts w:ascii="Times New Roman" w:hAnsi="Times New Roman"/>
          <w:b/>
          <w:szCs w:val="24"/>
          <w:lang w:val="sr-Cyrl-CS"/>
        </w:rPr>
      </w:pPr>
    </w:p>
    <w:p w:rsidR="003738B1" w:rsidRDefault="003738B1" w:rsidP="003738B1">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3738B1" w:rsidRPr="00053092" w:rsidRDefault="003738B1" w:rsidP="003738B1">
      <w:pPr>
        <w:pStyle w:val="BodyText"/>
        <w:jc w:val="both"/>
        <w:rPr>
          <w:b w:val="0"/>
          <w:sz w:val="16"/>
          <w:szCs w:val="16"/>
        </w:rPr>
      </w:pPr>
    </w:p>
    <w:p w:rsidR="003738B1" w:rsidRPr="003D3481" w:rsidRDefault="003738B1" w:rsidP="003738B1">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3738B1" w:rsidRPr="00053092" w:rsidRDefault="003738B1" w:rsidP="003738B1">
      <w:pPr>
        <w:pStyle w:val="BodyText2"/>
        <w:spacing w:after="0" w:line="240" w:lineRule="auto"/>
        <w:jc w:val="both"/>
        <w:rPr>
          <w:rFonts w:ascii="Times New Roman" w:hAnsi="Times New Roman"/>
          <w:sz w:val="16"/>
          <w:szCs w:val="16"/>
          <w:lang w:val="sr-Cyrl-CS"/>
        </w:rPr>
      </w:pPr>
    </w:p>
    <w:p w:rsidR="003738B1" w:rsidRDefault="003738B1" w:rsidP="003738B1">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3738B1" w:rsidRPr="00FC2802" w:rsidRDefault="003738B1" w:rsidP="003738B1">
      <w:pPr>
        <w:pStyle w:val="010---deo"/>
        <w:spacing w:before="0" w:beforeAutospacing="0" w:after="0" w:afterAutospacing="0"/>
        <w:ind w:right="39"/>
        <w:jc w:val="both"/>
        <w:rPr>
          <w:lang w:val="sr-Cyrl-CS"/>
        </w:rPr>
      </w:pP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ЧЛАН  11.</w:t>
      </w:r>
    </w:p>
    <w:p w:rsidR="003738B1" w:rsidRPr="00A21837" w:rsidRDefault="003738B1" w:rsidP="003738B1">
      <w:pPr>
        <w:jc w:val="center"/>
        <w:rPr>
          <w:rFonts w:ascii="Times New Roman" w:hAnsi="Times New Roman"/>
          <w:b/>
          <w:i/>
          <w:lang w:val="ru-RU"/>
        </w:rPr>
      </w:pPr>
      <w:r w:rsidRPr="00A21837">
        <w:rPr>
          <w:rFonts w:ascii="Times New Roman" w:hAnsi="Times New Roman"/>
          <w:b/>
          <w:i/>
          <w:lang w:val="ru-RU"/>
        </w:rPr>
        <w:t>ОСТАЛЕ ОДРЕДБЕ</w:t>
      </w:r>
    </w:p>
    <w:p w:rsidR="003738B1" w:rsidRPr="00A21837" w:rsidRDefault="003738B1" w:rsidP="003738B1">
      <w:pPr>
        <w:jc w:val="center"/>
        <w:rPr>
          <w:rFonts w:ascii="Times New Roman" w:hAnsi="Times New Roman"/>
          <w:b/>
          <w:i/>
          <w:lang w:val="ru-RU"/>
        </w:rPr>
      </w:pPr>
    </w:p>
    <w:p w:rsidR="003738B1" w:rsidRPr="00A2183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w:t>
      </w:r>
      <w:r w:rsidRPr="00A21837">
        <w:rPr>
          <w:rFonts w:ascii="Times New Roman" w:hAnsi="Times New Roman"/>
          <w:szCs w:val="24"/>
          <w:lang w:val="sr-Cyrl-CS"/>
        </w:rPr>
        <w:lastRenderedPageBreak/>
        <w:t>другог потписа по временском редоследу.</w:t>
      </w:r>
    </w:p>
    <w:p w:rsidR="003738B1" w:rsidRPr="00A21837" w:rsidRDefault="003738B1" w:rsidP="003738B1">
      <w:pPr>
        <w:widowControl w:val="0"/>
        <w:autoSpaceDE w:val="0"/>
        <w:autoSpaceDN w:val="0"/>
        <w:adjustRightInd w:val="0"/>
        <w:spacing w:line="52" w:lineRule="exact"/>
        <w:jc w:val="both"/>
        <w:rPr>
          <w:rFonts w:ascii="Times New Roman" w:hAnsi="Times New Roman"/>
          <w:szCs w:val="24"/>
          <w:lang w:val="sr-Cyrl-CS"/>
        </w:rPr>
      </w:pPr>
    </w:p>
    <w:p w:rsidR="003738B1" w:rsidRPr="009E2C47" w:rsidRDefault="003738B1" w:rsidP="003738B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jc w:val="both"/>
        <w:rPr>
          <w:rFonts w:ascii="Times New Roman" w:hAnsi="Times New Roman"/>
          <w:szCs w:val="24"/>
          <w:lang w:val="sr-Cyrl-CS"/>
        </w:rPr>
      </w:pPr>
      <w:r w:rsidRPr="00A21837">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3738B1" w:rsidRPr="006F24C2" w:rsidRDefault="003738B1" w:rsidP="003738B1">
      <w:pPr>
        <w:jc w:val="both"/>
        <w:rPr>
          <w:rFonts w:ascii="Times New Roman" w:hAnsi="Times New Roman"/>
          <w:sz w:val="16"/>
          <w:szCs w:val="16"/>
          <w:lang w:val="sr-Cyrl-CS"/>
        </w:rPr>
      </w:pPr>
    </w:p>
    <w:p w:rsidR="003738B1" w:rsidRPr="00A21837" w:rsidRDefault="003738B1" w:rsidP="003738B1">
      <w:pPr>
        <w:pStyle w:val="Default"/>
        <w:jc w:val="both"/>
        <w:rPr>
          <w:lang w:val="sr-Cyrl-CS"/>
        </w:rPr>
      </w:pPr>
      <w:r w:rsidRPr="00A21837">
        <w:rPr>
          <w:lang w:val="sr-Cyrl-CS"/>
        </w:rPr>
        <w:t xml:space="preserve">Наручилац је дужан да уговор о јавној набавци достави </w:t>
      </w:r>
      <w:r>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3738B1" w:rsidRPr="00A21837" w:rsidRDefault="003738B1" w:rsidP="003738B1">
      <w:pPr>
        <w:pStyle w:val="Default"/>
        <w:jc w:val="both"/>
        <w:rPr>
          <w:sz w:val="16"/>
          <w:szCs w:val="16"/>
          <w:lang w:val="sr-Cyrl-CS"/>
        </w:rPr>
      </w:pPr>
    </w:p>
    <w:p w:rsidR="003738B1" w:rsidRPr="00A21837" w:rsidRDefault="003738B1" w:rsidP="003738B1">
      <w:pPr>
        <w:pStyle w:val="Default"/>
        <w:rPr>
          <w:color w:val="auto"/>
          <w:lang w:val="sr-Cyrl-CS"/>
        </w:rPr>
      </w:pPr>
      <w:r w:rsidRPr="00A21837">
        <w:rPr>
          <w:color w:val="auto"/>
          <w:lang w:val="sr-Cyrl-CS"/>
        </w:rPr>
        <w:t xml:space="preserve">Испоручилац је дужан да приступи закључењу уговора одмах по његовом пријему и у року од </w:t>
      </w:r>
      <w:r w:rsidRPr="00A21837">
        <w:rPr>
          <w:b/>
          <w:color w:val="auto"/>
          <w:lang w:val="sr-Cyrl-CS"/>
        </w:rPr>
        <w:t>3 (три) дана</w:t>
      </w:r>
      <w:r w:rsidRPr="00A21837">
        <w:rPr>
          <w:color w:val="auto"/>
          <w:lang w:val="sr-Cyrl-CS"/>
        </w:rPr>
        <w:t xml:space="preserve"> достави наручиоцу потписан уговор о јавној набавци.</w:t>
      </w:r>
    </w:p>
    <w:p w:rsidR="003738B1" w:rsidRPr="00A21837" w:rsidRDefault="003738B1" w:rsidP="003738B1">
      <w:pPr>
        <w:pStyle w:val="Default"/>
        <w:rPr>
          <w:b/>
          <w:color w:val="auto"/>
          <w:sz w:val="16"/>
          <w:szCs w:val="16"/>
          <w:lang w:val="sr-Cyrl-CS"/>
        </w:rPr>
      </w:pPr>
    </w:p>
    <w:p w:rsidR="003738B1" w:rsidRPr="00A21837" w:rsidRDefault="003738B1" w:rsidP="003738B1">
      <w:pPr>
        <w:jc w:val="both"/>
        <w:rPr>
          <w:rFonts w:ascii="Times New Roman" w:hAnsi="Times New Roman"/>
          <w:lang w:val="ru-RU"/>
        </w:rPr>
      </w:pPr>
      <w:r w:rsidRPr="00A21837">
        <w:rPr>
          <w:rFonts w:ascii="Times New Roman" w:hAnsi="Times New Roman"/>
          <w:lang w:val="ru-RU"/>
        </w:rPr>
        <w:t>Испоручилац том приликом уз потписани уговор доставља наручиоцу инструмент обезбеђења извршења уговорних обавеза –</w:t>
      </w:r>
      <w:r>
        <w:rPr>
          <w:rFonts w:ascii="Times New Roman" w:hAnsi="Times New Roman"/>
          <w:lang w:val="ru-RU"/>
        </w:rPr>
        <w:t xml:space="preserve"> </w:t>
      </w:r>
      <w:r w:rsidRPr="00A21837">
        <w:rPr>
          <w:rFonts w:ascii="Times New Roman" w:hAnsi="Times New Roman"/>
          <w:lang w:val="ru-RU"/>
        </w:rPr>
        <w:t>бланко сопствен</w:t>
      </w:r>
      <w:r>
        <w:rPr>
          <w:rFonts w:ascii="Times New Roman" w:hAnsi="Times New Roman"/>
          <w:lang w:val="ru-RU"/>
        </w:rPr>
        <w:t>а</w:t>
      </w:r>
      <w:r w:rsidRPr="00A21837">
        <w:rPr>
          <w:rFonts w:ascii="Times New Roman" w:hAnsi="Times New Roman"/>
          <w:lang w:val="ru-RU"/>
        </w:rPr>
        <w:t>мениц</w:t>
      </w:r>
      <w:r>
        <w:rPr>
          <w:rFonts w:ascii="Times New Roman" w:hAnsi="Times New Roman"/>
          <w:lang w:val="ru-RU"/>
        </w:rPr>
        <w:t>а (само потписана и оверене</w:t>
      </w:r>
      <w:r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A21837">
        <w:rPr>
          <w:rFonts w:ascii="Times New Roman" w:hAnsi="Times New Roman"/>
          <w:lang w:val="ru-RU" w:eastAsia="sr-Cyrl-CS"/>
        </w:rPr>
        <w:t>у вредности од 10%</w:t>
      </w:r>
      <w:r w:rsidRPr="00A21837">
        <w:rPr>
          <w:rFonts w:ascii="Times New Roman" w:hAnsi="Times New Roman"/>
          <w:lang w:val="ru-RU"/>
        </w:rPr>
        <w:t xml:space="preserve"> укупне вредности закљученог уговора.</w:t>
      </w:r>
    </w:p>
    <w:p w:rsidR="003738B1" w:rsidRPr="006F24C2" w:rsidRDefault="003738B1" w:rsidP="003738B1">
      <w:pPr>
        <w:jc w:val="both"/>
        <w:rPr>
          <w:rFonts w:ascii="Times New Roman" w:hAnsi="Times New Roman"/>
          <w:sz w:val="16"/>
          <w:szCs w:val="16"/>
          <w:lang w:val="ru-RU"/>
        </w:rPr>
      </w:pPr>
    </w:p>
    <w:p w:rsidR="003738B1" w:rsidRPr="00895F71" w:rsidRDefault="003738B1" w:rsidP="003738B1">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 менице у регистар меница и овлашћења који води НБС.</w:t>
      </w:r>
    </w:p>
    <w:p w:rsidR="003738B1" w:rsidRDefault="003738B1" w:rsidP="003738B1">
      <w:pPr>
        <w:tabs>
          <w:tab w:val="left" w:pos="3075"/>
        </w:tabs>
        <w:jc w:val="both"/>
        <w:rPr>
          <w:rFonts w:ascii="Times New Roman" w:hAnsi="Times New Roman"/>
          <w:szCs w:val="24"/>
          <w:lang w:val="sr-Latn-CS"/>
        </w:rPr>
      </w:pPr>
    </w:p>
    <w:p w:rsidR="003738B1" w:rsidRPr="006F24C2" w:rsidRDefault="003738B1" w:rsidP="003738B1">
      <w:pPr>
        <w:tabs>
          <w:tab w:val="left" w:pos="3075"/>
        </w:tabs>
        <w:jc w:val="both"/>
        <w:rPr>
          <w:rFonts w:ascii="Times New Roman" w:hAnsi="Times New Roman"/>
          <w:szCs w:val="24"/>
          <w:lang w:val="sr-Latn-CS"/>
        </w:rPr>
      </w:pP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И</w:t>
      </w:r>
      <w:r w:rsidRPr="0065405B">
        <w:rPr>
          <w:rFonts w:ascii="Times New Roman" w:hAnsi="Times New Roman"/>
          <w:b/>
          <w:szCs w:val="24"/>
          <w:lang w:val="sr-Cyrl-CS"/>
        </w:rPr>
        <w:t>СПОРУЧИЛАЦ</w:t>
      </w:r>
      <w:r w:rsidRPr="003F1429">
        <w:rPr>
          <w:rFonts w:ascii="Times New Roman" w:hAnsi="Times New Roman"/>
          <w:b/>
          <w:color w:val="E36C0A" w:themeColor="accent6" w:themeShade="BF"/>
          <w:szCs w:val="24"/>
          <w:lang w:val="sr-Cyrl-CS"/>
        </w:rPr>
        <w:t xml:space="preserve"> </w:t>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t xml:space="preserve">       </w:t>
      </w:r>
      <w:r w:rsidRPr="00895F71">
        <w:rPr>
          <w:rFonts w:ascii="Times New Roman" w:hAnsi="Times New Roman"/>
          <w:b/>
          <w:szCs w:val="24"/>
          <w:lang w:val="sr-Cyrl-CS"/>
        </w:rPr>
        <w:tab/>
      </w:r>
      <w:r>
        <w:rPr>
          <w:rFonts w:ascii="Times New Roman" w:hAnsi="Times New Roman"/>
          <w:b/>
          <w:szCs w:val="24"/>
          <w:lang w:val="sr-Cyrl-CS"/>
        </w:rPr>
        <w:t xml:space="preserve"> </w:t>
      </w:r>
      <w:r w:rsidRPr="00895F71">
        <w:rPr>
          <w:rFonts w:ascii="Times New Roman" w:hAnsi="Times New Roman"/>
          <w:b/>
          <w:szCs w:val="24"/>
          <w:lang w:val="sr-Cyrl-CS"/>
        </w:rPr>
        <w:t xml:space="preserve">  НАРУЧИЛАЦ ВУ „ТАРА“</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Pr="00895F71">
        <w:rPr>
          <w:rFonts w:ascii="Times New Roman" w:hAnsi="Times New Roman"/>
          <w:b/>
          <w:szCs w:val="24"/>
          <w:lang w:val="sr-Cyrl-CS"/>
        </w:rPr>
        <w:tab/>
        <w:t xml:space="preserve">   </w:t>
      </w:r>
      <w:r>
        <w:rPr>
          <w:rFonts w:ascii="Times New Roman" w:hAnsi="Times New Roman"/>
          <w:b/>
          <w:szCs w:val="24"/>
          <w:lang w:val="sr-Cyrl-CS"/>
        </w:rPr>
        <w:t xml:space="preserve">     </w:t>
      </w:r>
      <w:r w:rsidRPr="00895F71">
        <w:rPr>
          <w:rFonts w:ascii="Times New Roman" w:hAnsi="Times New Roman"/>
          <w:b/>
          <w:szCs w:val="24"/>
          <w:lang w:val="sr-Cyrl-CS"/>
        </w:rPr>
        <w:t>ДИРЕКТОР</w:t>
      </w:r>
    </w:p>
    <w:p w:rsidR="003738B1" w:rsidRPr="00895F71" w:rsidRDefault="003738B1" w:rsidP="003738B1">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p>
    <w:p w:rsidR="003738B1" w:rsidRPr="00895F71" w:rsidRDefault="003738B1" w:rsidP="003738B1">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t xml:space="preserve">   </w:t>
      </w:r>
      <w:r>
        <w:rPr>
          <w:rFonts w:ascii="Times New Roman" w:hAnsi="Times New Roman"/>
          <w:szCs w:val="24"/>
          <w:lang w:val="sr-Cyrl-CS"/>
        </w:rPr>
        <w:t xml:space="preserve">     </w:t>
      </w:r>
      <w:r>
        <w:rPr>
          <w:rFonts w:ascii="Times New Roman" w:hAnsi="Times New Roman"/>
          <w:b/>
          <w:szCs w:val="24"/>
          <w:lang w:val="sr-Cyrl-CS"/>
        </w:rPr>
        <w:t>Љупко Ћировић</w:t>
      </w:r>
    </w:p>
    <w:p w:rsidR="003738B1" w:rsidRPr="003D3481" w:rsidRDefault="003738B1" w:rsidP="003738B1">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3738B1" w:rsidRPr="003D3481" w:rsidRDefault="003738B1" w:rsidP="003738B1">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3738B1" w:rsidRDefault="003738B1" w:rsidP="003738B1">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3738B1" w:rsidRPr="00F50379" w:rsidRDefault="003738B1" w:rsidP="003738B1">
      <w:pPr>
        <w:tabs>
          <w:tab w:val="left" w:pos="3075"/>
        </w:tabs>
        <w:jc w:val="both"/>
        <w:rPr>
          <w:rFonts w:ascii="Times New Roman" w:hAnsi="Times New Roman"/>
          <w:b/>
          <w:szCs w:val="24"/>
          <w:lang w:val="sr-Cyrl-CS"/>
        </w:rPr>
      </w:pPr>
    </w:p>
    <w:p w:rsidR="003738B1" w:rsidRPr="007D677C" w:rsidRDefault="003738B1" w:rsidP="003738B1">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3738B1" w:rsidRDefault="003738B1" w:rsidP="003738B1">
      <w:pPr>
        <w:jc w:val="both"/>
        <w:rPr>
          <w:rFonts w:ascii="Times New Roman" w:hAnsi="Times New Roman"/>
          <w:b/>
          <w:szCs w:val="24"/>
          <w:lang w:val="sr-Cyrl-CS"/>
        </w:rPr>
      </w:pPr>
    </w:p>
    <w:p w:rsidR="003738B1" w:rsidRDefault="003738B1" w:rsidP="003738B1">
      <w:pPr>
        <w:jc w:val="both"/>
        <w:rPr>
          <w:rFonts w:ascii="Times New Roman" w:hAnsi="Times New Roman"/>
          <w:b/>
          <w:szCs w:val="24"/>
          <w:lang w:val="sr-Cyrl-CS"/>
        </w:rPr>
      </w:pPr>
    </w:p>
    <w:p w:rsidR="003738B1" w:rsidRDefault="003738B1" w:rsidP="003738B1">
      <w:pPr>
        <w:jc w:val="both"/>
        <w:rPr>
          <w:rFonts w:ascii="Times New Roman" w:hAnsi="Times New Roman"/>
          <w:b/>
          <w:szCs w:val="24"/>
          <w:lang w:val="sr-Cyrl-CS"/>
        </w:rPr>
      </w:pPr>
    </w:p>
    <w:p w:rsidR="003738B1" w:rsidRDefault="003738B1" w:rsidP="003738B1">
      <w:pPr>
        <w:jc w:val="both"/>
        <w:rPr>
          <w:rFonts w:ascii="Times New Roman" w:hAnsi="Times New Roman"/>
          <w:b/>
          <w:szCs w:val="24"/>
          <w:lang w:val="sr-Cyrl-CS"/>
        </w:rPr>
      </w:pPr>
    </w:p>
    <w:p w:rsidR="003738B1" w:rsidRDefault="003738B1" w:rsidP="003738B1">
      <w:pPr>
        <w:jc w:val="both"/>
        <w:rPr>
          <w:rFonts w:ascii="Times New Roman" w:hAnsi="Times New Roman"/>
          <w:b/>
          <w:szCs w:val="24"/>
          <w:lang w:val="sr-Cyrl-CS"/>
        </w:rPr>
      </w:pPr>
    </w:p>
    <w:p w:rsidR="003738B1" w:rsidRDefault="003738B1" w:rsidP="003738B1">
      <w:pPr>
        <w:jc w:val="both"/>
        <w:rPr>
          <w:rFonts w:ascii="Times New Roman" w:hAnsi="Times New Roman"/>
          <w:b/>
          <w:szCs w:val="24"/>
          <w:lang w:val="sr-Cyrl-CS"/>
        </w:rPr>
      </w:pPr>
    </w:p>
    <w:p w:rsidR="00A831A3" w:rsidRDefault="00A831A3" w:rsidP="003738B1">
      <w:pPr>
        <w:tabs>
          <w:tab w:val="left" w:pos="5819"/>
        </w:tabs>
        <w:rPr>
          <w:rFonts w:ascii="Times New Roman" w:hAnsi="Times New Roman"/>
          <w:szCs w:val="24"/>
          <w:lang w:val="sr-Cyrl-CS"/>
        </w:rPr>
      </w:pPr>
    </w:p>
    <w:p w:rsidR="00092BBF" w:rsidRDefault="00092BBF" w:rsidP="003738B1">
      <w:pPr>
        <w:tabs>
          <w:tab w:val="left" w:pos="5819"/>
        </w:tabs>
        <w:rPr>
          <w:rFonts w:ascii="Times New Roman" w:hAnsi="Times New Roman"/>
          <w:szCs w:val="24"/>
          <w:lang w:val="sr-Cyrl-CS"/>
        </w:rPr>
      </w:pPr>
    </w:p>
    <w:p w:rsidR="00092BBF" w:rsidRDefault="00092BBF" w:rsidP="003738B1">
      <w:pPr>
        <w:tabs>
          <w:tab w:val="left" w:pos="5819"/>
        </w:tabs>
        <w:rPr>
          <w:rFonts w:ascii="Times New Roman" w:hAnsi="Times New Roman"/>
          <w:szCs w:val="24"/>
          <w:lang w:val="sr-Cyrl-CS"/>
        </w:rPr>
      </w:pPr>
    </w:p>
    <w:p w:rsidR="00092BBF" w:rsidRPr="003738B1" w:rsidRDefault="00092BBF" w:rsidP="003738B1">
      <w:pPr>
        <w:tabs>
          <w:tab w:val="left" w:pos="5819"/>
        </w:tabs>
        <w:rPr>
          <w:rFonts w:ascii="Times New Roman" w:hAnsi="Times New Roman"/>
          <w:szCs w:val="24"/>
          <w:lang w:val="sr-Cyrl-CS"/>
        </w:rPr>
      </w:pPr>
    </w:p>
    <w:p w:rsidR="00EE7237" w:rsidRPr="007A2D91" w:rsidRDefault="00EE7237"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582665">
        <w:rPr>
          <w:rFonts w:ascii="Times New Roman" w:eastAsia="TimesNewRomanPSMT" w:hAnsi="Times New Roman"/>
          <w:bCs/>
          <w:szCs w:val="24"/>
          <w:lang w:val="sr-Cyrl-CS"/>
        </w:rPr>
        <w:t xml:space="preserve">РСМО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582665">
        <w:rPr>
          <w:rFonts w:ascii="Times New Roman" w:hAnsi="Times New Roman"/>
          <w:szCs w:val="24"/>
          <w:lang w:val="sr-Cyrl-CS"/>
        </w:rPr>
        <w:t xml:space="preserve"> Бајина Башта,</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AC40F3" w:rsidRDefault="00AC40F3" w:rsidP="00AC40F3">
      <w:pPr>
        <w:pBdr>
          <w:top w:val="single" w:sz="4" w:space="1" w:color="auto"/>
          <w:left w:val="single" w:sz="4" w:space="0" w:color="auto"/>
          <w:bottom w:val="single" w:sz="4" w:space="0" w:color="auto"/>
          <w:right w:val="single" w:sz="4" w:space="5" w:color="auto"/>
        </w:pBdr>
        <w:rPr>
          <w:rFonts w:ascii="Times New Roman" w:hAnsi="Times New Roman"/>
          <w:b/>
          <w:bCs/>
          <w:lang w:val="ru-RU"/>
        </w:rPr>
      </w:pPr>
    </w:p>
    <w:p w:rsidR="00AC40F3" w:rsidRDefault="00AC40F3" w:rsidP="00AC40F3">
      <w:pPr>
        <w:pBdr>
          <w:top w:val="single" w:sz="4" w:space="1" w:color="auto"/>
          <w:left w:val="single" w:sz="4" w:space="0" w:color="auto"/>
          <w:bottom w:val="single" w:sz="4" w:space="0" w:color="auto"/>
          <w:right w:val="single" w:sz="4" w:space="5" w:color="auto"/>
        </w:pBdr>
        <w:jc w:val="center"/>
        <w:rPr>
          <w:rFonts w:ascii="Times New Roman" w:hAnsi="Times New Roman"/>
          <w:b/>
          <w:bCs/>
          <w:lang w:val="ru-RU"/>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Pr>
          <w:rFonts w:ascii="Times New Roman" w:hAnsi="Times New Roman"/>
          <w:b/>
          <w:bCs/>
          <w:lang w:val="sr-Cyrl-CS"/>
        </w:rPr>
        <w:t>9</w:t>
      </w:r>
      <w:r w:rsidRPr="000D03C0">
        <w:rPr>
          <w:rFonts w:ascii="Times New Roman" w:hAnsi="Times New Roman"/>
          <w:b/>
          <w:bCs/>
          <w:lang w:val="ru-RU"/>
        </w:rPr>
        <w:t>/201</w:t>
      </w:r>
      <w:r>
        <w:rPr>
          <w:rFonts w:ascii="Times New Roman" w:hAnsi="Times New Roman"/>
          <w:b/>
          <w:bCs/>
          <w:lang w:val="ru-RU"/>
        </w:rPr>
        <w:t xml:space="preserve">7 </w:t>
      </w:r>
      <w:r>
        <w:rPr>
          <w:rFonts w:ascii="Times New Roman" w:hAnsi="Times New Roman"/>
          <w:b/>
          <w:szCs w:val="24"/>
          <w:lang w:val="sr-Cyrl-CS"/>
        </w:rPr>
        <w:t>НАБАВКА</w:t>
      </w:r>
    </w:p>
    <w:p w:rsidR="00AC40F3" w:rsidRDefault="00AC40F3" w:rsidP="00AC40F3">
      <w:pPr>
        <w:pBdr>
          <w:top w:val="single" w:sz="4" w:space="1" w:color="auto"/>
          <w:left w:val="single" w:sz="4" w:space="0" w:color="auto"/>
          <w:bottom w:val="single" w:sz="4" w:space="0" w:color="auto"/>
          <w:right w:val="single" w:sz="4" w:space="5" w:color="auto"/>
        </w:pBdr>
        <w:jc w:val="center"/>
        <w:rPr>
          <w:rFonts w:ascii="Times New Roman" w:hAnsi="Times New Roman"/>
          <w:b/>
          <w:bCs/>
          <w:lang w:val="ru-RU"/>
        </w:rPr>
      </w:pPr>
      <w:r>
        <w:rPr>
          <w:rFonts w:ascii="Times New Roman" w:hAnsi="Times New Roman"/>
          <w:b/>
          <w:szCs w:val="24"/>
          <w:lang w:val="sr-Cyrl-CS"/>
        </w:rPr>
        <w:t>МОТОРНОГ ГОРИВА- за потребе ВУ „ТАРА“ Бајина Башта</w:t>
      </w:r>
    </w:p>
    <w:p w:rsidR="00AC40F3" w:rsidRDefault="00AC40F3" w:rsidP="00AC40F3">
      <w:pPr>
        <w:pBdr>
          <w:top w:val="single" w:sz="4" w:space="1" w:color="auto"/>
          <w:left w:val="single" w:sz="4" w:space="0" w:color="auto"/>
          <w:bottom w:val="single" w:sz="4" w:space="0" w:color="auto"/>
          <w:right w:val="single" w:sz="4" w:space="5" w:color="auto"/>
        </w:pBdr>
        <w:jc w:val="center"/>
        <w:rPr>
          <w:rFonts w:ascii="Times New Roman" w:hAnsi="Times New Roman"/>
          <w:b/>
          <w:bCs/>
          <w:lang w:val="sr-Cyrl-CS"/>
        </w:rPr>
      </w:pPr>
      <w:r>
        <w:rPr>
          <w:rFonts w:ascii="Times New Roman" w:hAnsi="Times New Roman"/>
          <w:b/>
          <w:bCs/>
          <w:lang w:val="ru-RU"/>
        </w:rPr>
        <w:t xml:space="preserve">Партију </w:t>
      </w:r>
      <w:r>
        <w:rPr>
          <w:rFonts w:ascii="Times New Roman" w:hAnsi="Times New Roman"/>
          <w:b/>
          <w:bCs/>
        </w:rPr>
        <w:t>I</w:t>
      </w:r>
      <w:r>
        <w:rPr>
          <w:rFonts w:ascii="Times New Roman" w:hAnsi="Times New Roman"/>
          <w:b/>
          <w:bCs/>
          <w:lang w:val="sr-Cyrl-CS"/>
        </w:rPr>
        <w:t xml:space="preserve">  __________________________________</w:t>
      </w:r>
    </w:p>
    <w:p w:rsidR="00AC40F3" w:rsidRDefault="00AC40F3" w:rsidP="00AC40F3">
      <w:pPr>
        <w:pBdr>
          <w:top w:val="single" w:sz="4" w:space="1" w:color="auto"/>
          <w:left w:val="single" w:sz="4" w:space="0" w:color="auto"/>
          <w:bottom w:val="single" w:sz="4" w:space="0" w:color="auto"/>
          <w:right w:val="single" w:sz="4" w:space="5" w:color="auto"/>
        </w:pBdr>
        <w:jc w:val="center"/>
        <w:rPr>
          <w:rFonts w:ascii="Times New Roman" w:hAnsi="Times New Roman"/>
          <w:b/>
          <w:bCs/>
          <w:sz w:val="20"/>
          <w:lang w:val="sr-Cyrl-CS"/>
        </w:rPr>
      </w:pPr>
      <w:r>
        <w:rPr>
          <w:rFonts w:ascii="Times New Roman" w:hAnsi="Times New Roman"/>
          <w:b/>
          <w:bCs/>
          <w:lang w:val="ru-RU"/>
        </w:rPr>
        <w:t>и/или Партију</w:t>
      </w:r>
      <w:r>
        <w:rPr>
          <w:rFonts w:ascii="Times New Roman" w:hAnsi="Times New Roman"/>
          <w:b/>
          <w:bCs/>
          <w:lang w:val="sr-Latn-CS"/>
        </w:rPr>
        <w:t xml:space="preserve"> II</w:t>
      </w:r>
      <w:r>
        <w:rPr>
          <w:rFonts w:ascii="Times New Roman" w:hAnsi="Times New Roman"/>
          <w:b/>
          <w:bCs/>
          <w:lang w:val="ru-RU"/>
        </w:rPr>
        <w:t>_____________________________</w:t>
      </w:r>
      <w:r w:rsidRPr="00915D39">
        <w:rPr>
          <w:rFonts w:ascii="Times New Roman" w:hAnsi="Times New Roman"/>
          <w:b/>
          <w:bCs/>
          <w:lang w:val="ru-RU"/>
        </w:rPr>
        <w:t xml:space="preserve"> </w:t>
      </w:r>
      <w:r>
        <w:rPr>
          <w:rFonts w:ascii="Times New Roman" w:hAnsi="Times New Roman"/>
          <w:b/>
          <w:bCs/>
          <w:lang w:val="ru-RU"/>
        </w:rPr>
        <w:t>и/или Партију</w:t>
      </w:r>
      <w:r>
        <w:rPr>
          <w:rFonts w:ascii="Times New Roman" w:hAnsi="Times New Roman"/>
          <w:b/>
          <w:bCs/>
          <w:lang w:val="sr-Latn-CS"/>
        </w:rPr>
        <w:t xml:space="preserve"> III </w:t>
      </w:r>
      <w:r>
        <w:rPr>
          <w:rFonts w:ascii="Times New Roman" w:hAnsi="Times New Roman"/>
          <w:b/>
          <w:bCs/>
          <w:lang w:val="ru-RU"/>
        </w:rPr>
        <w:t>_____________________________</w:t>
      </w:r>
      <w:r w:rsidRPr="003966E4">
        <w:rPr>
          <w:rFonts w:ascii="Times New Roman" w:hAnsi="Times New Roman"/>
          <w:b/>
          <w:bCs/>
          <w:lang w:val="sr-Cyrl-CS"/>
        </w:rPr>
        <w:t>–</w:t>
      </w:r>
      <w:r>
        <w:rPr>
          <w:rFonts w:ascii="Times New Roman" w:hAnsi="Times New Roman"/>
          <w:b/>
          <w:bCs/>
          <w:lang w:val="sr-Latn-CS"/>
        </w:rPr>
        <w:t xml:space="preserve"> </w:t>
      </w:r>
      <w:r w:rsidRPr="0001191E">
        <w:rPr>
          <w:rFonts w:ascii="Times New Roman" w:hAnsi="Times New Roman"/>
          <w:b/>
          <w:bCs/>
          <w:sz w:val="20"/>
          <w:lang w:val="sr-Cyrl-CS"/>
        </w:rPr>
        <w:t>НЕ ОТВАРАТИ''</w:t>
      </w:r>
    </w:p>
    <w:p w:rsidR="00AC40F3" w:rsidRDefault="00AC40F3" w:rsidP="00AC40F3">
      <w:pPr>
        <w:pBdr>
          <w:top w:val="single" w:sz="4" w:space="1" w:color="auto"/>
          <w:left w:val="single" w:sz="4" w:space="0" w:color="auto"/>
          <w:bottom w:val="single" w:sz="4" w:space="0" w:color="auto"/>
          <w:right w:val="single" w:sz="4" w:space="5" w:color="auto"/>
        </w:pBdr>
        <w:jc w:val="center"/>
        <w:rPr>
          <w:rFonts w:ascii="Times New Roman" w:hAnsi="Times New Roman"/>
          <w:b/>
          <w:bCs/>
          <w:sz w:val="20"/>
          <w:lang w:val="sr-Cyrl-CS"/>
        </w:rPr>
      </w:pPr>
    </w:p>
    <w:p w:rsidR="00AC40F3" w:rsidRDefault="00AC40F3"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 xml:space="preserve">Понуда се сматра благовременом уколико је примљена од стране </w:t>
      </w:r>
      <w:r w:rsidR="00582665">
        <w:rPr>
          <w:rFonts w:ascii="Times New Roman" w:hAnsi="Times New Roman"/>
          <w:szCs w:val="24"/>
          <w:lang w:val="sr-Cyrl-CS"/>
        </w:rPr>
        <w:t>Н</w:t>
      </w:r>
      <w:r w:rsidRPr="00CE396F">
        <w:rPr>
          <w:rFonts w:ascii="Times New Roman" w:hAnsi="Times New Roman"/>
          <w:szCs w:val="24"/>
          <w:lang w:val="sr-Cyrl-CS"/>
        </w:rPr>
        <w:t>аручиоца до</w:t>
      </w:r>
      <w:r w:rsidR="00866406" w:rsidRPr="00CE396F">
        <w:rPr>
          <w:rFonts w:ascii="Times New Roman" w:hAnsi="Times New Roman"/>
          <w:szCs w:val="24"/>
          <w:lang w:val="sr-Cyrl-CS"/>
        </w:rPr>
        <w:t xml:space="preserve"> 1</w:t>
      </w:r>
      <w:r w:rsidR="00582665">
        <w:rPr>
          <w:rFonts w:ascii="Times New Roman" w:hAnsi="Times New Roman"/>
          <w:szCs w:val="24"/>
          <w:lang w:val="sr-Cyrl-CS"/>
        </w:rPr>
        <w:t>2</w:t>
      </w:r>
      <w:r w:rsidR="00866406" w:rsidRPr="00CE396F">
        <w:rPr>
          <w:rFonts w:ascii="Times New Roman" w:hAnsi="Times New Roman"/>
          <w:szCs w:val="24"/>
          <w:lang w:val="sr-Cyrl-CS"/>
        </w:rPr>
        <w:t>.00 дана</w:t>
      </w:r>
      <w:r w:rsidR="0014243A" w:rsidRPr="00CE396F">
        <w:rPr>
          <w:rFonts w:ascii="Times New Roman" w:hAnsi="Times New Roman"/>
          <w:szCs w:val="24"/>
          <w:lang w:val="sr-Cyrl-CS"/>
        </w:rPr>
        <w:t xml:space="preserve"> </w:t>
      </w:r>
      <w:r w:rsidR="004F4CDA">
        <w:rPr>
          <w:rFonts w:ascii="Times New Roman" w:hAnsi="Times New Roman"/>
          <w:szCs w:val="24"/>
          <w:lang w:val="sr-Latn-RS"/>
        </w:rPr>
        <w:t>19</w:t>
      </w:r>
      <w:bookmarkStart w:id="1" w:name="_GoBack"/>
      <w:bookmarkEnd w:id="1"/>
      <w:r w:rsidR="00D312D0" w:rsidRPr="00D04676">
        <w:rPr>
          <w:rFonts w:ascii="Times New Roman" w:hAnsi="Times New Roman"/>
          <w:szCs w:val="24"/>
          <w:lang w:val="sr-Cyrl-CS"/>
        </w:rPr>
        <w:t>.</w:t>
      </w:r>
      <w:r w:rsidR="00CE396F" w:rsidRPr="00D04676">
        <w:rPr>
          <w:rFonts w:ascii="Times New Roman" w:hAnsi="Times New Roman"/>
          <w:szCs w:val="24"/>
          <w:lang w:val="sr-Cyrl-CS"/>
        </w:rPr>
        <w:t>1</w:t>
      </w:r>
      <w:r w:rsidR="00582665">
        <w:rPr>
          <w:rFonts w:ascii="Times New Roman" w:hAnsi="Times New Roman"/>
          <w:szCs w:val="24"/>
          <w:lang w:val="sr-Cyrl-CS"/>
        </w:rPr>
        <w:t>2</w:t>
      </w:r>
      <w:r w:rsidR="00D312D0" w:rsidRPr="00D04676">
        <w:rPr>
          <w:rFonts w:ascii="Times New Roman" w:hAnsi="Times New Roman"/>
          <w:szCs w:val="24"/>
          <w:lang w:val="sr-Cyrl-CS"/>
        </w:rPr>
        <w:t>.201</w:t>
      </w:r>
      <w:r w:rsidR="00582665">
        <w:rPr>
          <w:rFonts w:ascii="Times New Roman" w:hAnsi="Times New Roman"/>
          <w:szCs w:val="24"/>
          <w:lang w:val="sr-Cyrl-CS"/>
        </w:rPr>
        <w:t>7</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Pr="001B318D">
        <w:rPr>
          <w:rFonts w:ascii="Times New Roman" w:hAnsi="Times New Roman"/>
          <w:szCs w:val="24"/>
          <w:lang w:val="sr-Cyrl-CS"/>
        </w:rPr>
        <w:t xml:space="preserve"> </w:t>
      </w:r>
      <w:r w:rsidRPr="001B318D">
        <w:rPr>
          <w:rFonts w:ascii="Times New Roman" w:hAnsi="Times New Roman"/>
          <w:b/>
          <w:szCs w:val="24"/>
          <w:lang w:val="sr-Cyrl-CS"/>
        </w:rPr>
        <w:t>(Образац 1);</w:t>
      </w:r>
      <w:r w:rsidRPr="001B318D">
        <w:rPr>
          <w:rFonts w:ascii="Times New Roman" w:hAnsi="Times New Roman"/>
          <w:szCs w:val="24"/>
          <w:lang w:val="sr-Cyrl-CS"/>
        </w:rPr>
        <w:t xml:space="preserve"> </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Pr="00AF7CFF"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lastRenderedPageBreak/>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Pr>
          <w:rFonts w:ascii="Times New Roman" w:eastAsia="TimesNewRoman" w:hAnsi="Times New Roman"/>
          <w:lang w:val="sr-Cyrl-CS"/>
        </w:rPr>
        <w:t xml:space="preserve"> </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7E5E16" w:rsidRPr="00AF7CFF" w:rsidRDefault="00D268E8" w:rsidP="00AF7CFF">
      <w:pPr>
        <w:numPr>
          <w:ilvl w:val="0"/>
          <w:numId w:val="11"/>
        </w:numPr>
        <w:suppressAutoHyphens/>
        <w:autoSpaceDE w:val="0"/>
        <w:autoSpaceDN w:val="0"/>
        <w:adjustRightInd w:val="0"/>
        <w:jc w:val="both"/>
        <w:rPr>
          <w:rFonts w:ascii="Times New Roman" w:hAnsi="Times New Roman"/>
          <w:szCs w:val="24"/>
        </w:rPr>
      </w:pPr>
      <w:r>
        <w:rPr>
          <w:rFonts w:ascii="Times New Roman" w:hAnsi="Times New Roman"/>
          <w:szCs w:val="24"/>
          <w:lang w:val="sr-Cyrl-CS"/>
        </w:rPr>
        <w:t>Образац изјаве о техничкој опремљености и малопродајној цени моторног горива на дан јавн</w:t>
      </w:r>
      <w:r w:rsidR="006F0E0E">
        <w:rPr>
          <w:rFonts w:ascii="Times New Roman" w:hAnsi="Times New Roman"/>
          <w:szCs w:val="24"/>
          <w:lang w:val="sr-Cyrl-CS"/>
        </w:rPr>
        <w:t>о</w:t>
      </w:r>
      <w:r>
        <w:rPr>
          <w:rFonts w:ascii="Times New Roman" w:hAnsi="Times New Roman"/>
          <w:szCs w:val="24"/>
          <w:lang w:val="sr-Cyrl-CS"/>
        </w:rPr>
        <w:t>г отварања понуда</w:t>
      </w:r>
      <w:r w:rsidR="00AF7CFF">
        <w:rPr>
          <w:rFonts w:ascii="Times New Roman" w:hAnsi="Times New Roman"/>
          <w:szCs w:val="24"/>
          <w:lang w:val="sr-Cyrl-CS"/>
        </w:rPr>
        <w:t>.</w:t>
      </w:r>
      <w:r w:rsidR="00AF7CFF" w:rsidRPr="001B318D">
        <w:rPr>
          <w:rFonts w:ascii="Times New Roman" w:hAnsi="Times New Roman"/>
          <w:b/>
          <w:lang w:val="sr-Cyrl-CS"/>
        </w:rPr>
        <w:t xml:space="preserve"> </w:t>
      </w:r>
      <w:r w:rsidR="00AF7CFF" w:rsidRPr="0072353E">
        <w:rPr>
          <w:rFonts w:ascii="Times New Roman" w:hAnsi="Times New Roman"/>
          <w:b/>
        </w:rPr>
        <w:t xml:space="preserve">(Образац </w:t>
      </w:r>
      <w:r w:rsidR="00AF7CFF">
        <w:rPr>
          <w:rFonts w:ascii="Times New Roman" w:hAnsi="Times New Roman"/>
          <w:b/>
          <w:lang w:val="sr-Cyrl-CS"/>
        </w:rPr>
        <w:t>7</w:t>
      </w:r>
      <w:r w:rsidR="00AF7CFF" w:rsidRPr="0072353E">
        <w:rPr>
          <w:rFonts w:ascii="Times New Roman" w:hAnsi="Times New Roman"/>
          <w:b/>
        </w:rPr>
        <w:t>.)</w:t>
      </w:r>
      <w:r w:rsidR="00AF7CFF"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00AF7CFF">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Pr="0072353E">
        <w:rPr>
          <w:rFonts w:ascii="Times New Roman" w:hAnsi="Times New Roman"/>
          <w:b/>
          <w:szCs w:val="24"/>
          <w:lang w:val="sr-Cyrl-CS"/>
        </w:rPr>
        <w:t xml:space="preserve">(Образац </w:t>
      </w:r>
      <w:r w:rsidR="007E5E16">
        <w:rPr>
          <w:rFonts w:ascii="Times New Roman" w:hAnsi="Times New Roman"/>
          <w:b/>
          <w:szCs w:val="24"/>
          <w:lang w:val="sr-Cyrl-CS"/>
        </w:rPr>
        <w:t>10</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lastRenderedPageBreak/>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3D3481" w:rsidRPr="00667918" w:rsidRDefault="003D3481" w:rsidP="00667918">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 xml:space="preserve">Предмет јавне набавке </w:t>
      </w:r>
      <w:r w:rsidR="006A3F8A">
        <w:rPr>
          <w:rFonts w:ascii="Times New Roman" w:hAnsi="Times New Roman"/>
          <w:b/>
          <w:bCs/>
          <w:i/>
          <w:iCs/>
          <w:szCs w:val="24"/>
          <w:lang w:val="sr-Cyrl-CS"/>
        </w:rPr>
        <w:t xml:space="preserve">је обликован </w:t>
      </w:r>
      <w:r>
        <w:rPr>
          <w:rFonts w:ascii="Times New Roman" w:hAnsi="Times New Roman"/>
          <w:b/>
          <w:bCs/>
          <w:i/>
          <w:iCs/>
          <w:szCs w:val="24"/>
          <w:lang w:val="sr-Cyrl-CS"/>
        </w:rPr>
        <w:t xml:space="preserve">у </w:t>
      </w:r>
      <w:r w:rsidR="00554660">
        <w:rPr>
          <w:rFonts w:ascii="Times New Roman" w:hAnsi="Times New Roman"/>
          <w:b/>
          <w:bCs/>
          <w:i/>
          <w:iCs/>
          <w:szCs w:val="24"/>
          <w:lang w:val="sr-Cyrl-CS"/>
        </w:rPr>
        <w:t>три</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је</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може да поднесе понуду за једну</w:t>
      </w:r>
      <w:r w:rsidR="00D52599" w:rsidRPr="00435F6C">
        <w:rPr>
          <w:rFonts w:ascii="Times New Roman" w:eastAsia="TimesNewRomanPSMT" w:hAnsi="Times New Roman"/>
          <w:bCs/>
          <w:lang w:val="ru-RU"/>
        </w:rPr>
        <w:t xml:space="preserve"> и</w:t>
      </w:r>
      <w:r w:rsidRPr="00435F6C">
        <w:rPr>
          <w:rFonts w:ascii="Times New Roman" w:eastAsia="TimesNewRomanPSMT" w:hAnsi="Times New Roman"/>
          <w:bCs/>
          <w:lang w:val="ru-RU"/>
        </w:rPr>
        <w:t xml:space="preserve"> </w:t>
      </w:r>
      <w:r w:rsidRPr="00435F6C">
        <w:rPr>
          <w:rFonts w:ascii="Times New Roman" w:eastAsia="TimesNewRomanPSMT" w:hAnsi="Times New Roman"/>
          <w:bCs/>
          <w:lang w:val="sr-Cyrl-CS"/>
        </w:rPr>
        <w:t>обе</w:t>
      </w:r>
      <w:r w:rsidRPr="00435F6C">
        <w:rPr>
          <w:rFonts w:ascii="Times New Roman" w:eastAsia="TimesNewRomanPSMT" w:hAnsi="Times New Roman"/>
          <w:bCs/>
          <w:lang w:val="ru-RU"/>
        </w:rPr>
        <w:t xml:space="preserve"> партиј</w:t>
      </w:r>
      <w:r w:rsidRPr="00435F6C">
        <w:rPr>
          <w:rFonts w:ascii="Times New Roman" w:eastAsia="TimesNewRomanPSMT" w:hAnsi="Times New Roman"/>
          <w:bCs/>
          <w:lang w:val="sr-Cyrl-CS"/>
        </w:rPr>
        <w:t>е</w:t>
      </w:r>
      <w:r w:rsidRPr="00435F6C">
        <w:rPr>
          <w:rFonts w:ascii="Times New Roman" w:eastAsia="TimesNewRomanPSMT" w:hAnsi="Times New Roman"/>
          <w:bCs/>
          <w:lang w:val="ru-RU"/>
        </w:rPr>
        <w:t>. Понуда мора да обухвати најмање једну целокупну партију.</w:t>
      </w: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B77225" w:rsidRPr="007E626C" w:rsidRDefault="00B77225" w:rsidP="00B77225">
      <w:pPr>
        <w:jc w:val="both"/>
        <w:rPr>
          <w:rFonts w:ascii="Times New Roman" w:eastAsia="TimesNewRomanPSMT" w:hAnsi="Times New Roman"/>
          <w:bCs/>
          <w:lang w:val="sr-Cyrl-CS"/>
        </w:rPr>
      </w:pPr>
      <w:r w:rsidRPr="0072353E">
        <w:rPr>
          <w:rFonts w:ascii="Times New Roman" w:eastAsia="TimesNewRomanPSMT" w:hAnsi="Times New Roman"/>
          <w:bCs/>
          <w:lang w:val="ru-RU"/>
        </w:rPr>
        <w:t>Докази из чл. 75. и 76. З</w:t>
      </w:r>
      <w:r w:rsidRPr="007E626C">
        <w:rPr>
          <w:rFonts w:ascii="Times New Roman" w:eastAsia="TimesNewRomanPSMT" w:hAnsi="Times New Roman"/>
          <w:bCs/>
          <w:lang w:val="sr-Cyrl-CS"/>
        </w:rPr>
        <w:t>акона</w:t>
      </w:r>
      <w:r w:rsidRPr="0072353E">
        <w:rPr>
          <w:rFonts w:ascii="Times New Roman" w:eastAsia="TimesNewRomanPSMT" w:hAnsi="Times New Roman"/>
          <w:bCs/>
          <w:lang w:val="ru-RU"/>
        </w:rPr>
        <w:t>, у случају да понуђач поднесе понуду за две партиј</w:t>
      </w:r>
      <w:r>
        <w:rPr>
          <w:rFonts w:ascii="Times New Roman" w:eastAsia="TimesNewRomanPSMT" w:hAnsi="Times New Roman"/>
          <w:bCs/>
          <w:lang w:val="sr-Cyrl-CS"/>
        </w:rPr>
        <w:t>е</w:t>
      </w:r>
      <w:r w:rsidRPr="0072353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7E626C">
        <w:rPr>
          <w:rFonts w:ascii="Times New Roman" w:eastAsia="TimesNewRomanPSMT" w:hAnsi="Times New Roman"/>
          <w:bCs/>
          <w:lang w:val="sr-Cyrl-CS"/>
        </w:rPr>
        <w:t>.</w:t>
      </w:r>
    </w:p>
    <w:p w:rsidR="006A3F8A" w:rsidRPr="006A3F8A" w:rsidRDefault="006A3F8A" w:rsidP="006A3F8A">
      <w:pPr>
        <w:ind w:left="720"/>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667918" w:rsidRDefault="00667918" w:rsidP="00667918">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AF7CFF" w:rsidRPr="00AF7CFF" w:rsidRDefault="00AF7CFF" w:rsidP="00667918">
      <w:pPr>
        <w:pStyle w:val="ListParagraph"/>
        <w:ind w:left="540"/>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554660">
        <w:rPr>
          <w:rFonts w:ascii="Times New Roman" w:eastAsia="TimesNewRomanPSMT" w:hAnsi="Times New Roman"/>
          <w:bCs/>
          <w:iCs/>
          <w:szCs w:val="24"/>
          <w:lang w:val="sr-Cyrl-CS"/>
        </w:rPr>
        <w:t xml:space="preserve">РСМО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w:t>
      </w:r>
      <w:r w:rsidR="00554660">
        <w:rPr>
          <w:rFonts w:ascii="Times New Roman" w:hAnsi="Times New Roman"/>
          <w:lang w:val="sr-Cyrl-CS"/>
        </w:rPr>
        <w:t xml:space="preserve">Бајина Башта, </w:t>
      </w:r>
      <w:r w:rsidR="00134EED" w:rsidRPr="00650E36">
        <w:rPr>
          <w:rFonts w:ascii="Times New Roman" w:hAnsi="Times New Roman"/>
          <w:lang w:val="sr-Cyrl-CS"/>
        </w:rPr>
        <w:t>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w:t>
      </w:r>
      <w:r w:rsidR="00554660">
        <w:rPr>
          <w:rFonts w:ascii="Times New Roman" w:hAnsi="Times New Roman"/>
          <w:b/>
          <w:lang w:val="sr-Cyrl-CS"/>
        </w:rPr>
        <w:t xml:space="preserve"> на </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w:t>
      </w:r>
      <w:r w:rsidR="00554660">
        <w:rPr>
          <w:rFonts w:ascii="Times New Roman" w:hAnsi="Times New Roman"/>
          <w:szCs w:val="24"/>
          <w:lang w:val="sr-Cyrl-CS"/>
        </w:rPr>
        <w:t>им</w:t>
      </w:r>
      <w:r w:rsidR="00134EED" w:rsidRPr="00650E36">
        <w:rPr>
          <w:rFonts w:ascii="Times New Roman" w:hAnsi="Times New Roman"/>
          <w:szCs w:val="24"/>
          <w:lang w:val="sr-Cyrl-CS"/>
        </w:rPr>
        <w:t xml:space="preserve"> бар</w:t>
      </w:r>
      <w:r w:rsidR="00554660">
        <w:rPr>
          <w:rFonts w:ascii="Times New Roman" w:hAnsi="Times New Roman"/>
          <w:szCs w:val="24"/>
          <w:lang w:val="sr-Cyrl-CS"/>
        </w:rPr>
        <w:t>ама</w:t>
      </w:r>
      <w:r w:rsidR="00134EED" w:rsidRPr="00053C78">
        <w:rPr>
          <w:rFonts w:ascii="Times New Roman" w:hAnsi="Times New Roman"/>
          <w:szCs w:val="24"/>
          <w:lang w:val="sr-Cyrl-CS"/>
        </w:rPr>
        <w:t xml:space="preserve"> </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65405B" w:rsidRDefault="0065405B" w:rsidP="003D3481">
      <w:pPr>
        <w:jc w:val="both"/>
        <w:rPr>
          <w:rFonts w:ascii="Times New Roman" w:eastAsia="TimesNewRomanPSMT" w:hAnsi="Times New Roman"/>
          <w:bCs/>
          <w:iCs/>
          <w:szCs w:val="24"/>
          <w:lang w:val="sr-Cyrl-CS"/>
        </w:rPr>
      </w:pPr>
    </w:p>
    <w:p w:rsidR="0065405B" w:rsidRDefault="0065405B"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t xml:space="preserve">             </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BB22AF" w:rsidRPr="00B4072C">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xml:space="preserve">, ЈН БРОЈ </w:t>
      </w:r>
      <w:r w:rsidR="00554660">
        <w:rPr>
          <w:rFonts w:ascii="Times New Roman" w:hAnsi="Times New Roman"/>
          <w:b/>
          <w:bCs/>
        </w:rPr>
        <w:t>9</w:t>
      </w:r>
      <w:r w:rsidR="00AF7CFF" w:rsidRPr="000D03C0">
        <w:rPr>
          <w:rFonts w:ascii="Times New Roman" w:hAnsi="Times New Roman"/>
          <w:b/>
          <w:bCs/>
          <w:lang w:val="ru-RU"/>
        </w:rPr>
        <w:t>/201</w:t>
      </w:r>
      <w:r w:rsidR="00554660">
        <w:rPr>
          <w:rFonts w:ascii="Times New Roman" w:hAnsi="Times New Roman"/>
          <w:b/>
          <w:bCs/>
        </w:rPr>
        <w:t>7</w:t>
      </w:r>
      <w:r>
        <w:rPr>
          <w:rFonts w:ascii="Times New Roman" w:hAnsi="Times New Roman"/>
          <w:b/>
          <w:bCs/>
          <w:lang w:val="ru-RU"/>
        </w:rPr>
        <w:t xml:space="preserve"> </w:t>
      </w:r>
      <w:r w:rsidR="00AF7CFF">
        <w:rPr>
          <w:rFonts w:ascii="Times New Roman" w:hAnsi="Times New Roman"/>
          <w:b/>
          <w:szCs w:val="24"/>
          <w:lang w:val="sr-Cyrl-CS"/>
        </w:rPr>
        <w:t xml:space="preserve">НАБАВКА </w:t>
      </w:r>
      <w:r w:rsidR="00554660">
        <w:rPr>
          <w:rFonts w:ascii="Times New Roman" w:hAnsi="Times New Roman"/>
          <w:b/>
          <w:szCs w:val="24"/>
          <w:lang w:val="sr-Cyrl-RS"/>
        </w:rPr>
        <w:t>МОТОРНОГ</w:t>
      </w:r>
      <w:r w:rsidR="00AF7CFF">
        <w:rPr>
          <w:rFonts w:ascii="Times New Roman" w:hAnsi="Times New Roman"/>
          <w:b/>
          <w:szCs w:val="24"/>
          <w:lang w:val="sr-Cyrl-CS"/>
        </w:rPr>
        <w:t xml:space="preserve"> ГОРИВА- за потребе ВУ „ТАРА“ Бајина Башта </w:t>
      </w:r>
      <w:r w:rsidR="00AF7CFF" w:rsidRPr="000D03C0">
        <w:rPr>
          <w:rFonts w:ascii="Times New Roman" w:hAnsi="Times New Roman"/>
          <w:b/>
          <w:bCs/>
          <w:lang w:val="sr-Cyrl-CS"/>
        </w:rPr>
        <w:t>–- НЕ ОТВАРАТИ''</w:t>
      </w:r>
    </w:p>
    <w:p w:rsidR="00AC40F3" w:rsidRDefault="00A325B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sr-Cyrl-CS"/>
        </w:rPr>
        <w:t xml:space="preserve">За Партију </w:t>
      </w:r>
      <w:r w:rsidR="00AC40F3">
        <w:rPr>
          <w:rFonts w:ascii="Times New Roman" w:hAnsi="Times New Roman"/>
          <w:b/>
          <w:bCs/>
        </w:rPr>
        <w:t>I</w:t>
      </w:r>
      <w:r>
        <w:rPr>
          <w:rFonts w:ascii="Times New Roman" w:hAnsi="Times New Roman"/>
          <w:b/>
          <w:bCs/>
          <w:lang w:val="sr-Cyrl-CS"/>
        </w:rPr>
        <w:t>________</w:t>
      </w:r>
      <w:r w:rsidR="00AC40F3">
        <w:rPr>
          <w:rFonts w:ascii="Times New Roman" w:hAnsi="Times New Roman"/>
          <w:b/>
          <w:bCs/>
          <w:lang w:val="sr-Cyrl-CS"/>
        </w:rPr>
        <w:t xml:space="preserve"> и</w:t>
      </w:r>
      <w:r>
        <w:rPr>
          <w:rFonts w:ascii="Times New Roman" w:hAnsi="Times New Roman"/>
          <w:b/>
          <w:bCs/>
          <w:lang w:val="sr-Cyrl-CS"/>
        </w:rPr>
        <w:t>/</w:t>
      </w:r>
      <w:r w:rsidR="00AC40F3">
        <w:rPr>
          <w:rFonts w:ascii="Times New Roman" w:hAnsi="Times New Roman"/>
          <w:b/>
          <w:bCs/>
          <w:lang w:val="sr-Cyrl-CS"/>
        </w:rPr>
        <w:t>или  Партију</w:t>
      </w:r>
      <w:r w:rsidR="00AC40F3">
        <w:rPr>
          <w:rFonts w:ascii="Times New Roman" w:hAnsi="Times New Roman"/>
          <w:b/>
          <w:bCs/>
        </w:rPr>
        <w:t xml:space="preserve"> II</w:t>
      </w:r>
      <w:r w:rsidR="00AC40F3">
        <w:rPr>
          <w:rFonts w:ascii="Times New Roman" w:hAnsi="Times New Roman"/>
          <w:b/>
          <w:bCs/>
          <w:lang w:val="sr-Cyrl-CS"/>
        </w:rPr>
        <w:t xml:space="preserve"> </w:t>
      </w:r>
      <w:r>
        <w:rPr>
          <w:rFonts w:ascii="Times New Roman" w:hAnsi="Times New Roman"/>
          <w:b/>
          <w:bCs/>
          <w:lang w:val="sr-Cyrl-CS"/>
        </w:rPr>
        <w:t>__________</w:t>
      </w:r>
      <w:r w:rsidR="00AC40F3">
        <w:rPr>
          <w:rFonts w:ascii="Times New Roman" w:hAnsi="Times New Roman"/>
          <w:b/>
          <w:bCs/>
          <w:lang w:val="sr-Cyrl-CS"/>
        </w:rPr>
        <w:t xml:space="preserve">и </w:t>
      </w:r>
      <w:r>
        <w:rPr>
          <w:rFonts w:ascii="Times New Roman" w:hAnsi="Times New Roman"/>
          <w:b/>
          <w:bCs/>
          <w:lang w:val="sr-Cyrl-CS"/>
        </w:rPr>
        <w:t>/</w:t>
      </w:r>
      <w:r w:rsidR="00AC40F3" w:rsidRPr="00AC40F3">
        <w:rPr>
          <w:rFonts w:ascii="Times New Roman" w:hAnsi="Times New Roman"/>
          <w:b/>
          <w:bCs/>
          <w:lang w:val="sr-Cyrl-CS"/>
        </w:rPr>
        <w:t xml:space="preserve"> </w:t>
      </w:r>
      <w:r w:rsidR="00AC40F3">
        <w:rPr>
          <w:rFonts w:ascii="Times New Roman" w:hAnsi="Times New Roman"/>
          <w:b/>
          <w:bCs/>
          <w:lang w:val="sr-Cyrl-CS"/>
        </w:rPr>
        <w:t>или  Партију</w:t>
      </w:r>
      <w:r w:rsidR="00AC40F3">
        <w:rPr>
          <w:rFonts w:ascii="Times New Roman" w:hAnsi="Times New Roman"/>
          <w:b/>
          <w:bCs/>
        </w:rPr>
        <w:t xml:space="preserve"> III</w:t>
      </w:r>
      <w:r>
        <w:rPr>
          <w:rFonts w:ascii="Times New Roman" w:hAnsi="Times New Roman"/>
          <w:b/>
          <w:bCs/>
          <w:lang w:val="sr-Cyrl-CS"/>
        </w:rPr>
        <w:t xml:space="preserve">___________ </w:t>
      </w:r>
    </w:p>
    <w:p w:rsidR="00A943CA" w:rsidRPr="00A943CA" w:rsidRDefault="00A325B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sr-Cyrl-CS"/>
        </w:rPr>
        <w:t xml:space="preserve">          </w:t>
      </w:r>
    </w:p>
    <w:p w:rsidR="00BB22AF" w:rsidRPr="00B4072C" w:rsidRDefault="00BB22AF" w:rsidP="00BB22AF">
      <w:pPr>
        <w:jc w:val="both"/>
        <w:rPr>
          <w:rFonts w:ascii="Times New Roman" w:hAnsi="Times New Roman"/>
          <w:b/>
          <w:sz w:val="16"/>
          <w:szCs w:val="16"/>
          <w:u w:val="single"/>
          <w:lang w:val="sr-Cyrl-CS"/>
        </w:rPr>
      </w:pPr>
    </w:p>
    <w:p w:rsidR="00AF7CFF" w:rsidRDefault="00AF7CFF"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554660">
        <w:rPr>
          <w:rFonts w:ascii="Times New Roman" w:hAnsi="Times New Roman"/>
          <w:b/>
          <w:bCs/>
          <w:lang w:val="sr-Cyrl-CS"/>
        </w:rPr>
        <w:t>9</w:t>
      </w:r>
      <w:r w:rsidR="00A943CA" w:rsidRPr="000D03C0">
        <w:rPr>
          <w:rFonts w:ascii="Times New Roman" w:hAnsi="Times New Roman"/>
          <w:b/>
          <w:bCs/>
          <w:lang w:val="ru-RU"/>
        </w:rPr>
        <w:t>/201</w:t>
      </w:r>
      <w:r w:rsidR="00554660">
        <w:rPr>
          <w:rFonts w:ascii="Times New Roman" w:hAnsi="Times New Roman"/>
          <w:b/>
          <w:bCs/>
          <w:lang w:val="ru-RU"/>
        </w:rPr>
        <w:t>7</w:t>
      </w:r>
      <w:r w:rsidR="00A943CA">
        <w:rPr>
          <w:rFonts w:ascii="Times New Roman" w:hAnsi="Times New Roman"/>
          <w:b/>
          <w:bCs/>
          <w:lang w:val="ru-RU"/>
        </w:rPr>
        <w:t xml:space="preserve"> </w:t>
      </w:r>
      <w:r w:rsidR="00A943CA">
        <w:rPr>
          <w:rFonts w:ascii="Times New Roman" w:hAnsi="Times New Roman"/>
          <w:b/>
          <w:szCs w:val="24"/>
          <w:lang w:val="sr-Cyrl-CS"/>
        </w:rPr>
        <w:t xml:space="preserve">НАБАВКА </w:t>
      </w:r>
      <w:r w:rsidR="00554660">
        <w:rPr>
          <w:rFonts w:ascii="Times New Roman" w:hAnsi="Times New Roman"/>
          <w:b/>
          <w:szCs w:val="24"/>
          <w:lang w:val="sr-Cyrl-CS"/>
        </w:rPr>
        <w:t>МОТОРН</w:t>
      </w:r>
      <w:r w:rsidR="00A943CA">
        <w:rPr>
          <w:rFonts w:ascii="Times New Roman" w:hAnsi="Times New Roman"/>
          <w:b/>
          <w:szCs w:val="24"/>
          <w:lang w:val="sr-Cyrl-CS"/>
        </w:rPr>
        <w:t xml:space="preserve">ОГ ГОРИВА- за потребе ВУ „ТАРА“ Бајина Башта </w:t>
      </w:r>
      <w:r w:rsidR="00A943CA" w:rsidRPr="000D03C0">
        <w:rPr>
          <w:rFonts w:ascii="Times New Roman" w:hAnsi="Times New Roman"/>
          <w:b/>
          <w:bCs/>
          <w:lang w:val="sr-Cyrl-CS"/>
        </w:rPr>
        <w:t>–- НЕ ОТВАРАТИ''</w:t>
      </w:r>
    </w:p>
    <w:p w:rsidR="00AC40F3" w:rsidRDefault="00A325B6"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bCs/>
          <w:lang w:val="sr-Cyrl-CS"/>
        </w:rPr>
        <w:t xml:space="preserve">         За Партију</w:t>
      </w:r>
      <w:r w:rsidR="00AC40F3">
        <w:rPr>
          <w:rFonts w:ascii="Times New Roman" w:hAnsi="Times New Roman"/>
          <w:b/>
          <w:bCs/>
        </w:rPr>
        <w:t xml:space="preserve"> I</w:t>
      </w:r>
      <w:r>
        <w:rPr>
          <w:rFonts w:ascii="Times New Roman" w:hAnsi="Times New Roman"/>
          <w:b/>
          <w:bCs/>
          <w:lang w:val="sr-Cyrl-CS"/>
        </w:rPr>
        <w:t xml:space="preserve"> ________</w:t>
      </w:r>
      <w:r w:rsidR="00AC40F3">
        <w:rPr>
          <w:rFonts w:ascii="Times New Roman" w:hAnsi="Times New Roman"/>
          <w:b/>
          <w:bCs/>
          <w:lang w:val="sr-Cyrl-CS"/>
        </w:rPr>
        <w:t>и</w:t>
      </w:r>
      <w:r>
        <w:rPr>
          <w:rFonts w:ascii="Times New Roman" w:hAnsi="Times New Roman"/>
          <w:b/>
          <w:bCs/>
          <w:lang w:val="sr-Cyrl-CS"/>
        </w:rPr>
        <w:t>/</w:t>
      </w:r>
      <w:r w:rsidR="00AC40F3">
        <w:rPr>
          <w:rFonts w:ascii="Times New Roman" w:hAnsi="Times New Roman"/>
          <w:b/>
          <w:bCs/>
          <w:lang w:val="sr-Cyrl-CS"/>
        </w:rPr>
        <w:t>или Партију</w:t>
      </w:r>
      <w:r w:rsidR="00AC40F3">
        <w:rPr>
          <w:rFonts w:ascii="Times New Roman" w:hAnsi="Times New Roman"/>
          <w:b/>
          <w:bCs/>
        </w:rPr>
        <w:t xml:space="preserve"> II</w:t>
      </w:r>
      <w:r>
        <w:rPr>
          <w:rFonts w:ascii="Times New Roman" w:hAnsi="Times New Roman"/>
          <w:b/>
          <w:bCs/>
          <w:lang w:val="sr-Cyrl-CS"/>
        </w:rPr>
        <w:t>__________</w:t>
      </w:r>
      <w:r w:rsidR="00AC40F3">
        <w:rPr>
          <w:rFonts w:ascii="Times New Roman" w:hAnsi="Times New Roman"/>
          <w:b/>
          <w:bCs/>
          <w:lang w:val="sr-Cyrl-CS"/>
        </w:rPr>
        <w:t>и</w:t>
      </w:r>
      <w:r>
        <w:rPr>
          <w:rFonts w:ascii="Times New Roman" w:hAnsi="Times New Roman"/>
          <w:b/>
          <w:bCs/>
          <w:lang w:val="sr-Cyrl-CS"/>
        </w:rPr>
        <w:t>/</w:t>
      </w:r>
      <w:r w:rsidR="00AC40F3">
        <w:rPr>
          <w:rFonts w:ascii="Times New Roman" w:hAnsi="Times New Roman"/>
          <w:b/>
          <w:bCs/>
          <w:lang w:val="sr-Cyrl-CS"/>
        </w:rPr>
        <w:t>или Партију</w:t>
      </w:r>
      <w:r w:rsidR="00AC40F3">
        <w:rPr>
          <w:rFonts w:ascii="Times New Roman" w:hAnsi="Times New Roman"/>
          <w:b/>
          <w:bCs/>
        </w:rPr>
        <w:t xml:space="preserve"> III</w:t>
      </w:r>
      <w:r>
        <w:rPr>
          <w:rFonts w:ascii="Times New Roman" w:hAnsi="Times New Roman"/>
          <w:b/>
          <w:bCs/>
          <w:lang w:val="sr-Cyrl-CS"/>
        </w:rPr>
        <w:t xml:space="preserve">___________  </w:t>
      </w:r>
    </w:p>
    <w:p w:rsidR="00A943CA" w:rsidRPr="00A943CA" w:rsidRDefault="00A325B6"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sr-Cyrl-CS"/>
        </w:rPr>
        <w:t xml:space="preserve">         </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Pr="00B4072C">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554660">
        <w:rPr>
          <w:rFonts w:ascii="Times New Roman" w:hAnsi="Times New Roman"/>
          <w:b/>
          <w:bCs/>
          <w:lang w:val="sr-Cyrl-CS"/>
        </w:rPr>
        <w:t>9</w:t>
      </w:r>
      <w:r w:rsidRPr="000D03C0">
        <w:rPr>
          <w:rFonts w:ascii="Times New Roman" w:hAnsi="Times New Roman"/>
          <w:b/>
          <w:bCs/>
          <w:lang w:val="ru-RU"/>
        </w:rPr>
        <w:t>/201</w:t>
      </w:r>
      <w:r w:rsidR="00554660">
        <w:rPr>
          <w:rFonts w:ascii="Times New Roman" w:hAnsi="Times New Roman"/>
          <w:b/>
          <w:bCs/>
          <w:lang w:val="ru-RU"/>
        </w:rPr>
        <w:t>7</w:t>
      </w:r>
      <w:r>
        <w:rPr>
          <w:rFonts w:ascii="Times New Roman" w:hAnsi="Times New Roman"/>
          <w:b/>
          <w:bCs/>
          <w:lang w:val="ru-RU"/>
        </w:rPr>
        <w:t xml:space="preserve"> </w:t>
      </w:r>
      <w:r w:rsidR="00554660">
        <w:rPr>
          <w:rFonts w:ascii="Times New Roman" w:hAnsi="Times New Roman"/>
          <w:b/>
          <w:szCs w:val="24"/>
          <w:lang w:val="sr-Cyrl-CS"/>
        </w:rPr>
        <w:t>НАБАВКА МОТРН</w:t>
      </w:r>
      <w:r>
        <w:rPr>
          <w:rFonts w:ascii="Times New Roman" w:hAnsi="Times New Roman"/>
          <w:b/>
          <w:szCs w:val="24"/>
          <w:lang w:val="sr-Cyrl-CS"/>
        </w:rPr>
        <w:t xml:space="preserve">ОГ ГОРИВА- за потребе ВУ „ТАРА“ Бајина Башта </w:t>
      </w:r>
      <w:r w:rsidRPr="000D03C0">
        <w:rPr>
          <w:rFonts w:ascii="Times New Roman" w:hAnsi="Times New Roman"/>
          <w:b/>
          <w:bCs/>
          <w:lang w:val="sr-Cyrl-CS"/>
        </w:rPr>
        <w:t>–- НЕ ОТВАРАТИ''</w:t>
      </w:r>
    </w:p>
    <w:p w:rsidR="00AC40F3" w:rsidRDefault="00AC40F3"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bCs/>
          <w:lang w:val="sr-Cyrl-CS"/>
        </w:rPr>
        <w:t xml:space="preserve">           </w:t>
      </w:r>
      <w:r w:rsidR="00A325B6">
        <w:rPr>
          <w:rFonts w:ascii="Times New Roman" w:hAnsi="Times New Roman"/>
          <w:b/>
          <w:bCs/>
          <w:lang w:val="sr-Cyrl-CS"/>
        </w:rPr>
        <w:t xml:space="preserve"> За Партију</w:t>
      </w:r>
      <w:r>
        <w:rPr>
          <w:rFonts w:ascii="Times New Roman" w:hAnsi="Times New Roman"/>
          <w:b/>
          <w:bCs/>
        </w:rPr>
        <w:t xml:space="preserve"> I</w:t>
      </w:r>
      <w:r w:rsidR="00A325B6">
        <w:rPr>
          <w:rFonts w:ascii="Times New Roman" w:hAnsi="Times New Roman"/>
          <w:b/>
          <w:bCs/>
          <w:lang w:val="sr-Cyrl-CS"/>
        </w:rPr>
        <w:t xml:space="preserve"> ________</w:t>
      </w:r>
      <w:r>
        <w:rPr>
          <w:rFonts w:ascii="Times New Roman" w:hAnsi="Times New Roman"/>
          <w:b/>
          <w:bCs/>
          <w:lang w:val="sr-Cyrl-CS"/>
        </w:rPr>
        <w:t>и</w:t>
      </w:r>
      <w:r w:rsidR="00A325B6">
        <w:rPr>
          <w:rFonts w:ascii="Times New Roman" w:hAnsi="Times New Roman"/>
          <w:b/>
          <w:bCs/>
          <w:lang w:val="sr-Cyrl-CS"/>
        </w:rPr>
        <w:t>/</w:t>
      </w:r>
      <w:r>
        <w:rPr>
          <w:rFonts w:ascii="Times New Roman" w:hAnsi="Times New Roman"/>
          <w:b/>
          <w:bCs/>
          <w:lang w:val="sr-Cyrl-CS"/>
        </w:rPr>
        <w:t>или Партију</w:t>
      </w:r>
      <w:r>
        <w:rPr>
          <w:rFonts w:ascii="Times New Roman" w:hAnsi="Times New Roman"/>
          <w:b/>
          <w:bCs/>
        </w:rPr>
        <w:t xml:space="preserve"> II</w:t>
      </w:r>
      <w:r w:rsidR="00A325B6">
        <w:rPr>
          <w:rFonts w:ascii="Times New Roman" w:hAnsi="Times New Roman"/>
          <w:b/>
          <w:bCs/>
          <w:lang w:val="sr-Cyrl-CS"/>
        </w:rPr>
        <w:t>__________</w:t>
      </w:r>
      <w:r>
        <w:rPr>
          <w:rFonts w:ascii="Times New Roman" w:hAnsi="Times New Roman"/>
          <w:b/>
          <w:bCs/>
          <w:lang w:val="sr-Cyrl-CS"/>
        </w:rPr>
        <w:t>и</w:t>
      </w:r>
      <w:r w:rsidR="00A325B6">
        <w:rPr>
          <w:rFonts w:ascii="Times New Roman" w:hAnsi="Times New Roman"/>
          <w:b/>
          <w:bCs/>
          <w:lang w:val="sr-Cyrl-CS"/>
        </w:rPr>
        <w:t>/</w:t>
      </w:r>
      <w:r>
        <w:rPr>
          <w:rFonts w:ascii="Times New Roman" w:hAnsi="Times New Roman"/>
          <w:b/>
          <w:bCs/>
          <w:lang w:val="sr-Cyrl-CS"/>
        </w:rPr>
        <w:t>или Партију</w:t>
      </w:r>
      <w:r>
        <w:rPr>
          <w:rFonts w:ascii="Times New Roman" w:hAnsi="Times New Roman"/>
          <w:b/>
          <w:bCs/>
        </w:rPr>
        <w:t xml:space="preserve"> III</w:t>
      </w:r>
      <w:r w:rsidR="00A325B6">
        <w:rPr>
          <w:rFonts w:ascii="Times New Roman" w:hAnsi="Times New Roman"/>
          <w:b/>
          <w:bCs/>
          <w:lang w:val="sr-Cyrl-CS"/>
        </w:rPr>
        <w:t xml:space="preserve">___________    </w:t>
      </w:r>
    </w:p>
    <w:p w:rsidR="00A943CA" w:rsidRPr="00A943CA" w:rsidRDefault="00A325B6"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sr-Cyrl-CS"/>
        </w:rPr>
        <w:t xml:space="preserve">       </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554660">
        <w:rPr>
          <w:rFonts w:ascii="Times New Roman" w:hAnsi="Times New Roman"/>
          <w:b/>
          <w:bCs/>
          <w:lang w:val="sr-Cyrl-CS"/>
        </w:rPr>
        <w:t>9</w:t>
      </w:r>
      <w:r w:rsidR="00A943CA" w:rsidRPr="000D03C0">
        <w:rPr>
          <w:rFonts w:ascii="Times New Roman" w:hAnsi="Times New Roman"/>
          <w:b/>
          <w:bCs/>
          <w:lang w:val="ru-RU"/>
        </w:rPr>
        <w:t>/201</w:t>
      </w:r>
      <w:r w:rsidR="00554660">
        <w:rPr>
          <w:rFonts w:ascii="Times New Roman" w:hAnsi="Times New Roman"/>
          <w:b/>
          <w:bCs/>
          <w:lang w:val="ru-RU"/>
        </w:rPr>
        <w:t>7</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 xml:space="preserve">НАБАВКА </w:t>
      </w:r>
      <w:r w:rsidR="00554660">
        <w:rPr>
          <w:rFonts w:ascii="Times New Roman" w:hAnsi="Times New Roman"/>
          <w:b/>
          <w:szCs w:val="24"/>
          <w:lang w:val="sr-Cyrl-CS"/>
        </w:rPr>
        <w:t>МОТОРН</w:t>
      </w:r>
      <w:r>
        <w:rPr>
          <w:rFonts w:ascii="Times New Roman" w:hAnsi="Times New Roman"/>
          <w:b/>
          <w:szCs w:val="24"/>
          <w:lang w:val="sr-Cyrl-CS"/>
        </w:rPr>
        <w:t xml:space="preserve">ОГ ГОРИВА- за потребе ВУ „ТАРА“ Бајина Башта </w:t>
      </w:r>
      <w:r w:rsidRPr="000D03C0">
        <w:rPr>
          <w:rFonts w:ascii="Times New Roman" w:hAnsi="Times New Roman"/>
          <w:b/>
          <w:bCs/>
          <w:lang w:val="sr-Cyrl-CS"/>
        </w:rPr>
        <w:t xml:space="preserve">–- </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bCs/>
          <w:lang w:val="sr-Cyrl-CS"/>
        </w:rPr>
        <w:t xml:space="preserve">                                                             </w:t>
      </w:r>
      <w:r w:rsidRPr="000D03C0">
        <w:rPr>
          <w:rFonts w:ascii="Times New Roman" w:hAnsi="Times New Roman"/>
          <w:b/>
          <w:bCs/>
          <w:lang w:val="sr-Cyrl-CS"/>
        </w:rPr>
        <w:t>НЕ ОТВАРАТИ''</w:t>
      </w:r>
    </w:p>
    <w:p w:rsidR="00AC40F3" w:rsidRDefault="00A325B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sr-Cyrl-CS"/>
        </w:rPr>
        <w:t>За Партију</w:t>
      </w:r>
      <w:r w:rsidR="00AC40F3">
        <w:rPr>
          <w:rFonts w:ascii="Times New Roman" w:hAnsi="Times New Roman"/>
          <w:b/>
          <w:bCs/>
        </w:rPr>
        <w:t xml:space="preserve">  I</w:t>
      </w:r>
      <w:r>
        <w:rPr>
          <w:rFonts w:ascii="Times New Roman" w:hAnsi="Times New Roman"/>
          <w:b/>
          <w:bCs/>
          <w:lang w:val="sr-Cyrl-CS"/>
        </w:rPr>
        <w:t xml:space="preserve"> ________</w:t>
      </w:r>
      <w:r w:rsidR="00AC40F3">
        <w:rPr>
          <w:rFonts w:ascii="Times New Roman" w:hAnsi="Times New Roman"/>
          <w:b/>
          <w:bCs/>
          <w:lang w:val="sr-Cyrl-CS"/>
        </w:rPr>
        <w:t>и</w:t>
      </w:r>
      <w:r>
        <w:rPr>
          <w:rFonts w:ascii="Times New Roman" w:hAnsi="Times New Roman"/>
          <w:b/>
          <w:bCs/>
          <w:lang w:val="sr-Cyrl-CS"/>
        </w:rPr>
        <w:t>/</w:t>
      </w:r>
      <w:r w:rsidR="00AC40F3">
        <w:rPr>
          <w:rFonts w:ascii="Times New Roman" w:hAnsi="Times New Roman"/>
          <w:b/>
          <w:bCs/>
          <w:lang w:val="sr-Cyrl-CS"/>
        </w:rPr>
        <w:t>или Партију</w:t>
      </w:r>
      <w:r w:rsidR="00AC40F3">
        <w:rPr>
          <w:rFonts w:ascii="Times New Roman" w:hAnsi="Times New Roman"/>
          <w:b/>
          <w:bCs/>
        </w:rPr>
        <w:t xml:space="preserve"> II</w:t>
      </w:r>
      <w:r>
        <w:rPr>
          <w:rFonts w:ascii="Times New Roman" w:hAnsi="Times New Roman"/>
          <w:b/>
          <w:bCs/>
          <w:lang w:val="sr-Cyrl-CS"/>
        </w:rPr>
        <w:t>__________</w:t>
      </w:r>
      <w:r w:rsidR="00AC40F3">
        <w:rPr>
          <w:rFonts w:ascii="Times New Roman" w:hAnsi="Times New Roman"/>
          <w:b/>
          <w:bCs/>
          <w:lang w:val="sr-Cyrl-CS"/>
        </w:rPr>
        <w:t>и</w:t>
      </w:r>
      <w:r>
        <w:rPr>
          <w:rFonts w:ascii="Times New Roman" w:hAnsi="Times New Roman"/>
          <w:b/>
          <w:bCs/>
          <w:lang w:val="sr-Cyrl-CS"/>
        </w:rPr>
        <w:t>/</w:t>
      </w:r>
      <w:r w:rsidR="00AC40F3">
        <w:rPr>
          <w:rFonts w:ascii="Times New Roman" w:hAnsi="Times New Roman"/>
          <w:b/>
          <w:bCs/>
          <w:lang w:val="sr-Cyrl-CS"/>
        </w:rPr>
        <w:t>или Партију</w:t>
      </w:r>
      <w:r w:rsidR="00AC40F3">
        <w:rPr>
          <w:rFonts w:ascii="Times New Roman" w:hAnsi="Times New Roman"/>
          <w:b/>
          <w:bCs/>
        </w:rPr>
        <w:t xml:space="preserve"> III</w:t>
      </w:r>
      <w:r>
        <w:rPr>
          <w:rFonts w:ascii="Times New Roman" w:hAnsi="Times New Roman"/>
          <w:b/>
          <w:bCs/>
          <w:lang w:val="sr-Cyrl-CS"/>
        </w:rPr>
        <w:t xml:space="preserve">___________   </w:t>
      </w:r>
    </w:p>
    <w:p w:rsidR="00A943CA" w:rsidRDefault="00A325B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sr-Cyrl-CS"/>
        </w:rPr>
        <w:t xml:space="preserve">        </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lastRenderedPageBreak/>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lastRenderedPageBreak/>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Default="00042995" w:rsidP="003D3481">
      <w:pPr>
        <w:jc w:val="both"/>
        <w:rPr>
          <w:rFonts w:ascii="Times New Roman" w:hAnsi="Times New Roman"/>
          <w:szCs w:val="24"/>
          <w:lang w:val="sr-Cyrl-CS"/>
        </w:rPr>
      </w:pP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720369" w:rsidRPr="001B318D" w:rsidRDefault="00720369" w:rsidP="00720369">
      <w:pPr>
        <w:widowControl w:val="0"/>
        <w:overflowPunct w:val="0"/>
        <w:autoSpaceDE w:val="0"/>
        <w:autoSpaceDN w:val="0"/>
        <w:adjustRightInd w:val="0"/>
        <w:jc w:val="both"/>
        <w:rPr>
          <w:rFonts w:ascii="Times New Roman" w:hAnsi="Times New Roman"/>
          <w:szCs w:val="24"/>
          <w:lang w:val="sr-Cyrl-CS"/>
        </w:rPr>
      </w:pPr>
      <w:r>
        <w:rPr>
          <w:rFonts w:ascii="Times New Roman" w:hAnsi="Times New Roman"/>
          <w:szCs w:val="24"/>
          <w:lang w:val="sr-Cyrl-CS"/>
        </w:rPr>
        <w:t>Рок плаћања је</w:t>
      </w:r>
      <w:r w:rsidRPr="0065405B">
        <w:rPr>
          <w:rFonts w:ascii="Times New Roman" w:hAnsi="Times New Roman"/>
          <w:szCs w:val="24"/>
          <w:lang w:val="sr-Cyrl-CS"/>
        </w:rPr>
        <w:t xml:space="preserve">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у месецу до краја месеца.</w:t>
      </w:r>
    </w:p>
    <w:p w:rsidR="00720369" w:rsidRDefault="00720369" w:rsidP="00720369">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горива са наведеним регистарским бројевима возила</w:t>
      </w:r>
      <w:r w:rsidR="00554660">
        <w:rPr>
          <w:rFonts w:ascii="Times New Roman" w:hAnsi="Times New Roman"/>
          <w:lang w:val="sr-Cyrl-CS"/>
        </w:rPr>
        <w:t>,</w:t>
      </w:r>
      <w:r w:rsidR="00BA4495">
        <w:rPr>
          <w:rFonts w:ascii="Times New Roman" w:hAnsi="Times New Roman"/>
          <w:lang w:val="sr-Cyrl-CS"/>
        </w:rPr>
        <w:t>радних машина,агрегата,косилица,</w:t>
      </w:r>
      <w:r w:rsidR="00554660">
        <w:rPr>
          <w:rFonts w:ascii="Times New Roman" w:hAnsi="Times New Roman"/>
          <w:lang w:val="sr-Cyrl-CS"/>
        </w:rPr>
        <w:t>тримера</w:t>
      </w:r>
      <w:r w:rsidR="00BA4495">
        <w:rPr>
          <w:rFonts w:ascii="Times New Roman" w:hAnsi="Times New Roman"/>
          <w:lang w:val="sr-Cyrl-CS"/>
        </w:rPr>
        <w:t xml:space="preserve"> и уписаном</w:t>
      </w:r>
      <w:r w:rsidRPr="001B318D">
        <w:rPr>
          <w:rFonts w:ascii="Times New Roman" w:hAnsi="Times New Roman"/>
          <w:lang w:val="sr-Cyrl-CS"/>
        </w:rPr>
        <w:t xml:space="preserve"> </w:t>
      </w:r>
      <w:r w:rsidRPr="004F6F80">
        <w:rPr>
          <w:rFonts w:ascii="Times New Roman" w:hAnsi="Times New Roman"/>
          <w:lang w:val="sr-Cyrl-CS"/>
        </w:rPr>
        <w:t>километражом,</w:t>
      </w:r>
      <w:r w:rsidR="00BA4495">
        <w:rPr>
          <w:rFonts w:ascii="Times New Roman" w:hAnsi="Times New Roman"/>
          <w:lang w:val="sr-Cyrl-CS"/>
        </w:rPr>
        <w:t xml:space="preserve"> мото</w:t>
      </w:r>
      <w:r>
        <w:rPr>
          <w:rFonts w:ascii="Times New Roman" w:hAnsi="Times New Roman"/>
          <w:lang w:val="sr-Cyrl-CS"/>
        </w:rPr>
        <w:t>сатом,</w:t>
      </w:r>
      <w:r w:rsidRPr="004F6F80">
        <w:rPr>
          <w:rFonts w:ascii="Times New Roman" w:hAnsi="Times New Roman"/>
          <w:lang w:val="sr-Cyrl-CS"/>
        </w:rPr>
        <w:t xml:space="preserve"> датумом, временом, и местом точења.</w:t>
      </w:r>
    </w:p>
    <w:p w:rsidR="00705519" w:rsidRPr="00567E48" w:rsidRDefault="00705519" w:rsidP="00705519">
      <w:pPr>
        <w:widowControl w:val="0"/>
        <w:overflowPunct w:val="0"/>
        <w:autoSpaceDE w:val="0"/>
        <w:autoSpaceDN w:val="0"/>
        <w:adjustRightInd w:val="0"/>
        <w:spacing w:line="227" w:lineRule="auto"/>
        <w:ind w:right="3840"/>
        <w:rPr>
          <w:rFonts w:ascii="Times New Roman" w:hAnsi="Times New Roman"/>
          <w:color w:val="FF0000"/>
          <w:szCs w:val="24"/>
          <w:lang w:val="sr-Cyrl-CS"/>
        </w:rPr>
      </w:pPr>
    </w:p>
    <w:p w:rsidR="003D3481" w:rsidRPr="00720369" w:rsidRDefault="003D3481" w:rsidP="003D3481">
      <w:pPr>
        <w:jc w:val="both"/>
        <w:rPr>
          <w:rFonts w:ascii="Times New Roman" w:hAnsi="Times New Roman"/>
          <w:iCs/>
          <w:szCs w:val="24"/>
          <w:lang w:val="sr-Cyrl-CS"/>
        </w:rPr>
      </w:pPr>
      <w:r w:rsidRPr="00720369">
        <w:rPr>
          <w:rFonts w:ascii="Times New Roman" w:hAnsi="Times New Roman"/>
          <w:iCs/>
          <w:szCs w:val="24"/>
          <w:lang w:val="sr-Cyrl-CS"/>
        </w:rPr>
        <w:t>Плаћање се врши уплатом на рачун понуђача</w:t>
      </w:r>
      <w:r w:rsidR="00705519" w:rsidRPr="00720369">
        <w:rPr>
          <w:rFonts w:ascii="Times New Roman" w:hAnsi="Times New Roman"/>
          <w:iCs/>
          <w:szCs w:val="24"/>
          <w:lang w:val="sr-Cyrl-CS"/>
        </w:rPr>
        <w:t xml:space="preserve"> на основу оргиналн</w:t>
      </w:r>
      <w:r w:rsidR="00554660">
        <w:rPr>
          <w:rFonts w:ascii="Times New Roman" w:hAnsi="Times New Roman"/>
          <w:iCs/>
          <w:szCs w:val="24"/>
          <w:lang w:val="sr-Cyrl-CS"/>
        </w:rPr>
        <w:t>ог</w:t>
      </w:r>
      <w:r w:rsidR="00705519" w:rsidRPr="00720369">
        <w:rPr>
          <w:rFonts w:ascii="Times New Roman" w:hAnsi="Times New Roman"/>
          <w:iCs/>
          <w:szCs w:val="24"/>
          <w:lang w:val="sr-Cyrl-CS"/>
        </w:rPr>
        <w:t xml:space="preserve"> и оверен</w:t>
      </w:r>
      <w:r w:rsidR="00554660">
        <w:rPr>
          <w:rFonts w:ascii="Times New Roman" w:hAnsi="Times New Roman"/>
          <w:iCs/>
          <w:szCs w:val="24"/>
          <w:lang w:val="sr-Cyrl-CS"/>
        </w:rPr>
        <w:t>ог</w:t>
      </w:r>
      <w:r w:rsidR="00705519" w:rsidRPr="00720369">
        <w:rPr>
          <w:rFonts w:ascii="Times New Roman" w:hAnsi="Times New Roman"/>
          <w:iCs/>
          <w:szCs w:val="24"/>
          <w:lang w:val="sr-Cyrl-CS"/>
        </w:rPr>
        <w:t xml:space="preserve"> </w:t>
      </w:r>
      <w:r w:rsidR="00554660">
        <w:rPr>
          <w:rFonts w:ascii="Times New Roman" w:hAnsi="Times New Roman"/>
          <w:iCs/>
          <w:szCs w:val="24"/>
          <w:lang w:val="sr-Cyrl-CS"/>
        </w:rPr>
        <w:t>рачуна</w:t>
      </w:r>
      <w:r w:rsidRPr="00720369">
        <w:rPr>
          <w:rFonts w:ascii="Times New Roman" w:hAnsi="Times New Roman"/>
          <w:iCs/>
          <w:szCs w:val="24"/>
          <w:lang w:val="sr-Cyrl-CS"/>
        </w:rPr>
        <w:t>.</w:t>
      </w:r>
    </w:p>
    <w:p w:rsidR="00134EED" w:rsidRPr="00720369" w:rsidRDefault="00134EED" w:rsidP="003D3481">
      <w:pPr>
        <w:jc w:val="both"/>
        <w:rPr>
          <w:rFonts w:ascii="Times New Roman" w:hAnsi="Times New Roman"/>
          <w:iCs/>
          <w:szCs w:val="24"/>
          <w:lang w:val="sr-Cyrl-CS"/>
        </w:rPr>
      </w:pPr>
    </w:p>
    <w:p w:rsidR="003D3481" w:rsidRPr="00720369" w:rsidRDefault="003D3481" w:rsidP="003D3481">
      <w:pPr>
        <w:jc w:val="both"/>
        <w:rPr>
          <w:rFonts w:ascii="Times New Roman" w:hAnsi="Times New Roman"/>
          <w:b/>
          <w:bCs/>
          <w:iCs/>
          <w:szCs w:val="24"/>
          <w:lang w:val="sr-Cyrl-CS"/>
        </w:rPr>
      </w:pPr>
      <w:r w:rsidRPr="00720369">
        <w:rPr>
          <w:rFonts w:ascii="Times New Roman" w:hAnsi="Times New Roman"/>
          <w:iCs/>
          <w:szCs w:val="24"/>
          <w:lang w:val="sr-Cyrl-CS"/>
        </w:rPr>
        <w:t>Понуђачу није дозвољено да захтева аванс.</w:t>
      </w:r>
    </w:p>
    <w:p w:rsidR="00BB22AF" w:rsidRPr="00720369" w:rsidRDefault="00BB22AF" w:rsidP="00BB22AF">
      <w:pPr>
        <w:jc w:val="both"/>
        <w:rPr>
          <w:rFonts w:ascii="Times New Roman" w:hAnsi="Times New Roman"/>
          <w:szCs w:val="24"/>
          <w:lang w:val="sr-Cyrl-CS"/>
        </w:rPr>
      </w:pPr>
    </w:p>
    <w:p w:rsidR="00256968" w:rsidRPr="00720369" w:rsidRDefault="00256968" w:rsidP="00256968">
      <w:pPr>
        <w:jc w:val="both"/>
        <w:rPr>
          <w:rFonts w:ascii="Times New Roman" w:hAnsi="Times New Roman"/>
          <w:b/>
          <w:lang w:val="sr-Cyrl-CS"/>
        </w:rPr>
      </w:pPr>
      <w:r w:rsidRPr="00720369">
        <w:rPr>
          <w:rFonts w:ascii="Times New Roman" w:hAnsi="Times New Roman"/>
          <w:b/>
          <w:lang w:val="sr-Cyrl-CS"/>
        </w:rPr>
        <w:t>Уколико је понуђач захтева аванс</w:t>
      </w:r>
      <w:r w:rsidR="00433BA0" w:rsidRPr="00720369">
        <w:rPr>
          <w:rFonts w:ascii="Times New Roman" w:hAnsi="Times New Roman"/>
          <w:b/>
          <w:lang w:val="sr-Cyrl-CS"/>
        </w:rPr>
        <w:t>н</w:t>
      </w:r>
      <w:r w:rsidRPr="00720369">
        <w:rPr>
          <w:rFonts w:ascii="Times New Roman" w:hAnsi="Times New Roman"/>
          <w:b/>
          <w:lang w:val="sr-Cyrl-CS"/>
        </w:rPr>
        <w:t>о плаћање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6D7996" w:rsidRPr="00720369">
        <w:rPr>
          <w:rFonts w:ascii="Times New Roman" w:hAnsi="Times New Roman"/>
          <w:iCs/>
          <w:szCs w:val="24"/>
          <w:lang w:val="sr-Cyrl-CS"/>
        </w:rPr>
        <w:t>Испо</w:t>
      </w:r>
      <w:r w:rsidRPr="00720369">
        <w:rPr>
          <w:rFonts w:ascii="Times New Roman" w:hAnsi="Times New Roman"/>
          <w:iCs/>
          <w:szCs w:val="24"/>
          <w:lang w:val="sr-Cyrl-CS"/>
        </w:rPr>
        <w:t>ручиоца.</w:t>
      </w:r>
    </w:p>
    <w:p w:rsidR="003D3481" w:rsidRDefault="006D7996" w:rsidP="003D3481">
      <w:pPr>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за период од године дана од дана потписивања уговора о јавној набавци</w:t>
      </w:r>
    </w:p>
    <w:p w:rsidR="00BA4495" w:rsidRPr="00F06398" w:rsidRDefault="00433BA0" w:rsidP="00BA4495">
      <w:pPr>
        <w:jc w:val="both"/>
        <w:rPr>
          <w:rFonts w:ascii="Times New Roman" w:hAnsi="Times New Roman"/>
          <w:color w:val="FF0000"/>
          <w:szCs w:val="24"/>
          <w:lang w:val="sr-Cyrl-CS"/>
        </w:rPr>
      </w:pPr>
      <w:r>
        <w:rPr>
          <w:rFonts w:ascii="Times New Roman" w:hAnsi="Times New Roman"/>
          <w:lang w:val="sr-Cyrl-CS"/>
        </w:rPr>
        <w:t xml:space="preserve"> </w:t>
      </w:r>
      <w:r w:rsidR="00BA4495" w:rsidRPr="00BA4495">
        <w:rPr>
          <w:rFonts w:ascii="Times New Roman" w:hAnsi="Times New Roman"/>
          <w:szCs w:val="24"/>
          <w:lang w:val="sr-Cyrl-CS"/>
        </w:rPr>
        <w:t xml:space="preserve">Испорука (утакање горива)  вршиће се у путничка и теретна возила, радне машине, агрегате,косилице и тримере на малопродајном месту Испоручиоца уз пратеће услуге : уписивање и овера испоручене количине истог у Путни радни лист </w:t>
      </w:r>
      <w:r w:rsidR="00BA4495" w:rsidRPr="00BA4495">
        <w:rPr>
          <w:rFonts w:ascii="Times New Roman" w:hAnsi="Times New Roman"/>
          <w:lang w:val="sr-Cyrl-CS"/>
        </w:rPr>
        <w:t xml:space="preserve">- Образац СбСл 5 </w:t>
      </w:r>
      <w:r w:rsidR="00BA4495" w:rsidRPr="00BA4495">
        <w:rPr>
          <w:rFonts w:ascii="Times New Roman" w:hAnsi="Times New Roman"/>
          <w:szCs w:val="24"/>
          <w:lang w:val="sr-Cyrl-CS"/>
        </w:rPr>
        <w:t>и издавање фискалних рачуна за точено гориво.</w:t>
      </w:r>
    </w:p>
    <w:p w:rsidR="006D7996" w:rsidRPr="00433BA0" w:rsidRDefault="006D7996" w:rsidP="00720369">
      <w:pPr>
        <w:jc w:val="both"/>
        <w:rPr>
          <w:rFonts w:ascii="Times New Roman" w:hAnsi="Times New Roman"/>
          <w:szCs w:val="24"/>
          <w:lang w:val="sr-Latn-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BA4495" w:rsidRDefault="003D3481" w:rsidP="003D3481">
      <w:pPr>
        <w:jc w:val="both"/>
        <w:rPr>
          <w:rFonts w:ascii="Times New Roman" w:hAnsi="Times New Roman"/>
          <w:iCs/>
          <w:szCs w:val="24"/>
          <w:lang w:val="sr-Cyrl-CS"/>
        </w:rPr>
      </w:pPr>
      <w:r w:rsidRPr="00BA4495">
        <w:rPr>
          <w:rFonts w:ascii="Times New Roman" w:hAnsi="Times New Roman"/>
          <w:iCs/>
          <w:szCs w:val="24"/>
          <w:lang w:val="sr-Cyrl-CS"/>
        </w:rPr>
        <w:t xml:space="preserve">Рок важења понуде не може бити краћи од </w:t>
      </w:r>
      <w:r w:rsidR="00BA4495" w:rsidRPr="00BA4495">
        <w:rPr>
          <w:rFonts w:ascii="Times New Roman" w:hAnsi="Times New Roman"/>
          <w:iCs/>
          <w:szCs w:val="24"/>
          <w:lang w:val="sr-Cyrl-CS"/>
        </w:rPr>
        <w:t>3</w:t>
      </w:r>
      <w:r w:rsidRPr="00BA4495">
        <w:rPr>
          <w:rFonts w:ascii="Times New Roman" w:hAnsi="Times New Roman"/>
          <w:iCs/>
          <w:szCs w:val="24"/>
          <w:lang w:val="sr-Cyrl-CS"/>
        </w:rPr>
        <w:t xml:space="preserve">0 </w:t>
      </w:r>
      <w:r w:rsidR="001D4A23" w:rsidRPr="00BA4495">
        <w:rPr>
          <w:rFonts w:ascii="Times New Roman" w:hAnsi="Times New Roman"/>
          <w:iCs/>
          <w:szCs w:val="24"/>
          <w:lang w:val="sr-Cyrl-CS"/>
        </w:rPr>
        <w:t>(</w:t>
      </w:r>
      <w:r w:rsidR="00BA4495" w:rsidRPr="00BA4495">
        <w:rPr>
          <w:rFonts w:ascii="Times New Roman" w:hAnsi="Times New Roman"/>
          <w:iCs/>
          <w:szCs w:val="24"/>
          <w:lang w:val="sr-Cyrl-CS"/>
        </w:rPr>
        <w:t>три</w:t>
      </w:r>
      <w:r w:rsidR="001D4A23" w:rsidRPr="00BA4495">
        <w:rPr>
          <w:rFonts w:ascii="Times New Roman" w:hAnsi="Times New Roman"/>
          <w:iCs/>
          <w:szCs w:val="24"/>
          <w:lang w:val="sr-Cyrl-CS"/>
        </w:rPr>
        <w:t xml:space="preserve">десет) </w:t>
      </w:r>
      <w:r w:rsidRPr="00BA4495">
        <w:rPr>
          <w:rFonts w:ascii="Times New Roman" w:hAnsi="Times New Roman"/>
          <w:iCs/>
          <w:szCs w:val="24"/>
          <w:lang w:val="sr-Cyrl-CS"/>
        </w:rPr>
        <w:t xml:space="preserve">дана од дана </w:t>
      </w:r>
      <w:r w:rsidR="00705519" w:rsidRPr="00BA4495">
        <w:rPr>
          <w:rFonts w:ascii="Times New Roman" w:hAnsi="Times New Roman"/>
          <w:iCs/>
          <w:szCs w:val="24"/>
          <w:lang w:val="sr-Cyrl-CS"/>
        </w:rPr>
        <w:t xml:space="preserve">јавног </w:t>
      </w:r>
      <w:r w:rsidRPr="00BA4495">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BA4495">
        <w:rPr>
          <w:rFonts w:ascii="Times New Roman" w:hAnsi="Times New Roman"/>
          <w:iCs/>
          <w:szCs w:val="24"/>
          <w:lang w:val="sr-Cyrl-CS"/>
        </w:rPr>
        <w:t xml:space="preserve">У случају истека рока </w:t>
      </w:r>
      <w:r w:rsidRPr="0072353E">
        <w:rPr>
          <w:rFonts w:ascii="Times New Roman" w:hAnsi="Times New Roman"/>
          <w:iCs/>
          <w:szCs w:val="24"/>
          <w:lang w:val="sr-Cyrl-CS"/>
        </w:rPr>
        <w:t>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AB0F62"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AB0F62" w:rsidRPr="0072353E" w:rsidRDefault="00AB0F62" w:rsidP="003D3481">
      <w:pPr>
        <w:jc w:val="both"/>
        <w:rPr>
          <w:rFonts w:ascii="Times New Roman" w:hAnsi="Times New Roman"/>
          <w:b/>
          <w:bCs/>
          <w:i/>
          <w:iCs/>
          <w:szCs w:val="24"/>
          <w:lang w:val="sr-Cyrl-CS"/>
        </w:rPr>
      </w:pPr>
    </w:p>
    <w:p w:rsidR="00743F17" w:rsidRDefault="00743F17" w:rsidP="00743F17">
      <w:pPr>
        <w:widowControl w:val="0"/>
        <w:overflowPunct w:val="0"/>
        <w:autoSpaceDE w:val="0"/>
        <w:autoSpaceDN w:val="0"/>
        <w:adjustRightInd w:val="0"/>
        <w:spacing w:line="239" w:lineRule="auto"/>
        <w:jc w:val="both"/>
        <w:rPr>
          <w:rFonts w:ascii="Times New Roman" w:hAnsi="Times New Roman"/>
          <w:lang w:val="sr-Cyrl-CS"/>
        </w:rPr>
      </w:pPr>
      <w:r w:rsidRPr="00660BAF">
        <w:rPr>
          <w:rFonts w:ascii="Times New Roman" w:hAnsi="Times New Roman"/>
          <w:lang w:val="sr-Cyrl-CS"/>
        </w:rPr>
        <w:t xml:space="preserve">Цене </w:t>
      </w:r>
      <w:r>
        <w:rPr>
          <w:rFonts w:ascii="Times New Roman" w:hAnsi="Times New Roman"/>
          <w:lang w:val="sr-Cyrl-CS"/>
        </w:rPr>
        <w:t xml:space="preserve">моторног горива </w:t>
      </w:r>
      <w:r w:rsidRPr="00660BAF">
        <w:rPr>
          <w:rFonts w:ascii="Times New Roman" w:hAnsi="Times New Roman"/>
          <w:lang w:val="sr-Cyrl-CS"/>
        </w:rPr>
        <w:t xml:space="preserve"> одређују се одлукама </w:t>
      </w:r>
      <w:r>
        <w:rPr>
          <w:rFonts w:ascii="Times New Roman" w:hAnsi="Times New Roman"/>
          <w:lang w:val="sr-Cyrl-CS"/>
        </w:rPr>
        <w:t xml:space="preserve">Испоручиоца </w:t>
      </w:r>
      <w:r w:rsidRPr="00660BAF">
        <w:rPr>
          <w:rFonts w:ascii="Times New Roman" w:hAnsi="Times New Roman"/>
          <w:lang w:val="sr-Cyrl-CS"/>
        </w:rPr>
        <w:t xml:space="preserve"> у складу са кретањем цена на тржишту нафтиних деривта у Републици Србији. Одлуке Понуђача</w:t>
      </w:r>
      <w:r>
        <w:rPr>
          <w:rFonts w:ascii="Times New Roman" w:hAnsi="Times New Roman"/>
          <w:lang w:val="sr-Cyrl-CS"/>
        </w:rPr>
        <w:t>/Добављача</w:t>
      </w:r>
      <w:r w:rsidRPr="00660BAF">
        <w:rPr>
          <w:rFonts w:ascii="Times New Roman" w:hAnsi="Times New Roman"/>
          <w:lang w:val="sr-Cyrl-CS"/>
        </w:rPr>
        <w:t xml:space="preserve"> о променама цена н</w:t>
      </w:r>
      <w:r w:rsidRPr="00660BAF">
        <w:rPr>
          <w:rFonts w:ascii="Times New Roman" w:hAnsi="Times New Roman"/>
        </w:rPr>
        <w:t>a</w:t>
      </w:r>
      <w:r w:rsidRPr="00660BAF">
        <w:rPr>
          <w:rFonts w:ascii="Times New Roman" w:hAnsi="Times New Roman"/>
          <w:lang w:val="sr-Cyrl-CS"/>
        </w:rPr>
        <w:t xml:space="preserve">фтиних деривата се доносе у оним интервалима у којима се обезбеђује њихово </w:t>
      </w:r>
      <w:r w:rsidRPr="00660BAF">
        <w:rPr>
          <w:rFonts w:ascii="Times New Roman" w:hAnsi="Times New Roman"/>
          <w:lang w:val="sr-Cyrl-CS"/>
        </w:rPr>
        <w:lastRenderedPageBreak/>
        <w:t>усклађивање са кретањима на тржишту нафтиних деривата</w:t>
      </w:r>
      <w:r>
        <w:rPr>
          <w:rFonts w:ascii="Times New Roman" w:hAnsi="Times New Roman"/>
          <w:lang w:val="sr-Cyrl-CS"/>
        </w:rPr>
        <w:t>.</w:t>
      </w:r>
    </w:p>
    <w:p w:rsidR="00743F17" w:rsidRDefault="00743F17" w:rsidP="00743F17">
      <w:pPr>
        <w:widowControl w:val="0"/>
        <w:overflowPunct w:val="0"/>
        <w:autoSpaceDE w:val="0"/>
        <w:autoSpaceDN w:val="0"/>
        <w:adjustRightInd w:val="0"/>
        <w:spacing w:line="239" w:lineRule="auto"/>
        <w:jc w:val="both"/>
        <w:rPr>
          <w:rFonts w:ascii="Times New Roman" w:hAnsi="Times New Roman"/>
          <w:lang w:val="sr-Cyrl-CS"/>
        </w:rPr>
      </w:pPr>
    </w:p>
    <w:p w:rsidR="00743F17" w:rsidRPr="00957DEA" w:rsidRDefault="005C6E09" w:rsidP="005C6E09">
      <w:pPr>
        <w:widowControl w:val="0"/>
        <w:overflowPunct w:val="0"/>
        <w:autoSpaceDE w:val="0"/>
        <w:autoSpaceDN w:val="0"/>
        <w:adjustRightInd w:val="0"/>
        <w:jc w:val="both"/>
        <w:rPr>
          <w:rFonts w:ascii="Times New Roman" w:hAnsi="Times New Roman"/>
          <w:lang w:val="sr-Cyrl-CS"/>
        </w:rPr>
      </w:pPr>
      <w:r w:rsidRPr="00882144">
        <w:rPr>
          <w:rFonts w:ascii="Times New Roman" w:hAnsi="Times New Roman"/>
          <w:szCs w:val="24"/>
        </w:rPr>
        <w:t>Јединичне</w:t>
      </w:r>
      <w:r w:rsidRPr="00882144">
        <w:rPr>
          <w:rFonts w:ascii="Times New Roman" w:hAnsi="Times New Roman"/>
          <w:szCs w:val="24"/>
          <w:lang w:val="sr-Cyrl-RS"/>
        </w:rPr>
        <w:t xml:space="preserve">  (нове) </w:t>
      </w:r>
      <w:r w:rsidRPr="00882144">
        <w:rPr>
          <w:rFonts w:ascii="Times New Roman" w:hAnsi="Times New Roman"/>
          <w:szCs w:val="24"/>
        </w:rPr>
        <w:t xml:space="preserve">цене </w:t>
      </w:r>
      <w:r w:rsidRPr="00882144">
        <w:rPr>
          <w:rFonts w:ascii="Times New Roman" w:hAnsi="Times New Roman"/>
          <w:szCs w:val="24"/>
          <w:lang w:val="sr-Cyrl-RS"/>
        </w:rPr>
        <w:t>деривата</w:t>
      </w:r>
      <w:r w:rsidRPr="00882144">
        <w:rPr>
          <w:rFonts w:ascii="Times New Roman" w:hAnsi="Times New Roman"/>
          <w:szCs w:val="24"/>
        </w:rPr>
        <w:t xml:space="preserve"> које су предмет набавке након истека рока важења понуде до краја важења уговора, утврђиваће се на основу корекционог фактора (</w:t>
      </w:r>
      <w:r w:rsidRPr="00882144">
        <w:rPr>
          <w:rFonts w:ascii="Times New Roman" w:hAnsi="Times New Roman"/>
          <w:b/>
          <w:bCs/>
          <w:szCs w:val="24"/>
        </w:rPr>
        <w:t>К</w:t>
      </w:r>
      <w:r w:rsidRPr="00882144">
        <w:rPr>
          <w:rFonts w:ascii="Times New Roman" w:hAnsi="Times New Roman"/>
          <w:szCs w:val="24"/>
        </w:rPr>
        <w:t>) који ће бити одређен по следећој формули:</w:t>
      </w:r>
    </w:p>
    <w:p w:rsidR="00743F17" w:rsidRPr="00957DEA" w:rsidRDefault="00743F17" w:rsidP="00743F17">
      <w:pPr>
        <w:widowControl w:val="0"/>
        <w:overflowPunct w:val="0"/>
        <w:autoSpaceDE w:val="0"/>
        <w:autoSpaceDN w:val="0"/>
        <w:adjustRightInd w:val="0"/>
        <w:spacing w:line="239" w:lineRule="auto"/>
        <w:jc w:val="both"/>
        <w:rPr>
          <w:rFonts w:ascii="Times New Roman" w:hAnsi="Times New Roman"/>
          <w:lang w:val="sr-Cyrl-CS"/>
        </w:rPr>
      </w:pPr>
    </w:p>
    <w:p w:rsidR="00743F17" w:rsidRPr="00041B79" w:rsidRDefault="00743F17" w:rsidP="00743F17">
      <w:pPr>
        <w:widowControl w:val="0"/>
        <w:autoSpaceDE w:val="0"/>
        <w:autoSpaceDN w:val="0"/>
        <w:adjustRightInd w:val="0"/>
        <w:rPr>
          <w:rFonts w:ascii="Times New Roman" w:hAnsi="Times New Roman"/>
          <w:szCs w:val="24"/>
          <w:u w:val="single"/>
        </w:rPr>
      </w:pPr>
      <w:r w:rsidRPr="00041B79">
        <w:rPr>
          <w:rFonts w:ascii="Times New Roman" w:hAnsi="Times New Roman"/>
          <w:b/>
          <w:bCs/>
          <w:lang w:val="sr-Cyrl-RS"/>
        </w:rPr>
        <w:t xml:space="preserve">    К =  </w:t>
      </w:r>
      <w:r w:rsidRPr="00041B79">
        <w:rPr>
          <w:rFonts w:ascii="Times New Roman" w:hAnsi="Times New Roman"/>
          <w:b/>
          <w:bCs/>
          <w:u w:val="single"/>
        </w:rPr>
        <w:t>цена одговарајуће врсте горива која је понуђена у обрасцу понуде без ПДВ-а</w:t>
      </w:r>
    </w:p>
    <w:p w:rsidR="00743F17" w:rsidRPr="00041B79" w:rsidRDefault="00743F17" w:rsidP="00743F17">
      <w:pPr>
        <w:widowControl w:val="0"/>
        <w:autoSpaceDE w:val="0"/>
        <w:autoSpaceDN w:val="0"/>
        <w:adjustRightInd w:val="0"/>
        <w:spacing w:line="239" w:lineRule="auto"/>
        <w:ind w:left="720"/>
        <w:jc w:val="both"/>
        <w:rPr>
          <w:rFonts w:ascii="Times New Roman" w:hAnsi="Times New Roman"/>
          <w:b/>
          <w:bCs/>
          <w:lang w:val="sr-Cyrl-RS"/>
        </w:rPr>
      </w:pPr>
      <w:r w:rsidRPr="00041B79">
        <w:rPr>
          <w:rFonts w:ascii="Times New Roman" w:hAnsi="Times New Roman"/>
          <w:b/>
          <w:bCs/>
          <w:lang w:val="sr-Cyrl-RS"/>
        </w:rPr>
        <w:t xml:space="preserve"> </w:t>
      </w:r>
      <w:r w:rsidRPr="00041B79">
        <w:rPr>
          <w:rFonts w:ascii="Times New Roman" w:hAnsi="Times New Roman"/>
          <w:b/>
          <w:bCs/>
        </w:rPr>
        <w:t xml:space="preserve">малопродајна цена без ПДВ-а одговарајуће врсте </w:t>
      </w:r>
      <w:r w:rsidRPr="00041B79">
        <w:rPr>
          <w:rFonts w:ascii="Times New Roman" w:hAnsi="Times New Roman"/>
          <w:b/>
          <w:bCs/>
          <w:lang w:val="sr-Cyrl-RS"/>
        </w:rPr>
        <w:t>дери</w:t>
      </w:r>
      <w:r w:rsidRPr="00041B79">
        <w:rPr>
          <w:rFonts w:ascii="Times New Roman" w:hAnsi="Times New Roman"/>
          <w:b/>
          <w:bCs/>
        </w:rPr>
        <w:t>ва</w:t>
      </w:r>
      <w:r w:rsidRPr="00041B79">
        <w:rPr>
          <w:rFonts w:ascii="Times New Roman" w:hAnsi="Times New Roman"/>
          <w:b/>
          <w:bCs/>
          <w:lang w:val="sr-Cyrl-RS"/>
        </w:rPr>
        <w:t>та</w:t>
      </w:r>
      <w:r w:rsidRPr="00041B79">
        <w:rPr>
          <w:rFonts w:ascii="Times New Roman" w:hAnsi="Times New Roman"/>
          <w:b/>
          <w:bCs/>
        </w:rPr>
        <w:t xml:space="preserve"> на пумпној станици</w:t>
      </w:r>
      <w:r w:rsidRPr="00041B79">
        <w:rPr>
          <w:rFonts w:ascii="Times New Roman" w:hAnsi="Times New Roman"/>
          <w:b/>
          <w:bCs/>
          <w:lang w:val="sr-Cyrl-RS"/>
        </w:rPr>
        <w:t xml:space="preserve"> </w:t>
      </w:r>
      <w:r w:rsidRPr="00041B79">
        <w:rPr>
          <w:rFonts w:ascii="Times New Roman" w:hAnsi="Times New Roman"/>
          <w:b/>
          <w:bCs/>
          <w:lang w:val="sr-Latn-RS"/>
        </w:rPr>
        <w:t xml:space="preserve">   </w:t>
      </w:r>
      <w:r w:rsidRPr="00041B79">
        <w:rPr>
          <w:rFonts w:ascii="Times New Roman" w:hAnsi="Times New Roman"/>
          <w:b/>
          <w:bCs/>
          <w:lang w:val="sr-Cyrl-RS"/>
        </w:rPr>
        <w:t xml:space="preserve">на  дан  јавног  отварања  понуда испоручиоца </w:t>
      </w:r>
    </w:p>
    <w:p w:rsidR="00743F17" w:rsidRPr="00041B79" w:rsidRDefault="00743F17" w:rsidP="00743F17">
      <w:pPr>
        <w:widowControl w:val="0"/>
        <w:autoSpaceDE w:val="0"/>
        <w:autoSpaceDN w:val="0"/>
        <w:adjustRightInd w:val="0"/>
        <w:spacing w:line="239" w:lineRule="auto"/>
        <w:ind w:left="720"/>
        <w:jc w:val="both"/>
        <w:rPr>
          <w:rFonts w:ascii="Times New Roman" w:hAnsi="Times New Roman"/>
          <w:lang w:val="sr-Cyrl-CS"/>
        </w:rPr>
      </w:pPr>
    </w:p>
    <w:p w:rsidR="00743F17" w:rsidRPr="00041B79" w:rsidRDefault="00743F17" w:rsidP="00743F17">
      <w:pPr>
        <w:widowControl w:val="0"/>
        <w:overflowPunct w:val="0"/>
        <w:autoSpaceDE w:val="0"/>
        <w:autoSpaceDN w:val="0"/>
        <w:adjustRightInd w:val="0"/>
        <w:spacing w:line="262" w:lineRule="auto"/>
        <w:jc w:val="both"/>
        <w:rPr>
          <w:rFonts w:ascii="Times New Roman" w:hAnsi="Times New Roman"/>
          <w:szCs w:val="24"/>
        </w:rPr>
      </w:pPr>
      <w:r w:rsidRPr="00041B79">
        <w:rPr>
          <w:rFonts w:ascii="Times New Roman" w:hAnsi="Times New Roman"/>
        </w:rPr>
        <w:t xml:space="preserve">Цена мора бити исказана у динарима, са и без пореза на додату вредност </w:t>
      </w:r>
      <w:r w:rsidRPr="00041B79">
        <w:rPr>
          <w:rFonts w:ascii="Times New Roman" w:hAnsi="Times New Roman"/>
          <w:lang w:val="sr-Cyrl-RS"/>
        </w:rPr>
        <w:t>дата на паритету ДДП</w:t>
      </w:r>
      <w:r w:rsidRPr="00041B79">
        <w:rPr>
          <w:rFonts w:ascii="Times New Roman" w:hAnsi="Times New Roman"/>
        </w:rPr>
        <w:t>, са урачунатим свим трошковима које понуђач има у реализацији предметне јавне набавке, с тим да ће се за оцену понуде</w:t>
      </w:r>
      <w:r w:rsidRPr="00041B79">
        <w:rPr>
          <w:rFonts w:ascii="Times New Roman" w:hAnsi="Times New Roman"/>
          <w:szCs w:val="24"/>
          <w:lang w:val="sr-Cyrl-RS"/>
        </w:rPr>
        <w:t xml:space="preserve"> </w:t>
      </w:r>
      <w:r w:rsidRPr="00041B79">
        <w:rPr>
          <w:rFonts w:ascii="Times New Roman" w:hAnsi="Times New Roman"/>
          <w:szCs w:val="24"/>
        </w:rPr>
        <w:t xml:space="preserve">узимати у обзир </w:t>
      </w:r>
      <w:r w:rsidRPr="00041B79">
        <w:rPr>
          <w:rFonts w:ascii="Times New Roman" w:hAnsi="Times New Roman"/>
          <w:szCs w:val="24"/>
          <w:u w:val="single"/>
        </w:rPr>
        <w:t>цена без пореза на додату вредност</w:t>
      </w:r>
      <w:r w:rsidRPr="00041B79">
        <w:rPr>
          <w:rFonts w:ascii="Times New Roman" w:hAnsi="Times New Roman"/>
          <w:szCs w:val="24"/>
        </w:rPr>
        <w:t>.</w:t>
      </w:r>
    </w:p>
    <w:p w:rsidR="00743F17" w:rsidRPr="00041B79" w:rsidRDefault="00743F17" w:rsidP="00743F17">
      <w:pPr>
        <w:widowControl w:val="0"/>
        <w:autoSpaceDE w:val="0"/>
        <w:autoSpaceDN w:val="0"/>
        <w:adjustRightInd w:val="0"/>
        <w:spacing w:line="226" w:lineRule="auto"/>
        <w:jc w:val="both"/>
        <w:rPr>
          <w:rFonts w:ascii="Times New Roman" w:hAnsi="Times New Roman"/>
          <w:szCs w:val="24"/>
        </w:rPr>
      </w:pPr>
    </w:p>
    <w:p w:rsidR="00743F17" w:rsidRPr="00041B79" w:rsidRDefault="00743F17" w:rsidP="00743F17">
      <w:pPr>
        <w:widowControl w:val="0"/>
        <w:autoSpaceDE w:val="0"/>
        <w:autoSpaceDN w:val="0"/>
        <w:adjustRightInd w:val="0"/>
        <w:spacing w:line="1" w:lineRule="exact"/>
        <w:rPr>
          <w:rFonts w:ascii="Times New Roman" w:hAnsi="Times New Roman"/>
          <w:szCs w:val="24"/>
        </w:rPr>
      </w:pPr>
    </w:p>
    <w:p w:rsidR="00743F17" w:rsidRPr="00041B79" w:rsidRDefault="00743F17" w:rsidP="00743F17">
      <w:pPr>
        <w:widowControl w:val="0"/>
        <w:overflowPunct w:val="0"/>
        <w:autoSpaceDE w:val="0"/>
        <w:autoSpaceDN w:val="0"/>
        <w:adjustRightInd w:val="0"/>
        <w:rPr>
          <w:rFonts w:ascii="Times New Roman" w:hAnsi="Times New Roman"/>
          <w:szCs w:val="24"/>
        </w:rPr>
      </w:pPr>
      <w:r w:rsidRPr="00041B79">
        <w:rPr>
          <w:rFonts w:ascii="Times New Roman" w:hAnsi="Times New Roman"/>
          <w:szCs w:val="24"/>
        </w:rPr>
        <w:t xml:space="preserve">Ако према наведеној формули вредност корекционог фактора </w:t>
      </w:r>
      <w:r w:rsidRPr="00041B79">
        <w:rPr>
          <w:rFonts w:ascii="Times New Roman" w:hAnsi="Times New Roman"/>
          <w:b/>
          <w:szCs w:val="24"/>
        </w:rPr>
        <w:t>К</w:t>
      </w:r>
      <w:r w:rsidRPr="00041B79">
        <w:rPr>
          <w:rFonts w:ascii="Times New Roman" w:hAnsi="Times New Roman"/>
          <w:szCs w:val="24"/>
        </w:rPr>
        <w:t xml:space="preserve"> износи </w:t>
      </w:r>
      <w:r w:rsidRPr="00041B79">
        <w:rPr>
          <w:rFonts w:ascii="Times New Roman" w:hAnsi="Times New Roman"/>
          <w:b/>
          <w:szCs w:val="24"/>
        </w:rPr>
        <w:t>1,00</w:t>
      </w:r>
      <w:r w:rsidRPr="00041B79">
        <w:rPr>
          <w:rFonts w:ascii="Times New Roman" w:hAnsi="Times New Roman"/>
          <w:szCs w:val="24"/>
        </w:rPr>
        <w:t xml:space="preserve"> или више, за утврђивање нове цене се користи корекциони фактор чија је вредност </w:t>
      </w:r>
      <w:r w:rsidRPr="00041B79">
        <w:rPr>
          <w:rFonts w:ascii="Times New Roman" w:hAnsi="Times New Roman"/>
          <w:b/>
          <w:szCs w:val="24"/>
        </w:rPr>
        <w:t>К=1,00.</w:t>
      </w:r>
    </w:p>
    <w:p w:rsidR="00743F17" w:rsidRPr="00041B79" w:rsidRDefault="00743F17" w:rsidP="00743F17">
      <w:pPr>
        <w:widowControl w:val="0"/>
        <w:autoSpaceDE w:val="0"/>
        <w:autoSpaceDN w:val="0"/>
        <w:adjustRightInd w:val="0"/>
        <w:spacing w:line="112" w:lineRule="exact"/>
        <w:rPr>
          <w:rFonts w:ascii="Times New Roman" w:hAnsi="Times New Roman"/>
          <w:szCs w:val="24"/>
        </w:rPr>
      </w:pPr>
    </w:p>
    <w:p w:rsidR="00743F17" w:rsidRPr="00041B79" w:rsidRDefault="00743F17" w:rsidP="00743F17">
      <w:pPr>
        <w:widowControl w:val="0"/>
        <w:overflowPunct w:val="0"/>
        <w:autoSpaceDE w:val="0"/>
        <w:autoSpaceDN w:val="0"/>
        <w:adjustRightInd w:val="0"/>
        <w:rPr>
          <w:rFonts w:ascii="Times New Roman" w:hAnsi="Times New Roman"/>
          <w:szCs w:val="24"/>
        </w:rPr>
      </w:pPr>
      <w:r w:rsidRPr="00041B79">
        <w:rPr>
          <w:rFonts w:ascii="Times New Roman" w:hAnsi="Times New Roman"/>
          <w:szCs w:val="24"/>
        </w:rPr>
        <w:t xml:space="preserve">Уколико одређен корекциони фактор К има вредност </w:t>
      </w:r>
      <w:r w:rsidRPr="00041B79">
        <w:rPr>
          <w:rFonts w:ascii="Times New Roman" w:hAnsi="Times New Roman"/>
          <w:b/>
          <w:szCs w:val="24"/>
        </w:rPr>
        <w:t>К&lt;1</w:t>
      </w:r>
      <w:r w:rsidRPr="00041B79">
        <w:rPr>
          <w:rFonts w:ascii="Times New Roman" w:hAnsi="Times New Roman"/>
          <w:b/>
          <w:szCs w:val="24"/>
          <w:lang w:val="sr-Cyrl-RS"/>
        </w:rPr>
        <w:t>,00</w:t>
      </w:r>
      <w:r w:rsidRPr="00041B79">
        <w:rPr>
          <w:rFonts w:ascii="Times New Roman" w:hAnsi="Times New Roman"/>
          <w:szCs w:val="24"/>
        </w:rPr>
        <w:t xml:space="preserve"> за израчунавање нове цене примењиваће се корекциони фактор тако одређен.</w:t>
      </w:r>
    </w:p>
    <w:p w:rsidR="00743F17" w:rsidRPr="00041B79" w:rsidRDefault="00743F17" w:rsidP="00743F17">
      <w:pPr>
        <w:widowControl w:val="0"/>
        <w:autoSpaceDE w:val="0"/>
        <w:autoSpaceDN w:val="0"/>
        <w:adjustRightInd w:val="0"/>
        <w:spacing w:line="102" w:lineRule="exact"/>
        <w:rPr>
          <w:rFonts w:ascii="Times New Roman" w:hAnsi="Times New Roman"/>
          <w:szCs w:val="24"/>
        </w:rPr>
      </w:pPr>
    </w:p>
    <w:p w:rsidR="00743F17" w:rsidRPr="00041B79" w:rsidRDefault="00743F17" w:rsidP="00743F17">
      <w:pPr>
        <w:widowControl w:val="0"/>
        <w:autoSpaceDE w:val="0"/>
        <w:autoSpaceDN w:val="0"/>
        <w:adjustRightInd w:val="0"/>
        <w:rPr>
          <w:rFonts w:ascii="Times New Roman" w:hAnsi="Times New Roman"/>
          <w:szCs w:val="24"/>
        </w:rPr>
      </w:pPr>
      <w:r w:rsidRPr="00041B79">
        <w:rPr>
          <w:rFonts w:ascii="Times New Roman" w:hAnsi="Times New Roman"/>
          <w:szCs w:val="24"/>
        </w:rPr>
        <w:t xml:space="preserve">Максимална вредност корекционог фактора износи </w:t>
      </w:r>
      <w:r w:rsidRPr="00041B79">
        <w:rPr>
          <w:rFonts w:ascii="Times New Roman" w:hAnsi="Times New Roman"/>
          <w:b/>
          <w:szCs w:val="24"/>
        </w:rPr>
        <w:t>К=1,00.</w:t>
      </w:r>
    </w:p>
    <w:p w:rsidR="00743F17" w:rsidRPr="00041B79" w:rsidRDefault="00743F17" w:rsidP="00743F17">
      <w:pPr>
        <w:widowControl w:val="0"/>
        <w:autoSpaceDE w:val="0"/>
        <w:autoSpaceDN w:val="0"/>
        <w:adjustRightInd w:val="0"/>
        <w:spacing w:line="252" w:lineRule="exact"/>
        <w:rPr>
          <w:rFonts w:ascii="Times New Roman" w:hAnsi="Times New Roman"/>
          <w:szCs w:val="24"/>
        </w:rPr>
      </w:pPr>
    </w:p>
    <w:p w:rsidR="00743F17" w:rsidRPr="00041B79" w:rsidRDefault="00743F17" w:rsidP="00743F17">
      <w:pPr>
        <w:widowControl w:val="0"/>
        <w:overflowPunct w:val="0"/>
        <w:autoSpaceDE w:val="0"/>
        <w:autoSpaceDN w:val="0"/>
        <w:adjustRightInd w:val="0"/>
        <w:jc w:val="both"/>
        <w:rPr>
          <w:rFonts w:ascii="Times New Roman" w:hAnsi="Times New Roman"/>
          <w:szCs w:val="24"/>
        </w:rPr>
      </w:pPr>
      <w:r w:rsidRPr="00041B79">
        <w:rPr>
          <w:rFonts w:ascii="Times New Roman" w:hAnsi="Times New Roman"/>
          <w:lang w:val="sr-Cyrl-RS"/>
        </w:rPr>
        <w:t>Након истека рока важности понуде</w:t>
      </w:r>
      <w:r w:rsidRPr="00041B79">
        <w:rPr>
          <w:rFonts w:ascii="Times New Roman" w:hAnsi="Times New Roman"/>
        </w:rPr>
        <w:t xml:space="preserve"> нова цена коју</w:t>
      </w:r>
      <w:r w:rsidRPr="00041B79">
        <w:rPr>
          <w:rFonts w:ascii="Times New Roman" w:hAnsi="Times New Roman"/>
          <w:lang w:val="sr-Cyrl-RS"/>
        </w:rPr>
        <w:t xml:space="preserve"> ће </w:t>
      </w:r>
      <w:r w:rsidRPr="00041B79">
        <w:rPr>
          <w:rFonts w:ascii="Times New Roman" w:hAnsi="Times New Roman"/>
        </w:rPr>
        <w:t>Наручилац бити обавезан плаћати понуђачу по свакој испоруци утврђива</w:t>
      </w:r>
      <w:r w:rsidRPr="00041B79">
        <w:rPr>
          <w:rFonts w:ascii="Times New Roman" w:hAnsi="Times New Roman"/>
          <w:lang w:val="sr-Cyrl-RS"/>
        </w:rPr>
        <w:t>ће се</w:t>
      </w:r>
      <w:r w:rsidRPr="00041B79">
        <w:rPr>
          <w:rFonts w:ascii="Times New Roman" w:hAnsi="Times New Roman"/>
        </w:rPr>
        <w:t xml:space="preserve"> према формули:</w:t>
      </w:r>
    </w:p>
    <w:p w:rsidR="00743F17" w:rsidRPr="00041B79" w:rsidRDefault="00743F17" w:rsidP="00743F17">
      <w:pPr>
        <w:widowControl w:val="0"/>
        <w:autoSpaceDE w:val="0"/>
        <w:autoSpaceDN w:val="0"/>
        <w:adjustRightInd w:val="0"/>
        <w:spacing w:line="1" w:lineRule="exact"/>
        <w:rPr>
          <w:rFonts w:ascii="Times New Roman" w:hAnsi="Times New Roman"/>
          <w:szCs w:val="24"/>
        </w:rPr>
      </w:pPr>
    </w:p>
    <w:p w:rsidR="00743F17" w:rsidRPr="00041B79" w:rsidRDefault="00743F17" w:rsidP="00743F17">
      <w:pPr>
        <w:widowControl w:val="0"/>
        <w:autoSpaceDE w:val="0"/>
        <w:autoSpaceDN w:val="0"/>
        <w:adjustRightInd w:val="0"/>
        <w:jc w:val="both"/>
        <w:rPr>
          <w:rFonts w:ascii="Times New Roman" w:hAnsi="Times New Roman"/>
          <w:b/>
          <w:bCs/>
          <w:lang w:val="sr-Cyrl-RS"/>
        </w:rPr>
      </w:pPr>
      <w:r w:rsidRPr="00041B79">
        <w:rPr>
          <w:rFonts w:ascii="Times New Roman" w:hAnsi="Times New Roman"/>
          <w:b/>
          <w:bCs/>
          <w:sz w:val="42"/>
          <w:szCs w:val="42"/>
          <w:vertAlign w:val="subscript"/>
        </w:rPr>
        <w:t>НОВА ЦЕНА</w:t>
      </w:r>
      <w:r w:rsidRPr="00041B79">
        <w:rPr>
          <w:rFonts w:ascii="Times New Roman" w:hAnsi="Times New Roman"/>
          <w:b/>
          <w:bCs/>
          <w:sz w:val="21"/>
          <w:szCs w:val="21"/>
        </w:rPr>
        <w:t xml:space="preserve"> </w:t>
      </w:r>
      <w:r w:rsidRPr="00041B79">
        <w:rPr>
          <w:rFonts w:ascii="Times New Roman" w:hAnsi="Times New Roman"/>
          <w:b/>
          <w:bCs/>
          <w:sz w:val="42"/>
          <w:szCs w:val="42"/>
          <w:vertAlign w:val="subscript"/>
        </w:rPr>
        <w:t>=</w:t>
      </w:r>
      <w:r w:rsidRPr="00041B79">
        <w:rPr>
          <w:rFonts w:ascii="Times New Roman" w:hAnsi="Times New Roman"/>
          <w:b/>
          <w:bCs/>
          <w:sz w:val="21"/>
          <w:szCs w:val="21"/>
        </w:rPr>
        <w:t xml:space="preserve"> К х Цена без ПДВ-а одговарајуће врсте </w:t>
      </w:r>
      <w:r w:rsidRPr="00041B79">
        <w:rPr>
          <w:rFonts w:ascii="Times New Roman" w:hAnsi="Times New Roman"/>
          <w:b/>
          <w:bCs/>
          <w:sz w:val="21"/>
          <w:szCs w:val="21"/>
          <w:lang w:val="sr-Cyrl-RS"/>
        </w:rPr>
        <w:t>дери</w:t>
      </w:r>
      <w:r w:rsidRPr="00041B79">
        <w:rPr>
          <w:rFonts w:ascii="Times New Roman" w:hAnsi="Times New Roman"/>
          <w:b/>
          <w:bCs/>
          <w:sz w:val="21"/>
          <w:szCs w:val="21"/>
        </w:rPr>
        <w:t>ва</w:t>
      </w:r>
      <w:r w:rsidRPr="00041B79">
        <w:rPr>
          <w:rFonts w:ascii="Times New Roman" w:hAnsi="Times New Roman"/>
          <w:b/>
          <w:bCs/>
          <w:sz w:val="21"/>
          <w:szCs w:val="21"/>
          <w:lang w:val="sr-Cyrl-RS"/>
        </w:rPr>
        <w:t>та</w:t>
      </w:r>
      <w:r w:rsidRPr="00041B79">
        <w:rPr>
          <w:rFonts w:ascii="Times New Roman" w:hAnsi="Times New Roman"/>
          <w:b/>
          <w:bCs/>
          <w:sz w:val="21"/>
          <w:szCs w:val="21"/>
        </w:rPr>
        <w:t xml:space="preserve"> на пумпној станици</w:t>
      </w:r>
      <w:r w:rsidRPr="00041B79">
        <w:rPr>
          <w:rFonts w:ascii="Times New Roman" w:hAnsi="Times New Roman"/>
          <w:b/>
          <w:bCs/>
          <w:sz w:val="21"/>
          <w:szCs w:val="21"/>
          <w:lang w:val="sr-Cyrl-RS"/>
        </w:rPr>
        <w:t xml:space="preserve"> Испоручиоца</w:t>
      </w:r>
      <w:r w:rsidRPr="00041B79">
        <w:rPr>
          <w:rFonts w:ascii="Times New Roman" w:hAnsi="Times New Roman"/>
          <w:b/>
          <w:bCs/>
          <w:sz w:val="21"/>
          <w:szCs w:val="21"/>
        </w:rPr>
        <w:t>.</w:t>
      </w:r>
      <w:r w:rsidRPr="00041B79">
        <w:rPr>
          <w:rFonts w:ascii="Times New Roman" w:hAnsi="Times New Roman"/>
          <w:b/>
          <w:bCs/>
          <w:sz w:val="21"/>
          <w:szCs w:val="21"/>
          <w:lang w:val="sr-Cyrl-RS"/>
        </w:rPr>
        <w:t xml:space="preserve"> </w:t>
      </w:r>
    </w:p>
    <w:p w:rsidR="00743F17" w:rsidRPr="00041B79" w:rsidRDefault="00743F17" w:rsidP="00743F17">
      <w:pPr>
        <w:widowControl w:val="0"/>
        <w:autoSpaceDE w:val="0"/>
        <w:autoSpaceDN w:val="0"/>
        <w:adjustRightInd w:val="0"/>
        <w:spacing w:line="268" w:lineRule="exact"/>
        <w:rPr>
          <w:rFonts w:ascii="Times New Roman" w:hAnsi="Times New Roman"/>
          <w:szCs w:val="24"/>
        </w:rPr>
      </w:pPr>
    </w:p>
    <w:p w:rsidR="00743F17" w:rsidRPr="00041B79" w:rsidRDefault="00743F17" w:rsidP="00743F17">
      <w:pPr>
        <w:widowControl w:val="0"/>
        <w:overflowPunct w:val="0"/>
        <w:autoSpaceDE w:val="0"/>
        <w:autoSpaceDN w:val="0"/>
        <w:adjustRightInd w:val="0"/>
        <w:jc w:val="both"/>
        <w:rPr>
          <w:rFonts w:ascii="Times New Roman" w:hAnsi="Times New Roman"/>
          <w:szCs w:val="24"/>
        </w:rPr>
      </w:pPr>
      <w:r w:rsidRPr="00041B79">
        <w:rPr>
          <w:rFonts w:ascii="Times New Roman" w:hAnsi="Times New Roman"/>
        </w:rPr>
        <w:t xml:space="preserve">Плаћања ће бити вршена у складу са ценама утврђеним на основу предходних формула на дан промета добара. </w:t>
      </w:r>
      <w:r w:rsidRPr="00041B79">
        <w:rPr>
          <w:rFonts w:ascii="Times New Roman" w:hAnsi="Times New Roman"/>
          <w:lang w:val="sr-Cyrl-RS"/>
        </w:rPr>
        <w:t>П</w:t>
      </w:r>
      <w:r w:rsidRPr="00041B79">
        <w:rPr>
          <w:rFonts w:ascii="Times New Roman" w:hAnsi="Times New Roman"/>
        </w:rPr>
        <w:t xml:space="preserve">онуђач/ добављач се обавезује да </w:t>
      </w:r>
      <w:r w:rsidRPr="00041B79">
        <w:rPr>
          <w:rFonts w:ascii="Times New Roman" w:hAnsi="Times New Roman"/>
          <w:lang w:val="sr-Cyrl-RS"/>
        </w:rPr>
        <w:t>Н</w:t>
      </w:r>
      <w:r w:rsidRPr="00041B79">
        <w:rPr>
          <w:rFonts w:ascii="Times New Roman" w:hAnsi="Times New Roman"/>
        </w:rPr>
        <w:t>аручиоцу доставља писано обавештење о новим ценама утврђеним по наведеним формулама са изменама званичног ценовника за пумпну станицу.</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567E48">
        <w:rPr>
          <w:rFonts w:ascii="Times New Roman" w:hAnsi="Times New Roman"/>
          <w:b/>
          <w:szCs w:val="24"/>
          <w:lang w:val="sr-Cyrl-CS"/>
        </w:rPr>
        <w:t>9</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743F17" w:rsidP="003D64AE">
      <w:pPr>
        <w:tabs>
          <w:tab w:val="left" w:pos="1418"/>
        </w:tabs>
        <w:jc w:val="both"/>
        <w:rPr>
          <w:rFonts w:ascii="Times New Roman" w:hAnsi="Times New Roman"/>
          <w:b/>
          <w:szCs w:val="24"/>
          <w:u w:val="single"/>
          <w:lang w:val="sr-Cyrl-CS"/>
        </w:rPr>
      </w:pPr>
      <w:r>
        <w:rPr>
          <w:rFonts w:ascii="Times New Roman" w:hAnsi="Times New Roman"/>
          <w:b/>
          <w:szCs w:val="24"/>
          <w:lang w:val="sr-Cyrl-CS"/>
        </w:rPr>
        <w:t>Испоручилац</w:t>
      </w:r>
      <w:r w:rsidR="003D64AE" w:rsidRPr="003D64AE">
        <w:rPr>
          <w:rFonts w:ascii="Times New Roman" w:hAnsi="Times New Roman"/>
          <w:b/>
          <w:szCs w:val="24"/>
          <w:lang w:val="sr-Cyrl-CS"/>
        </w:rPr>
        <w:t xml:space="preserve"> је дужан да у тренутку закључења појединачних уговора </w:t>
      </w:r>
      <w:r w:rsidR="003D64AE" w:rsidRPr="0072353E">
        <w:rPr>
          <w:rFonts w:ascii="Times New Roman" w:eastAsia="TimesNewRomanPSMT" w:hAnsi="Times New Roman"/>
          <w:b/>
          <w:bCs/>
          <w:iCs/>
          <w:szCs w:val="24"/>
          <w:u w:val="single"/>
          <w:lang w:val="sr-Cyrl-CS"/>
        </w:rPr>
        <w:t xml:space="preserve">за добро извршење посла </w:t>
      </w:r>
      <w:r w:rsidR="003D64AE"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00567E48">
        <w:rPr>
          <w:rFonts w:ascii="Times New Roman" w:hAnsi="Times New Roman"/>
          <w:szCs w:val="24"/>
          <w:lang w:val="sr-Cyrl-CS"/>
        </w:rPr>
        <w:t xml:space="preserve"> </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w:t>
      </w:r>
      <w:r w:rsidR="00494275" w:rsidRPr="00ED099A">
        <w:rPr>
          <w:rFonts w:ascii="Times New Roman" w:hAnsi="Times New Roman"/>
          <w:b/>
          <w:szCs w:val="24"/>
          <w:lang w:val="sr-Cyrl-CS"/>
        </w:rPr>
        <w:t xml:space="preserve"> </w:t>
      </w:r>
      <w:r w:rsidRPr="00ED099A">
        <w:rPr>
          <w:rFonts w:ascii="Times New Roman" w:hAnsi="Times New Roman"/>
          <w:b/>
          <w:szCs w:val="24"/>
          <w:lang w:val="sr-Cyrl-CS"/>
        </w:rPr>
        <w:t>%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2A5071" w:rsidRPr="00ED099A">
        <w:rPr>
          <w:rFonts w:ascii="Times New Roman" w:hAnsi="Times New Roman"/>
          <w:b/>
          <w:szCs w:val="24"/>
          <w:lang w:val="sr-Cyrl-CS"/>
        </w:rPr>
        <w:t xml:space="preserve">        </w:t>
      </w:r>
      <w:r w:rsidR="00367FCD" w:rsidRPr="00ED099A">
        <w:rPr>
          <w:rFonts w:ascii="Times New Roman" w:hAnsi="Times New Roman"/>
          <w:b/>
          <w:szCs w:val="24"/>
          <w:lang w:val="sr-Cyrl-CS"/>
        </w:rPr>
        <w:t xml:space="preserve">(Образац </w:t>
      </w:r>
      <w:r w:rsidR="00567E48">
        <w:rPr>
          <w:rFonts w:ascii="Times New Roman" w:hAnsi="Times New Roman"/>
          <w:b/>
          <w:szCs w:val="24"/>
          <w:lang w:val="sr-Cyrl-CS"/>
        </w:rPr>
        <w:t>10</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F35650" w:rsidRDefault="003D3481" w:rsidP="00F35650">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8E6BB2" w:rsidRPr="006A530B" w:rsidRDefault="008E6BB2"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Заинтересовано лице може, у писаном облику </w:t>
      </w:r>
      <w:r w:rsidR="000D03C0">
        <w:rPr>
          <w:rFonts w:ascii="Times New Roman" w:hAnsi="Times New Roman"/>
          <w:szCs w:val="24"/>
          <w:lang w:val="sr-Cyrl-CS"/>
        </w:rPr>
        <w:t>од</w:t>
      </w:r>
      <w:r w:rsidR="00743F17">
        <w:rPr>
          <w:rFonts w:ascii="Times New Roman" w:hAnsi="Times New Roman"/>
          <w:szCs w:val="24"/>
          <w:lang w:val="sr-Cyrl-CS"/>
        </w:rPr>
        <w:t xml:space="preserve"> </w:t>
      </w:r>
      <w:r w:rsidR="00743F17" w:rsidRPr="00743F17">
        <w:rPr>
          <w:rFonts w:ascii="Times New Roman" w:hAnsi="Times New Roman"/>
          <w:b/>
          <w:szCs w:val="24"/>
          <w:lang w:val="sr-Cyrl-CS"/>
        </w:rPr>
        <w:t>РСМО</w:t>
      </w:r>
      <w:r w:rsidR="000D03C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743F17">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743F17">
        <w:rPr>
          <w:rFonts w:ascii="Times New Roman" w:hAnsi="Times New Roman"/>
          <w:b/>
          <w:lang w:val="sr-Cyrl-CS"/>
        </w:rPr>
        <w:t xml:space="preserve"> на </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w:t>
      </w:r>
      <w:r w:rsidR="00743F17">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743F17">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743F17">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743F17">
        <w:rPr>
          <w:rFonts w:ascii="Times New Roman" w:hAnsi="Times New Roman"/>
          <w:b/>
          <w:i/>
          <w:lang w:val="sr-Cyrl-CS"/>
        </w:rPr>
        <w:t>7</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743F17">
        <w:rPr>
          <w:rFonts w:ascii="Times New Roman" w:hAnsi="Times New Roman"/>
          <w:b/>
          <w:i/>
          <w:lang w:val="sr-Cyrl-CS"/>
        </w:rPr>
        <w:t>моторн</w:t>
      </w:r>
      <w:r w:rsidR="00567E48">
        <w:rPr>
          <w:rFonts w:ascii="Times New Roman" w:hAnsi="Times New Roman"/>
          <w:b/>
          <w:i/>
          <w:lang w:val="sr-Cyrl-CS"/>
        </w:rPr>
        <w:t>ог горива за потребе ВУ „Тара Бајина Башта.</w:t>
      </w:r>
      <w:r w:rsidR="00367FCD" w:rsidRPr="0072353E">
        <w:rPr>
          <w:rFonts w:ascii="Times New Roman" w:hAnsi="Times New Roman"/>
          <w:szCs w:val="24"/>
          <w:lang w:val="sr-Cyrl-CS"/>
        </w:rPr>
        <w:t xml:space="preserve"> </w:t>
      </w: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E94FA7" w:rsidRDefault="00E94FA7" w:rsidP="003D3481">
      <w:pPr>
        <w:jc w:val="both"/>
        <w:rPr>
          <w:rFonts w:ascii="Times New Roman" w:hAnsi="Times New Roman"/>
          <w:szCs w:val="24"/>
          <w:lang w:val="sr-Cyrl-CS"/>
        </w:rPr>
      </w:pPr>
    </w:p>
    <w:p w:rsidR="00E94FA7" w:rsidRPr="0072353E" w:rsidRDefault="00E94FA7"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lastRenderedPageBreak/>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4"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6A474C">
        <w:rPr>
          <w:rFonts w:ascii="Times New Roman" w:hAnsi="Times New Roman"/>
          <w:b/>
          <w:lang w:val="sr-Cyrl-CS"/>
        </w:rPr>
        <w:t xml:space="preserve"> </w:t>
      </w:r>
      <w:r w:rsidRPr="006A530B">
        <w:rPr>
          <w:rFonts w:ascii="Times New Roman" w:hAnsi="Times New Roman"/>
          <w:szCs w:val="24"/>
          <w:lang w:val="sr-Cyrl-CS"/>
        </w:rPr>
        <w:t xml:space="preserve">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743F17" w:rsidRPr="00743F17">
        <w:rPr>
          <w:rFonts w:ascii="Times New Roman" w:hAnsi="Times New Roman"/>
          <w:szCs w:val="24"/>
          <w:lang w:val="sr-Cyrl-CS"/>
        </w:rPr>
        <w:t>РСМО</w:t>
      </w:r>
      <w:r w:rsidR="00743F17">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D04676">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D04676">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743F17">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743F17">
        <w:rPr>
          <w:rFonts w:ascii="Times New Roman" w:hAnsi="Times New Roman"/>
          <w:b/>
          <w:lang w:val="sr-Cyrl-CS"/>
        </w:rPr>
        <w:t xml:space="preserve"> на </w:t>
      </w:r>
      <w:r w:rsidR="000D03C0" w:rsidRPr="00963A4E">
        <w:rPr>
          <w:rFonts w:ascii="Times New Roman" w:hAnsi="Times New Roman"/>
          <w:b/>
          <w:szCs w:val="24"/>
          <w:lang w:val="sr-Cyrl-CS"/>
        </w:rPr>
        <w:t>Калуђерск</w:t>
      </w:r>
      <w:r w:rsidR="00743F17">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743F17">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743F17">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743F17">
        <w:rPr>
          <w:rFonts w:ascii="Times New Roman" w:hAnsi="Times New Roman"/>
          <w:b/>
          <w:i/>
          <w:lang w:val="sr-Cyrl-CS"/>
        </w:rPr>
        <w:t>7</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743F17">
        <w:rPr>
          <w:rFonts w:ascii="Times New Roman" w:hAnsi="Times New Roman"/>
          <w:b/>
          <w:i/>
          <w:lang w:val="sr-Cyrl-CS"/>
        </w:rPr>
        <w:t>моторн</w:t>
      </w:r>
      <w:r w:rsidR="00567E48">
        <w:rPr>
          <w:rFonts w:ascii="Times New Roman" w:hAnsi="Times New Roman"/>
          <w:b/>
          <w:i/>
          <w:lang w:val="sr-Cyrl-CS"/>
        </w:rPr>
        <w:t>ог горива за потребе ВУ „Тара Бајина Башта.</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325B6"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9A2EB4">
        <w:rPr>
          <w:rFonts w:ascii="Times New Roman" w:hAnsi="Times New Roman"/>
          <w:b/>
          <w:i/>
          <w:lang w:val="sr-Cyrl-CS"/>
        </w:rPr>
        <w:t>9</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9A2EB4">
        <w:rPr>
          <w:rFonts w:ascii="Times New Roman" w:hAnsi="Times New Roman"/>
          <w:b/>
          <w:i/>
          <w:lang w:val="sr-Cyrl-CS"/>
        </w:rPr>
        <w:t>7</w:t>
      </w:r>
      <w:r w:rsidR="006A474C" w:rsidRPr="00367FCD">
        <w:rPr>
          <w:rFonts w:ascii="Times New Roman" w:hAnsi="Times New Roman"/>
          <w:b/>
          <w:i/>
          <w:lang w:val="sr-Cyrl-CS"/>
        </w:rPr>
        <w:t xml:space="preserve">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9A2EB4">
        <w:rPr>
          <w:rFonts w:ascii="Times New Roman" w:hAnsi="Times New Roman"/>
          <w:b/>
          <w:i/>
          <w:lang w:val="sr-Cyrl-CS"/>
        </w:rPr>
        <w:t>моторног го</w:t>
      </w:r>
      <w:r w:rsidR="00567E48">
        <w:rPr>
          <w:rFonts w:ascii="Times New Roman" w:hAnsi="Times New Roman"/>
          <w:b/>
          <w:i/>
          <w:lang w:val="sr-Cyrl-CS"/>
        </w:rPr>
        <w:t>рива за потребе ВУ „Тара Бајина Башта.</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Pr="00AE13EE">
        <w:rPr>
          <w:rFonts w:ascii="Times New Roman" w:hAnsi="Times New Roman"/>
          <w:lang w:val="sr-Cyrl-CS"/>
        </w:rPr>
        <w:t xml:space="preserve"> по </w:t>
      </w:r>
      <w:r w:rsidRPr="00AE13EE">
        <w:rPr>
          <w:rFonts w:ascii="Times New Roman" w:hAnsi="Times New Roman"/>
          <w:lang w:val="sr-Cyrl-CS"/>
        </w:rPr>
        <w:lastRenderedPageBreak/>
        <w:t xml:space="preserve">партијама, сачинила је Комисија одређена Решењем </w:t>
      </w:r>
      <w:r>
        <w:rPr>
          <w:rFonts w:ascii="Times New Roman" w:hAnsi="Times New Roman"/>
          <w:lang w:val="sr-Cyrl-CS"/>
        </w:rPr>
        <w:t xml:space="preserve">директора </w:t>
      </w:r>
      <w:r w:rsidR="009A2EB4" w:rsidRPr="009A2EB4">
        <w:rPr>
          <w:rFonts w:ascii="Times New Roman" w:hAnsi="Times New Roman"/>
          <w:i/>
          <w:lang w:val="sr-Cyrl-CS"/>
        </w:rPr>
        <w:t>РСМО</w:t>
      </w:r>
      <w:r w:rsidRPr="00AE13EE">
        <w:rPr>
          <w:rFonts w:ascii="Times New Roman" w:hAnsi="Times New Roman"/>
          <w:lang w:val="sr-Cyrl-CS"/>
        </w:rPr>
        <w:t xml:space="preserve">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A325B6" w:rsidRPr="00A325B6">
        <w:rPr>
          <w:rFonts w:ascii="Times New Roman" w:hAnsi="Times New Roman"/>
          <w:lang w:val="sr-Cyrl-CS"/>
        </w:rPr>
        <w:t>992</w:t>
      </w:r>
      <w:r w:rsidR="006D7996" w:rsidRPr="00A325B6">
        <w:rPr>
          <w:rFonts w:ascii="Times New Roman" w:hAnsi="Times New Roman"/>
          <w:lang w:val="sr-Cyrl-CS"/>
        </w:rPr>
        <w:t xml:space="preserve"> </w:t>
      </w:r>
      <w:r w:rsidRPr="00A325B6">
        <w:rPr>
          <w:rFonts w:ascii="Times New Roman" w:hAnsi="Times New Roman"/>
          <w:b/>
          <w:i/>
          <w:szCs w:val="24"/>
          <w:lang w:val="sr-Cyrl-CS"/>
        </w:rPr>
        <w:t xml:space="preserve">– </w:t>
      </w:r>
      <w:r w:rsidR="00A325B6" w:rsidRPr="00A325B6">
        <w:rPr>
          <w:rFonts w:ascii="Times New Roman" w:hAnsi="Times New Roman"/>
          <w:szCs w:val="24"/>
          <w:lang w:val="sr-Cyrl-CS"/>
        </w:rPr>
        <w:t>4</w:t>
      </w:r>
      <w:r w:rsidRPr="00A325B6">
        <w:rPr>
          <w:rFonts w:ascii="Times New Roman" w:hAnsi="Times New Roman"/>
          <w:b/>
          <w:i/>
          <w:szCs w:val="24"/>
          <w:lang w:val="sr-Cyrl-CS"/>
        </w:rPr>
        <w:t xml:space="preserve"> </w:t>
      </w:r>
      <w:r w:rsidRPr="00A325B6">
        <w:rPr>
          <w:rFonts w:ascii="Times New Roman" w:hAnsi="Times New Roman"/>
          <w:lang w:val="sr-Cyrl-CS"/>
        </w:rPr>
        <w:t xml:space="preserve">од </w:t>
      </w:r>
      <w:r w:rsidR="00A325B6" w:rsidRPr="00A325B6">
        <w:rPr>
          <w:rFonts w:ascii="Times New Roman" w:hAnsi="Times New Roman"/>
          <w:lang w:val="sr-Cyrl-CS"/>
        </w:rPr>
        <w:t>22</w:t>
      </w:r>
      <w:r w:rsidRPr="00A325B6">
        <w:rPr>
          <w:rFonts w:ascii="Times New Roman" w:hAnsi="Times New Roman"/>
          <w:lang w:val="sr-Cyrl-CS"/>
        </w:rPr>
        <w:t>.</w:t>
      </w:r>
      <w:r w:rsidR="006D7996" w:rsidRPr="00A325B6">
        <w:rPr>
          <w:rFonts w:ascii="Times New Roman" w:hAnsi="Times New Roman"/>
          <w:lang w:val="sr-Cyrl-CS"/>
        </w:rPr>
        <w:t>11</w:t>
      </w:r>
      <w:r w:rsidRPr="00A325B6">
        <w:rPr>
          <w:rFonts w:ascii="Times New Roman" w:hAnsi="Times New Roman"/>
          <w:lang w:val="sr-Cyrl-CS"/>
        </w:rPr>
        <w:t>.201</w:t>
      </w:r>
      <w:r w:rsidR="00A325B6" w:rsidRPr="00A325B6">
        <w:rPr>
          <w:rFonts w:ascii="Times New Roman" w:hAnsi="Times New Roman"/>
          <w:lang w:val="sr-Cyrl-CS"/>
        </w:rPr>
        <w:t>7</w:t>
      </w:r>
      <w:r w:rsidRPr="00A325B6">
        <w:rPr>
          <w:rFonts w:ascii="Times New Roman" w:hAnsi="Times New Roman"/>
          <w:lang w:val="sr-Cyrl-CS"/>
        </w:rPr>
        <w:t>. године.</w:t>
      </w:r>
    </w:p>
    <w:p w:rsidR="00AE13EE" w:rsidRPr="00A325B6"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AE13EE" w:rsidP="00AE13EE">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w:t>
      </w:r>
      <w:r w:rsidR="009A2EB4">
        <w:rPr>
          <w:rFonts w:ascii="Times New Roman" w:hAnsi="Times New Roman"/>
          <w:b/>
          <w:szCs w:val="24"/>
          <w:lang w:val="sr-Cyrl-CS"/>
        </w:rPr>
        <w:t>9</w:t>
      </w:r>
      <w:r w:rsidR="00487B5E">
        <w:rPr>
          <w:rFonts w:ascii="Times New Roman" w:hAnsi="Times New Roman"/>
          <w:b/>
          <w:szCs w:val="24"/>
          <w:lang w:val="sr-Cyrl-CS"/>
        </w:rPr>
        <w:t>/201</w:t>
      </w:r>
      <w:r w:rsidR="009A2EB4">
        <w:rPr>
          <w:rFonts w:ascii="Times New Roman" w:hAnsi="Times New Roman"/>
          <w:b/>
          <w:szCs w:val="24"/>
          <w:lang w:val="sr-Cyrl-CS"/>
        </w:rPr>
        <w:t>7</w:t>
      </w:r>
    </w:p>
    <w:p w:rsidR="00AE13EE" w:rsidRDefault="00AE13EE" w:rsidP="003D3481">
      <w:pPr>
        <w:jc w:val="both"/>
        <w:rPr>
          <w:rFonts w:ascii="Times New Roman" w:hAnsi="Times New Roman"/>
          <w:szCs w:val="24"/>
          <w:lang w:val="sr-Cyrl-CS"/>
        </w:rPr>
      </w:pPr>
    </w:p>
    <w:p w:rsidR="00AE13EE" w:rsidRDefault="00D04676" w:rsidP="00595CB9">
      <w:pPr>
        <w:numPr>
          <w:ilvl w:val="0"/>
          <w:numId w:val="19"/>
        </w:numPr>
        <w:tabs>
          <w:tab w:val="left" w:pos="5671"/>
        </w:tabs>
        <w:rPr>
          <w:rFonts w:ascii="Times New Roman" w:hAnsi="Times New Roman"/>
          <w:szCs w:val="24"/>
          <w:lang w:val="sr-Cyrl-CS"/>
        </w:rPr>
      </w:pPr>
      <w:r>
        <w:rPr>
          <w:rFonts w:ascii="Times New Roman" w:hAnsi="Times New Roman"/>
          <w:szCs w:val="24"/>
          <w:lang w:val="sr-Cyrl-CS"/>
        </w:rPr>
        <w:t>Жико Костић</w:t>
      </w:r>
      <w:r w:rsidR="009A2EB4">
        <w:rPr>
          <w:rFonts w:ascii="Times New Roman" w:hAnsi="Times New Roman"/>
          <w:szCs w:val="24"/>
          <w:lang w:val="sr-Cyrl-CS"/>
        </w:rPr>
        <w:t xml:space="preserve">, </w:t>
      </w:r>
      <w:r w:rsidR="009A2EB4">
        <w:rPr>
          <w:rFonts w:ascii="Times New Roman" w:hAnsi="Times New Roman"/>
          <w:szCs w:val="24"/>
        </w:rPr>
        <w:t xml:space="preserve">I </w:t>
      </w:r>
      <w:r w:rsidR="009A2EB4">
        <w:rPr>
          <w:rFonts w:ascii="Times New Roman" w:hAnsi="Times New Roman"/>
          <w:szCs w:val="24"/>
          <w:lang w:val="sr-Cyrl-RS"/>
        </w:rPr>
        <w:t>члан</w:t>
      </w:r>
    </w:p>
    <w:p w:rsidR="00AE13EE" w:rsidRPr="009A2EB4" w:rsidRDefault="009A2EB4" w:rsidP="009A2EB4">
      <w:pPr>
        <w:ind w:left="6120"/>
        <w:rPr>
          <w:rFonts w:ascii="Times New Roman" w:hAnsi="Times New Roman"/>
          <w:szCs w:val="24"/>
          <w:lang w:val="sr-Cyrl-RS"/>
        </w:rPr>
      </w:pPr>
      <w:r>
        <w:rPr>
          <w:rFonts w:ascii="Times New Roman" w:hAnsi="Times New Roman"/>
          <w:szCs w:val="24"/>
          <w:lang w:val="sr-Cyrl-CS"/>
        </w:rPr>
        <w:t xml:space="preserve">Мирко Станић заменик </w:t>
      </w:r>
      <w:r>
        <w:rPr>
          <w:rFonts w:ascii="Times New Roman" w:hAnsi="Times New Roman"/>
          <w:szCs w:val="24"/>
        </w:rPr>
        <w:t>I</w:t>
      </w:r>
      <w:r>
        <w:rPr>
          <w:rFonts w:ascii="Times New Roman" w:hAnsi="Times New Roman"/>
          <w:szCs w:val="24"/>
          <w:lang w:val="sr-Cyrl-RS"/>
        </w:rPr>
        <w:t xml:space="preserve"> члана</w:t>
      </w:r>
    </w:p>
    <w:p w:rsidR="00AE13EE" w:rsidRDefault="00487B5E"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 </w:t>
      </w:r>
      <w:r w:rsidR="009A2EB4">
        <w:rPr>
          <w:rFonts w:ascii="Times New Roman" w:hAnsi="Times New Roman"/>
          <w:szCs w:val="24"/>
          <w:lang w:val="sr-Cyrl-CS"/>
        </w:rPr>
        <w:t xml:space="preserve">Душко Милошевић </w:t>
      </w:r>
      <w:r w:rsidR="009A2EB4">
        <w:rPr>
          <w:rFonts w:ascii="Times New Roman" w:hAnsi="Times New Roman"/>
          <w:szCs w:val="24"/>
        </w:rPr>
        <w:t>II</w:t>
      </w:r>
      <w:r w:rsidR="009A2EB4">
        <w:rPr>
          <w:rFonts w:ascii="Times New Roman" w:hAnsi="Times New Roman"/>
          <w:szCs w:val="24"/>
          <w:lang w:val="sr-Cyrl-RS"/>
        </w:rPr>
        <w:t xml:space="preserve"> члан</w:t>
      </w:r>
    </w:p>
    <w:p w:rsidR="00AE13EE" w:rsidRPr="009A2EB4" w:rsidRDefault="009A2EB4" w:rsidP="003E01F9">
      <w:pPr>
        <w:tabs>
          <w:tab w:val="left" w:pos="5849"/>
        </w:tabs>
        <w:ind w:left="6120"/>
        <w:rPr>
          <w:rFonts w:ascii="Times New Roman" w:hAnsi="Times New Roman"/>
          <w:szCs w:val="24"/>
          <w:lang w:val="sr-Cyrl-RS"/>
        </w:rPr>
      </w:pPr>
      <w:r>
        <w:rPr>
          <w:rFonts w:ascii="Times New Roman" w:hAnsi="Times New Roman"/>
          <w:szCs w:val="24"/>
          <w:lang w:val="sr-Cyrl-CS"/>
        </w:rPr>
        <w:t xml:space="preserve"> Весна Тадић заменик </w:t>
      </w:r>
      <w:r>
        <w:rPr>
          <w:rFonts w:ascii="Times New Roman" w:hAnsi="Times New Roman"/>
          <w:szCs w:val="24"/>
        </w:rPr>
        <w:t>II</w:t>
      </w:r>
      <w:r>
        <w:rPr>
          <w:rFonts w:ascii="Times New Roman" w:hAnsi="Times New Roman"/>
          <w:szCs w:val="24"/>
          <w:lang w:val="sr-Cyrl-RS"/>
        </w:rPr>
        <w:t xml:space="preserve"> члана</w:t>
      </w:r>
    </w:p>
    <w:p w:rsidR="00AE13EE" w:rsidRDefault="00487B5E"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 </w:t>
      </w:r>
      <w:r w:rsidR="009A2EB4">
        <w:rPr>
          <w:rFonts w:ascii="Times New Roman" w:hAnsi="Times New Roman"/>
          <w:szCs w:val="24"/>
          <w:lang w:val="sr-Cyrl-CS"/>
        </w:rPr>
        <w:t xml:space="preserve">Марија Селинић </w:t>
      </w:r>
      <w:r w:rsidR="009A2EB4">
        <w:rPr>
          <w:rFonts w:ascii="Times New Roman" w:hAnsi="Times New Roman"/>
          <w:szCs w:val="24"/>
        </w:rPr>
        <w:t>III</w:t>
      </w:r>
      <w:r w:rsidR="009A2EB4">
        <w:rPr>
          <w:rFonts w:ascii="Times New Roman" w:hAnsi="Times New Roman"/>
          <w:szCs w:val="24"/>
          <w:lang w:val="sr-Cyrl-RS"/>
        </w:rPr>
        <w:t xml:space="preserve"> члан</w:t>
      </w:r>
    </w:p>
    <w:p w:rsidR="00487B5E" w:rsidRPr="00AE13EE" w:rsidRDefault="009A2EB4" w:rsidP="00AE13EE">
      <w:pPr>
        <w:tabs>
          <w:tab w:val="left" w:pos="5819"/>
        </w:tabs>
        <w:rPr>
          <w:rFonts w:ascii="Times New Roman" w:hAnsi="Times New Roman"/>
          <w:szCs w:val="24"/>
          <w:lang w:val="sr-Cyrl-CS"/>
        </w:rPr>
      </w:pPr>
      <w:r>
        <w:rPr>
          <w:rFonts w:ascii="Times New Roman" w:hAnsi="Times New Roman"/>
          <w:szCs w:val="24"/>
          <w:lang w:val="sr-Cyrl-CS"/>
        </w:rPr>
        <w:t xml:space="preserve">                                                                                                       Бране Нешковић</w:t>
      </w:r>
      <w:r w:rsidR="00487B5E">
        <w:rPr>
          <w:rFonts w:ascii="Times New Roman" w:hAnsi="Times New Roman"/>
          <w:szCs w:val="24"/>
          <w:lang w:val="sr-Cyrl-CS"/>
        </w:rPr>
        <w:t xml:space="preserve">  </w:t>
      </w:r>
      <w:r>
        <w:rPr>
          <w:rFonts w:ascii="Times New Roman" w:hAnsi="Times New Roman"/>
          <w:szCs w:val="24"/>
        </w:rPr>
        <w:t>III</w:t>
      </w:r>
      <w:r w:rsidR="00487B5E">
        <w:rPr>
          <w:rFonts w:ascii="Times New Roman" w:hAnsi="Times New Roman"/>
          <w:szCs w:val="24"/>
          <w:lang w:val="sr-Cyrl-CS"/>
        </w:rPr>
        <w:t xml:space="preserve">                                                                                         </w:t>
      </w:r>
    </w:p>
    <w:sectPr w:rsidR="00487B5E" w:rsidRPr="00AE13EE" w:rsidSect="008160EC">
      <w:headerReference w:type="default" r:id="rId15"/>
      <w:footerReference w:type="default" r:id="rId16"/>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48" w:rsidRDefault="00113048" w:rsidP="00027CA3">
      <w:r>
        <w:separator/>
      </w:r>
    </w:p>
  </w:endnote>
  <w:endnote w:type="continuationSeparator" w:id="0">
    <w:p w:rsidR="00113048" w:rsidRDefault="00113048"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4059"/>
      <w:docPartObj>
        <w:docPartGallery w:val="Page Numbers (Top of Page)"/>
        <w:docPartUnique/>
      </w:docPartObj>
    </w:sdtPr>
    <w:sdtContent>
      <w:p w:rsidR="0082540A" w:rsidRDefault="0082540A" w:rsidP="002739FD">
        <w:pPr>
          <w:pStyle w:val="Footer"/>
          <w:jc w:val="center"/>
        </w:pPr>
        <w:r>
          <w:t xml:space="preserve"> </w:t>
        </w:r>
        <w:r w:rsidRPr="00983028">
          <w:rPr>
            <w:i/>
            <w:lang w:val="sr-Cyrl-CS"/>
          </w:rPr>
          <w:t>Конкурсна</w:t>
        </w:r>
        <w:r>
          <w:rPr>
            <w:i/>
            <w:lang w:val="sr-Cyrl-CS"/>
          </w:rPr>
          <w:t xml:space="preserve"> документација за јавну набавку погонског горива</w:t>
        </w:r>
        <w:r w:rsidRPr="00983028">
          <w:rPr>
            <w:i/>
            <w:lang w:val="sr-Cyrl-CS"/>
          </w:rPr>
          <w:t xml:space="preserve"> ЈН број</w:t>
        </w:r>
        <w:r>
          <w:rPr>
            <w:i/>
            <w:lang w:val="sr-Cyrl-CS"/>
          </w:rPr>
          <w:t>: 9</w:t>
        </w:r>
        <w:r w:rsidRPr="009E2C47">
          <w:rPr>
            <w:rFonts w:ascii="Times New Roman" w:hAnsi="Times New Roman"/>
            <w:b/>
            <w:i/>
            <w:szCs w:val="24"/>
            <w:lang w:val="sr-Cyrl-CS"/>
          </w:rPr>
          <w:t>/</w:t>
        </w:r>
        <w:r w:rsidRPr="00983028">
          <w:rPr>
            <w:i/>
            <w:lang w:val="sr-Cyrl-CS"/>
          </w:rPr>
          <w:t>201</w:t>
        </w:r>
        <w:r>
          <w:rPr>
            <w:i/>
            <w:lang w:val="sr-Cyrl-CS"/>
          </w:rPr>
          <w:t>7</w:t>
        </w:r>
        <w:r>
          <w:t xml:space="preserve">                                                                                                                                                                              </w:t>
        </w:r>
      </w:p>
    </w:sdtContent>
  </w:sdt>
  <w:p w:rsidR="0082540A" w:rsidRDefault="0082540A">
    <w:pPr>
      <w:pStyle w:val="Footer"/>
      <w:jc w:val="right"/>
    </w:pPr>
    <w:sdt>
      <w:sdtPr>
        <w:id w:val="2007494057"/>
        <w:docPartObj>
          <w:docPartGallery w:val="Page Numbers (Bottom of Page)"/>
          <w:docPartUnique/>
        </w:docPartObj>
      </w:sdtPr>
      <w:sdtContent>
        <w:sdt>
          <w:sdtPr>
            <w:id w:val="565050523"/>
            <w:docPartObj>
              <w:docPartGallery w:val="Page Numbers (Top of Page)"/>
              <w:docPartUnique/>
            </w:docPartObj>
          </w:sdtPr>
          <w:sdtContent>
            <w:r w:rsidRPr="002739FD">
              <w:rPr>
                <w:rFonts w:ascii="Times New Roman" w:hAnsi="Times New Roman"/>
                <w:i/>
              </w:rPr>
              <w:t xml:space="preserve">страна </w:t>
            </w:r>
            <w:r w:rsidRPr="002739FD">
              <w:rPr>
                <w:rFonts w:ascii="Times New Roman" w:hAnsi="Times New Roman"/>
                <w:b/>
                <w:i/>
                <w:szCs w:val="24"/>
              </w:rPr>
              <w:fldChar w:fldCharType="begin"/>
            </w:r>
            <w:r w:rsidRPr="002739FD">
              <w:rPr>
                <w:rFonts w:ascii="Times New Roman" w:hAnsi="Times New Roman"/>
                <w:b/>
                <w:i/>
              </w:rPr>
              <w:instrText xml:space="preserve"> PAGE </w:instrText>
            </w:r>
            <w:r w:rsidRPr="002739FD">
              <w:rPr>
                <w:rFonts w:ascii="Times New Roman" w:hAnsi="Times New Roman"/>
                <w:b/>
                <w:i/>
                <w:szCs w:val="24"/>
              </w:rPr>
              <w:fldChar w:fldCharType="separate"/>
            </w:r>
            <w:r w:rsidR="004F4CDA">
              <w:rPr>
                <w:rFonts w:ascii="Times New Roman" w:hAnsi="Times New Roman"/>
                <w:b/>
                <w:i/>
                <w:noProof/>
              </w:rPr>
              <w:t>73</w:t>
            </w:r>
            <w:r w:rsidRPr="002739FD">
              <w:rPr>
                <w:rFonts w:ascii="Times New Roman" w:hAnsi="Times New Roman"/>
                <w:b/>
                <w:i/>
                <w:szCs w:val="24"/>
              </w:rPr>
              <w:fldChar w:fldCharType="end"/>
            </w:r>
            <w:r w:rsidRPr="002739FD">
              <w:rPr>
                <w:rFonts w:ascii="Times New Roman" w:hAnsi="Times New Roman"/>
                <w:i/>
              </w:rPr>
              <w:t xml:space="preserve"> од </w:t>
            </w:r>
            <w:r w:rsidRPr="002739FD">
              <w:rPr>
                <w:rFonts w:ascii="Times New Roman" w:hAnsi="Times New Roman"/>
                <w:b/>
                <w:i/>
                <w:szCs w:val="24"/>
              </w:rPr>
              <w:fldChar w:fldCharType="begin"/>
            </w:r>
            <w:r w:rsidRPr="002739FD">
              <w:rPr>
                <w:rFonts w:ascii="Times New Roman" w:hAnsi="Times New Roman"/>
                <w:b/>
                <w:i/>
              </w:rPr>
              <w:instrText xml:space="preserve"> NUMPAGES  </w:instrText>
            </w:r>
            <w:r w:rsidRPr="002739FD">
              <w:rPr>
                <w:rFonts w:ascii="Times New Roman" w:hAnsi="Times New Roman"/>
                <w:b/>
                <w:i/>
                <w:szCs w:val="24"/>
              </w:rPr>
              <w:fldChar w:fldCharType="separate"/>
            </w:r>
            <w:r w:rsidR="004F4CDA">
              <w:rPr>
                <w:rFonts w:ascii="Times New Roman" w:hAnsi="Times New Roman"/>
                <w:b/>
                <w:i/>
                <w:noProof/>
              </w:rPr>
              <w:t>73</w:t>
            </w:r>
            <w:r w:rsidRPr="002739FD">
              <w:rPr>
                <w:rFonts w:ascii="Times New Roman" w:hAnsi="Times New Roman"/>
                <w:b/>
                <w:i/>
                <w:szCs w:val="24"/>
              </w:rPr>
              <w:fldChar w:fldCharType="end"/>
            </w:r>
          </w:sdtContent>
        </w:sdt>
      </w:sdtContent>
    </w:sdt>
  </w:p>
  <w:p w:rsidR="0082540A" w:rsidRPr="00983028" w:rsidRDefault="0082540A" w:rsidP="00FE48C8">
    <w:pPr>
      <w:pStyle w:val="Footer"/>
      <w:rPr>
        <w:i/>
        <w:sz w:val="22"/>
        <w:szCs w:val="22"/>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48" w:rsidRDefault="00113048" w:rsidP="00027CA3">
      <w:r>
        <w:separator/>
      </w:r>
    </w:p>
  </w:footnote>
  <w:footnote w:type="continuationSeparator" w:id="0">
    <w:p w:rsidR="00113048" w:rsidRDefault="00113048"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0A" w:rsidRDefault="0082540A">
    <w:pPr>
      <w:pStyle w:val="Header"/>
    </w:pPr>
  </w:p>
  <w:p w:rsidR="0082540A" w:rsidRDefault="00825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B6A68B2"/>
    <w:multiLevelType w:val="hybridMultilevel"/>
    <w:tmpl w:val="D8E0C9CC"/>
    <w:lvl w:ilvl="0" w:tplc="2DCEA31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29"/>
  </w:num>
  <w:num w:numId="3">
    <w:abstractNumId w:val="28"/>
  </w:num>
  <w:num w:numId="4">
    <w:abstractNumId w:val="31"/>
  </w:num>
  <w:num w:numId="5">
    <w:abstractNumId w:val="22"/>
  </w:num>
  <w:num w:numId="6">
    <w:abstractNumId w:val="19"/>
  </w:num>
  <w:num w:numId="7">
    <w:abstractNumId w:val="30"/>
  </w:num>
  <w:num w:numId="8">
    <w:abstractNumId w:val="21"/>
  </w:num>
  <w:num w:numId="9">
    <w:abstractNumId w:val="10"/>
  </w:num>
  <w:num w:numId="10">
    <w:abstractNumId w:val="0"/>
  </w:num>
  <w:num w:numId="11">
    <w:abstractNumId w:val="17"/>
  </w:num>
  <w:num w:numId="12">
    <w:abstractNumId w:val="16"/>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12"/>
  </w:num>
  <w:num w:numId="19">
    <w:abstractNumId w:val="11"/>
  </w:num>
  <w:num w:numId="20">
    <w:abstractNumId w:val="27"/>
  </w:num>
  <w:num w:numId="21">
    <w:abstractNumId w:val="24"/>
  </w:num>
  <w:num w:numId="22">
    <w:abstractNumId w:val="8"/>
  </w:num>
  <w:num w:numId="23">
    <w:abstractNumId w:val="15"/>
  </w:num>
  <w:num w:numId="24">
    <w:abstractNumId w:val="7"/>
  </w:num>
  <w:num w:numId="25">
    <w:abstractNumId w:val="5"/>
  </w:num>
  <w:num w:numId="26">
    <w:abstractNumId w:val="3"/>
  </w:num>
  <w:num w:numId="27">
    <w:abstractNumId w:val="20"/>
  </w:num>
  <w:num w:numId="28">
    <w:abstractNumId w:val="6"/>
  </w:num>
  <w:num w:numId="29">
    <w:abstractNumId w:val="13"/>
  </w:num>
  <w:num w:numId="30">
    <w:abstractNumId w:val="9"/>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00AD"/>
    <w:rsid w:val="00000C41"/>
    <w:rsid w:val="000064CB"/>
    <w:rsid w:val="00007BB9"/>
    <w:rsid w:val="0001004A"/>
    <w:rsid w:val="0001189D"/>
    <w:rsid w:val="000131EE"/>
    <w:rsid w:val="00013759"/>
    <w:rsid w:val="00013D0E"/>
    <w:rsid w:val="00014BB9"/>
    <w:rsid w:val="00015CFA"/>
    <w:rsid w:val="0001672C"/>
    <w:rsid w:val="0002309D"/>
    <w:rsid w:val="000237BF"/>
    <w:rsid w:val="00023B42"/>
    <w:rsid w:val="000255A7"/>
    <w:rsid w:val="00025863"/>
    <w:rsid w:val="00027CA3"/>
    <w:rsid w:val="00030E7D"/>
    <w:rsid w:val="00030EBC"/>
    <w:rsid w:val="00032D49"/>
    <w:rsid w:val="000334AC"/>
    <w:rsid w:val="00034009"/>
    <w:rsid w:val="00036415"/>
    <w:rsid w:val="00036F4B"/>
    <w:rsid w:val="000378AC"/>
    <w:rsid w:val="00037FB4"/>
    <w:rsid w:val="00041386"/>
    <w:rsid w:val="00041B79"/>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52EF"/>
    <w:rsid w:val="000659CD"/>
    <w:rsid w:val="00066617"/>
    <w:rsid w:val="000666C0"/>
    <w:rsid w:val="00067069"/>
    <w:rsid w:val="00071D47"/>
    <w:rsid w:val="00072137"/>
    <w:rsid w:val="00072346"/>
    <w:rsid w:val="00072E41"/>
    <w:rsid w:val="00072FD5"/>
    <w:rsid w:val="0007377B"/>
    <w:rsid w:val="00073B0C"/>
    <w:rsid w:val="000745A8"/>
    <w:rsid w:val="00074B8E"/>
    <w:rsid w:val="00074BB3"/>
    <w:rsid w:val="00075806"/>
    <w:rsid w:val="0007645F"/>
    <w:rsid w:val="00080670"/>
    <w:rsid w:val="00081EAD"/>
    <w:rsid w:val="000825B1"/>
    <w:rsid w:val="0008368A"/>
    <w:rsid w:val="00084984"/>
    <w:rsid w:val="0008571E"/>
    <w:rsid w:val="00087181"/>
    <w:rsid w:val="00087BC3"/>
    <w:rsid w:val="00087E14"/>
    <w:rsid w:val="00090158"/>
    <w:rsid w:val="000902B8"/>
    <w:rsid w:val="00092BBF"/>
    <w:rsid w:val="000936BD"/>
    <w:rsid w:val="00093A91"/>
    <w:rsid w:val="00096110"/>
    <w:rsid w:val="00097DB1"/>
    <w:rsid w:val="000A214E"/>
    <w:rsid w:val="000A3B28"/>
    <w:rsid w:val="000B00A3"/>
    <w:rsid w:val="000B0A52"/>
    <w:rsid w:val="000B109D"/>
    <w:rsid w:val="000B12F0"/>
    <w:rsid w:val="000B2C64"/>
    <w:rsid w:val="000B4F3B"/>
    <w:rsid w:val="000B65C7"/>
    <w:rsid w:val="000B7C84"/>
    <w:rsid w:val="000B7CC1"/>
    <w:rsid w:val="000C2CD7"/>
    <w:rsid w:val="000C31CA"/>
    <w:rsid w:val="000C5B33"/>
    <w:rsid w:val="000C6802"/>
    <w:rsid w:val="000C6BD9"/>
    <w:rsid w:val="000D03C0"/>
    <w:rsid w:val="000D1E89"/>
    <w:rsid w:val="000D275F"/>
    <w:rsid w:val="000D34E8"/>
    <w:rsid w:val="000D4E21"/>
    <w:rsid w:val="000D6C3E"/>
    <w:rsid w:val="000D6F1C"/>
    <w:rsid w:val="000E0CC6"/>
    <w:rsid w:val="000E1282"/>
    <w:rsid w:val="000E2BC1"/>
    <w:rsid w:val="000E643B"/>
    <w:rsid w:val="000F1790"/>
    <w:rsid w:val="000F2CBA"/>
    <w:rsid w:val="000F380A"/>
    <w:rsid w:val="000F384C"/>
    <w:rsid w:val="000F4363"/>
    <w:rsid w:val="000F6B3E"/>
    <w:rsid w:val="000F7B73"/>
    <w:rsid w:val="001009B9"/>
    <w:rsid w:val="00101993"/>
    <w:rsid w:val="001019BD"/>
    <w:rsid w:val="00103828"/>
    <w:rsid w:val="0010392A"/>
    <w:rsid w:val="001043E6"/>
    <w:rsid w:val="00104583"/>
    <w:rsid w:val="00111E87"/>
    <w:rsid w:val="00112F09"/>
    <w:rsid w:val="00113048"/>
    <w:rsid w:val="0011471B"/>
    <w:rsid w:val="001150D0"/>
    <w:rsid w:val="00115C9A"/>
    <w:rsid w:val="00115F5D"/>
    <w:rsid w:val="00116E96"/>
    <w:rsid w:val="00117BFB"/>
    <w:rsid w:val="00120616"/>
    <w:rsid w:val="0012074E"/>
    <w:rsid w:val="001209CD"/>
    <w:rsid w:val="00122D9E"/>
    <w:rsid w:val="0012397B"/>
    <w:rsid w:val="00124C51"/>
    <w:rsid w:val="00124D46"/>
    <w:rsid w:val="00125025"/>
    <w:rsid w:val="001259DC"/>
    <w:rsid w:val="00125F8B"/>
    <w:rsid w:val="001268AF"/>
    <w:rsid w:val="00126C7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8D6"/>
    <w:rsid w:val="00143EF3"/>
    <w:rsid w:val="00143FC9"/>
    <w:rsid w:val="00144C4F"/>
    <w:rsid w:val="00146F78"/>
    <w:rsid w:val="00147F44"/>
    <w:rsid w:val="001508CC"/>
    <w:rsid w:val="00151BA6"/>
    <w:rsid w:val="00151EE0"/>
    <w:rsid w:val="001544DF"/>
    <w:rsid w:val="00154D00"/>
    <w:rsid w:val="0015560B"/>
    <w:rsid w:val="00155A98"/>
    <w:rsid w:val="00157927"/>
    <w:rsid w:val="001603FE"/>
    <w:rsid w:val="00161F8B"/>
    <w:rsid w:val="00162D6C"/>
    <w:rsid w:val="0016676B"/>
    <w:rsid w:val="001706EF"/>
    <w:rsid w:val="00171246"/>
    <w:rsid w:val="0017136F"/>
    <w:rsid w:val="001727C8"/>
    <w:rsid w:val="001737AD"/>
    <w:rsid w:val="00173E0C"/>
    <w:rsid w:val="001755CA"/>
    <w:rsid w:val="00175841"/>
    <w:rsid w:val="00175A18"/>
    <w:rsid w:val="00175BFB"/>
    <w:rsid w:val="001765AC"/>
    <w:rsid w:val="00177077"/>
    <w:rsid w:val="00180010"/>
    <w:rsid w:val="001805CC"/>
    <w:rsid w:val="0018316F"/>
    <w:rsid w:val="00183D36"/>
    <w:rsid w:val="0018478C"/>
    <w:rsid w:val="00186114"/>
    <w:rsid w:val="001877C7"/>
    <w:rsid w:val="00191EE0"/>
    <w:rsid w:val="00193D55"/>
    <w:rsid w:val="0019663E"/>
    <w:rsid w:val="00196BBA"/>
    <w:rsid w:val="00197AEC"/>
    <w:rsid w:val="001A05BE"/>
    <w:rsid w:val="001A0691"/>
    <w:rsid w:val="001A0A96"/>
    <w:rsid w:val="001A14ED"/>
    <w:rsid w:val="001A20F7"/>
    <w:rsid w:val="001A3101"/>
    <w:rsid w:val="001A3E3D"/>
    <w:rsid w:val="001A5A07"/>
    <w:rsid w:val="001B318D"/>
    <w:rsid w:val="001B36FD"/>
    <w:rsid w:val="001B3BB2"/>
    <w:rsid w:val="001B4DD6"/>
    <w:rsid w:val="001B6FF2"/>
    <w:rsid w:val="001B7C2C"/>
    <w:rsid w:val="001C0200"/>
    <w:rsid w:val="001C021C"/>
    <w:rsid w:val="001C02D4"/>
    <w:rsid w:val="001C24FB"/>
    <w:rsid w:val="001C279F"/>
    <w:rsid w:val="001C2D9E"/>
    <w:rsid w:val="001C2F0B"/>
    <w:rsid w:val="001C3016"/>
    <w:rsid w:val="001C3FFA"/>
    <w:rsid w:val="001C628F"/>
    <w:rsid w:val="001C7600"/>
    <w:rsid w:val="001C764F"/>
    <w:rsid w:val="001C7886"/>
    <w:rsid w:val="001D02C8"/>
    <w:rsid w:val="001D23B6"/>
    <w:rsid w:val="001D39F6"/>
    <w:rsid w:val="001D406C"/>
    <w:rsid w:val="001D411B"/>
    <w:rsid w:val="001D49C9"/>
    <w:rsid w:val="001D4A23"/>
    <w:rsid w:val="001D607A"/>
    <w:rsid w:val="001D6516"/>
    <w:rsid w:val="001E164E"/>
    <w:rsid w:val="001E1B93"/>
    <w:rsid w:val="001E3BF0"/>
    <w:rsid w:val="001E51DB"/>
    <w:rsid w:val="001E5383"/>
    <w:rsid w:val="001E5ED1"/>
    <w:rsid w:val="001E7024"/>
    <w:rsid w:val="001F0B30"/>
    <w:rsid w:val="001F1CFD"/>
    <w:rsid w:val="001F20E6"/>
    <w:rsid w:val="001F3011"/>
    <w:rsid w:val="001F4809"/>
    <w:rsid w:val="001F4CA0"/>
    <w:rsid w:val="001F54C9"/>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4A9"/>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477F8"/>
    <w:rsid w:val="00253876"/>
    <w:rsid w:val="00254378"/>
    <w:rsid w:val="002546DA"/>
    <w:rsid w:val="00254CBC"/>
    <w:rsid w:val="002556F6"/>
    <w:rsid w:val="00255DC1"/>
    <w:rsid w:val="00256968"/>
    <w:rsid w:val="002615A9"/>
    <w:rsid w:val="00262901"/>
    <w:rsid w:val="0026296E"/>
    <w:rsid w:val="002629BE"/>
    <w:rsid w:val="002660D9"/>
    <w:rsid w:val="00266695"/>
    <w:rsid w:val="00270B5F"/>
    <w:rsid w:val="00270C0E"/>
    <w:rsid w:val="0027102E"/>
    <w:rsid w:val="00271FB0"/>
    <w:rsid w:val="002739FD"/>
    <w:rsid w:val="00273D2E"/>
    <w:rsid w:val="00273F73"/>
    <w:rsid w:val="0027542E"/>
    <w:rsid w:val="0027684C"/>
    <w:rsid w:val="00282258"/>
    <w:rsid w:val="00282551"/>
    <w:rsid w:val="00282DBF"/>
    <w:rsid w:val="00282DD4"/>
    <w:rsid w:val="00283136"/>
    <w:rsid w:val="0028430C"/>
    <w:rsid w:val="00286423"/>
    <w:rsid w:val="002874BF"/>
    <w:rsid w:val="00292E30"/>
    <w:rsid w:val="00293528"/>
    <w:rsid w:val="0029426F"/>
    <w:rsid w:val="002952AD"/>
    <w:rsid w:val="002970E9"/>
    <w:rsid w:val="002A1233"/>
    <w:rsid w:val="002A1F8B"/>
    <w:rsid w:val="002A2B45"/>
    <w:rsid w:val="002A302C"/>
    <w:rsid w:val="002A3E08"/>
    <w:rsid w:val="002A5071"/>
    <w:rsid w:val="002A5AF4"/>
    <w:rsid w:val="002A6B41"/>
    <w:rsid w:val="002A6F46"/>
    <w:rsid w:val="002A747F"/>
    <w:rsid w:val="002A76F6"/>
    <w:rsid w:val="002B015C"/>
    <w:rsid w:val="002B02AA"/>
    <w:rsid w:val="002B0AF8"/>
    <w:rsid w:val="002B1EF1"/>
    <w:rsid w:val="002B595B"/>
    <w:rsid w:val="002B61EC"/>
    <w:rsid w:val="002B758A"/>
    <w:rsid w:val="002B7F7C"/>
    <w:rsid w:val="002C202F"/>
    <w:rsid w:val="002C299C"/>
    <w:rsid w:val="002C3CE6"/>
    <w:rsid w:val="002C4A0D"/>
    <w:rsid w:val="002C5984"/>
    <w:rsid w:val="002C5B5F"/>
    <w:rsid w:val="002C69B1"/>
    <w:rsid w:val="002C6A52"/>
    <w:rsid w:val="002C6DB9"/>
    <w:rsid w:val="002C6E46"/>
    <w:rsid w:val="002C742A"/>
    <w:rsid w:val="002D16B9"/>
    <w:rsid w:val="002D49C2"/>
    <w:rsid w:val="002D54D6"/>
    <w:rsid w:val="002D666F"/>
    <w:rsid w:val="002D737C"/>
    <w:rsid w:val="002E05DF"/>
    <w:rsid w:val="002E0A87"/>
    <w:rsid w:val="002E0ABE"/>
    <w:rsid w:val="002E25B4"/>
    <w:rsid w:val="002E34CC"/>
    <w:rsid w:val="002E4AB6"/>
    <w:rsid w:val="002E4E41"/>
    <w:rsid w:val="002E547E"/>
    <w:rsid w:val="002F2043"/>
    <w:rsid w:val="002F2377"/>
    <w:rsid w:val="002F3581"/>
    <w:rsid w:val="002F3733"/>
    <w:rsid w:val="002F3DC0"/>
    <w:rsid w:val="002F51B0"/>
    <w:rsid w:val="002F6933"/>
    <w:rsid w:val="003025C7"/>
    <w:rsid w:val="00303D78"/>
    <w:rsid w:val="00304645"/>
    <w:rsid w:val="00306920"/>
    <w:rsid w:val="00306DEE"/>
    <w:rsid w:val="00307444"/>
    <w:rsid w:val="003103AE"/>
    <w:rsid w:val="0031087A"/>
    <w:rsid w:val="00310BE6"/>
    <w:rsid w:val="0031195C"/>
    <w:rsid w:val="00312182"/>
    <w:rsid w:val="003122CF"/>
    <w:rsid w:val="00315B02"/>
    <w:rsid w:val="00316FF1"/>
    <w:rsid w:val="003207C4"/>
    <w:rsid w:val="003209E1"/>
    <w:rsid w:val="0032238C"/>
    <w:rsid w:val="003231BB"/>
    <w:rsid w:val="00323FE4"/>
    <w:rsid w:val="00324EE7"/>
    <w:rsid w:val="003269A3"/>
    <w:rsid w:val="00326F6E"/>
    <w:rsid w:val="003302C3"/>
    <w:rsid w:val="00332FBD"/>
    <w:rsid w:val="00334F1A"/>
    <w:rsid w:val="00335F81"/>
    <w:rsid w:val="003411EC"/>
    <w:rsid w:val="00341B27"/>
    <w:rsid w:val="0034212D"/>
    <w:rsid w:val="0034298F"/>
    <w:rsid w:val="00344162"/>
    <w:rsid w:val="0034429D"/>
    <w:rsid w:val="00344694"/>
    <w:rsid w:val="00345896"/>
    <w:rsid w:val="00345CB9"/>
    <w:rsid w:val="00346615"/>
    <w:rsid w:val="00350904"/>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84D"/>
    <w:rsid w:val="00372C91"/>
    <w:rsid w:val="00373269"/>
    <w:rsid w:val="003738B1"/>
    <w:rsid w:val="00375315"/>
    <w:rsid w:val="00375C11"/>
    <w:rsid w:val="00375CA2"/>
    <w:rsid w:val="00375FBA"/>
    <w:rsid w:val="00376517"/>
    <w:rsid w:val="00376EA2"/>
    <w:rsid w:val="00377535"/>
    <w:rsid w:val="003845A4"/>
    <w:rsid w:val="0039352C"/>
    <w:rsid w:val="00395AFF"/>
    <w:rsid w:val="0039747E"/>
    <w:rsid w:val="0039791B"/>
    <w:rsid w:val="00397A10"/>
    <w:rsid w:val="00397D14"/>
    <w:rsid w:val="00397F5F"/>
    <w:rsid w:val="003A12F8"/>
    <w:rsid w:val="003A1887"/>
    <w:rsid w:val="003A24D4"/>
    <w:rsid w:val="003A2CAA"/>
    <w:rsid w:val="003A5842"/>
    <w:rsid w:val="003A618B"/>
    <w:rsid w:val="003A708D"/>
    <w:rsid w:val="003A72A7"/>
    <w:rsid w:val="003B0618"/>
    <w:rsid w:val="003B0857"/>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1F1C"/>
    <w:rsid w:val="003C2E76"/>
    <w:rsid w:val="003C5E40"/>
    <w:rsid w:val="003C66F4"/>
    <w:rsid w:val="003D05B7"/>
    <w:rsid w:val="003D0DF9"/>
    <w:rsid w:val="003D1032"/>
    <w:rsid w:val="003D251B"/>
    <w:rsid w:val="003D3481"/>
    <w:rsid w:val="003D44C3"/>
    <w:rsid w:val="003D64AE"/>
    <w:rsid w:val="003D657F"/>
    <w:rsid w:val="003D7A7F"/>
    <w:rsid w:val="003E01F9"/>
    <w:rsid w:val="003E0E10"/>
    <w:rsid w:val="003E23A2"/>
    <w:rsid w:val="003E4C33"/>
    <w:rsid w:val="003E5A10"/>
    <w:rsid w:val="003E68CB"/>
    <w:rsid w:val="003F062B"/>
    <w:rsid w:val="003F0908"/>
    <w:rsid w:val="003F1429"/>
    <w:rsid w:val="003F16BE"/>
    <w:rsid w:val="003F18E5"/>
    <w:rsid w:val="003F1C0D"/>
    <w:rsid w:val="003F223E"/>
    <w:rsid w:val="003F25DC"/>
    <w:rsid w:val="003F71B8"/>
    <w:rsid w:val="00401278"/>
    <w:rsid w:val="0040165F"/>
    <w:rsid w:val="0040200F"/>
    <w:rsid w:val="0040278D"/>
    <w:rsid w:val="0040291C"/>
    <w:rsid w:val="004030E4"/>
    <w:rsid w:val="004039A1"/>
    <w:rsid w:val="00403B91"/>
    <w:rsid w:val="00405DB0"/>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053"/>
    <w:rsid w:val="0043359E"/>
    <w:rsid w:val="00433BA0"/>
    <w:rsid w:val="00433E93"/>
    <w:rsid w:val="00435F6C"/>
    <w:rsid w:val="004362E2"/>
    <w:rsid w:val="004379FE"/>
    <w:rsid w:val="00437AB5"/>
    <w:rsid w:val="00437CB1"/>
    <w:rsid w:val="00442479"/>
    <w:rsid w:val="004446D6"/>
    <w:rsid w:val="004478C4"/>
    <w:rsid w:val="00447F48"/>
    <w:rsid w:val="00450316"/>
    <w:rsid w:val="00452268"/>
    <w:rsid w:val="00452A77"/>
    <w:rsid w:val="00452DEF"/>
    <w:rsid w:val="0046029C"/>
    <w:rsid w:val="004605A0"/>
    <w:rsid w:val="00460740"/>
    <w:rsid w:val="00460F7A"/>
    <w:rsid w:val="00462CB4"/>
    <w:rsid w:val="00462FBC"/>
    <w:rsid w:val="00463CFE"/>
    <w:rsid w:val="0046568E"/>
    <w:rsid w:val="00465877"/>
    <w:rsid w:val="00465D35"/>
    <w:rsid w:val="004663FD"/>
    <w:rsid w:val="00467A49"/>
    <w:rsid w:val="004701B8"/>
    <w:rsid w:val="00474F9F"/>
    <w:rsid w:val="00475D2D"/>
    <w:rsid w:val="004763B7"/>
    <w:rsid w:val="004764DC"/>
    <w:rsid w:val="00477035"/>
    <w:rsid w:val="00477945"/>
    <w:rsid w:val="004809CD"/>
    <w:rsid w:val="0048285E"/>
    <w:rsid w:val="004838F3"/>
    <w:rsid w:val="0048523D"/>
    <w:rsid w:val="004861AF"/>
    <w:rsid w:val="0048665A"/>
    <w:rsid w:val="004873F0"/>
    <w:rsid w:val="00487B5E"/>
    <w:rsid w:val="004906FB"/>
    <w:rsid w:val="00490A14"/>
    <w:rsid w:val="00491046"/>
    <w:rsid w:val="00492D77"/>
    <w:rsid w:val="004938CF"/>
    <w:rsid w:val="00493E13"/>
    <w:rsid w:val="00494275"/>
    <w:rsid w:val="00495007"/>
    <w:rsid w:val="00495195"/>
    <w:rsid w:val="00495D5D"/>
    <w:rsid w:val="00496223"/>
    <w:rsid w:val="004963D0"/>
    <w:rsid w:val="004A30E2"/>
    <w:rsid w:val="004A3B96"/>
    <w:rsid w:val="004A4194"/>
    <w:rsid w:val="004A4803"/>
    <w:rsid w:val="004A7DDE"/>
    <w:rsid w:val="004B2E5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55B7"/>
    <w:rsid w:val="004C6D6D"/>
    <w:rsid w:val="004C6F00"/>
    <w:rsid w:val="004D3C9E"/>
    <w:rsid w:val="004D5058"/>
    <w:rsid w:val="004D50D7"/>
    <w:rsid w:val="004D5575"/>
    <w:rsid w:val="004E2080"/>
    <w:rsid w:val="004E20D7"/>
    <w:rsid w:val="004E227A"/>
    <w:rsid w:val="004E51E4"/>
    <w:rsid w:val="004E557C"/>
    <w:rsid w:val="004E6462"/>
    <w:rsid w:val="004F1B2E"/>
    <w:rsid w:val="004F402F"/>
    <w:rsid w:val="004F4CDA"/>
    <w:rsid w:val="004F4FF5"/>
    <w:rsid w:val="004F6F80"/>
    <w:rsid w:val="004F7270"/>
    <w:rsid w:val="004F74FC"/>
    <w:rsid w:val="004F7C8E"/>
    <w:rsid w:val="00501152"/>
    <w:rsid w:val="0050119F"/>
    <w:rsid w:val="005017B8"/>
    <w:rsid w:val="00501AD5"/>
    <w:rsid w:val="005021DC"/>
    <w:rsid w:val="005024E7"/>
    <w:rsid w:val="0050330B"/>
    <w:rsid w:val="0050343A"/>
    <w:rsid w:val="005052FF"/>
    <w:rsid w:val="00511A81"/>
    <w:rsid w:val="00512C32"/>
    <w:rsid w:val="00515E1B"/>
    <w:rsid w:val="00515F28"/>
    <w:rsid w:val="0052043F"/>
    <w:rsid w:val="00520F16"/>
    <w:rsid w:val="0052111B"/>
    <w:rsid w:val="00521437"/>
    <w:rsid w:val="005218DD"/>
    <w:rsid w:val="00524564"/>
    <w:rsid w:val="00524D6B"/>
    <w:rsid w:val="00526A10"/>
    <w:rsid w:val="0052756B"/>
    <w:rsid w:val="00527D49"/>
    <w:rsid w:val="00531562"/>
    <w:rsid w:val="005325FF"/>
    <w:rsid w:val="00533DD7"/>
    <w:rsid w:val="00536D7F"/>
    <w:rsid w:val="00537CD0"/>
    <w:rsid w:val="00544313"/>
    <w:rsid w:val="005460EB"/>
    <w:rsid w:val="00546684"/>
    <w:rsid w:val="005467EF"/>
    <w:rsid w:val="00546EE0"/>
    <w:rsid w:val="00547658"/>
    <w:rsid w:val="005517E7"/>
    <w:rsid w:val="005532AE"/>
    <w:rsid w:val="0055355C"/>
    <w:rsid w:val="0055397A"/>
    <w:rsid w:val="00554660"/>
    <w:rsid w:val="00554F46"/>
    <w:rsid w:val="0055580A"/>
    <w:rsid w:val="005561F3"/>
    <w:rsid w:val="005568CD"/>
    <w:rsid w:val="00556D55"/>
    <w:rsid w:val="005570D6"/>
    <w:rsid w:val="005625F4"/>
    <w:rsid w:val="00563860"/>
    <w:rsid w:val="0056574F"/>
    <w:rsid w:val="0056656B"/>
    <w:rsid w:val="00566748"/>
    <w:rsid w:val="00567E48"/>
    <w:rsid w:val="00567EAC"/>
    <w:rsid w:val="00572458"/>
    <w:rsid w:val="00572C08"/>
    <w:rsid w:val="00573679"/>
    <w:rsid w:val="00574250"/>
    <w:rsid w:val="005744CA"/>
    <w:rsid w:val="00575474"/>
    <w:rsid w:val="00575B8C"/>
    <w:rsid w:val="00576F2A"/>
    <w:rsid w:val="005804DE"/>
    <w:rsid w:val="00582665"/>
    <w:rsid w:val="00582DF8"/>
    <w:rsid w:val="005832D2"/>
    <w:rsid w:val="00583850"/>
    <w:rsid w:val="00583A8E"/>
    <w:rsid w:val="0058522C"/>
    <w:rsid w:val="005863F7"/>
    <w:rsid w:val="00587491"/>
    <w:rsid w:val="0059117C"/>
    <w:rsid w:val="0059204B"/>
    <w:rsid w:val="005930E4"/>
    <w:rsid w:val="00595CB9"/>
    <w:rsid w:val="00596213"/>
    <w:rsid w:val="005A1D28"/>
    <w:rsid w:val="005A27D9"/>
    <w:rsid w:val="005A5333"/>
    <w:rsid w:val="005A56A6"/>
    <w:rsid w:val="005A6D59"/>
    <w:rsid w:val="005A7AA3"/>
    <w:rsid w:val="005B078B"/>
    <w:rsid w:val="005B1B0C"/>
    <w:rsid w:val="005B2C5D"/>
    <w:rsid w:val="005B4ECE"/>
    <w:rsid w:val="005B5007"/>
    <w:rsid w:val="005B5C88"/>
    <w:rsid w:val="005B5CC1"/>
    <w:rsid w:val="005B7F31"/>
    <w:rsid w:val="005C17E3"/>
    <w:rsid w:val="005C26B9"/>
    <w:rsid w:val="005C36F7"/>
    <w:rsid w:val="005C4563"/>
    <w:rsid w:val="005C5847"/>
    <w:rsid w:val="005C5B2B"/>
    <w:rsid w:val="005C6E09"/>
    <w:rsid w:val="005C704E"/>
    <w:rsid w:val="005C7479"/>
    <w:rsid w:val="005C7DF4"/>
    <w:rsid w:val="005C7F43"/>
    <w:rsid w:val="005D08D5"/>
    <w:rsid w:val="005D0E95"/>
    <w:rsid w:val="005D0FA7"/>
    <w:rsid w:val="005D2213"/>
    <w:rsid w:val="005D24C6"/>
    <w:rsid w:val="005D250B"/>
    <w:rsid w:val="005D29C0"/>
    <w:rsid w:val="005D2A46"/>
    <w:rsid w:val="005D359C"/>
    <w:rsid w:val="005D35AF"/>
    <w:rsid w:val="005D3EBE"/>
    <w:rsid w:val="005D53E7"/>
    <w:rsid w:val="005D5796"/>
    <w:rsid w:val="005D76AB"/>
    <w:rsid w:val="005E0D74"/>
    <w:rsid w:val="005E0E33"/>
    <w:rsid w:val="005E1DBD"/>
    <w:rsid w:val="005E7CF3"/>
    <w:rsid w:val="005F0676"/>
    <w:rsid w:val="005F1229"/>
    <w:rsid w:val="005F4443"/>
    <w:rsid w:val="005F4593"/>
    <w:rsid w:val="005F638C"/>
    <w:rsid w:val="005F7E2D"/>
    <w:rsid w:val="00601C79"/>
    <w:rsid w:val="006109E7"/>
    <w:rsid w:val="0061147B"/>
    <w:rsid w:val="006133C0"/>
    <w:rsid w:val="00613818"/>
    <w:rsid w:val="006141C8"/>
    <w:rsid w:val="00615FEC"/>
    <w:rsid w:val="00616191"/>
    <w:rsid w:val="00616BF3"/>
    <w:rsid w:val="006175E1"/>
    <w:rsid w:val="00617E87"/>
    <w:rsid w:val="00620DE0"/>
    <w:rsid w:val="00620FB9"/>
    <w:rsid w:val="0062292C"/>
    <w:rsid w:val="00622F87"/>
    <w:rsid w:val="00624375"/>
    <w:rsid w:val="00624A4D"/>
    <w:rsid w:val="00624B9C"/>
    <w:rsid w:val="006258F5"/>
    <w:rsid w:val="006275BC"/>
    <w:rsid w:val="00627709"/>
    <w:rsid w:val="00631A33"/>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7F3"/>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177E"/>
    <w:rsid w:val="00672A19"/>
    <w:rsid w:val="00673769"/>
    <w:rsid w:val="006738D1"/>
    <w:rsid w:val="00674F86"/>
    <w:rsid w:val="00682221"/>
    <w:rsid w:val="00683635"/>
    <w:rsid w:val="006838AA"/>
    <w:rsid w:val="0068711F"/>
    <w:rsid w:val="006878EA"/>
    <w:rsid w:val="00690272"/>
    <w:rsid w:val="00690EE7"/>
    <w:rsid w:val="00691FE2"/>
    <w:rsid w:val="00694FA5"/>
    <w:rsid w:val="0069752D"/>
    <w:rsid w:val="006979DA"/>
    <w:rsid w:val="006A05D6"/>
    <w:rsid w:val="006A072D"/>
    <w:rsid w:val="006A1061"/>
    <w:rsid w:val="006A10FD"/>
    <w:rsid w:val="006A1363"/>
    <w:rsid w:val="006A265B"/>
    <w:rsid w:val="006A2C41"/>
    <w:rsid w:val="006A394D"/>
    <w:rsid w:val="006A3F8A"/>
    <w:rsid w:val="006A474C"/>
    <w:rsid w:val="006A4D55"/>
    <w:rsid w:val="006A530B"/>
    <w:rsid w:val="006A5C7C"/>
    <w:rsid w:val="006A5D32"/>
    <w:rsid w:val="006A7028"/>
    <w:rsid w:val="006A76A2"/>
    <w:rsid w:val="006B3849"/>
    <w:rsid w:val="006B3DAB"/>
    <w:rsid w:val="006C0892"/>
    <w:rsid w:val="006C1277"/>
    <w:rsid w:val="006C27EA"/>
    <w:rsid w:val="006C30A0"/>
    <w:rsid w:val="006C5479"/>
    <w:rsid w:val="006C580D"/>
    <w:rsid w:val="006C69AC"/>
    <w:rsid w:val="006D0C85"/>
    <w:rsid w:val="006D24BC"/>
    <w:rsid w:val="006D388E"/>
    <w:rsid w:val="006D38C2"/>
    <w:rsid w:val="006D465D"/>
    <w:rsid w:val="006D481F"/>
    <w:rsid w:val="006D6104"/>
    <w:rsid w:val="006D7996"/>
    <w:rsid w:val="006E06ED"/>
    <w:rsid w:val="006E11CE"/>
    <w:rsid w:val="006E1C1B"/>
    <w:rsid w:val="006E2BB4"/>
    <w:rsid w:val="006E2FAE"/>
    <w:rsid w:val="006E4C26"/>
    <w:rsid w:val="006E55DD"/>
    <w:rsid w:val="006E56B1"/>
    <w:rsid w:val="006E5A12"/>
    <w:rsid w:val="006E5DCA"/>
    <w:rsid w:val="006E6233"/>
    <w:rsid w:val="006E7EF3"/>
    <w:rsid w:val="006F0E0E"/>
    <w:rsid w:val="006F24C2"/>
    <w:rsid w:val="006F2E16"/>
    <w:rsid w:val="00700107"/>
    <w:rsid w:val="007003E9"/>
    <w:rsid w:val="0070210A"/>
    <w:rsid w:val="00703226"/>
    <w:rsid w:val="007042AB"/>
    <w:rsid w:val="007046F0"/>
    <w:rsid w:val="00704EE4"/>
    <w:rsid w:val="00705519"/>
    <w:rsid w:val="007055DB"/>
    <w:rsid w:val="007061FD"/>
    <w:rsid w:val="00706E47"/>
    <w:rsid w:val="007078F7"/>
    <w:rsid w:val="00711114"/>
    <w:rsid w:val="00711292"/>
    <w:rsid w:val="00711F0B"/>
    <w:rsid w:val="007132FA"/>
    <w:rsid w:val="00714798"/>
    <w:rsid w:val="00715E8D"/>
    <w:rsid w:val="0071627D"/>
    <w:rsid w:val="00717A27"/>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1B0C"/>
    <w:rsid w:val="00732C43"/>
    <w:rsid w:val="007353FF"/>
    <w:rsid w:val="007374EB"/>
    <w:rsid w:val="00737C32"/>
    <w:rsid w:val="00737D1F"/>
    <w:rsid w:val="00737D6B"/>
    <w:rsid w:val="007404DE"/>
    <w:rsid w:val="00741CD6"/>
    <w:rsid w:val="00741FFB"/>
    <w:rsid w:val="0074217C"/>
    <w:rsid w:val="00743309"/>
    <w:rsid w:val="00743D20"/>
    <w:rsid w:val="00743F17"/>
    <w:rsid w:val="007447EE"/>
    <w:rsid w:val="00744EF6"/>
    <w:rsid w:val="007450A3"/>
    <w:rsid w:val="007462A2"/>
    <w:rsid w:val="007536F3"/>
    <w:rsid w:val="00753804"/>
    <w:rsid w:val="007541D5"/>
    <w:rsid w:val="00756126"/>
    <w:rsid w:val="00757522"/>
    <w:rsid w:val="00757C9A"/>
    <w:rsid w:val="00761C33"/>
    <w:rsid w:val="00762FF5"/>
    <w:rsid w:val="00763D66"/>
    <w:rsid w:val="00765CCF"/>
    <w:rsid w:val="00767BC5"/>
    <w:rsid w:val="00767FA9"/>
    <w:rsid w:val="007704EA"/>
    <w:rsid w:val="00770F61"/>
    <w:rsid w:val="00773468"/>
    <w:rsid w:val="00774DB7"/>
    <w:rsid w:val="00777A7F"/>
    <w:rsid w:val="00777FF0"/>
    <w:rsid w:val="00781049"/>
    <w:rsid w:val="0078397E"/>
    <w:rsid w:val="00784B0C"/>
    <w:rsid w:val="007850CB"/>
    <w:rsid w:val="00785855"/>
    <w:rsid w:val="00786127"/>
    <w:rsid w:val="007862E2"/>
    <w:rsid w:val="00786C27"/>
    <w:rsid w:val="007904EB"/>
    <w:rsid w:val="00791371"/>
    <w:rsid w:val="00791410"/>
    <w:rsid w:val="00791726"/>
    <w:rsid w:val="00791741"/>
    <w:rsid w:val="00791C6D"/>
    <w:rsid w:val="007921B1"/>
    <w:rsid w:val="0079397C"/>
    <w:rsid w:val="007940DB"/>
    <w:rsid w:val="00795FD6"/>
    <w:rsid w:val="007A0806"/>
    <w:rsid w:val="007A2D91"/>
    <w:rsid w:val="007A3444"/>
    <w:rsid w:val="007B06AE"/>
    <w:rsid w:val="007B0C99"/>
    <w:rsid w:val="007B160F"/>
    <w:rsid w:val="007B20BA"/>
    <w:rsid w:val="007B33C4"/>
    <w:rsid w:val="007B351A"/>
    <w:rsid w:val="007B45FE"/>
    <w:rsid w:val="007B4F86"/>
    <w:rsid w:val="007B516B"/>
    <w:rsid w:val="007C0EED"/>
    <w:rsid w:val="007C521E"/>
    <w:rsid w:val="007C66F1"/>
    <w:rsid w:val="007C6B4C"/>
    <w:rsid w:val="007C7E44"/>
    <w:rsid w:val="007D08FA"/>
    <w:rsid w:val="007D5D83"/>
    <w:rsid w:val="007D677C"/>
    <w:rsid w:val="007D6984"/>
    <w:rsid w:val="007D709A"/>
    <w:rsid w:val="007E19D3"/>
    <w:rsid w:val="007E1ACF"/>
    <w:rsid w:val="007E1FA5"/>
    <w:rsid w:val="007E2681"/>
    <w:rsid w:val="007E35C1"/>
    <w:rsid w:val="007E39DD"/>
    <w:rsid w:val="007E5222"/>
    <w:rsid w:val="007E52EA"/>
    <w:rsid w:val="007E5E16"/>
    <w:rsid w:val="007E626C"/>
    <w:rsid w:val="007E6837"/>
    <w:rsid w:val="007E6E2B"/>
    <w:rsid w:val="007E6F9C"/>
    <w:rsid w:val="007F0E58"/>
    <w:rsid w:val="007F1095"/>
    <w:rsid w:val="007F1C2F"/>
    <w:rsid w:val="007F384E"/>
    <w:rsid w:val="007F3AA6"/>
    <w:rsid w:val="007F5125"/>
    <w:rsid w:val="007F63B2"/>
    <w:rsid w:val="007F7AF1"/>
    <w:rsid w:val="007F7C4F"/>
    <w:rsid w:val="007F7EF2"/>
    <w:rsid w:val="00800BE1"/>
    <w:rsid w:val="0080189C"/>
    <w:rsid w:val="008041C1"/>
    <w:rsid w:val="0080774F"/>
    <w:rsid w:val="00811516"/>
    <w:rsid w:val="00812584"/>
    <w:rsid w:val="00814715"/>
    <w:rsid w:val="00814DE0"/>
    <w:rsid w:val="0081516F"/>
    <w:rsid w:val="00815A3F"/>
    <w:rsid w:val="008160EC"/>
    <w:rsid w:val="00816937"/>
    <w:rsid w:val="008177D8"/>
    <w:rsid w:val="00817F7C"/>
    <w:rsid w:val="00820D6D"/>
    <w:rsid w:val="00821F37"/>
    <w:rsid w:val="00822026"/>
    <w:rsid w:val="0082315C"/>
    <w:rsid w:val="008246C0"/>
    <w:rsid w:val="008251EF"/>
    <w:rsid w:val="0082540A"/>
    <w:rsid w:val="00826347"/>
    <w:rsid w:val="00826417"/>
    <w:rsid w:val="0082673D"/>
    <w:rsid w:val="008269F3"/>
    <w:rsid w:val="00826ADB"/>
    <w:rsid w:val="008300CF"/>
    <w:rsid w:val="008302AE"/>
    <w:rsid w:val="00830304"/>
    <w:rsid w:val="008314A1"/>
    <w:rsid w:val="0083318E"/>
    <w:rsid w:val="00833AB7"/>
    <w:rsid w:val="0083445A"/>
    <w:rsid w:val="008347E0"/>
    <w:rsid w:val="00834CDB"/>
    <w:rsid w:val="008355ED"/>
    <w:rsid w:val="00836BF0"/>
    <w:rsid w:val="00841DA2"/>
    <w:rsid w:val="008444F5"/>
    <w:rsid w:val="0084462D"/>
    <w:rsid w:val="00844C2D"/>
    <w:rsid w:val="0084520E"/>
    <w:rsid w:val="008452A6"/>
    <w:rsid w:val="00845775"/>
    <w:rsid w:val="00846E9A"/>
    <w:rsid w:val="00847938"/>
    <w:rsid w:val="00850FE9"/>
    <w:rsid w:val="008510C7"/>
    <w:rsid w:val="0085323C"/>
    <w:rsid w:val="0085436A"/>
    <w:rsid w:val="00855200"/>
    <w:rsid w:val="0085572F"/>
    <w:rsid w:val="00856590"/>
    <w:rsid w:val="00856E37"/>
    <w:rsid w:val="0086161E"/>
    <w:rsid w:val="00861B14"/>
    <w:rsid w:val="00861DCD"/>
    <w:rsid w:val="008643C9"/>
    <w:rsid w:val="00866406"/>
    <w:rsid w:val="00866670"/>
    <w:rsid w:val="008678DE"/>
    <w:rsid w:val="0087177F"/>
    <w:rsid w:val="008723B7"/>
    <w:rsid w:val="008745F8"/>
    <w:rsid w:val="00874F1F"/>
    <w:rsid w:val="00875ED8"/>
    <w:rsid w:val="008762EE"/>
    <w:rsid w:val="00881EBD"/>
    <w:rsid w:val="00882144"/>
    <w:rsid w:val="00883CFC"/>
    <w:rsid w:val="00884493"/>
    <w:rsid w:val="00890EF8"/>
    <w:rsid w:val="008931EB"/>
    <w:rsid w:val="00893B4A"/>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2D62"/>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D6D"/>
    <w:rsid w:val="008E0E75"/>
    <w:rsid w:val="008E1846"/>
    <w:rsid w:val="008E19D1"/>
    <w:rsid w:val="008E1C47"/>
    <w:rsid w:val="008E305B"/>
    <w:rsid w:val="008E4447"/>
    <w:rsid w:val="008E5971"/>
    <w:rsid w:val="008E5F03"/>
    <w:rsid w:val="008E6BB2"/>
    <w:rsid w:val="008E71A0"/>
    <w:rsid w:val="008F10FF"/>
    <w:rsid w:val="008F2263"/>
    <w:rsid w:val="008F27D8"/>
    <w:rsid w:val="008F3078"/>
    <w:rsid w:val="008F3A15"/>
    <w:rsid w:val="008F4BD6"/>
    <w:rsid w:val="008F4CA3"/>
    <w:rsid w:val="008F50B3"/>
    <w:rsid w:val="008F6B3D"/>
    <w:rsid w:val="008F7B49"/>
    <w:rsid w:val="00900415"/>
    <w:rsid w:val="00900574"/>
    <w:rsid w:val="00900EF6"/>
    <w:rsid w:val="00901CC8"/>
    <w:rsid w:val="00902C9B"/>
    <w:rsid w:val="00903718"/>
    <w:rsid w:val="00903E0E"/>
    <w:rsid w:val="00904A8E"/>
    <w:rsid w:val="009055A6"/>
    <w:rsid w:val="00906323"/>
    <w:rsid w:val="00906DFF"/>
    <w:rsid w:val="00907073"/>
    <w:rsid w:val="0091044B"/>
    <w:rsid w:val="00911976"/>
    <w:rsid w:val="00911997"/>
    <w:rsid w:val="00913492"/>
    <w:rsid w:val="00913A7F"/>
    <w:rsid w:val="00914CEC"/>
    <w:rsid w:val="0091709C"/>
    <w:rsid w:val="0092142B"/>
    <w:rsid w:val="00921B11"/>
    <w:rsid w:val="00922045"/>
    <w:rsid w:val="00922923"/>
    <w:rsid w:val="00922C27"/>
    <w:rsid w:val="009251F8"/>
    <w:rsid w:val="00925FCB"/>
    <w:rsid w:val="0092700A"/>
    <w:rsid w:val="009279D4"/>
    <w:rsid w:val="0093036E"/>
    <w:rsid w:val="009316BC"/>
    <w:rsid w:val="00933855"/>
    <w:rsid w:val="00933C14"/>
    <w:rsid w:val="00935162"/>
    <w:rsid w:val="009351D6"/>
    <w:rsid w:val="00936EFF"/>
    <w:rsid w:val="00944C1C"/>
    <w:rsid w:val="00945449"/>
    <w:rsid w:val="00947CEE"/>
    <w:rsid w:val="00947E93"/>
    <w:rsid w:val="0095102E"/>
    <w:rsid w:val="00951589"/>
    <w:rsid w:val="009522B4"/>
    <w:rsid w:val="00952C29"/>
    <w:rsid w:val="00953A4B"/>
    <w:rsid w:val="0095478C"/>
    <w:rsid w:val="00956646"/>
    <w:rsid w:val="00956A8D"/>
    <w:rsid w:val="00956CE4"/>
    <w:rsid w:val="00957DEA"/>
    <w:rsid w:val="009603ED"/>
    <w:rsid w:val="00960B31"/>
    <w:rsid w:val="0096319B"/>
    <w:rsid w:val="00963A4E"/>
    <w:rsid w:val="0096675F"/>
    <w:rsid w:val="00966FC3"/>
    <w:rsid w:val="0096714E"/>
    <w:rsid w:val="00970822"/>
    <w:rsid w:val="009708C0"/>
    <w:rsid w:val="00972174"/>
    <w:rsid w:val="009725D4"/>
    <w:rsid w:val="009742DD"/>
    <w:rsid w:val="00974D4F"/>
    <w:rsid w:val="009751E6"/>
    <w:rsid w:val="00983028"/>
    <w:rsid w:val="00984980"/>
    <w:rsid w:val="0098660D"/>
    <w:rsid w:val="00990C87"/>
    <w:rsid w:val="009911CF"/>
    <w:rsid w:val="00992FAB"/>
    <w:rsid w:val="00993E7F"/>
    <w:rsid w:val="00994D6A"/>
    <w:rsid w:val="00995F30"/>
    <w:rsid w:val="009A2AAA"/>
    <w:rsid w:val="009A2EB4"/>
    <w:rsid w:val="009A2EBF"/>
    <w:rsid w:val="009A377F"/>
    <w:rsid w:val="009A45EF"/>
    <w:rsid w:val="009A4C5D"/>
    <w:rsid w:val="009A70A5"/>
    <w:rsid w:val="009A7765"/>
    <w:rsid w:val="009A7986"/>
    <w:rsid w:val="009B7077"/>
    <w:rsid w:val="009C239C"/>
    <w:rsid w:val="009C23BC"/>
    <w:rsid w:val="009C3269"/>
    <w:rsid w:val="009C4646"/>
    <w:rsid w:val="009C578E"/>
    <w:rsid w:val="009C77A2"/>
    <w:rsid w:val="009C7D39"/>
    <w:rsid w:val="009D08BB"/>
    <w:rsid w:val="009D3699"/>
    <w:rsid w:val="009D6606"/>
    <w:rsid w:val="009D694D"/>
    <w:rsid w:val="009D72A9"/>
    <w:rsid w:val="009E1977"/>
    <w:rsid w:val="009E2C47"/>
    <w:rsid w:val="009E34B3"/>
    <w:rsid w:val="009E5396"/>
    <w:rsid w:val="009E5D5B"/>
    <w:rsid w:val="009F48D8"/>
    <w:rsid w:val="009F5738"/>
    <w:rsid w:val="009F7077"/>
    <w:rsid w:val="00A004A5"/>
    <w:rsid w:val="00A005D8"/>
    <w:rsid w:val="00A01F7F"/>
    <w:rsid w:val="00A029CD"/>
    <w:rsid w:val="00A02C83"/>
    <w:rsid w:val="00A03F1E"/>
    <w:rsid w:val="00A04A10"/>
    <w:rsid w:val="00A06059"/>
    <w:rsid w:val="00A07431"/>
    <w:rsid w:val="00A10009"/>
    <w:rsid w:val="00A11043"/>
    <w:rsid w:val="00A111B8"/>
    <w:rsid w:val="00A1244B"/>
    <w:rsid w:val="00A1295A"/>
    <w:rsid w:val="00A1564D"/>
    <w:rsid w:val="00A158EB"/>
    <w:rsid w:val="00A16C57"/>
    <w:rsid w:val="00A1788A"/>
    <w:rsid w:val="00A202F8"/>
    <w:rsid w:val="00A208D2"/>
    <w:rsid w:val="00A2096D"/>
    <w:rsid w:val="00A21569"/>
    <w:rsid w:val="00A21837"/>
    <w:rsid w:val="00A22B05"/>
    <w:rsid w:val="00A231D1"/>
    <w:rsid w:val="00A23635"/>
    <w:rsid w:val="00A23FD0"/>
    <w:rsid w:val="00A24A63"/>
    <w:rsid w:val="00A25A6C"/>
    <w:rsid w:val="00A26C69"/>
    <w:rsid w:val="00A27497"/>
    <w:rsid w:val="00A31BAD"/>
    <w:rsid w:val="00A31FAB"/>
    <w:rsid w:val="00A325B6"/>
    <w:rsid w:val="00A33971"/>
    <w:rsid w:val="00A3458E"/>
    <w:rsid w:val="00A3629D"/>
    <w:rsid w:val="00A36ED0"/>
    <w:rsid w:val="00A37DDE"/>
    <w:rsid w:val="00A40595"/>
    <w:rsid w:val="00A4100C"/>
    <w:rsid w:val="00A4405C"/>
    <w:rsid w:val="00A4407E"/>
    <w:rsid w:val="00A4643B"/>
    <w:rsid w:val="00A46BCA"/>
    <w:rsid w:val="00A46C0F"/>
    <w:rsid w:val="00A47C7C"/>
    <w:rsid w:val="00A52783"/>
    <w:rsid w:val="00A5352E"/>
    <w:rsid w:val="00A536DA"/>
    <w:rsid w:val="00A54D7D"/>
    <w:rsid w:val="00A559C7"/>
    <w:rsid w:val="00A5698E"/>
    <w:rsid w:val="00A57D9E"/>
    <w:rsid w:val="00A603DA"/>
    <w:rsid w:val="00A6183A"/>
    <w:rsid w:val="00A61ABB"/>
    <w:rsid w:val="00A66814"/>
    <w:rsid w:val="00A66B18"/>
    <w:rsid w:val="00A678D8"/>
    <w:rsid w:val="00A67EE5"/>
    <w:rsid w:val="00A73806"/>
    <w:rsid w:val="00A73EE1"/>
    <w:rsid w:val="00A742D7"/>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601B"/>
    <w:rsid w:val="00A96B10"/>
    <w:rsid w:val="00A970E7"/>
    <w:rsid w:val="00A97977"/>
    <w:rsid w:val="00AA016B"/>
    <w:rsid w:val="00AA0A61"/>
    <w:rsid w:val="00AA0D13"/>
    <w:rsid w:val="00AA2CAE"/>
    <w:rsid w:val="00AA2CBD"/>
    <w:rsid w:val="00AA4A71"/>
    <w:rsid w:val="00AA670D"/>
    <w:rsid w:val="00AA68C8"/>
    <w:rsid w:val="00AB0AAB"/>
    <w:rsid w:val="00AB0F62"/>
    <w:rsid w:val="00AB226B"/>
    <w:rsid w:val="00AB271D"/>
    <w:rsid w:val="00AB456E"/>
    <w:rsid w:val="00AB4E77"/>
    <w:rsid w:val="00AB58A9"/>
    <w:rsid w:val="00AB61D2"/>
    <w:rsid w:val="00AC03D1"/>
    <w:rsid w:val="00AC0C76"/>
    <w:rsid w:val="00AC0EF6"/>
    <w:rsid w:val="00AC40F3"/>
    <w:rsid w:val="00AC49A5"/>
    <w:rsid w:val="00AC4F6E"/>
    <w:rsid w:val="00AC50C8"/>
    <w:rsid w:val="00AC5226"/>
    <w:rsid w:val="00AC5493"/>
    <w:rsid w:val="00AD1EE5"/>
    <w:rsid w:val="00AD3B1E"/>
    <w:rsid w:val="00AD470B"/>
    <w:rsid w:val="00AD4764"/>
    <w:rsid w:val="00AD5B35"/>
    <w:rsid w:val="00AD74D5"/>
    <w:rsid w:val="00AE0147"/>
    <w:rsid w:val="00AE0E61"/>
    <w:rsid w:val="00AE13EE"/>
    <w:rsid w:val="00AE15AC"/>
    <w:rsid w:val="00AE1B33"/>
    <w:rsid w:val="00AE1B97"/>
    <w:rsid w:val="00AE25B5"/>
    <w:rsid w:val="00AE4CC3"/>
    <w:rsid w:val="00AE6C8D"/>
    <w:rsid w:val="00AF2A4D"/>
    <w:rsid w:val="00AF2FE7"/>
    <w:rsid w:val="00AF3E21"/>
    <w:rsid w:val="00AF66C9"/>
    <w:rsid w:val="00AF677D"/>
    <w:rsid w:val="00AF7CFF"/>
    <w:rsid w:val="00B002FE"/>
    <w:rsid w:val="00B01AA3"/>
    <w:rsid w:val="00B026F2"/>
    <w:rsid w:val="00B03280"/>
    <w:rsid w:val="00B03B1C"/>
    <w:rsid w:val="00B03B83"/>
    <w:rsid w:val="00B04BCE"/>
    <w:rsid w:val="00B055BC"/>
    <w:rsid w:val="00B06B00"/>
    <w:rsid w:val="00B06FE4"/>
    <w:rsid w:val="00B0759C"/>
    <w:rsid w:val="00B12622"/>
    <w:rsid w:val="00B12973"/>
    <w:rsid w:val="00B135FE"/>
    <w:rsid w:val="00B15BF1"/>
    <w:rsid w:val="00B15D85"/>
    <w:rsid w:val="00B16B0C"/>
    <w:rsid w:val="00B1763E"/>
    <w:rsid w:val="00B20ACB"/>
    <w:rsid w:val="00B20C34"/>
    <w:rsid w:val="00B2135D"/>
    <w:rsid w:val="00B21A46"/>
    <w:rsid w:val="00B236AB"/>
    <w:rsid w:val="00B2384A"/>
    <w:rsid w:val="00B25628"/>
    <w:rsid w:val="00B25712"/>
    <w:rsid w:val="00B31B69"/>
    <w:rsid w:val="00B35B3A"/>
    <w:rsid w:val="00B369BE"/>
    <w:rsid w:val="00B40180"/>
    <w:rsid w:val="00B40222"/>
    <w:rsid w:val="00B4072C"/>
    <w:rsid w:val="00B4185B"/>
    <w:rsid w:val="00B451CD"/>
    <w:rsid w:val="00B45373"/>
    <w:rsid w:val="00B5063C"/>
    <w:rsid w:val="00B51221"/>
    <w:rsid w:val="00B51566"/>
    <w:rsid w:val="00B531A8"/>
    <w:rsid w:val="00B54128"/>
    <w:rsid w:val="00B55DCD"/>
    <w:rsid w:val="00B55E69"/>
    <w:rsid w:val="00B55E75"/>
    <w:rsid w:val="00B5610D"/>
    <w:rsid w:val="00B56701"/>
    <w:rsid w:val="00B576F8"/>
    <w:rsid w:val="00B57B10"/>
    <w:rsid w:val="00B57F39"/>
    <w:rsid w:val="00B639B5"/>
    <w:rsid w:val="00B6471C"/>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673C"/>
    <w:rsid w:val="00B77225"/>
    <w:rsid w:val="00B77966"/>
    <w:rsid w:val="00B77E07"/>
    <w:rsid w:val="00B8079F"/>
    <w:rsid w:val="00B84510"/>
    <w:rsid w:val="00B848F1"/>
    <w:rsid w:val="00B8712C"/>
    <w:rsid w:val="00B87430"/>
    <w:rsid w:val="00B87F12"/>
    <w:rsid w:val="00B91662"/>
    <w:rsid w:val="00B91FBB"/>
    <w:rsid w:val="00B93486"/>
    <w:rsid w:val="00B93B51"/>
    <w:rsid w:val="00B9468E"/>
    <w:rsid w:val="00B9470F"/>
    <w:rsid w:val="00B94E0A"/>
    <w:rsid w:val="00B95EF0"/>
    <w:rsid w:val="00B976E0"/>
    <w:rsid w:val="00BA0D32"/>
    <w:rsid w:val="00BA0DD0"/>
    <w:rsid w:val="00BA4495"/>
    <w:rsid w:val="00BA493F"/>
    <w:rsid w:val="00BA4955"/>
    <w:rsid w:val="00BA6963"/>
    <w:rsid w:val="00BA7ED1"/>
    <w:rsid w:val="00BB019B"/>
    <w:rsid w:val="00BB05B4"/>
    <w:rsid w:val="00BB0743"/>
    <w:rsid w:val="00BB1496"/>
    <w:rsid w:val="00BB19C0"/>
    <w:rsid w:val="00BB22AF"/>
    <w:rsid w:val="00BB29DA"/>
    <w:rsid w:val="00BB2F71"/>
    <w:rsid w:val="00BB408E"/>
    <w:rsid w:val="00BB5571"/>
    <w:rsid w:val="00BB6205"/>
    <w:rsid w:val="00BB7943"/>
    <w:rsid w:val="00BB7E59"/>
    <w:rsid w:val="00BC2687"/>
    <w:rsid w:val="00BC27A6"/>
    <w:rsid w:val="00BC5BE4"/>
    <w:rsid w:val="00BC5E37"/>
    <w:rsid w:val="00BC77DC"/>
    <w:rsid w:val="00BD11ED"/>
    <w:rsid w:val="00BD2E77"/>
    <w:rsid w:val="00BD4B0C"/>
    <w:rsid w:val="00BD4B66"/>
    <w:rsid w:val="00BD628E"/>
    <w:rsid w:val="00BE3767"/>
    <w:rsid w:val="00BE4127"/>
    <w:rsid w:val="00BE453E"/>
    <w:rsid w:val="00BE47DD"/>
    <w:rsid w:val="00BE6DD4"/>
    <w:rsid w:val="00BE6FB2"/>
    <w:rsid w:val="00BE78D1"/>
    <w:rsid w:val="00BF335A"/>
    <w:rsid w:val="00BF55C8"/>
    <w:rsid w:val="00BF615B"/>
    <w:rsid w:val="00BF61FA"/>
    <w:rsid w:val="00BF7AB6"/>
    <w:rsid w:val="00C00833"/>
    <w:rsid w:val="00C00998"/>
    <w:rsid w:val="00C00EEA"/>
    <w:rsid w:val="00C025BE"/>
    <w:rsid w:val="00C04D55"/>
    <w:rsid w:val="00C04F6B"/>
    <w:rsid w:val="00C116AF"/>
    <w:rsid w:val="00C138AF"/>
    <w:rsid w:val="00C14016"/>
    <w:rsid w:val="00C1408F"/>
    <w:rsid w:val="00C164C5"/>
    <w:rsid w:val="00C1653B"/>
    <w:rsid w:val="00C16BDB"/>
    <w:rsid w:val="00C1702F"/>
    <w:rsid w:val="00C22B95"/>
    <w:rsid w:val="00C255CD"/>
    <w:rsid w:val="00C25941"/>
    <w:rsid w:val="00C26332"/>
    <w:rsid w:val="00C307D1"/>
    <w:rsid w:val="00C30B5A"/>
    <w:rsid w:val="00C31F75"/>
    <w:rsid w:val="00C3461F"/>
    <w:rsid w:val="00C34FAE"/>
    <w:rsid w:val="00C358DC"/>
    <w:rsid w:val="00C361F9"/>
    <w:rsid w:val="00C36D04"/>
    <w:rsid w:val="00C40D31"/>
    <w:rsid w:val="00C414EB"/>
    <w:rsid w:val="00C43F36"/>
    <w:rsid w:val="00C45879"/>
    <w:rsid w:val="00C463FE"/>
    <w:rsid w:val="00C46C4D"/>
    <w:rsid w:val="00C50199"/>
    <w:rsid w:val="00C5194D"/>
    <w:rsid w:val="00C538CB"/>
    <w:rsid w:val="00C5395A"/>
    <w:rsid w:val="00C545EA"/>
    <w:rsid w:val="00C56128"/>
    <w:rsid w:val="00C60EB3"/>
    <w:rsid w:val="00C61177"/>
    <w:rsid w:val="00C62199"/>
    <w:rsid w:val="00C62E88"/>
    <w:rsid w:val="00C63ED1"/>
    <w:rsid w:val="00C63F0C"/>
    <w:rsid w:val="00C65465"/>
    <w:rsid w:val="00C656C0"/>
    <w:rsid w:val="00C657E8"/>
    <w:rsid w:val="00C706DE"/>
    <w:rsid w:val="00C70E9D"/>
    <w:rsid w:val="00C71EBD"/>
    <w:rsid w:val="00C72153"/>
    <w:rsid w:val="00C727E5"/>
    <w:rsid w:val="00C74A91"/>
    <w:rsid w:val="00C77563"/>
    <w:rsid w:val="00C807E9"/>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A7F3B"/>
    <w:rsid w:val="00CB0AA9"/>
    <w:rsid w:val="00CB2405"/>
    <w:rsid w:val="00CB2498"/>
    <w:rsid w:val="00CB2F1F"/>
    <w:rsid w:val="00CB3F75"/>
    <w:rsid w:val="00CB6E05"/>
    <w:rsid w:val="00CB6EDB"/>
    <w:rsid w:val="00CB70B1"/>
    <w:rsid w:val="00CB714B"/>
    <w:rsid w:val="00CB7740"/>
    <w:rsid w:val="00CC019F"/>
    <w:rsid w:val="00CC1A39"/>
    <w:rsid w:val="00CC2DFF"/>
    <w:rsid w:val="00CC31C3"/>
    <w:rsid w:val="00CC4E3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B4E"/>
    <w:rsid w:val="00CF3228"/>
    <w:rsid w:val="00CF4536"/>
    <w:rsid w:val="00CF4E7B"/>
    <w:rsid w:val="00CF5952"/>
    <w:rsid w:val="00CF5B78"/>
    <w:rsid w:val="00CF79EF"/>
    <w:rsid w:val="00D00572"/>
    <w:rsid w:val="00D01771"/>
    <w:rsid w:val="00D01E21"/>
    <w:rsid w:val="00D0383E"/>
    <w:rsid w:val="00D03D2D"/>
    <w:rsid w:val="00D04676"/>
    <w:rsid w:val="00D07513"/>
    <w:rsid w:val="00D079DD"/>
    <w:rsid w:val="00D07C83"/>
    <w:rsid w:val="00D13186"/>
    <w:rsid w:val="00D13AA0"/>
    <w:rsid w:val="00D13D05"/>
    <w:rsid w:val="00D13D2E"/>
    <w:rsid w:val="00D14D20"/>
    <w:rsid w:val="00D1548D"/>
    <w:rsid w:val="00D20743"/>
    <w:rsid w:val="00D22506"/>
    <w:rsid w:val="00D23421"/>
    <w:rsid w:val="00D23D88"/>
    <w:rsid w:val="00D2505D"/>
    <w:rsid w:val="00D2511B"/>
    <w:rsid w:val="00D2533E"/>
    <w:rsid w:val="00D25A79"/>
    <w:rsid w:val="00D25DF9"/>
    <w:rsid w:val="00D25E61"/>
    <w:rsid w:val="00D268E8"/>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6B48"/>
    <w:rsid w:val="00D47ACB"/>
    <w:rsid w:val="00D51671"/>
    <w:rsid w:val="00D519FA"/>
    <w:rsid w:val="00D52599"/>
    <w:rsid w:val="00D55446"/>
    <w:rsid w:val="00D575B7"/>
    <w:rsid w:val="00D57C87"/>
    <w:rsid w:val="00D60E52"/>
    <w:rsid w:val="00D627DA"/>
    <w:rsid w:val="00D64C29"/>
    <w:rsid w:val="00D64D99"/>
    <w:rsid w:val="00D66C42"/>
    <w:rsid w:val="00D70B0A"/>
    <w:rsid w:val="00D72FD7"/>
    <w:rsid w:val="00D73631"/>
    <w:rsid w:val="00D7400C"/>
    <w:rsid w:val="00D74B00"/>
    <w:rsid w:val="00D76A73"/>
    <w:rsid w:val="00D77B36"/>
    <w:rsid w:val="00D80158"/>
    <w:rsid w:val="00D807EC"/>
    <w:rsid w:val="00D814C1"/>
    <w:rsid w:val="00D82438"/>
    <w:rsid w:val="00D83FF7"/>
    <w:rsid w:val="00D85FF1"/>
    <w:rsid w:val="00D86CA9"/>
    <w:rsid w:val="00D876AC"/>
    <w:rsid w:val="00D87E1E"/>
    <w:rsid w:val="00D915BE"/>
    <w:rsid w:val="00D91A5C"/>
    <w:rsid w:val="00D92786"/>
    <w:rsid w:val="00D9283C"/>
    <w:rsid w:val="00D94201"/>
    <w:rsid w:val="00D9545F"/>
    <w:rsid w:val="00D960A3"/>
    <w:rsid w:val="00D96407"/>
    <w:rsid w:val="00D968B6"/>
    <w:rsid w:val="00D97962"/>
    <w:rsid w:val="00DA2258"/>
    <w:rsid w:val="00DA2799"/>
    <w:rsid w:val="00DA2FDE"/>
    <w:rsid w:val="00DA34EB"/>
    <w:rsid w:val="00DA4628"/>
    <w:rsid w:val="00DA48E2"/>
    <w:rsid w:val="00DA5208"/>
    <w:rsid w:val="00DA59FB"/>
    <w:rsid w:val="00DA757A"/>
    <w:rsid w:val="00DB0444"/>
    <w:rsid w:val="00DB1FC9"/>
    <w:rsid w:val="00DB26AD"/>
    <w:rsid w:val="00DB3F6D"/>
    <w:rsid w:val="00DB4628"/>
    <w:rsid w:val="00DB4E1F"/>
    <w:rsid w:val="00DB559F"/>
    <w:rsid w:val="00DB723C"/>
    <w:rsid w:val="00DC12F5"/>
    <w:rsid w:val="00DC13CD"/>
    <w:rsid w:val="00DC1B40"/>
    <w:rsid w:val="00DC2F25"/>
    <w:rsid w:val="00DC6234"/>
    <w:rsid w:val="00DC73FA"/>
    <w:rsid w:val="00DC7B5F"/>
    <w:rsid w:val="00DD03B3"/>
    <w:rsid w:val="00DD089C"/>
    <w:rsid w:val="00DD1053"/>
    <w:rsid w:val="00DD19C6"/>
    <w:rsid w:val="00DD1EF8"/>
    <w:rsid w:val="00DD3DAD"/>
    <w:rsid w:val="00DD3DED"/>
    <w:rsid w:val="00DD4FBE"/>
    <w:rsid w:val="00DD56C0"/>
    <w:rsid w:val="00DE1F5A"/>
    <w:rsid w:val="00DE348A"/>
    <w:rsid w:val="00DE4216"/>
    <w:rsid w:val="00DE5767"/>
    <w:rsid w:val="00DE615B"/>
    <w:rsid w:val="00DE69A5"/>
    <w:rsid w:val="00DE7421"/>
    <w:rsid w:val="00DE7585"/>
    <w:rsid w:val="00DF1142"/>
    <w:rsid w:val="00DF17B8"/>
    <w:rsid w:val="00DF1A93"/>
    <w:rsid w:val="00DF6745"/>
    <w:rsid w:val="00DF75AE"/>
    <w:rsid w:val="00E01143"/>
    <w:rsid w:val="00E01943"/>
    <w:rsid w:val="00E020A2"/>
    <w:rsid w:val="00E04050"/>
    <w:rsid w:val="00E0530A"/>
    <w:rsid w:val="00E078FD"/>
    <w:rsid w:val="00E10ED3"/>
    <w:rsid w:val="00E1184A"/>
    <w:rsid w:val="00E1303E"/>
    <w:rsid w:val="00E137A7"/>
    <w:rsid w:val="00E13C67"/>
    <w:rsid w:val="00E22CE2"/>
    <w:rsid w:val="00E22DF6"/>
    <w:rsid w:val="00E23965"/>
    <w:rsid w:val="00E254A0"/>
    <w:rsid w:val="00E31EC5"/>
    <w:rsid w:val="00E3599D"/>
    <w:rsid w:val="00E3607C"/>
    <w:rsid w:val="00E4018F"/>
    <w:rsid w:val="00E431BF"/>
    <w:rsid w:val="00E4486B"/>
    <w:rsid w:val="00E44BFF"/>
    <w:rsid w:val="00E46B7A"/>
    <w:rsid w:val="00E500B4"/>
    <w:rsid w:val="00E550E7"/>
    <w:rsid w:val="00E55A7E"/>
    <w:rsid w:val="00E55BE3"/>
    <w:rsid w:val="00E571BA"/>
    <w:rsid w:val="00E57C05"/>
    <w:rsid w:val="00E602AD"/>
    <w:rsid w:val="00E60A79"/>
    <w:rsid w:val="00E614D4"/>
    <w:rsid w:val="00E61656"/>
    <w:rsid w:val="00E6293A"/>
    <w:rsid w:val="00E655F0"/>
    <w:rsid w:val="00E65665"/>
    <w:rsid w:val="00E657D0"/>
    <w:rsid w:val="00E65B41"/>
    <w:rsid w:val="00E667CE"/>
    <w:rsid w:val="00E6769E"/>
    <w:rsid w:val="00E70327"/>
    <w:rsid w:val="00E71DD0"/>
    <w:rsid w:val="00E73E5D"/>
    <w:rsid w:val="00E7414C"/>
    <w:rsid w:val="00E74405"/>
    <w:rsid w:val="00E7441D"/>
    <w:rsid w:val="00E770D8"/>
    <w:rsid w:val="00E77D35"/>
    <w:rsid w:val="00E80390"/>
    <w:rsid w:val="00E805A6"/>
    <w:rsid w:val="00E836A8"/>
    <w:rsid w:val="00E83D85"/>
    <w:rsid w:val="00E848F2"/>
    <w:rsid w:val="00E84CB7"/>
    <w:rsid w:val="00E84F96"/>
    <w:rsid w:val="00E8568B"/>
    <w:rsid w:val="00E85B01"/>
    <w:rsid w:val="00E87209"/>
    <w:rsid w:val="00E9010B"/>
    <w:rsid w:val="00E905B7"/>
    <w:rsid w:val="00E911A6"/>
    <w:rsid w:val="00E9216A"/>
    <w:rsid w:val="00E92567"/>
    <w:rsid w:val="00E92E23"/>
    <w:rsid w:val="00E93C6B"/>
    <w:rsid w:val="00E943A6"/>
    <w:rsid w:val="00E94B1C"/>
    <w:rsid w:val="00E94FA7"/>
    <w:rsid w:val="00E96B9D"/>
    <w:rsid w:val="00E9717C"/>
    <w:rsid w:val="00E97F21"/>
    <w:rsid w:val="00EA055F"/>
    <w:rsid w:val="00EA3115"/>
    <w:rsid w:val="00EA33D1"/>
    <w:rsid w:val="00EA427B"/>
    <w:rsid w:val="00EA4CC4"/>
    <w:rsid w:val="00EA63E9"/>
    <w:rsid w:val="00EA65F9"/>
    <w:rsid w:val="00EA7CA7"/>
    <w:rsid w:val="00EB08D5"/>
    <w:rsid w:val="00EB098E"/>
    <w:rsid w:val="00EB57A8"/>
    <w:rsid w:val="00EB5818"/>
    <w:rsid w:val="00EB6175"/>
    <w:rsid w:val="00EB62B6"/>
    <w:rsid w:val="00EC141B"/>
    <w:rsid w:val="00EC159D"/>
    <w:rsid w:val="00EC4670"/>
    <w:rsid w:val="00EC5087"/>
    <w:rsid w:val="00EC50CF"/>
    <w:rsid w:val="00EC55D5"/>
    <w:rsid w:val="00EC58E0"/>
    <w:rsid w:val="00ED0605"/>
    <w:rsid w:val="00ED08F7"/>
    <w:rsid w:val="00ED099A"/>
    <w:rsid w:val="00ED0CF0"/>
    <w:rsid w:val="00ED23FB"/>
    <w:rsid w:val="00ED26B8"/>
    <w:rsid w:val="00ED2EF7"/>
    <w:rsid w:val="00ED3914"/>
    <w:rsid w:val="00ED3A44"/>
    <w:rsid w:val="00ED6AAB"/>
    <w:rsid w:val="00ED7444"/>
    <w:rsid w:val="00ED76EA"/>
    <w:rsid w:val="00ED7B12"/>
    <w:rsid w:val="00EE0980"/>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3F4"/>
    <w:rsid w:val="00F01978"/>
    <w:rsid w:val="00F01CC2"/>
    <w:rsid w:val="00F02097"/>
    <w:rsid w:val="00F021CA"/>
    <w:rsid w:val="00F038C0"/>
    <w:rsid w:val="00F0493A"/>
    <w:rsid w:val="00F05043"/>
    <w:rsid w:val="00F051F4"/>
    <w:rsid w:val="00F06C29"/>
    <w:rsid w:val="00F122B9"/>
    <w:rsid w:val="00F13DE8"/>
    <w:rsid w:val="00F14681"/>
    <w:rsid w:val="00F14E5C"/>
    <w:rsid w:val="00F1558B"/>
    <w:rsid w:val="00F15A09"/>
    <w:rsid w:val="00F15F85"/>
    <w:rsid w:val="00F16A47"/>
    <w:rsid w:val="00F21462"/>
    <w:rsid w:val="00F24793"/>
    <w:rsid w:val="00F24CBB"/>
    <w:rsid w:val="00F269B3"/>
    <w:rsid w:val="00F27671"/>
    <w:rsid w:val="00F3087F"/>
    <w:rsid w:val="00F30F16"/>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92F"/>
    <w:rsid w:val="00F46902"/>
    <w:rsid w:val="00F50379"/>
    <w:rsid w:val="00F5423E"/>
    <w:rsid w:val="00F6023F"/>
    <w:rsid w:val="00F60563"/>
    <w:rsid w:val="00F60655"/>
    <w:rsid w:val="00F62559"/>
    <w:rsid w:val="00F63B74"/>
    <w:rsid w:val="00F66DBB"/>
    <w:rsid w:val="00F67C9D"/>
    <w:rsid w:val="00F710C5"/>
    <w:rsid w:val="00F71795"/>
    <w:rsid w:val="00F72841"/>
    <w:rsid w:val="00F73E81"/>
    <w:rsid w:val="00F741B6"/>
    <w:rsid w:val="00F74949"/>
    <w:rsid w:val="00F74BB1"/>
    <w:rsid w:val="00F7726F"/>
    <w:rsid w:val="00F80F99"/>
    <w:rsid w:val="00F847F6"/>
    <w:rsid w:val="00F85746"/>
    <w:rsid w:val="00F90B35"/>
    <w:rsid w:val="00F90BDA"/>
    <w:rsid w:val="00F9113E"/>
    <w:rsid w:val="00F9174B"/>
    <w:rsid w:val="00F920AE"/>
    <w:rsid w:val="00F9242F"/>
    <w:rsid w:val="00F92437"/>
    <w:rsid w:val="00F94802"/>
    <w:rsid w:val="00F948F5"/>
    <w:rsid w:val="00F95632"/>
    <w:rsid w:val="00FA08CC"/>
    <w:rsid w:val="00FA0C99"/>
    <w:rsid w:val="00FA45BA"/>
    <w:rsid w:val="00FA5275"/>
    <w:rsid w:val="00FB25CE"/>
    <w:rsid w:val="00FB3D88"/>
    <w:rsid w:val="00FB5294"/>
    <w:rsid w:val="00FB5AA4"/>
    <w:rsid w:val="00FB7220"/>
    <w:rsid w:val="00FC11D2"/>
    <w:rsid w:val="00FC132A"/>
    <w:rsid w:val="00FC1C6E"/>
    <w:rsid w:val="00FC2374"/>
    <w:rsid w:val="00FC2802"/>
    <w:rsid w:val="00FC3815"/>
    <w:rsid w:val="00FC51FE"/>
    <w:rsid w:val="00FC59FF"/>
    <w:rsid w:val="00FC69C5"/>
    <w:rsid w:val="00FD185A"/>
    <w:rsid w:val="00FD287F"/>
    <w:rsid w:val="00FD2BEF"/>
    <w:rsid w:val="00FD2F0A"/>
    <w:rsid w:val="00FD3D77"/>
    <w:rsid w:val="00FD47B9"/>
    <w:rsid w:val="00FD49EF"/>
    <w:rsid w:val="00FD4C15"/>
    <w:rsid w:val="00FD4FC1"/>
    <w:rsid w:val="00FD6DEF"/>
    <w:rsid w:val="00FE0A95"/>
    <w:rsid w:val="00FE0BDA"/>
    <w:rsid w:val="00FE0EF0"/>
    <w:rsid w:val="00FE2411"/>
    <w:rsid w:val="00FE3CF6"/>
    <w:rsid w:val="00FE48C8"/>
    <w:rsid w:val="00FE6D3C"/>
    <w:rsid w:val="00FE76A6"/>
    <w:rsid w:val="00FF2D30"/>
    <w:rsid w:val="00FF5326"/>
    <w:rsid w:val="00FF5DB9"/>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9A21"/>
  <w15:docId w15:val="{694122FF-1F7B-4E1B-8C8B-95355EF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202011110">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136E-700C-49A6-AE15-AE1E3B07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3482</TotalTime>
  <Pages>73</Pages>
  <Words>22529</Words>
  <Characters>128417</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150645</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111</cp:revision>
  <cp:lastPrinted>2017-12-09T12:09:00Z</cp:lastPrinted>
  <dcterms:created xsi:type="dcterms:W3CDTF">2016-08-31T05:52:00Z</dcterms:created>
  <dcterms:modified xsi:type="dcterms:W3CDTF">2017-12-11T14:01:00Z</dcterms:modified>
</cp:coreProperties>
</file>